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FB" w:rsidRDefault="00DD40FB" w:rsidP="00DD40FB">
      <w:pPr>
        <w:jc w:val="center"/>
        <w:rPr>
          <w:b/>
          <w:sz w:val="28"/>
          <w:szCs w:val="28"/>
        </w:rPr>
      </w:pPr>
      <w:r>
        <w:rPr>
          <w:b/>
          <w:sz w:val="28"/>
          <w:szCs w:val="28"/>
        </w:rPr>
        <w:t xml:space="preserve">ОСИНСКИЙ </w:t>
      </w:r>
      <w:r w:rsidR="00495B92">
        <w:rPr>
          <w:b/>
          <w:sz w:val="28"/>
          <w:szCs w:val="28"/>
        </w:rPr>
        <w:t>МУНИЦИПАЛЬНЫЙ РАЙОН</w:t>
      </w:r>
    </w:p>
    <w:p w:rsidR="00DD40FB" w:rsidRDefault="00DD40FB" w:rsidP="00DD40FB">
      <w:pPr>
        <w:jc w:val="center"/>
        <w:rPr>
          <w:b/>
          <w:sz w:val="28"/>
          <w:szCs w:val="28"/>
        </w:rPr>
      </w:pPr>
      <w:r>
        <w:rPr>
          <w:b/>
          <w:sz w:val="28"/>
          <w:szCs w:val="28"/>
        </w:rPr>
        <w:t>МУНИЦИПАЛЬНОЕ ОБРАЗОВАНИЕ «ИРХИДЕЙ»</w:t>
      </w: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72"/>
          <w:szCs w:val="72"/>
        </w:rPr>
      </w:pPr>
      <w:r w:rsidRPr="0017337E">
        <w:rPr>
          <w:b/>
          <w:sz w:val="72"/>
          <w:szCs w:val="72"/>
        </w:rPr>
        <w:t>«Вестник»</w:t>
      </w:r>
    </w:p>
    <w:p w:rsidR="00DD40FB" w:rsidRDefault="00DD40FB" w:rsidP="00DD40FB">
      <w:pPr>
        <w:jc w:val="center"/>
        <w:rPr>
          <w:b/>
          <w:sz w:val="72"/>
          <w:szCs w:val="72"/>
        </w:rPr>
      </w:pPr>
      <w:r>
        <w:rPr>
          <w:b/>
          <w:sz w:val="72"/>
          <w:szCs w:val="72"/>
        </w:rPr>
        <w:t>муниципального</w:t>
      </w:r>
    </w:p>
    <w:p w:rsidR="00DD40FB" w:rsidRDefault="00DD40FB" w:rsidP="00DD40FB">
      <w:pPr>
        <w:jc w:val="center"/>
        <w:rPr>
          <w:b/>
          <w:sz w:val="72"/>
          <w:szCs w:val="72"/>
        </w:rPr>
      </w:pPr>
      <w:r>
        <w:rPr>
          <w:b/>
          <w:sz w:val="72"/>
          <w:szCs w:val="72"/>
        </w:rPr>
        <w:t>образования</w:t>
      </w:r>
    </w:p>
    <w:p w:rsidR="00DD40FB" w:rsidRDefault="00DD40FB" w:rsidP="00DD40FB">
      <w:pPr>
        <w:jc w:val="center"/>
        <w:rPr>
          <w:b/>
          <w:sz w:val="72"/>
          <w:szCs w:val="72"/>
        </w:rPr>
      </w:pPr>
      <w:r>
        <w:rPr>
          <w:b/>
          <w:sz w:val="72"/>
          <w:szCs w:val="72"/>
        </w:rPr>
        <w:t>«</w:t>
      </w:r>
      <w:proofErr w:type="spellStart"/>
      <w:r>
        <w:rPr>
          <w:b/>
          <w:sz w:val="72"/>
          <w:szCs w:val="72"/>
        </w:rPr>
        <w:t>Ирхидей</w:t>
      </w:r>
      <w:proofErr w:type="spellEnd"/>
      <w:r>
        <w:rPr>
          <w:b/>
          <w:sz w:val="72"/>
          <w:szCs w:val="72"/>
        </w:rPr>
        <w:t>»</w:t>
      </w:r>
    </w:p>
    <w:p w:rsidR="00DD40FB" w:rsidRDefault="00DD40FB" w:rsidP="00DD40FB">
      <w:pPr>
        <w:jc w:val="center"/>
        <w:rPr>
          <w:b/>
          <w:sz w:val="72"/>
          <w:szCs w:val="72"/>
        </w:rPr>
      </w:pPr>
    </w:p>
    <w:p w:rsidR="00DD40FB" w:rsidRPr="006116EC" w:rsidRDefault="007D6E4B" w:rsidP="00DD40FB">
      <w:pPr>
        <w:jc w:val="center"/>
        <w:rPr>
          <w:b/>
          <w:sz w:val="72"/>
          <w:szCs w:val="72"/>
        </w:rPr>
      </w:pPr>
      <w:r>
        <w:rPr>
          <w:b/>
          <w:sz w:val="52"/>
          <w:szCs w:val="52"/>
        </w:rPr>
        <w:t>31 марта</w:t>
      </w:r>
      <w:r w:rsidR="00DD40FB">
        <w:rPr>
          <w:b/>
          <w:sz w:val="52"/>
          <w:szCs w:val="52"/>
        </w:rPr>
        <w:t xml:space="preserve">                               № </w:t>
      </w:r>
      <w:r>
        <w:rPr>
          <w:b/>
          <w:sz w:val="52"/>
          <w:szCs w:val="52"/>
        </w:rPr>
        <w:t>4</w:t>
      </w:r>
      <w:r w:rsidR="00DD40FB">
        <w:rPr>
          <w:b/>
          <w:sz w:val="52"/>
          <w:szCs w:val="52"/>
        </w:rPr>
        <w:t xml:space="preserve"> (</w:t>
      </w:r>
      <w:r w:rsidR="00495B92">
        <w:rPr>
          <w:b/>
          <w:sz w:val="52"/>
          <w:szCs w:val="52"/>
        </w:rPr>
        <w:t>2</w:t>
      </w:r>
      <w:r>
        <w:rPr>
          <w:b/>
          <w:sz w:val="52"/>
          <w:szCs w:val="52"/>
        </w:rPr>
        <w:t>10</w:t>
      </w:r>
      <w:r w:rsidR="00DD40FB">
        <w:rPr>
          <w:b/>
          <w:sz w:val="52"/>
          <w:szCs w:val="52"/>
        </w:rPr>
        <w:t xml:space="preserve">)    </w:t>
      </w:r>
    </w:p>
    <w:p w:rsidR="00DD40FB" w:rsidRDefault="00DD40FB" w:rsidP="00DD40FB">
      <w:pPr>
        <w:rPr>
          <w:b/>
          <w:sz w:val="52"/>
          <w:szCs w:val="52"/>
        </w:rPr>
      </w:pPr>
    </w:p>
    <w:p w:rsidR="00DD40FB" w:rsidRDefault="00DD40FB" w:rsidP="00DD40FB">
      <w:pPr>
        <w:rPr>
          <w:b/>
          <w:sz w:val="52"/>
          <w:szCs w:val="52"/>
        </w:rPr>
      </w:pPr>
    </w:p>
    <w:p w:rsidR="00DD40FB" w:rsidRDefault="007D6E4B" w:rsidP="00DD40FB">
      <w:pPr>
        <w:rPr>
          <w:sz w:val="36"/>
          <w:szCs w:val="36"/>
        </w:rPr>
      </w:pPr>
      <w:r>
        <w:rPr>
          <w:sz w:val="36"/>
          <w:szCs w:val="36"/>
        </w:rPr>
        <w:t xml:space="preserve">      </w:t>
      </w:r>
      <w:proofErr w:type="gramStart"/>
      <w:r w:rsidR="00DD40FB">
        <w:rPr>
          <w:sz w:val="36"/>
          <w:szCs w:val="36"/>
        </w:rPr>
        <w:t>Учрежден</w:t>
      </w:r>
      <w:proofErr w:type="gramEnd"/>
      <w:r w:rsidR="00DD40FB">
        <w:rPr>
          <w:sz w:val="36"/>
          <w:szCs w:val="36"/>
        </w:rPr>
        <w:t xml:space="preserve">  10 июля 2006 года</w:t>
      </w:r>
    </w:p>
    <w:p w:rsidR="00DD40FB" w:rsidRDefault="007D6E4B" w:rsidP="00DD40FB">
      <w:pPr>
        <w:rPr>
          <w:sz w:val="36"/>
          <w:szCs w:val="36"/>
        </w:rPr>
      </w:pPr>
      <w:r>
        <w:rPr>
          <w:sz w:val="36"/>
          <w:szCs w:val="36"/>
        </w:rPr>
        <w:t xml:space="preserve">      </w:t>
      </w:r>
      <w:r w:rsidR="00DD40FB">
        <w:rPr>
          <w:sz w:val="36"/>
          <w:szCs w:val="36"/>
        </w:rPr>
        <w:t>решением Думы МО «</w:t>
      </w:r>
      <w:proofErr w:type="spellStart"/>
      <w:r w:rsidR="00DD40FB">
        <w:rPr>
          <w:sz w:val="36"/>
          <w:szCs w:val="36"/>
        </w:rPr>
        <w:t>Ирхидей</w:t>
      </w:r>
      <w:proofErr w:type="spellEnd"/>
      <w:r w:rsidR="00DD40FB">
        <w:rPr>
          <w:sz w:val="36"/>
          <w:szCs w:val="36"/>
        </w:rPr>
        <w:t>» № 18</w:t>
      </w: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tabs>
          <w:tab w:val="left" w:pos="2775"/>
        </w:tabs>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097BB0">
      <w:pPr>
        <w:rPr>
          <w:sz w:val="36"/>
          <w:szCs w:val="36"/>
        </w:rPr>
      </w:pPr>
    </w:p>
    <w:p w:rsidR="0054714B" w:rsidRPr="007D6E4B" w:rsidRDefault="00DD40FB" w:rsidP="007D6E4B">
      <w:pPr>
        <w:jc w:val="center"/>
        <w:rPr>
          <w:sz w:val="36"/>
          <w:szCs w:val="36"/>
        </w:rPr>
        <w:sectPr w:rsidR="0054714B" w:rsidRPr="007D6E4B" w:rsidSect="00F94A86">
          <w:headerReference w:type="first" r:id="rId8"/>
          <w:pgSz w:w="11906" w:h="16838"/>
          <w:pgMar w:top="1134" w:right="1133" w:bottom="1134" w:left="850" w:header="708" w:footer="708" w:gutter="0"/>
          <w:cols w:space="708"/>
          <w:docGrid w:linePitch="360"/>
        </w:sectPr>
      </w:pPr>
      <w:r>
        <w:rPr>
          <w:sz w:val="36"/>
          <w:szCs w:val="36"/>
        </w:rPr>
        <w:t xml:space="preserve">с. </w:t>
      </w:r>
      <w:proofErr w:type="spellStart"/>
      <w:r>
        <w:rPr>
          <w:sz w:val="36"/>
          <w:szCs w:val="36"/>
        </w:rPr>
        <w:t>Ирхидей</w:t>
      </w:r>
      <w:proofErr w:type="spellEnd"/>
      <w:r>
        <w:rPr>
          <w:sz w:val="36"/>
          <w:szCs w:val="36"/>
        </w:rPr>
        <w:t xml:space="preserve">  - 20</w:t>
      </w:r>
      <w:r w:rsidR="00116FCA">
        <w:rPr>
          <w:sz w:val="36"/>
          <w:szCs w:val="36"/>
        </w:rPr>
        <w:t>2</w:t>
      </w:r>
      <w:r w:rsidR="00495B92">
        <w:rPr>
          <w:sz w:val="36"/>
          <w:szCs w:val="36"/>
        </w:rPr>
        <w:t>2</w:t>
      </w:r>
      <w:r>
        <w:rPr>
          <w:sz w:val="36"/>
          <w:szCs w:val="36"/>
        </w:rPr>
        <w:t xml:space="preserve"> г.</w:t>
      </w:r>
    </w:p>
    <w:p w:rsidR="0038147E" w:rsidRPr="0038147E" w:rsidRDefault="0038147E" w:rsidP="0038147E">
      <w:pPr>
        <w:jc w:val="both"/>
        <w:rPr>
          <w:rFonts w:eastAsiaTheme="minorHAnsi"/>
          <w:b/>
          <w:lang w:eastAsia="en-US"/>
        </w:rPr>
      </w:pPr>
      <w:r w:rsidRPr="0038147E">
        <w:rPr>
          <w:rFonts w:eastAsiaTheme="minorHAnsi"/>
          <w:b/>
          <w:lang w:eastAsia="en-US"/>
        </w:rPr>
        <w:lastRenderedPageBreak/>
        <w:t>1. Постановление главы МО «</w:t>
      </w:r>
      <w:proofErr w:type="spellStart"/>
      <w:r w:rsidRPr="0038147E">
        <w:rPr>
          <w:rFonts w:eastAsiaTheme="minorHAnsi"/>
          <w:b/>
          <w:lang w:eastAsia="en-US"/>
        </w:rPr>
        <w:t>Ирхидей</w:t>
      </w:r>
      <w:proofErr w:type="spellEnd"/>
      <w:r w:rsidRPr="0038147E">
        <w:rPr>
          <w:rFonts w:eastAsiaTheme="minorHAnsi"/>
          <w:b/>
          <w:lang w:eastAsia="en-US"/>
        </w:rPr>
        <w:t>»</w:t>
      </w:r>
      <w:r>
        <w:rPr>
          <w:rFonts w:eastAsiaTheme="minorHAnsi"/>
          <w:b/>
          <w:lang w:eastAsia="en-US"/>
        </w:rPr>
        <w:t xml:space="preserve"> </w:t>
      </w:r>
      <w:r w:rsidRPr="0038147E">
        <w:rPr>
          <w:rFonts w:eastAsiaTheme="minorHAnsi"/>
          <w:b/>
          <w:lang w:eastAsia="en-US"/>
        </w:rPr>
        <w:t>от 01.03.2022 г. № 25</w:t>
      </w:r>
    </w:p>
    <w:p w:rsidR="0038147E" w:rsidRPr="0038147E" w:rsidRDefault="0038147E" w:rsidP="0038147E">
      <w:pPr>
        <w:jc w:val="both"/>
        <w:rPr>
          <w:rFonts w:eastAsiaTheme="minorHAnsi"/>
          <w:lang w:eastAsia="en-US"/>
        </w:rPr>
      </w:pPr>
      <w:r w:rsidRPr="0038147E">
        <w:rPr>
          <w:rFonts w:eastAsiaTheme="minorHAnsi"/>
          <w:lang w:eastAsia="en-US"/>
        </w:rPr>
        <w:t xml:space="preserve">Об отмене нормативного правового акта </w:t>
      </w:r>
    </w:p>
    <w:p w:rsidR="0038147E" w:rsidRPr="0038147E" w:rsidRDefault="0038147E" w:rsidP="0038147E">
      <w:pPr>
        <w:jc w:val="both"/>
        <w:rPr>
          <w:rFonts w:eastAsiaTheme="minorHAnsi"/>
          <w:b/>
          <w:lang w:eastAsia="en-US"/>
        </w:rPr>
      </w:pPr>
      <w:r w:rsidRPr="0038147E">
        <w:rPr>
          <w:rFonts w:eastAsiaTheme="minorHAnsi"/>
          <w:b/>
          <w:lang w:eastAsia="en-US"/>
        </w:rPr>
        <w:t>2. Постановление главы МО «</w:t>
      </w:r>
      <w:proofErr w:type="spellStart"/>
      <w:r w:rsidRPr="0038147E">
        <w:rPr>
          <w:rFonts w:eastAsiaTheme="minorHAnsi"/>
          <w:b/>
          <w:lang w:eastAsia="en-US"/>
        </w:rPr>
        <w:t>Ирхидей</w:t>
      </w:r>
      <w:proofErr w:type="spellEnd"/>
      <w:r w:rsidRPr="0038147E">
        <w:rPr>
          <w:rFonts w:eastAsiaTheme="minorHAnsi"/>
          <w:b/>
          <w:lang w:eastAsia="en-US"/>
        </w:rPr>
        <w:t>»</w:t>
      </w:r>
      <w:r>
        <w:rPr>
          <w:rFonts w:eastAsiaTheme="minorHAnsi"/>
          <w:b/>
          <w:lang w:eastAsia="en-US"/>
        </w:rPr>
        <w:t xml:space="preserve"> </w:t>
      </w:r>
      <w:r w:rsidRPr="0038147E">
        <w:rPr>
          <w:rFonts w:eastAsiaTheme="minorHAnsi"/>
          <w:b/>
          <w:lang w:eastAsia="en-US"/>
        </w:rPr>
        <w:t>от 11.03.2022 г. № 28</w:t>
      </w:r>
    </w:p>
    <w:p w:rsidR="0038147E" w:rsidRPr="0038147E" w:rsidRDefault="0038147E" w:rsidP="0038147E">
      <w:pPr>
        <w:jc w:val="both"/>
        <w:rPr>
          <w:rFonts w:eastAsiaTheme="minorHAnsi"/>
          <w:lang w:eastAsia="en-US"/>
        </w:rPr>
      </w:pPr>
      <w:r w:rsidRPr="0038147E">
        <w:rPr>
          <w:rFonts w:eastAsiaTheme="minorHAnsi"/>
          <w:lang w:eastAsia="en-US"/>
        </w:rPr>
        <w:t>О проведении открытого конкурса на право заключения в отношении объектов водоснабжения, расположенных на территории муниципального образования «</w:t>
      </w:r>
      <w:proofErr w:type="spellStart"/>
      <w:r w:rsidRPr="0038147E">
        <w:rPr>
          <w:rFonts w:eastAsiaTheme="minorHAnsi"/>
          <w:lang w:eastAsia="en-US"/>
        </w:rPr>
        <w:t>Ирхидей</w:t>
      </w:r>
      <w:proofErr w:type="spellEnd"/>
      <w:r w:rsidRPr="0038147E">
        <w:rPr>
          <w:rFonts w:eastAsiaTheme="minorHAnsi"/>
          <w:lang w:eastAsia="en-US"/>
        </w:rPr>
        <w:t xml:space="preserve">» </w:t>
      </w:r>
      <w:proofErr w:type="spellStart"/>
      <w:r w:rsidRPr="0038147E">
        <w:rPr>
          <w:rFonts w:eastAsiaTheme="minorHAnsi"/>
          <w:lang w:eastAsia="en-US"/>
        </w:rPr>
        <w:t>Осинского</w:t>
      </w:r>
      <w:proofErr w:type="spellEnd"/>
      <w:r w:rsidRPr="0038147E">
        <w:rPr>
          <w:rFonts w:eastAsiaTheme="minorHAnsi"/>
          <w:lang w:eastAsia="en-US"/>
        </w:rPr>
        <w:t xml:space="preserve"> района Иркутской области</w:t>
      </w:r>
    </w:p>
    <w:p w:rsidR="0038147E" w:rsidRPr="0038147E" w:rsidRDefault="0038147E" w:rsidP="0038147E">
      <w:pPr>
        <w:jc w:val="both"/>
        <w:rPr>
          <w:rFonts w:eastAsiaTheme="minorHAnsi"/>
          <w:lang w:eastAsia="en-US"/>
        </w:rPr>
      </w:pPr>
      <w:r w:rsidRPr="0038147E">
        <w:rPr>
          <w:rFonts w:eastAsiaTheme="minorHAnsi"/>
          <w:b/>
          <w:lang w:eastAsia="en-US"/>
        </w:rPr>
        <w:t>3. Постановление главы МО «</w:t>
      </w:r>
      <w:proofErr w:type="spellStart"/>
      <w:r w:rsidRPr="0038147E">
        <w:rPr>
          <w:rFonts w:eastAsiaTheme="minorHAnsi"/>
          <w:b/>
          <w:lang w:eastAsia="en-US"/>
        </w:rPr>
        <w:t>Ирхидей</w:t>
      </w:r>
      <w:proofErr w:type="spellEnd"/>
      <w:r w:rsidRPr="0038147E">
        <w:rPr>
          <w:rFonts w:eastAsiaTheme="minorHAnsi"/>
          <w:b/>
          <w:lang w:eastAsia="en-US"/>
        </w:rPr>
        <w:t>»</w:t>
      </w:r>
      <w:r>
        <w:rPr>
          <w:rFonts w:eastAsiaTheme="minorHAnsi"/>
          <w:lang w:eastAsia="en-US"/>
        </w:rPr>
        <w:t xml:space="preserve"> </w:t>
      </w:r>
      <w:r w:rsidRPr="0038147E">
        <w:rPr>
          <w:rFonts w:eastAsiaTheme="minorHAnsi"/>
          <w:b/>
          <w:lang w:eastAsia="en-US"/>
        </w:rPr>
        <w:t>от 24.03.2022 г. № 32</w:t>
      </w:r>
    </w:p>
    <w:p w:rsidR="0038147E" w:rsidRPr="0038147E" w:rsidRDefault="0038147E" w:rsidP="0038147E">
      <w:pPr>
        <w:jc w:val="both"/>
        <w:rPr>
          <w:rFonts w:eastAsiaTheme="minorHAnsi"/>
          <w:lang w:eastAsia="en-US"/>
        </w:rPr>
      </w:pPr>
      <w:r w:rsidRPr="0038147E">
        <w:rPr>
          <w:rFonts w:eastAsiaTheme="minorHAnsi"/>
          <w:lang w:eastAsia="en-US"/>
        </w:rPr>
        <w:t>Об утверждении муниципальной программы «Развитие физической культуры и спорта в муниципальном образовании «</w:t>
      </w:r>
      <w:proofErr w:type="spellStart"/>
      <w:r w:rsidRPr="0038147E">
        <w:rPr>
          <w:rFonts w:eastAsiaTheme="minorHAnsi"/>
          <w:lang w:eastAsia="en-US"/>
        </w:rPr>
        <w:t>Ирхидей</w:t>
      </w:r>
      <w:proofErr w:type="spellEnd"/>
      <w:r w:rsidRPr="0038147E">
        <w:rPr>
          <w:rFonts w:eastAsiaTheme="minorHAnsi"/>
          <w:lang w:eastAsia="en-US"/>
        </w:rPr>
        <w:t>» на 2022 – 2024 годы»</w:t>
      </w:r>
    </w:p>
    <w:p w:rsidR="0038147E" w:rsidRPr="0038147E" w:rsidRDefault="0038147E" w:rsidP="0038147E">
      <w:pPr>
        <w:jc w:val="both"/>
        <w:rPr>
          <w:rFonts w:eastAsiaTheme="minorHAnsi"/>
          <w:lang w:eastAsia="en-US"/>
        </w:rPr>
      </w:pPr>
      <w:r w:rsidRPr="0038147E">
        <w:rPr>
          <w:rFonts w:eastAsiaTheme="minorHAnsi"/>
          <w:b/>
          <w:lang w:eastAsia="en-US"/>
        </w:rPr>
        <w:t>4. Постановление главы МО «</w:t>
      </w:r>
      <w:proofErr w:type="spellStart"/>
      <w:r w:rsidRPr="0038147E">
        <w:rPr>
          <w:rFonts w:eastAsiaTheme="minorHAnsi"/>
          <w:b/>
          <w:lang w:eastAsia="en-US"/>
        </w:rPr>
        <w:t>Ирхидей</w:t>
      </w:r>
      <w:proofErr w:type="spellEnd"/>
      <w:r w:rsidRPr="0038147E">
        <w:rPr>
          <w:rFonts w:eastAsiaTheme="minorHAnsi"/>
          <w:b/>
          <w:lang w:eastAsia="en-US"/>
        </w:rPr>
        <w:t>»</w:t>
      </w:r>
      <w:r>
        <w:rPr>
          <w:rFonts w:eastAsiaTheme="minorHAnsi"/>
          <w:lang w:eastAsia="en-US"/>
        </w:rPr>
        <w:t xml:space="preserve"> </w:t>
      </w:r>
      <w:r w:rsidRPr="0038147E">
        <w:rPr>
          <w:rFonts w:eastAsiaTheme="minorHAnsi"/>
          <w:b/>
          <w:lang w:eastAsia="en-US"/>
        </w:rPr>
        <w:t>от 24.03.2022 г. № 33</w:t>
      </w:r>
    </w:p>
    <w:p w:rsidR="0038147E" w:rsidRPr="0038147E" w:rsidRDefault="0038147E" w:rsidP="0038147E">
      <w:pPr>
        <w:jc w:val="both"/>
        <w:rPr>
          <w:rFonts w:eastAsiaTheme="minorHAnsi"/>
          <w:lang w:eastAsia="en-US"/>
        </w:rPr>
      </w:pPr>
      <w:r w:rsidRPr="0038147E">
        <w:rPr>
          <w:rFonts w:eastAsiaTheme="minorHAnsi"/>
          <w:lang w:eastAsia="en-US"/>
        </w:rPr>
        <w:t>О внесении изменений в перечень автомобильных дорог общего пользования местного значения муниципального образования «</w:t>
      </w:r>
      <w:proofErr w:type="spellStart"/>
      <w:r w:rsidRPr="0038147E">
        <w:rPr>
          <w:rFonts w:eastAsiaTheme="minorHAnsi"/>
          <w:lang w:eastAsia="en-US"/>
        </w:rPr>
        <w:t>Ирхидей</w:t>
      </w:r>
      <w:proofErr w:type="spellEnd"/>
      <w:r w:rsidRPr="0038147E">
        <w:rPr>
          <w:rFonts w:eastAsiaTheme="minorHAnsi"/>
          <w:lang w:eastAsia="en-US"/>
        </w:rPr>
        <w:t>», утвержденного постановлением администрации МО «</w:t>
      </w:r>
      <w:proofErr w:type="spellStart"/>
      <w:r w:rsidRPr="0038147E">
        <w:rPr>
          <w:rFonts w:eastAsiaTheme="minorHAnsi"/>
          <w:lang w:eastAsia="en-US"/>
        </w:rPr>
        <w:t>Ирхидей</w:t>
      </w:r>
      <w:proofErr w:type="spellEnd"/>
      <w:r w:rsidRPr="0038147E">
        <w:rPr>
          <w:rFonts w:eastAsiaTheme="minorHAnsi"/>
          <w:lang w:eastAsia="en-US"/>
        </w:rPr>
        <w:t>» от 03.09.2020 г. № 48</w:t>
      </w:r>
      <w:r w:rsidRPr="0038147E">
        <w:rPr>
          <w:rFonts w:eastAsiaTheme="minorHAnsi"/>
          <w:b/>
          <w:bCs/>
          <w:color w:val="000000"/>
          <w:spacing w:val="-9"/>
          <w:sz w:val="28"/>
          <w:szCs w:val="28"/>
          <w:lang w:eastAsia="en-US"/>
        </w:rPr>
        <w:t xml:space="preserve"> </w:t>
      </w:r>
    </w:p>
    <w:p w:rsidR="0038147E" w:rsidRPr="0038147E" w:rsidRDefault="0038147E" w:rsidP="008E1145">
      <w:pPr>
        <w:jc w:val="both"/>
        <w:rPr>
          <w:rFonts w:eastAsiaTheme="minorHAnsi"/>
          <w:bCs/>
          <w:color w:val="000000"/>
          <w:spacing w:val="-9"/>
          <w:lang w:eastAsia="en-US"/>
        </w:rPr>
      </w:pPr>
      <w:r w:rsidRPr="0038147E">
        <w:rPr>
          <w:rFonts w:eastAsiaTheme="minorHAnsi"/>
          <w:b/>
          <w:lang w:eastAsia="en-US"/>
        </w:rPr>
        <w:t xml:space="preserve">5. </w:t>
      </w:r>
      <w:r w:rsidR="008E1145">
        <w:rPr>
          <w:rFonts w:eastAsiaTheme="minorHAnsi"/>
          <w:b/>
          <w:lang w:eastAsia="en-US"/>
        </w:rPr>
        <w:t xml:space="preserve"> </w:t>
      </w:r>
      <w:r w:rsidRPr="0038147E">
        <w:rPr>
          <w:rFonts w:eastAsiaTheme="minorHAnsi"/>
          <w:b/>
          <w:lang w:eastAsia="en-US"/>
        </w:rPr>
        <w:t>Решение Думы МО «</w:t>
      </w:r>
      <w:proofErr w:type="spellStart"/>
      <w:r w:rsidRPr="0038147E">
        <w:rPr>
          <w:rFonts w:eastAsiaTheme="minorHAnsi"/>
          <w:b/>
          <w:lang w:eastAsia="en-US"/>
        </w:rPr>
        <w:t>Ирхидей</w:t>
      </w:r>
      <w:proofErr w:type="spellEnd"/>
      <w:r w:rsidRPr="0038147E">
        <w:rPr>
          <w:rFonts w:eastAsiaTheme="minorHAnsi"/>
          <w:b/>
          <w:lang w:eastAsia="en-US"/>
        </w:rPr>
        <w:t>»</w:t>
      </w:r>
      <w:r>
        <w:rPr>
          <w:rFonts w:eastAsiaTheme="minorHAnsi"/>
          <w:b/>
          <w:lang w:eastAsia="en-US"/>
        </w:rPr>
        <w:t xml:space="preserve"> </w:t>
      </w:r>
      <w:r w:rsidRPr="0038147E">
        <w:rPr>
          <w:rFonts w:eastAsiaTheme="minorHAnsi"/>
          <w:b/>
          <w:lang w:eastAsia="en-US"/>
        </w:rPr>
        <w:t>от 04.03.2022 г. № 117</w:t>
      </w:r>
    </w:p>
    <w:p w:rsidR="00230FFD" w:rsidRDefault="0038147E" w:rsidP="0038147E">
      <w:pPr>
        <w:tabs>
          <w:tab w:val="left" w:pos="11025"/>
        </w:tabs>
        <w:jc w:val="both"/>
        <w:rPr>
          <w:sz w:val="22"/>
          <w:szCs w:val="22"/>
        </w:rPr>
      </w:pPr>
      <w:r w:rsidRPr="0038147E">
        <w:rPr>
          <w:rFonts w:eastAsiaTheme="minorHAnsi"/>
          <w:lang w:eastAsia="en-US"/>
        </w:rPr>
        <w:t>О внесении изменений в Решение Думы от 04.06.2021 г. № 87 «Об утверждении положения о порядке и условиях приватизации муниципального имущества муниципального образования «</w:t>
      </w:r>
      <w:proofErr w:type="spellStart"/>
      <w:r w:rsidRPr="0038147E">
        <w:rPr>
          <w:rFonts w:eastAsiaTheme="minorHAnsi"/>
          <w:lang w:eastAsia="en-US"/>
        </w:rPr>
        <w:t>Ирхидей</w:t>
      </w:r>
      <w:proofErr w:type="spellEnd"/>
      <w:r w:rsidRPr="0038147E">
        <w:rPr>
          <w:rFonts w:eastAsiaTheme="minorHAnsi"/>
          <w:lang w:eastAsia="en-US"/>
        </w:rPr>
        <w:t>»</w:t>
      </w:r>
    </w:p>
    <w:p w:rsidR="00230FFD" w:rsidRDefault="00230FFD" w:rsidP="00230FFD">
      <w:pPr>
        <w:rPr>
          <w:sz w:val="22"/>
          <w:szCs w:val="22"/>
        </w:rPr>
      </w:pPr>
    </w:p>
    <w:p w:rsidR="00230FFD" w:rsidRPr="00230FFD" w:rsidRDefault="00230FFD" w:rsidP="00230FFD">
      <w:pPr>
        <w:widowControl w:val="0"/>
        <w:ind w:left="23"/>
        <w:jc w:val="center"/>
        <w:rPr>
          <w:rFonts w:ascii="Arial" w:hAnsi="Arial" w:cs="Arial"/>
          <w:b/>
          <w:sz w:val="28"/>
          <w:szCs w:val="28"/>
          <w:lang w:eastAsia="en-US"/>
        </w:rPr>
      </w:pPr>
      <w:r w:rsidRPr="00230FFD">
        <w:rPr>
          <w:rFonts w:ascii="Arial" w:hAnsi="Arial" w:cs="Arial"/>
          <w:b/>
          <w:sz w:val="28"/>
          <w:szCs w:val="28"/>
          <w:lang w:eastAsia="en-US"/>
        </w:rPr>
        <w:t>01.03.2022 Г. № 25</w:t>
      </w:r>
    </w:p>
    <w:p w:rsidR="00230FFD" w:rsidRPr="00230FFD" w:rsidRDefault="00230FFD" w:rsidP="00230FFD">
      <w:pPr>
        <w:widowControl w:val="0"/>
        <w:ind w:left="23"/>
        <w:jc w:val="center"/>
        <w:rPr>
          <w:rFonts w:ascii="Arial" w:hAnsi="Arial" w:cs="Arial"/>
          <w:b/>
          <w:sz w:val="28"/>
          <w:szCs w:val="28"/>
          <w:lang w:eastAsia="en-US"/>
        </w:rPr>
      </w:pPr>
      <w:r w:rsidRPr="00230FFD">
        <w:rPr>
          <w:rFonts w:ascii="Arial" w:hAnsi="Arial" w:cs="Arial"/>
          <w:b/>
          <w:sz w:val="28"/>
          <w:szCs w:val="28"/>
          <w:lang w:eastAsia="en-US"/>
        </w:rPr>
        <w:t>РОССИЙСКАЯ ФЕДЕРАЦИЯ</w:t>
      </w:r>
    </w:p>
    <w:p w:rsidR="00230FFD" w:rsidRPr="00230FFD" w:rsidRDefault="00230FFD" w:rsidP="00230FFD">
      <w:pPr>
        <w:widowControl w:val="0"/>
        <w:ind w:left="23"/>
        <w:jc w:val="center"/>
        <w:rPr>
          <w:rFonts w:ascii="Arial" w:hAnsi="Arial" w:cs="Arial"/>
          <w:b/>
          <w:sz w:val="28"/>
          <w:szCs w:val="28"/>
          <w:lang w:eastAsia="en-US"/>
        </w:rPr>
      </w:pPr>
      <w:r w:rsidRPr="00230FFD">
        <w:rPr>
          <w:rFonts w:ascii="Arial" w:hAnsi="Arial" w:cs="Arial"/>
          <w:b/>
          <w:sz w:val="28"/>
          <w:szCs w:val="28"/>
          <w:lang w:eastAsia="en-US"/>
        </w:rPr>
        <w:t>ИРКУТСКАЯ ОБЛАСТЬ</w:t>
      </w:r>
    </w:p>
    <w:p w:rsidR="00230FFD" w:rsidRPr="00230FFD" w:rsidRDefault="00230FFD" w:rsidP="00230FFD">
      <w:pPr>
        <w:widowControl w:val="0"/>
        <w:ind w:left="23"/>
        <w:jc w:val="center"/>
        <w:rPr>
          <w:rFonts w:ascii="Arial" w:hAnsi="Arial" w:cs="Arial"/>
          <w:b/>
          <w:sz w:val="28"/>
          <w:szCs w:val="28"/>
          <w:lang w:eastAsia="en-US"/>
        </w:rPr>
      </w:pPr>
      <w:r w:rsidRPr="00230FFD">
        <w:rPr>
          <w:rFonts w:ascii="Arial" w:hAnsi="Arial" w:cs="Arial"/>
          <w:b/>
          <w:sz w:val="28"/>
          <w:szCs w:val="28"/>
          <w:lang w:eastAsia="en-US"/>
        </w:rPr>
        <w:t>ОСИНСКИЙ МУНИЦИПАЛЬНЫЙ РАЙОН</w:t>
      </w:r>
    </w:p>
    <w:p w:rsidR="00230FFD" w:rsidRPr="00230FFD" w:rsidRDefault="00230FFD" w:rsidP="00230FFD">
      <w:pPr>
        <w:widowControl w:val="0"/>
        <w:ind w:left="23"/>
        <w:jc w:val="center"/>
        <w:rPr>
          <w:rFonts w:ascii="Arial" w:hAnsi="Arial" w:cs="Arial"/>
          <w:b/>
          <w:sz w:val="28"/>
          <w:szCs w:val="28"/>
          <w:lang w:eastAsia="en-US"/>
        </w:rPr>
      </w:pPr>
      <w:r w:rsidRPr="00230FFD">
        <w:rPr>
          <w:rFonts w:ascii="Arial" w:hAnsi="Arial" w:cs="Arial"/>
          <w:b/>
          <w:sz w:val="28"/>
          <w:szCs w:val="28"/>
          <w:lang w:eastAsia="en-US"/>
        </w:rPr>
        <w:t>МУНИЦИПАЛЬНОЕ ОБРАЗОВАНИЕ «ИРХИДЕЙ»</w:t>
      </w:r>
    </w:p>
    <w:p w:rsidR="00230FFD" w:rsidRPr="00230FFD" w:rsidRDefault="00230FFD" w:rsidP="00230FFD">
      <w:pPr>
        <w:widowControl w:val="0"/>
        <w:ind w:left="23"/>
        <w:jc w:val="center"/>
        <w:rPr>
          <w:rFonts w:ascii="Arial" w:hAnsi="Arial" w:cs="Arial"/>
          <w:b/>
          <w:sz w:val="28"/>
          <w:szCs w:val="28"/>
          <w:lang w:eastAsia="en-US"/>
        </w:rPr>
      </w:pPr>
      <w:r w:rsidRPr="00230FFD">
        <w:rPr>
          <w:rFonts w:ascii="Arial" w:hAnsi="Arial" w:cs="Arial"/>
          <w:b/>
          <w:sz w:val="28"/>
          <w:szCs w:val="28"/>
          <w:lang w:eastAsia="en-US"/>
        </w:rPr>
        <w:t>АДМИНИСТРАЦИЯ</w:t>
      </w:r>
    </w:p>
    <w:p w:rsidR="00230FFD" w:rsidRPr="00230FFD" w:rsidRDefault="00230FFD" w:rsidP="00230FFD">
      <w:pPr>
        <w:widowControl w:val="0"/>
        <w:ind w:left="23"/>
        <w:jc w:val="center"/>
        <w:rPr>
          <w:rFonts w:ascii="Arial" w:hAnsi="Arial" w:cs="Arial"/>
          <w:b/>
          <w:sz w:val="28"/>
          <w:szCs w:val="28"/>
          <w:lang w:eastAsia="en-US"/>
        </w:rPr>
      </w:pPr>
      <w:r w:rsidRPr="00230FFD">
        <w:rPr>
          <w:rFonts w:ascii="Arial" w:hAnsi="Arial" w:cs="Arial"/>
          <w:b/>
          <w:sz w:val="28"/>
          <w:szCs w:val="28"/>
          <w:lang w:eastAsia="en-US"/>
        </w:rPr>
        <w:t>ПОСТАНОВЛЕНИЕ</w:t>
      </w:r>
    </w:p>
    <w:p w:rsidR="00230FFD" w:rsidRPr="00230FFD" w:rsidRDefault="00230FFD" w:rsidP="00230FFD">
      <w:pPr>
        <w:widowControl w:val="0"/>
        <w:ind w:left="40"/>
        <w:jc w:val="center"/>
        <w:rPr>
          <w:b/>
          <w:sz w:val="28"/>
          <w:szCs w:val="28"/>
          <w:lang w:eastAsia="en-US"/>
        </w:rPr>
      </w:pPr>
      <w:r w:rsidRPr="00230FFD">
        <w:rPr>
          <w:b/>
          <w:sz w:val="28"/>
          <w:szCs w:val="28"/>
          <w:lang w:eastAsia="en-US"/>
        </w:rPr>
        <w:t xml:space="preserve"> </w:t>
      </w:r>
    </w:p>
    <w:p w:rsidR="00230FFD" w:rsidRPr="00230FFD" w:rsidRDefault="00230FFD" w:rsidP="00230FFD">
      <w:pPr>
        <w:widowControl w:val="0"/>
        <w:ind w:firstLine="709"/>
        <w:jc w:val="center"/>
        <w:rPr>
          <w:rFonts w:ascii="Arial" w:eastAsia="Courier New" w:hAnsi="Arial" w:cs="Arial"/>
          <w:b/>
          <w:color w:val="000000"/>
          <w:sz w:val="28"/>
          <w:szCs w:val="28"/>
        </w:rPr>
      </w:pPr>
      <w:r w:rsidRPr="00230FFD">
        <w:rPr>
          <w:rFonts w:ascii="Arial" w:eastAsia="Courier New" w:hAnsi="Arial" w:cs="Arial"/>
          <w:b/>
          <w:color w:val="000000"/>
          <w:sz w:val="28"/>
          <w:szCs w:val="28"/>
        </w:rPr>
        <w:t>ОБ ОТМЕНЕ НОРМАТИВНОГО ПРАВОВОГО АКТА</w:t>
      </w:r>
    </w:p>
    <w:p w:rsidR="00230FFD" w:rsidRPr="00230FFD" w:rsidRDefault="00230FFD" w:rsidP="00230FFD">
      <w:pPr>
        <w:widowControl w:val="0"/>
        <w:ind w:firstLine="709"/>
        <w:jc w:val="center"/>
        <w:rPr>
          <w:rFonts w:ascii="Arial" w:eastAsia="Courier New" w:hAnsi="Arial" w:cs="Arial"/>
          <w:b/>
          <w:color w:val="000000"/>
          <w:sz w:val="30"/>
          <w:szCs w:val="30"/>
        </w:rPr>
      </w:pPr>
      <w:r w:rsidRPr="00230FFD">
        <w:rPr>
          <w:rFonts w:ascii="Arial" w:eastAsia="Courier New" w:hAnsi="Arial" w:cs="Arial"/>
          <w:b/>
          <w:color w:val="000000"/>
          <w:sz w:val="30"/>
          <w:szCs w:val="30"/>
        </w:rPr>
        <w:t xml:space="preserve"> </w:t>
      </w:r>
    </w:p>
    <w:p w:rsidR="00230FFD" w:rsidRPr="00230FFD" w:rsidRDefault="00230FFD" w:rsidP="00230FFD">
      <w:pPr>
        <w:widowControl w:val="0"/>
        <w:ind w:right="20" w:firstLine="709"/>
        <w:jc w:val="both"/>
        <w:rPr>
          <w:rFonts w:ascii="Arial" w:hAnsi="Arial" w:cs="Arial"/>
          <w:lang w:eastAsia="en-US"/>
        </w:rPr>
      </w:pPr>
      <w:r w:rsidRPr="00230FFD">
        <w:rPr>
          <w:rFonts w:ascii="Arial" w:hAnsi="Arial" w:cs="Arial"/>
          <w:lang w:eastAsia="en-US"/>
        </w:rPr>
        <w:t>В целях приведения нормативных правовых актов администрации муниципального образования «</w:t>
      </w:r>
      <w:proofErr w:type="spellStart"/>
      <w:r w:rsidRPr="00230FFD">
        <w:rPr>
          <w:rFonts w:ascii="Arial" w:hAnsi="Arial" w:cs="Arial"/>
          <w:lang w:eastAsia="en-US"/>
        </w:rPr>
        <w:t>Ирхидей</w:t>
      </w:r>
      <w:proofErr w:type="spellEnd"/>
      <w:r w:rsidRPr="00230FFD">
        <w:rPr>
          <w:rFonts w:ascii="Arial" w:hAnsi="Arial" w:cs="Arial"/>
          <w:lang w:eastAsia="en-US"/>
        </w:rPr>
        <w:t>» в соответствии с действующим законодательством Российской Федерации в сфере водоснабжения и водоотведения, руководствуясь Уставом муниципального образования «</w:t>
      </w:r>
      <w:proofErr w:type="spellStart"/>
      <w:r w:rsidRPr="00230FFD">
        <w:rPr>
          <w:rFonts w:ascii="Arial" w:hAnsi="Arial" w:cs="Arial"/>
          <w:lang w:eastAsia="en-US"/>
        </w:rPr>
        <w:t>Ирхидей</w:t>
      </w:r>
      <w:proofErr w:type="spellEnd"/>
      <w:r w:rsidRPr="00230FFD">
        <w:rPr>
          <w:rFonts w:ascii="Arial" w:hAnsi="Arial" w:cs="Arial"/>
          <w:lang w:eastAsia="en-US"/>
        </w:rPr>
        <w:t>»</w:t>
      </w:r>
      <w:r>
        <w:rPr>
          <w:rFonts w:ascii="Arial" w:hAnsi="Arial" w:cs="Arial"/>
          <w:lang w:eastAsia="en-US"/>
        </w:rPr>
        <w:t>, администрация муниципального образования «</w:t>
      </w:r>
      <w:proofErr w:type="spellStart"/>
      <w:r>
        <w:rPr>
          <w:rFonts w:ascii="Arial" w:hAnsi="Arial" w:cs="Arial"/>
          <w:lang w:eastAsia="en-US"/>
        </w:rPr>
        <w:t>Ирхидей</w:t>
      </w:r>
      <w:proofErr w:type="spellEnd"/>
      <w:r>
        <w:rPr>
          <w:rFonts w:ascii="Arial" w:hAnsi="Arial" w:cs="Arial"/>
          <w:lang w:eastAsia="en-US"/>
        </w:rPr>
        <w:t>»</w:t>
      </w:r>
    </w:p>
    <w:p w:rsidR="00230FFD" w:rsidRPr="00230FFD" w:rsidRDefault="00230FFD" w:rsidP="00230FFD">
      <w:pPr>
        <w:widowControl w:val="0"/>
        <w:ind w:left="4060"/>
        <w:rPr>
          <w:rFonts w:ascii="Arial" w:hAnsi="Arial" w:cs="Arial"/>
          <w:lang w:eastAsia="en-US"/>
        </w:rPr>
      </w:pPr>
    </w:p>
    <w:p w:rsidR="00230FFD" w:rsidRDefault="00230FFD" w:rsidP="00230FFD">
      <w:pPr>
        <w:widowControl w:val="0"/>
        <w:jc w:val="center"/>
        <w:rPr>
          <w:rFonts w:ascii="Arial" w:eastAsia="Courier New" w:hAnsi="Arial" w:cs="Arial"/>
          <w:b/>
          <w:color w:val="000000"/>
          <w:sz w:val="28"/>
          <w:szCs w:val="28"/>
        </w:rPr>
      </w:pPr>
      <w:r w:rsidRPr="00230FFD">
        <w:rPr>
          <w:rFonts w:ascii="Arial" w:eastAsia="Courier New" w:hAnsi="Arial" w:cs="Arial"/>
          <w:b/>
          <w:color w:val="000000"/>
          <w:sz w:val="28"/>
          <w:szCs w:val="28"/>
        </w:rPr>
        <w:t>ПОСТАНОВЛЯЕТ:</w:t>
      </w:r>
    </w:p>
    <w:p w:rsidR="00230FFD" w:rsidRPr="00230FFD" w:rsidRDefault="00230FFD" w:rsidP="00230FFD">
      <w:pPr>
        <w:widowControl w:val="0"/>
        <w:jc w:val="center"/>
        <w:rPr>
          <w:rFonts w:ascii="Arial" w:eastAsia="Courier New" w:hAnsi="Arial" w:cs="Arial"/>
          <w:b/>
          <w:color w:val="000000"/>
          <w:sz w:val="28"/>
          <w:szCs w:val="28"/>
        </w:rPr>
      </w:pPr>
    </w:p>
    <w:p w:rsidR="00230FFD" w:rsidRPr="00230FFD" w:rsidRDefault="00230FFD" w:rsidP="00230FFD">
      <w:pPr>
        <w:widowControl w:val="0"/>
        <w:tabs>
          <w:tab w:val="left" w:pos="924"/>
        </w:tabs>
        <w:ind w:right="20" w:firstLine="709"/>
        <w:jc w:val="both"/>
        <w:rPr>
          <w:rFonts w:ascii="Arial" w:hAnsi="Arial" w:cs="Arial"/>
          <w:lang w:eastAsia="en-US"/>
        </w:rPr>
      </w:pPr>
      <w:r w:rsidRPr="00230FFD">
        <w:rPr>
          <w:rFonts w:ascii="Arial" w:hAnsi="Arial" w:cs="Arial"/>
          <w:lang w:eastAsia="en-US"/>
        </w:rPr>
        <w:t>1. Признать утратившим силу постановление администрации муниципального образования «</w:t>
      </w:r>
      <w:proofErr w:type="spellStart"/>
      <w:r w:rsidRPr="00230FFD">
        <w:rPr>
          <w:rFonts w:ascii="Arial" w:hAnsi="Arial" w:cs="Arial"/>
          <w:lang w:eastAsia="en-US"/>
        </w:rPr>
        <w:t>Ирхидей</w:t>
      </w:r>
      <w:proofErr w:type="spellEnd"/>
      <w:r w:rsidRPr="00230FFD">
        <w:rPr>
          <w:rFonts w:ascii="Arial" w:hAnsi="Arial" w:cs="Arial"/>
          <w:lang w:eastAsia="en-US"/>
        </w:rPr>
        <w:t>» от 28.02.2019 г.  № 14 «Об установлении тарифов на питьевую воду (питьевое водоснабжение);</w:t>
      </w:r>
    </w:p>
    <w:p w:rsidR="00230FFD" w:rsidRPr="00230FFD" w:rsidRDefault="00230FFD" w:rsidP="00230FFD">
      <w:pPr>
        <w:widowControl w:val="0"/>
        <w:tabs>
          <w:tab w:val="left" w:pos="924"/>
        </w:tabs>
        <w:ind w:right="20"/>
        <w:jc w:val="both"/>
        <w:rPr>
          <w:rFonts w:ascii="Arial" w:hAnsi="Arial" w:cs="Arial"/>
          <w:lang w:eastAsia="en-US"/>
        </w:rPr>
      </w:pPr>
      <w:r w:rsidRPr="00230FFD">
        <w:rPr>
          <w:rFonts w:ascii="Arial" w:hAnsi="Arial" w:cs="Arial"/>
          <w:lang w:eastAsia="en-US"/>
        </w:rPr>
        <w:t xml:space="preserve">           2. Опубликовать настоящее постановление в газете «Вестник» и разместить на официальном сайте администрации муниципального образования «</w:t>
      </w:r>
      <w:proofErr w:type="spellStart"/>
      <w:r w:rsidRPr="00230FFD">
        <w:rPr>
          <w:rFonts w:ascii="Arial" w:hAnsi="Arial" w:cs="Arial"/>
          <w:lang w:eastAsia="en-US"/>
        </w:rPr>
        <w:t>Ирхидей</w:t>
      </w:r>
      <w:proofErr w:type="spellEnd"/>
      <w:r w:rsidRPr="00230FFD">
        <w:rPr>
          <w:rFonts w:ascii="Arial" w:hAnsi="Arial" w:cs="Arial"/>
          <w:lang w:eastAsia="en-US"/>
        </w:rPr>
        <w:t xml:space="preserve">» - </w:t>
      </w:r>
      <w:proofErr w:type="gramStart"/>
      <w:r w:rsidRPr="00230FFD">
        <w:rPr>
          <w:rFonts w:ascii="Arial" w:hAnsi="Arial" w:cs="Arial"/>
          <w:lang w:val="en-US" w:eastAsia="en-US"/>
        </w:rPr>
        <w:t>www</w:t>
      </w:r>
      <w:proofErr w:type="spellStart"/>
      <w:proofErr w:type="gramEnd"/>
      <w:r w:rsidRPr="00230FFD">
        <w:rPr>
          <w:rFonts w:ascii="Arial" w:hAnsi="Arial" w:cs="Arial"/>
          <w:lang w:eastAsia="en-US"/>
        </w:rPr>
        <w:t>ирхидей.рф</w:t>
      </w:r>
      <w:proofErr w:type="spellEnd"/>
      <w:r w:rsidRPr="00230FFD">
        <w:rPr>
          <w:rFonts w:ascii="Arial" w:hAnsi="Arial" w:cs="Arial"/>
          <w:lang w:eastAsia="en-US"/>
        </w:rPr>
        <w:t>.</w:t>
      </w:r>
    </w:p>
    <w:p w:rsidR="00230FFD" w:rsidRPr="00230FFD" w:rsidRDefault="00230FFD" w:rsidP="00230FFD">
      <w:pPr>
        <w:widowControl w:val="0"/>
        <w:tabs>
          <w:tab w:val="left" w:pos="924"/>
        </w:tabs>
        <w:ind w:right="20" w:firstLine="709"/>
        <w:jc w:val="both"/>
        <w:rPr>
          <w:rFonts w:ascii="Arial" w:hAnsi="Arial" w:cs="Arial"/>
          <w:lang w:eastAsia="en-US"/>
        </w:rPr>
      </w:pPr>
      <w:r w:rsidRPr="00230FFD">
        <w:rPr>
          <w:rFonts w:ascii="Arial" w:hAnsi="Arial" w:cs="Arial"/>
          <w:lang w:eastAsia="en-US"/>
        </w:rPr>
        <w:t>3. Настоящее постановление вступает в силу после дня его официального опубликования.</w:t>
      </w:r>
    </w:p>
    <w:p w:rsidR="00230FFD" w:rsidRPr="00230FFD" w:rsidRDefault="00230FFD" w:rsidP="00230FFD">
      <w:pPr>
        <w:widowControl w:val="0"/>
        <w:tabs>
          <w:tab w:val="left" w:pos="924"/>
        </w:tabs>
        <w:ind w:firstLine="709"/>
        <w:jc w:val="both"/>
        <w:rPr>
          <w:rFonts w:ascii="Arial" w:hAnsi="Arial" w:cs="Arial"/>
          <w:lang w:eastAsia="en-US"/>
        </w:rPr>
      </w:pPr>
      <w:r w:rsidRPr="00230FFD">
        <w:rPr>
          <w:rFonts w:ascii="Arial" w:hAnsi="Arial" w:cs="Arial"/>
          <w:lang w:eastAsia="en-US"/>
        </w:rPr>
        <w:t xml:space="preserve">4. </w:t>
      </w:r>
      <w:proofErr w:type="gramStart"/>
      <w:r w:rsidRPr="00230FFD">
        <w:rPr>
          <w:rFonts w:ascii="Arial" w:hAnsi="Arial" w:cs="Arial"/>
          <w:lang w:eastAsia="en-US"/>
        </w:rPr>
        <w:t>Контроль за</w:t>
      </w:r>
      <w:proofErr w:type="gramEnd"/>
      <w:r w:rsidRPr="00230FFD">
        <w:rPr>
          <w:rFonts w:ascii="Arial" w:hAnsi="Arial" w:cs="Arial"/>
          <w:lang w:eastAsia="en-US"/>
        </w:rPr>
        <w:t xml:space="preserve"> исполнением настоящего постановления оставляю за собой.</w:t>
      </w:r>
    </w:p>
    <w:p w:rsidR="00230FFD" w:rsidRDefault="00230FFD" w:rsidP="00230FFD">
      <w:pPr>
        <w:widowControl w:val="0"/>
        <w:tabs>
          <w:tab w:val="left" w:pos="924"/>
        </w:tabs>
        <w:jc w:val="both"/>
        <w:rPr>
          <w:rFonts w:ascii="Arial" w:hAnsi="Arial" w:cs="Arial"/>
          <w:lang w:eastAsia="en-US"/>
        </w:rPr>
      </w:pPr>
    </w:p>
    <w:p w:rsidR="00230FFD" w:rsidRDefault="00230FFD" w:rsidP="00230FFD">
      <w:pPr>
        <w:widowControl w:val="0"/>
        <w:tabs>
          <w:tab w:val="left" w:pos="924"/>
        </w:tabs>
        <w:jc w:val="both"/>
        <w:rPr>
          <w:rFonts w:ascii="Arial" w:hAnsi="Arial" w:cs="Arial"/>
          <w:lang w:eastAsia="en-US"/>
        </w:rPr>
      </w:pPr>
      <w:r w:rsidRPr="00230FFD">
        <w:rPr>
          <w:rFonts w:ascii="Arial" w:hAnsi="Arial" w:cs="Arial"/>
          <w:lang w:eastAsia="en-US"/>
        </w:rPr>
        <w:t>Глава муниципального образования «</w:t>
      </w:r>
      <w:proofErr w:type="spellStart"/>
      <w:r w:rsidRPr="00230FFD">
        <w:rPr>
          <w:rFonts w:ascii="Arial" w:hAnsi="Arial" w:cs="Arial"/>
          <w:lang w:eastAsia="en-US"/>
        </w:rPr>
        <w:t>Ирхидей</w:t>
      </w:r>
      <w:proofErr w:type="spellEnd"/>
      <w:r w:rsidRPr="00230FFD">
        <w:rPr>
          <w:rFonts w:ascii="Arial" w:hAnsi="Arial" w:cs="Arial"/>
          <w:lang w:eastAsia="en-US"/>
        </w:rPr>
        <w:t>»</w:t>
      </w:r>
    </w:p>
    <w:p w:rsidR="00230FFD" w:rsidRPr="00230FFD" w:rsidRDefault="00230FFD" w:rsidP="00230FFD">
      <w:pPr>
        <w:widowControl w:val="0"/>
        <w:tabs>
          <w:tab w:val="left" w:pos="924"/>
        </w:tabs>
        <w:jc w:val="both"/>
        <w:rPr>
          <w:rFonts w:ascii="Arial" w:hAnsi="Arial" w:cs="Arial"/>
          <w:lang w:eastAsia="en-US"/>
        </w:rPr>
      </w:pPr>
      <w:r w:rsidRPr="00230FFD">
        <w:rPr>
          <w:rFonts w:ascii="Arial" w:hAnsi="Arial" w:cs="Arial"/>
          <w:lang w:eastAsia="en-US"/>
        </w:rPr>
        <w:t xml:space="preserve">И.И. </w:t>
      </w:r>
      <w:proofErr w:type="spellStart"/>
      <w:r w:rsidRPr="00230FFD">
        <w:rPr>
          <w:rFonts w:ascii="Arial" w:hAnsi="Arial" w:cs="Arial"/>
          <w:lang w:eastAsia="en-US"/>
        </w:rPr>
        <w:t>Хингелов</w:t>
      </w:r>
      <w:proofErr w:type="spellEnd"/>
    </w:p>
    <w:p w:rsidR="00230FFD" w:rsidRDefault="00230FFD" w:rsidP="00230FFD">
      <w:pPr>
        <w:spacing w:after="200" w:line="276" w:lineRule="auto"/>
        <w:rPr>
          <w:rFonts w:asciiTheme="minorHAnsi" w:eastAsiaTheme="minorHAnsi" w:hAnsiTheme="minorHAnsi" w:cstheme="minorBidi"/>
          <w:sz w:val="22"/>
          <w:szCs w:val="22"/>
          <w:lang w:eastAsia="en-US"/>
        </w:rPr>
      </w:pPr>
    </w:p>
    <w:p w:rsidR="00EC2915" w:rsidRPr="00EC2915" w:rsidRDefault="00EC2915" w:rsidP="00EC2915">
      <w:pPr>
        <w:jc w:val="center"/>
        <w:rPr>
          <w:rFonts w:ascii="Arial" w:eastAsia="Calibri" w:hAnsi="Arial" w:cs="Arial"/>
          <w:b/>
          <w:sz w:val="30"/>
          <w:szCs w:val="30"/>
        </w:rPr>
      </w:pPr>
      <w:r w:rsidRPr="00EC2915">
        <w:rPr>
          <w:rFonts w:ascii="Arial" w:eastAsia="Calibri" w:hAnsi="Arial" w:cs="Arial"/>
          <w:b/>
          <w:sz w:val="30"/>
          <w:szCs w:val="30"/>
        </w:rPr>
        <w:lastRenderedPageBreak/>
        <w:t>11.03.2022Г. №28</w:t>
      </w:r>
    </w:p>
    <w:p w:rsidR="00EC2915" w:rsidRPr="00EC2915" w:rsidRDefault="00EC2915" w:rsidP="00EC2915">
      <w:pPr>
        <w:tabs>
          <w:tab w:val="left" w:pos="0"/>
        </w:tabs>
        <w:suppressAutoHyphens/>
        <w:autoSpaceDE w:val="0"/>
        <w:autoSpaceDN w:val="0"/>
        <w:adjustRightInd w:val="0"/>
        <w:jc w:val="center"/>
        <w:rPr>
          <w:rFonts w:ascii="Arial" w:hAnsi="Arial" w:cs="Arial"/>
          <w:b/>
          <w:bCs/>
          <w:sz w:val="30"/>
          <w:szCs w:val="30"/>
        </w:rPr>
      </w:pPr>
      <w:r w:rsidRPr="00EC2915">
        <w:rPr>
          <w:rFonts w:ascii="Arial" w:hAnsi="Arial" w:cs="Arial"/>
          <w:b/>
          <w:bCs/>
          <w:sz w:val="30"/>
          <w:szCs w:val="30"/>
        </w:rPr>
        <w:t>РОССИЙСКАЯ ФЕДЕРАЦИЯ</w:t>
      </w:r>
    </w:p>
    <w:p w:rsidR="00EC2915" w:rsidRPr="00EC2915" w:rsidRDefault="00EC2915" w:rsidP="00EC2915">
      <w:pPr>
        <w:tabs>
          <w:tab w:val="left" w:pos="709"/>
        </w:tabs>
        <w:suppressAutoHyphens/>
        <w:autoSpaceDE w:val="0"/>
        <w:autoSpaceDN w:val="0"/>
        <w:adjustRightInd w:val="0"/>
        <w:jc w:val="center"/>
        <w:rPr>
          <w:rFonts w:ascii="Arial" w:hAnsi="Arial" w:cs="Arial"/>
          <w:b/>
          <w:sz w:val="30"/>
          <w:szCs w:val="30"/>
        </w:rPr>
      </w:pPr>
      <w:r w:rsidRPr="00EC2915">
        <w:rPr>
          <w:rFonts w:ascii="Arial" w:hAnsi="Arial" w:cs="Arial"/>
          <w:b/>
          <w:bCs/>
          <w:sz w:val="30"/>
          <w:szCs w:val="30"/>
        </w:rPr>
        <w:t>ИРКУТСКАЯ ОБЛАСТЬ</w:t>
      </w:r>
    </w:p>
    <w:p w:rsidR="00EC2915" w:rsidRPr="00EC2915" w:rsidRDefault="00EC2915" w:rsidP="00EC2915">
      <w:pPr>
        <w:tabs>
          <w:tab w:val="left" w:pos="709"/>
        </w:tabs>
        <w:suppressAutoHyphens/>
        <w:autoSpaceDE w:val="0"/>
        <w:autoSpaceDN w:val="0"/>
        <w:adjustRightInd w:val="0"/>
        <w:jc w:val="center"/>
        <w:rPr>
          <w:rFonts w:ascii="Arial" w:hAnsi="Arial" w:cs="Arial"/>
          <w:b/>
          <w:bCs/>
          <w:sz w:val="30"/>
          <w:szCs w:val="30"/>
        </w:rPr>
      </w:pPr>
      <w:r w:rsidRPr="00EC2915">
        <w:rPr>
          <w:rFonts w:ascii="Arial" w:hAnsi="Arial" w:cs="Arial"/>
          <w:b/>
          <w:bCs/>
          <w:sz w:val="30"/>
          <w:szCs w:val="30"/>
        </w:rPr>
        <w:t>ОСИНСКИЙ МУНИЦИПАЛЬНЫЙ РАЙОН</w:t>
      </w:r>
    </w:p>
    <w:p w:rsidR="00EC2915" w:rsidRPr="00EC2915" w:rsidRDefault="00EC2915" w:rsidP="00EC2915">
      <w:pPr>
        <w:tabs>
          <w:tab w:val="left" w:pos="709"/>
        </w:tabs>
        <w:suppressAutoHyphens/>
        <w:autoSpaceDE w:val="0"/>
        <w:autoSpaceDN w:val="0"/>
        <w:adjustRightInd w:val="0"/>
        <w:jc w:val="center"/>
        <w:rPr>
          <w:rFonts w:ascii="Arial" w:hAnsi="Arial" w:cs="Arial"/>
          <w:b/>
          <w:bCs/>
          <w:sz w:val="30"/>
          <w:szCs w:val="30"/>
        </w:rPr>
      </w:pPr>
      <w:r w:rsidRPr="00EC2915">
        <w:rPr>
          <w:rFonts w:ascii="Arial" w:hAnsi="Arial" w:cs="Arial"/>
          <w:b/>
          <w:bCs/>
          <w:sz w:val="30"/>
          <w:szCs w:val="30"/>
        </w:rPr>
        <w:t>МУНИЦИПАЛЬНОЕ ОБРАЗОВАНИЕ «ИРХИДЕЙ»</w:t>
      </w:r>
    </w:p>
    <w:p w:rsidR="00EC2915" w:rsidRPr="00EC2915" w:rsidRDefault="00EC2915" w:rsidP="00EC2915">
      <w:pPr>
        <w:tabs>
          <w:tab w:val="left" w:pos="709"/>
        </w:tabs>
        <w:suppressAutoHyphens/>
        <w:autoSpaceDE w:val="0"/>
        <w:autoSpaceDN w:val="0"/>
        <w:adjustRightInd w:val="0"/>
        <w:jc w:val="center"/>
        <w:rPr>
          <w:rFonts w:ascii="Arial" w:hAnsi="Arial" w:cs="Arial"/>
          <w:b/>
          <w:sz w:val="30"/>
          <w:szCs w:val="30"/>
        </w:rPr>
      </w:pPr>
      <w:r w:rsidRPr="00EC2915">
        <w:rPr>
          <w:rFonts w:ascii="Arial" w:hAnsi="Arial" w:cs="Arial"/>
          <w:b/>
          <w:bCs/>
          <w:sz w:val="30"/>
          <w:szCs w:val="30"/>
        </w:rPr>
        <w:t>АДМИНИСТРАЦИЯ</w:t>
      </w:r>
    </w:p>
    <w:p w:rsidR="00EC2915" w:rsidRPr="00EC2915" w:rsidRDefault="00EC2915" w:rsidP="00EC2915">
      <w:pPr>
        <w:tabs>
          <w:tab w:val="left" w:pos="709"/>
        </w:tabs>
        <w:suppressAutoHyphens/>
        <w:autoSpaceDE w:val="0"/>
        <w:autoSpaceDN w:val="0"/>
        <w:adjustRightInd w:val="0"/>
        <w:jc w:val="center"/>
        <w:rPr>
          <w:rFonts w:ascii="Arial" w:hAnsi="Arial" w:cs="Arial"/>
          <w:b/>
          <w:sz w:val="30"/>
          <w:szCs w:val="30"/>
        </w:rPr>
      </w:pPr>
      <w:r w:rsidRPr="00EC2915">
        <w:rPr>
          <w:rFonts w:ascii="Arial" w:hAnsi="Arial" w:cs="Arial"/>
          <w:b/>
          <w:bCs/>
          <w:sz w:val="30"/>
          <w:szCs w:val="30"/>
        </w:rPr>
        <w:t>ПОСТАНОВЛЕНИЕ</w:t>
      </w:r>
    </w:p>
    <w:p w:rsidR="00EC2915" w:rsidRPr="00EC2915" w:rsidRDefault="00EC2915" w:rsidP="00EC2915">
      <w:pPr>
        <w:autoSpaceDE w:val="0"/>
        <w:autoSpaceDN w:val="0"/>
        <w:adjustRightInd w:val="0"/>
        <w:rPr>
          <w:rFonts w:ascii="Arial" w:hAnsi="Arial" w:cs="Arial"/>
          <w:b/>
          <w:sz w:val="30"/>
          <w:szCs w:val="30"/>
        </w:rPr>
      </w:pPr>
    </w:p>
    <w:p w:rsidR="00EC2915" w:rsidRPr="00EC2915" w:rsidRDefault="00EC2915" w:rsidP="00EC2915">
      <w:pPr>
        <w:jc w:val="center"/>
        <w:rPr>
          <w:rFonts w:ascii="Arial" w:hAnsi="Arial" w:cs="Arial"/>
          <w:b/>
          <w:caps/>
          <w:sz w:val="30"/>
          <w:szCs w:val="30"/>
        </w:rPr>
      </w:pPr>
      <w:r w:rsidRPr="00EC2915">
        <w:rPr>
          <w:rFonts w:ascii="Arial" w:hAnsi="Arial" w:cs="Arial"/>
          <w:b/>
          <w:caps/>
          <w:sz w:val="30"/>
          <w:szCs w:val="30"/>
        </w:rPr>
        <w:t>О проведении открытого конкурса</w:t>
      </w:r>
    </w:p>
    <w:p w:rsidR="00EC2915" w:rsidRPr="00EC2915" w:rsidRDefault="00EC2915" w:rsidP="00EC2915">
      <w:pPr>
        <w:jc w:val="center"/>
        <w:rPr>
          <w:rFonts w:ascii="Arial" w:hAnsi="Arial" w:cs="Arial"/>
          <w:b/>
          <w:bCs/>
          <w:caps/>
          <w:sz w:val="30"/>
          <w:szCs w:val="30"/>
        </w:rPr>
      </w:pPr>
      <w:r w:rsidRPr="00EC2915">
        <w:rPr>
          <w:rFonts w:ascii="Arial" w:hAnsi="Arial" w:cs="Arial"/>
          <w:b/>
          <w:caps/>
          <w:sz w:val="30"/>
          <w:szCs w:val="30"/>
        </w:rPr>
        <w:t xml:space="preserve">на право заключения концессионного соглашения </w:t>
      </w:r>
      <w:r w:rsidRPr="00EC2915">
        <w:rPr>
          <w:rFonts w:ascii="Arial" w:hAnsi="Arial" w:cs="Arial"/>
          <w:b/>
          <w:bCs/>
          <w:caps/>
          <w:sz w:val="30"/>
          <w:szCs w:val="30"/>
        </w:rPr>
        <w:t xml:space="preserve">в отношении объектов водоснабжения, расположенных на </w:t>
      </w:r>
      <w:r w:rsidRPr="00EC2915">
        <w:rPr>
          <w:rFonts w:ascii="Arial" w:hAnsi="Arial" w:cs="Arial"/>
          <w:b/>
          <w:bCs/>
          <w:iCs/>
          <w:caps/>
          <w:sz w:val="30"/>
          <w:szCs w:val="30"/>
        </w:rPr>
        <w:t>территории муниципального образования «ИРХИДЕЙ» ОСИНСКОГО района Иркутской области</w:t>
      </w:r>
    </w:p>
    <w:p w:rsidR="00EC2915" w:rsidRPr="00EC2915" w:rsidRDefault="00EC2915" w:rsidP="00EC2915">
      <w:pPr>
        <w:ind w:firstLine="426"/>
        <w:rPr>
          <w:rFonts w:ascii="Arial" w:hAnsi="Arial" w:cs="Arial"/>
          <w:caps/>
        </w:rPr>
      </w:pPr>
    </w:p>
    <w:p w:rsidR="00EC2915" w:rsidRPr="00EC2915" w:rsidRDefault="00EC2915" w:rsidP="00EC2915">
      <w:pPr>
        <w:ind w:firstLine="709"/>
        <w:jc w:val="both"/>
        <w:rPr>
          <w:rFonts w:ascii="Arial" w:hAnsi="Arial" w:cs="Arial"/>
        </w:rPr>
      </w:pPr>
      <w:r w:rsidRPr="00EC2915">
        <w:rPr>
          <w:rFonts w:ascii="Arial" w:hAnsi="Arial" w:cs="Arial"/>
        </w:rPr>
        <w:t xml:space="preserve">В соответствии с Федеральным законом от 21 июля 2005 года №115–ФЗ «О концессионных соглашениях», </w:t>
      </w:r>
      <w:hyperlink r:id="rId9" w:history="1">
        <w:r w:rsidRPr="00EC2915">
          <w:rPr>
            <w:rFonts w:ascii="Arial" w:hAnsi="Arial" w:cs="Arial"/>
          </w:rPr>
          <w:t>Федеральным законом от 26 июля 2006 года №135-ФЗ «О защите конкуренции</w:t>
        </w:r>
      </w:hyperlink>
      <w:r w:rsidRPr="00EC2915">
        <w:rPr>
          <w:rFonts w:ascii="Arial" w:hAnsi="Arial" w:cs="Arial"/>
        </w:rPr>
        <w:t xml:space="preserve">», </w:t>
      </w:r>
      <w:hyperlink r:id="rId10" w:history="1">
        <w:r w:rsidRPr="00EC2915">
          <w:rPr>
            <w:rFonts w:ascii="Arial" w:hAnsi="Arial" w:cs="Arial"/>
          </w:rPr>
          <w:t>Федеральным законом от 7 декабря 2011года №416-ФЗ «О водоснабжении и водоотведении</w:t>
        </w:r>
      </w:hyperlink>
      <w:r w:rsidRPr="00EC2915">
        <w:rPr>
          <w:rFonts w:ascii="Arial" w:hAnsi="Arial" w:cs="Arial"/>
        </w:rPr>
        <w:t>», руководствуясь Уставом муниципального образования «</w:t>
      </w:r>
      <w:proofErr w:type="spellStart"/>
      <w:r w:rsidRPr="00EC2915">
        <w:rPr>
          <w:rFonts w:ascii="Arial" w:hAnsi="Arial" w:cs="Arial"/>
        </w:rPr>
        <w:t>Ирхидей</w:t>
      </w:r>
      <w:proofErr w:type="spellEnd"/>
      <w:r w:rsidRPr="00EC2915">
        <w:rPr>
          <w:rFonts w:ascii="Arial" w:hAnsi="Arial" w:cs="Arial"/>
        </w:rPr>
        <w:t>», администрация муниципального образования «</w:t>
      </w:r>
      <w:proofErr w:type="spellStart"/>
      <w:r w:rsidRPr="00EC2915">
        <w:rPr>
          <w:rFonts w:ascii="Arial" w:hAnsi="Arial" w:cs="Arial"/>
        </w:rPr>
        <w:t>Ирхидей</w:t>
      </w:r>
      <w:proofErr w:type="spellEnd"/>
      <w:r w:rsidRPr="00EC2915">
        <w:rPr>
          <w:rFonts w:ascii="Arial" w:hAnsi="Arial" w:cs="Arial"/>
        </w:rPr>
        <w:t>»</w:t>
      </w:r>
    </w:p>
    <w:p w:rsidR="00EC2915" w:rsidRPr="00EC2915" w:rsidRDefault="00EC2915" w:rsidP="00EC2915">
      <w:pPr>
        <w:jc w:val="center"/>
        <w:rPr>
          <w:rFonts w:ascii="Arial" w:hAnsi="Arial" w:cs="Arial"/>
        </w:rPr>
      </w:pPr>
    </w:p>
    <w:p w:rsidR="00EC2915" w:rsidRPr="00EC2915" w:rsidRDefault="00EC2915" w:rsidP="00EC2915">
      <w:pPr>
        <w:jc w:val="center"/>
        <w:rPr>
          <w:rFonts w:ascii="Arial" w:hAnsi="Arial" w:cs="Arial"/>
          <w:b/>
          <w:sz w:val="30"/>
          <w:szCs w:val="30"/>
        </w:rPr>
      </w:pPr>
      <w:r w:rsidRPr="00EC2915">
        <w:rPr>
          <w:rFonts w:ascii="Arial" w:hAnsi="Arial" w:cs="Arial"/>
          <w:b/>
          <w:sz w:val="30"/>
          <w:szCs w:val="30"/>
        </w:rPr>
        <w:t>ПОСТАНОВЛЯЕТ:</w:t>
      </w:r>
    </w:p>
    <w:p w:rsidR="00EC2915" w:rsidRPr="00EC2915" w:rsidRDefault="00EC2915" w:rsidP="00EC2915">
      <w:pPr>
        <w:ind w:firstLine="709"/>
        <w:rPr>
          <w:rFonts w:ascii="Arial" w:hAnsi="Arial" w:cs="Arial"/>
        </w:rPr>
      </w:pPr>
    </w:p>
    <w:p w:rsidR="00EC2915" w:rsidRPr="00EC2915" w:rsidRDefault="00EC2915" w:rsidP="00EC2915">
      <w:pPr>
        <w:ind w:firstLine="709"/>
        <w:jc w:val="both"/>
        <w:rPr>
          <w:rFonts w:ascii="Arial" w:hAnsi="Arial" w:cs="Arial"/>
        </w:rPr>
      </w:pPr>
      <w:r w:rsidRPr="00EC2915">
        <w:rPr>
          <w:rFonts w:ascii="Arial" w:hAnsi="Arial" w:cs="Arial"/>
        </w:rPr>
        <w:t xml:space="preserve">1. Заключить концессионное соглашение </w:t>
      </w:r>
      <w:r w:rsidRPr="00EC2915">
        <w:rPr>
          <w:rFonts w:ascii="Arial" w:eastAsia="Calibri" w:hAnsi="Arial" w:cs="Arial"/>
          <w:lang w:eastAsia="en-US"/>
        </w:rPr>
        <w:t>в отношении объектов водоснабжения, находящихся в муниципальной собственности муниципального образования «</w:t>
      </w:r>
      <w:proofErr w:type="spellStart"/>
      <w:r w:rsidRPr="00EC2915">
        <w:rPr>
          <w:rFonts w:ascii="Arial" w:eastAsia="Calibri" w:hAnsi="Arial" w:cs="Arial"/>
          <w:lang w:eastAsia="en-US"/>
        </w:rPr>
        <w:t>Ирхидей</w:t>
      </w:r>
      <w:proofErr w:type="spellEnd"/>
      <w:r w:rsidRPr="00EC2915">
        <w:rPr>
          <w:rFonts w:ascii="Arial" w:eastAsia="Calibri" w:hAnsi="Arial" w:cs="Arial"/>
          <w:lang w:eastAsia="en-US"/>
        </w:rPr>
        <w:t>»</w:t>
      </w:r>
      <w:r w:rsidRPr="00EC2915">
        <w:rPr>
          <w:rFonts w:ascii="Arial" w:hAnsi="Arial" w:cs="Arial"/>
        </w:rPr>
        <w:t xml:space="preserve"> (далее - Концессионное соглашение) путем проведения открытого конкурса на право заключения концессионного соглашения (далее - Конкурс).</w:t>
      </w:r>
    </w:p>
    <w:p w:rsidR="00EC2915" w:rsidRPr="00EC2915" w:rsidRDefault="00EC2915" w:rsidP="00EC2915">
      <w:pPr>
        <w:ind w:firstLine="709"/>
        <w:jc w:val="both"/>
        <w:rPr>
          <w:rFonts w:ascii="Arial" w:hAnsi="Arial" w:cs="Arial"/>
        </w:rPr>
      </w:pPr>
      <w:r w:rsidRPr="00EC2915">
        <w:rPr>
          <w:rFonts w:ascii="Arial" w:hAnsi="Arial" w:cs="Arial"/>
        </w:rPr>
        <w:t>2. В целях проведения Конкурса утвердить:</w:t>
      </w:r>
    </w:p>
    <w:p w:rsidR="00EC2915" w:rsidRPr="00EC2915" w:rsidRDefault="00EC2915" w:rsidP="00EC2915">
      <w:pPr>
        <w:ind w:firstLine="709"/>
        <w:jc w:val="both"/>
        <w:rPr>
          <w:rFonts w:ascii="Arial" w:hAnsi="Arial" w:cs="Arial"/>
        </w:rPr>
      </w:pPr>
      <w:r w:rsidRPr="00EC2915">
        <w:rPr>
          <w:rFonts w:ascii="Arial" w:hAnsi="Arial" w:cs="Arial"/>
        </w:rPr>
        <w:t>2.1. Конкурсную документацию по проведению открытого конкурса на право заключения концессионного соглашения в отношении объектов водоснабжения, расположенных на территории муниципального образования «</w:t>
      </w:r>
      <w:proofErr w:type="spellStart"/>
      <w:r w:rsidRPr="00EC2915">
        <w:rPr>
          <w:rFonts w:ascii="Arial" w:hAnsi="Arial" w:cs="Arial"/>
        </w:rPr>
        <w:t>Ирхидей</w:t>
      </w:r>
      <w:proofErr w:type="spellEnd"/>
      <w:r w:rsidRPr="00EC2915">
        <w:rPr>
          <w:rFonts w:ascii="Arial" w:hAnsi="Arial" w:cs="Arial"/>
        </w:rPr>
        <w:t xml:space="preserve">» </w:t>
      </w:r>
      <w:proofErr w:type="spellStart"/>
      <w:r w:rsidRPr="00EC2915">
        <w:rPr>
          <w:rFonts w:ascii="Arial" w:hAnsi="Arial" w:cs="Arial"/>
        </w:rPr>
        <w:t>Осинского</w:t>
      </w:r>
      <w:proofErr w:type="spellEnd"/>
      <w:r w:rsidRPr="00EC2915">
        <w:rPr>
          <w:rFonts w:ascii="Arial" w:hAnsi="Arial" w:cs="Arial"/>
        </w:rPr>
        <w:t xml:space="preserve"> района Иркутской области согласно приложению 1;</w:t>
      </w:r>
    </w:p>
    <w:p w:rsidR="00EC2915" w:rsidRPr="00EC2915" w:rsidRDefault="00EC2915" w:rsidP="00EC2915">
      <w:pPr>
        <w:ind w:firstLine="709"/>
        <w:jc w:val="both"/>
        <w:rPr>
          <w:rFonts w:ascii="Arial" w:hAnsi="Arial" w:cs="Arial"/>
        </w:rPr>
      </w:pPr>
      <w:r w:rsidRPr="00EC2915">
        <w:rPr>
          <w:rFonts w:ascii="Arial" w:hAnsi="Arial" w:cs="Arial"/>
        </w:rPr>
        <w:t>2.2. Утвердить состав конкурсной комиссии по проведению Конкурса согласно приложению 2.</w:t>
      </w:r>
    </w:p>
    <w:p w:rsidR="00EC2915" w:rsidRPr="00EC2915" w:rsidRDefault="00EC2915" w:rsidP="00EC2915">
      <w:pPr>
        <w:ind w:firstLine="709"/>
        <w:jc w:val="both"/>
        <w:rPr>
          <w:rFonts w:ascii="Arial" w:hAnsi="Arial" w:cs="Arial"/>
        </w:rPr>
      </w:pPr>
      <w:r w:rsidRPr="00EC2915">
        <w:rPr>
          <w:rFonts w:ascii="Arial" w:hAnsi="Arial" w:cs="Arial"/>
        </w:rPr>
        <w:t>3. Опубликовать настоящее постановление в газете «Вестник» муниципального образования «</w:t>
      </w:r>
      <w:proofErr w:type="spellStart"/>
      <w:r w:rsidRPr="00EC2915">
        <w:rPr>
          <w:rFonts w:ascii="Arial" w:hAnsi="Arial" w:cs="Arial"/>
        </w:rPr>
        <w:t>Ирхидей</w:t>
      </w:r>
      <w:proofErr w:type="spellEnd"/>
      <w:r w:rsidRPr="00EC2915">
        <w:rPr>
          <w:rFonts w:ascii="Arial" w:hAnsi="Arial" w:cs="Arial"/>
        </w:rPr>
        <w:t>» и разместить на официальном сайте администрации муниципального образования «</w:t>
      </w:r>
      <w:proofErr w:type="spellStart"/>
      <w:r w:rsidRPr="00EC2915">
        <w:rPr>
          <w:rFonts w:ascii="Arial" w:hAnsi="Arial" w:cs="Arial"/>
        </w:rPr>
        <w:t>Ирхидей</w:t>
      </w:r>
      <w:proofErr w:type="spellEnd"/>
      <w:r w:rsidRPr="00EC2915">
        <w:rPr>
          <w:rFonts w:ascii="Arial" w:hAnsi="Arial" w:cs="Arial"/>
        </w:rPr>
        <w:t xml:space="preserve">» - </w:t>
      </w:r>
      <w:proofErr w:type="spellStart"/>
      <w:r w:rsidRPr="00EC2915">
        <w:rPr>
          <w:rFonts w:ascii="Arial" w:hAnsi="Arial" w:cs="Arial"/>
        </w:rPr>
        <w:t>ирхидей.рф</w:t>
      </w:r>
      <w:proofErr w:type="spellEnd"/>
      <w:r w:rsidRPr="00EC2915">
        <w:rPr>
          <w:rFonts w:ascii="Arial" w:hAnsi="Arial" w:cs="Arial"/>
        </w:rPr>
        <w:t>.</w:t>
      </w:r>
    </w:p>
    <w:p w:rsidR="00EC2915" w:rsidRPr="00EC2915" w:rsidRDefault="00EC2915" w:rsidP="00EC2915">
      <w:pPr>
        <w:ind w:firstLine="709"/>
        <w:jc w:val="both"/>
        <w:rPr>
          <w:rFonts w:ascii="Arial" w:hAnsi="Arial" w:cs="Arial"/>
        </w:rPr>
      </w:pPr>
      <w:r w:rsidRPr="00EC2915">
        <w:rPr>
          <w:rFonts w:ascii="Arial" w:hAnsi="Arial" w:cs="Arial"/>
        </w:rPr>
        <w:t xml:space="preserve">4. </w:t>
      </w:r>
      <w:proofErr w:type="gramStart"/>
      <w:r w:rsidRPr="00EC2915">
        <w:rPr>
          <w:rFonts w:ascii="Arial" w:hAnsi="Arial" w:cs="Arial"/>
        </w:rPr>
        <w:t>Контроль за</w:t>
      </w:r>
      <w:proofErr w:type="gramEnd"/>
      <w:r w:rsidRPr="00EC2915">
        <w:rPr>
          <w:rFonts w:ascii="Arial" w:hAnsi="Arial" w:cs="Arial"/>
        </w:rPr>
        <w:t xml:space="preserve"> исполнением настоящего постановления оставляю за собой.</w:t>
      </w:r>
    </w:p>
    <w:p w:rsidR="00EC2915" w:rsidRPr="00EC2915" w:rsidRDefault="00EC2915" w:rsidP="00EC2915">
      <w:pPr>
        <w:ind w:firstLine="709"/>
        <w:jc w:val="both"/>
        <w:rPr>
          <w:rFonts w:ascii="Arial" w:hAnsi="Arial" w:cs="Arial"/>
        </w:rPr>
      </w:pPr>
    </w:p>
    <w:p w:rsidR="00EC2915" w:rsidRPr="00EC2915" w:rsidRDefault="00EC2915" w:rsidP="00EC2915">
      <w:pPr>
        <w:ind w:firstLine="709"/>
        <w:rPr>
          <w:rFonts w:ascii="Arial" w:hAnsi="Arial" w:cs="Arial"/>
        </w:rPr>
      </w:pPr>
    </w:p>
    <w:p w:rsidR="00EC2915" w:rsidRPr="00EC2915" w:rsidRDefault="00EC2915" w:rsidP="00EC2915">
      <w:pPr>
        <w:rPr>
          <w:rFonts w:ascii="Arial" w:hAnsi="Arial" w:cs="Arial"/>
        </w:rPr>
      </w:pPr>
      <w:r w:rsidRPr="00EC2915">
        <w:rPr>
          <w:rFonts w:ascii="Arial" w:hAnsi="Arial" w:cs="Arial"/>
        </w:rPr>
        <w:t>Глава муниципального образования «</w:t>
      </w:r>
      <w:proofErr w:type="spellStart"/>
      <w:r w:rsidRPr="00EC2915">
        <w:rPr>
          <w:rFonts w:ascii="Arial" w:hAnsi="Arial" w:cs="Arial"/>
        </w:rPr>
        <w:t>Ирхидей</w:t>
      </w:r>
      <w:proofErr w:type="spellEnd"/>
      <w:r w:rsidRPr="00EC2915">
        <w:rPr>
          <w:rFonts w:ascii="Arial" w:hAnsi="Arial" w:cs="Arial"/>
        </w:rPr>
        <w:t>»</w:t>
      </w:r>
    </w:p>
    <w:p w:rsidR="00EC2915" w:rsidRPr="00EC2915" w:rsidRDefault="00EC2915" w:rsidP="00EC2915">
      <w:pPr>
        <w:rPr>
          <w:rFonts w:ascii="Arial" w:hAnsi="Arial" w:cs="Arial"/>
        </w:rPr>
      </w:pPr>
      <w:r w:rsidRPr="00EC2915">
        <w:rPr>
          <w:rFonts w:ascii="Arial" w:hAnsi="Arial" w:cs="Arial"/>
        </w:rPr>
        <w:t xml:space="preserve">И.И. </w:t>
      </w:r>
      <w:proofErr w:type="spellStart"/>
      <w:r w:rsidRPr="00EC2915">
        <w:rPr>
          <w:rFonts w:ascii="Arial" w:hAnsi="Arial" w:cs="Arial"/>
        </w:rPr>
        <w:t>Хингелов</w:t>
      </w:r>
      <w:proofErr w:type="spellEnd"/>
    </w:p>
    <w:p w:rsidR="00EC2915" w:rsidRPr="00EC2915" w:rsidRDefault="00EC2915" w:rsidP="00EC2915">
      <w:pPr>
        <w:rPr>
          <w:rFonts w:ascii="Arial" w:hAnsi="Arial" w:cs="Arial"/>
        </w:rPr>
      </w:pPr>
    </w:p>
    <w:p w:rsidR="00EC2915" w:rsidRPr="00EC2915" w:rsidRDefault="00EC2915" w:rsidP="00EC2915">
      <w:pPr>
        <w:rPr>
          <w:rFonts w:ascii="Arial" w:hAnsi="Arial" w:cs="Arial"/>
        </w:rPr>
        <w:sectPr w:rsidR="00EC2915" w:rsidRPr="00EC2915" w:rsidSect="00D1115B">
          <w:pgSz w:w="11906" w:h="16838"/>
          <w:pgMar w:top="1134" w:right="850" w:bottom="1134" w:left="1701" w:header="708" w:footer="708" w:gutter="0"/>
          <w:cols w:space="708"/>
          <w:docGrid w:linePitch="360"/>
        </w:sectPr>
      </w:pPr>
    </w:p>
    <w:p w:rsidR="00EC2915" w:rsidRPr="00EC2915" w:rsidRDefault="00EC2915" w:rsidP="00EC2915">
      <w:pPr>
        <w:widowControl w:val="0"/>
        <w:tabs>
          <w:tab w:val="left" w:pos="6120"/>
        </w:tabs>
        <w:suppressAutoHyphens/>
        <w:jc w:val="right"/>
        <w:rPr>
          <w:rFonts w:ascii="Courier New" w:eastAsia="Arial Unicode MS" w:hAnsi="Courier New" w:cs="Courier New"/>
          <w:bCs/>
          <w:kern w:val="1"/>
          <w:sz w:val="22"/>
          <w:szCs w:val="22"/>
          <w:lang w:eastAsia="en-US"/>
        </w:rPr>
      </w:pPr>
      <w:r w:rsidRPr="00EC2915">
        <w:rPr>
          <w:rFonts w:ascii="Courier New" w:eastAsia="Arial Unicode MS" w:hAnsi="Courier New" w:cs="Courier New"/>
          <w:bCs/>
          <w:kern w:val="1"/>
          <w:sz w:val="22"/>
          <w:szCs w:val="22"/>
          <w:lang w:eastAsia="en-US"/>
        </w:rPr>
        <w:lastRenderedPageBreak/>
        <w:t>Приложение 1</w:t>
      </w:r>
    </w:p>
    <w:p w:rsidR="00EC2915" w:rsidRPr="00EC2915" w:rsidRDefault="00EC2915" w:rsidP="00EC2915">
      <w:pPr>
        <w:widowControl w:val="0"/>
        <w:tabs>
          <w:tab w:val="left" w:pos="6120"/>
        </w:tabs>
        <w:suppressAutoHyphens/>
        <w:jc w:val="right"/>
        <w:rPr>
          <w:rFonts w:ascii="Courier New" w:eastAsia="Arial Unicode MS" w:hAnsi="Courier New" w:cs="Courier New"/>
          <w:bCs/>
          <w:kern w:val="1"/>
          <w:sz w:val="22"/>
          <w:szCs w:val="22"/>
          <w:lang w:eastAsia="en-US"/>
        </w:rPr>
      </w:pPr>
      <w:r w:rsidRPr="00EC2915">
        <w:rPr>
          <w:rFonts w:ascii="Courier New" w:eastAsia="Arial Unicode MS" w:hAnsi="Courier New" w:cs="Courier New"/>
          <w:bCs/>
          <w:kern w:val="1"/>
          <w:sz w:val="22"/>
          <w:szCs w:val="22"/>
          <w:lang w:eastAsia="en-US"/>
        </w:rPr>
        <w:t>к постановлению администрации</w:t>
      </w:r>
    </w:p>
    <w:p w:rsidR="00EC2915" w:rsidRPr="00EC2915" w:rsidRDefault="00EC2915" w:rsidP="00EC2915">
      <w:pPr>
        <w:widowControl w:val="0"/>
        <w:tabs>
          <w:tab w:val="left" w:pos="6120"/>
        </w:tabs>
        <w:suppressAutoHyphens/>
        <w:jc w:val="right"/>
        <w:rPr>
          <w:rFonts w:ascii="Courier New" w:eastAsia="Arial Unicode MS" w:hAnsi="Courier New" w:cs="Courier New"/>
          <w:bCs/>
          <w:kern w:val="1"/>
          <w:sz w:val="22"/>
          <w:szCs w:val="22"/>
          <w:lang w:eastAsia="en-US"/>
        </w:rPr>
      </w:pPr>
      <w:r w:rsidRPr="00EC2915">
        <w:rPr>
          <w:rFonts w:ascii="Courier New" w:eastAsia="Arial Unicode MS" w:hAnsi="Courier New" w:cs="Courier New"/>
          <w:bCs/>
          <w:kern w:val="1"/>
          <w:sz w:val="22"/>
          <w:szCs w:val="22"/>
          <w:lang w:eastAsia="en-US"/>
        </w:rPr>
        <w:t>муниципального образования «</w:t>
      </w:r>
      <w:proofErr w:type="spellStart"/>
      <w:r w:rsidRPr="00EC2915">
        <w:rPr>
          <w:rFonts w:ascii="Courier New" w:eastAsia="Arial Unicode MS" w:hAnsi="Courier New" w:cs="Courier New"/>
          <w:bCs/>
          <w:kern w:val="1"/>
          <w:sz w:val="22"/>
          <w:szCs w:val="22"/>
          <w:lang w:eastAsia="en-US"/>
        </w:rPr>
        <w:t>Ирхидей</w:t>
      </w:r>
      <w:proofErr w:type="spellEnd"/>
      <w:r w:rsidRPr="00EC2915">
        <w:rPr>
          <w:rFonts w:ascii="Courier New" w:eastAsia="Arial Unicode MS" w:hAnsi="Courier New" w:cs="Courier New"/>
          <w:bCs/>
          <w:kern w:val="1"/>
          <w:sz w:val="22"/>
          <w:szCs w:val="22"/>
          <w:lang w:eastAsia="en-US"/>
        </w:rPr>
        <w:t>»</w:t>
      </w:r>
    </w:p>
    <w:p w:rsidR="00EC2915" w:rsidRPr="00EC2915" w:rsidRDefault="00EC2915" w:rsidP="00EC2915">
      <w:pPr>
        <w:widowControl w:val="0"/>
        <w:tabs>
          <w:tab w:val="left" w:pos="6120"/>
        </w:tabs>
        <w:suppressAutoHyphens/>
        <w:jc w:val="right"/>
        <w:rPr>
          <w:rFonts w:ascii="Courier New" w:eastAsia="Arial Unicode MS" w:hAnsi="Courier New" w:cs="Courier New"/>
          <w:bCs/>
          <w:kern w:val="1"/>
          <w:sz w:val="22"/>
          <w:szCs w:val="22"/>
          <w:lang w:eastAsia="en-US"/>
        </w:rPr>
      </w:pPr>
      <w:r w:rsidRPr="00EC2915">
        <w:rPr>
          <w:rFonts w:ascii="Courier New" w:eastAsia="Arial Unicode MS" w:hAnsi="Courier New" w:cs="Courier New"/>
          <w:bCs/>
          <w:kern w:val="1"/>
          <w:sz w:val="22"/>
          <w:szCs w:val="22"/>
          <w:lang w:eastAsia="en-US"/>
        </w:rPr>
        <w:t>от 11.03.2022г. № 28</w:t>
      </w:r>
    </w:p>
    <w:p w:rsidR="00EC2915" w:rsidRPr="00EC2915" w:rsidRDefault="00EC2915" w:rsidP="00EC2915">
      <w:pPr>
        <w:widowControl w:val="0"/>
        <w:tabs>
          <w:tab w:val="left" w:pos="6120"/>
        </w:tabs>
        <w:suppressAutoHyphens/>
        <w:jc w:val="center"/>
        <w:rPr>
          <w:rFonts w:ascii="Arial" w:eastAsia="Arial Unicode MS" w:hAnsi="Arial" w:cs="Arial"/>
          <w:bCs/>
          <w:kern w:val="1"/>
          <w:lang w:eastAsia="en-US"/>
        </w:rPr>
      </w:pPr>
    </w:p>
    <w:p w:rsidR="00EC2915" w:rsidRPr="00EC2915" w:rsidRDefault="00EC2915" w:rsidP="00EC2915">
      <w:pPr>
        <w:shd w:val="clear" w:color="auto" w:fill="FFFFFF"/>
        <w:jc w:val="center"/>
        <w:rPr>
          <w:rFonts w:ascii="Arial" w:hAnsi="Arial" w:cs="Arial"/>
          <w:b/>
        </w:rPr>
      </w:pPr>
      <w:r w:rsidRPr="00EC2915">
        <w:rPr>
          <w:rFonts w:ascii="Arial" w:hAnsi="Arial" w:cs="Arial"/>
          <w:b/>
          <w:bCs/>
        </w:rPr>
        <w:t>КОНКУРСНАЯ ДОКУМЕНТАЦИЯ</w:t>
      </w:r>
    </w:p>
    <w:p w:rsidR="00EC2915" w:rsidRPr="00EC2915" w:rsidRDefault="00EC2915" w:rsidP="00EC2915">
      <w:pPr>
        <w:widowControl w:val="0"/>
        <w:autoSpaceDE w:val="0"/>
        <w:autoSpaceDN w:val="0"/>
        <w:adjustRightInd w:val="0"/>
        <w:jc w:val="center"/>
        <w:rPr>
          <w:rFonts w:ascii="Arial" w:hAnsi="Arial" w:cs="Arial"/>
          <w:b/>
        </w:rPr>
      </w:pPr>
      <w:r w:rsidRPr="00EC2915">
        <w:rPr>
          <w:rFonts w:ascii="Arial" w:hAnsi="Arial" w:cs="Arial"/>
          <w:b/>
          <w:spacing w:val="-1"/>
        </w:rPr>
        <w:t xml:space="preserve">по проведению открытого конкурса на право заключения концессионного соглашения </w:t>
      </w:r>
      <w:r w:rsidRPr="00EC2915">
        <w:rPr>
          <w:rFonts w:ascii="Arial" w:hAnsi="Arial" w:cs="Arial"/>
          <w:b/>
        </w:rPr>
        <w:t>в отношении объектов водоснабжения, расположенных на территории муниципального образования «</w:t>
      </w:r>
      <w:proofErr w:type="spellStart"/>
      <w:r w:rsidRPr="00EC2915">
        <w:rPr>
          <w:rFonts w:ascii="Arial" w:hAnsi="Arial" w:cs="Arial"/>
          <w:b/>
        </w:rPr>
        <w:t>Ирхидей</w:t>
      </w:r>
      <w:proofErr w:type="spellEnd"/>
      <w:r w:rsidRPr="00EC2915">
        <w:rPr>
          <w:rFonts w:ascii="Arial" w:hAnsi="Arial" w:cs="Arial"/>
          <w:b/>
        </w:rPr>
        <w:t xml:space="preserve">» </w:t>
      </w:r>
      <w:proofErr w:type="spellStart"/>
      <w:r w:rsidRPr="00EC2915">
        <w:rPr>
          <w:rFonts w:ascii="Arial" w:hAnsi="Arial" w:cs="Arial"/>
          <w:b/>
        </w:rPr>
        <w:t>Осинского</w:t>
      </w:r>
      <w:proofErr w:type="spellEnd"/>
      <w:r w:rsidRPr="00EC2915">
        <w:rPr>
          <w:rFonts w:ascii="Arial" w:hAnsi="Arial" w:cs="Arial"/>
          <w:b/>
        </w:rPr>
        <w:t xml:space="preserve"> района Иркутской области</w:t>
      </w:r>
    </w:p>
    <w:p w:rsidR="00EC2915" w:rsidRPr="00EC2915" w:rsidRDefault="00EC2915" w:rsidP="00EC2915">
      <w:pPr>
        <w:widowControl w:val="0"/>
        <w:autoSpaceDE w:val="0"/>
        <w:autoSpaceDN w:val="0"/>
        <w:adjustRightInd w:val="0"/>
        <w:jc w:val="center"/>
        <w:rPr>
          <w:rFonts w:ascii="Arial" w:hAnsi="Arial" w:cs="Arial"/>
        </w:rPr>
      </w:pPr>
    </w:p>
    <w:p w:rsidR="00EC2915" w:rsidRPr="00EC2915" w:rsidRDefault="00EC2915" w:rsidP="00EC2915">
      <w:pPr>
        <w:widowControl w:val="0"/>
        <w:shd w:val="clear" w:color="auto" w:fill="FFFFFF"/>
        <w:suppressAutoHyphens/>
        <w:autoSpaceDE w:val="0"/>
        <w:jc w:val="center"/>
        <w:rPr>
          <w:rFonts w:ascii="Arial" w:hAnsi="Arial" w:cs="Arial"/>
          <w:b/>
          <w:bCs/>
          <w:lang w:eastAsia="ar-SA"/>
        </w:rPr>
      </w:pPr>
      <w:r w:rsidRPr="00EC2915">
        <w:rPr>
          <w:rFonts w:ascii="Arial" w:hAnsi="Arial" w:cs="Arial"/>
          <w:b/>
          <w:bCs/>
          <w:lang w:eastAsia="ar-SA"/>
        </w:rPr>
        <w:t>Порядок проведения конкурса на право заключения концессионного соглашения</w:t>
      </w:r>
    </w:p>
    <w:p w:rsidR="00EC2915" w:rsidRPr="00EC2915" w:rsidRDefault="00EC2915" w:rsidP="00EC2915">
      <w:pPr>
        <w:widowControl w:val="0"/>
        <w:shd w:val="clear" w:color="auto" w:fill="FFFFFF"/>
        <w:suppressAutoHyphens/>
        <w:autoSpaceDE w:val="0"/>
        <w:jc w:val="center"/>
        <w:rPr>
          <w:rFonts w:ascii="Arial" w:hAnsi="Arial" w:cs="Arial"/>
          <w:bCs/>
          <w:lang w:eastAsia="ar-SA"/>
        </w:rPr>
      </w:pPr>
    </w:p>
    <w:p w:rsidR="00EC2915" w:rsidRPr="00EC2915" w:rsidRDefault="00EC2915" w:rsidP="00EC2915">
      <w:pPr>
        <w:widowControl w:val="0"/>
        <w:shd w:val="clear" w:color="auto" w:fill="FFFFFF"/>
        <w:suppressAutoHyphens/>
        <w:contextualSpacing/>
        <w:jc w:val="center"/>
        <w:rPr>
          <w:rFonts w:ascii="Arial" w:eastAsia="Arial Unicode MS" w:hAnsi="Arial" w:cs="Arial"/>
          <w:b/>
          <w:kern w:val="1"/>
          <w:lang w:eastAsia="en-US"/>
        </w:rPr>
      </w:pPr>
      <w:r w:rsidRPr="00EC2915">
        <w:rPr>
          <w:rFonts w:ascii="Arial" w:eastAsia="Arial Unicode MS" w:hAnsi="Arial" w:cs="Arial"/>
          <w:b/>
          <w:kern w:val="1"/>
          <w:lang w:eastAsia="en-US"/>
        </w:rPr>
        <w:t>ОБЩИЕ СВЕДЕНИЯ</w:t>
      </w:r>
    </w:p>
    <w:p w:rsidR="00EC2915" w:rsidRPr="00EC2915" w:rsidRDefault="00EC2915" w:rsidP="00EC2915">
      <w:pPr>
        <w:widowControl w:val="0"/>
        <w:shd w:val="clear" w:color="auto" w:fill="FFFFFF"/>
        <w:suppressAutoHyphens/>
        <w:contextualSpacing/>
        <w:jc w:val="center"/>
        <w:rPr>
          <w:rFonts w:ascii="Arial" w:eastAsia="Arial Unicode MS" w:hAnsi="Arial" w:cs="Arial"/>
          <w:kern w:val="1"/>
          <w:lang w:eastAsia="en-US"/>
        </w:rPr>
      </w:pPr>
    </w:p>
    <w:p w:rsidR="00EC2915" w:rsidRPr="00EC2915" w:rsidRDefault="00EC2915" w:rsidP="00EC2915">
      <w:pPr>
        <w:widowControl w:val="0"/>
        <w:shd w:val="clear" w:color="auto" w:fill="FFFFFF"/>
        <w:tabs>
          <w:tab w:val="left" w:pos="826"/>
        </w:tabs>
        <w:suppressAutoHyphens/>
        <w:autoSpaceDE w:val="0"/>
        <w:jc w:val="center"/>
        <w:rPr>
          <w:rFonts w:ascii="Arial" w:hAnsi="Arial" w:cs="Arial"/>
          <w:b/>
          <w:bCs/>
          <w:lang w:eastAsia="ar-SA"/>
        </w:rPr>
      </w:pPr>
      <w:r w:rsidRPr="00EC2915">
        <w:rPr>
          <w:rFonts w:ascii="Arial" w:hAnsi="Arial" w:cs="Arial"/>
          <w:b/>
          <w:bCs/>
          <w:lang w:eastAsia="ar-SA"/>
        </w:rPr>
        <w:t>1. Законодательное регулирование</w:t>
      </w:r>
    </w:p>
    <w:p w:rsidR="00EC2915" w:rsidRPr="00EC2915" w:rsidRDefault="00EC2915" w:rsidP="00EC2915">
      <w:pPr>
        <w:widowControl w:val="0"/>
        <w:shd w:val="clear" w:color="auto" w:fill="FFFFFF"/>
        <w:suppressAutoHyphens/>
        <w:autoSpaceDE w:val="0"/>
        <w:ind w:firstLine="709"/>
        <w:jc w:val="both"/>
        <w:rPr>
          <w:rFonts w:ascii="Arial" w:hAnsi="Arial" w:cs="Arial"/>
          <w:lang w:eastAsia="ar-SA"/>
        </w:rPr>
      </w:pPr>
      <w:proofErr w:type="gramStart"/>
      <w:r w:rsidRPr="00EC2915">
        <w:rPr>
          <w:rFonts w:ascii="Arial" w:hAnsi="Arial" w:cs="Arial"/>
          <w:lang w:eastAsia="ar-SA"/>
        </w:rPr>
        <w:t xml:space="preserve">Настоящая конкурсная документация, разработана в соответствии с Гражданским кодексом Российской Федерации, Федеральным законом от 21.07.2005г. №115-ФЗ «О концессионных соглашениях», (далее – Закон о концессионных соглашениях), Федеральным законом от 07.12.2011г. №416-ФЗ «О водоснабжении и водоотведении» (далее – Закон о водоснабжении и водоотведении), </w:t>
      </w:r>
      <w:r w:rsidRPr="00EC2915">
        <w:rPr>
          <w:rFonts w:ascii="Arial" w:hAnsi="Arial" w:cs="Arial"/>
          <w:color w:val="000000"/>
          <w:lang w:eastAsia="ar-SA"/>
        </w:rPr>
        <w:t>постановлением Правительства Российской Федерации от 15.06.2009г. №495 «Об установлении требований к концессионеру в отношении банков, предоставляющих безотзывные банковские</w:t>
      </w:r>
      <w:proofErr w:type="gramEnd"/>
      <w:r w:rsidRPr="00EC2915">
        <w:rPr>
          <w:rFonts w:ascii="Arial" w:hAnsi="Arial" w:cs="Arial"/>
          <w:color w:val="000000"/>
          <w:lang w:eastAsia="ar-SA"/>
        </w:rPr>
        <w:t xml:space="preserve"> </w:t>
      </w:r>
      <w:proofErr w:type="gramStart"/>
      <w:r w:rsidRPr="00EC2915">
        <w:rPr>
          <w:rFonts w:ascii="Arial" w:hAnsi="Arial" w:cs="Arial"/>
          <w:color w:val="000000"/>
          <w:lang w:eastAsia="ar-SA"/>
        </w:rPr>
        <w:t xml:space="preserve">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EC2915">
        <w:rPr>
          <w:rFonts w:ascii="Arial" w:hAnsi="Arial" w:cs="Arial"/>
          <w:color w:val="000000"/>
          <w:lang w:eastAsia="ar-SA"/>
        </w:rPr>
        <w:t>концеденту</w:t>
      </w:r>
      <w:proofErr w:type="spellEnd"/>
      <w:r w:rsidRPr="00EC2915">
        <w:rPr>
          <w:rFonts w:ascii="Arial" w:hAnsi="Arial" w:cs="Arial"/>
          <w:color w:val="000000"/>
          <w:lang w:eastAsia="ar-SA"/>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r w:rsidRPr="00EC2915">
        <w:rPr>
          <w:rFonts w:ascii="Arial" w:hAnsi="Arial" w:cs="Arial"/>
          <w:lang w:eastAsia="ar-SA"/>
        </w:rPr>
        <w:t xml:space="preserve"> и иными нормативными правовыми актами».</w:t>
      </w:r>
      <w:proofErr w:type="gramEnd"/>
    </w:p>
    <w:p w:rsidR="00EC2915" w:rsidRPr="00EC2915" w:rsidRDefault="00EC2915" w:rsidP="00EC2915">
      <w:pPr>
        <w:widowControl w:val="0"/>
        <w:shd w:val="clear" w:color="auto" w:fill="FFFFFF"/>
        <w:suppressAutoHyphens/>
        <w:autoSpaceDE w:val="0"/>
        <w:ind w:firstLine="567"/>
        <w:jc w:val="both"/>
        <w:rPr>
          <w:rFonts w:ascii="Arial" w:hAnsi="Arial" w:cs="Arial"/>
          <w:lang w:eastAsia="ar-SA"/>
        </w:rPr>
      </w:pPr>
    </w:p>
    <w:p w:rsidR="00EC2915" w:rsidRPr="00EC2915" w:rsidRDefault="00EC2915" w:rsidP="00EC2915">
      <w:pPr>
        <w:widowControl w:val="0"/>
        <w:shd w:val="clear" w:color="auto" w:fill="FFFFFF"/>
        <w:tabs>
          <w:tab w:val="left" w:pos="826"/>
        </w:tabs>
        <w:suppressAutoHyphens/>
        <w:autoSpaceDE w:val="0"/>
        <w:jc w:val="center"/>
        <w:rPr>
          <w:rFonts w:ascii="Arial" w:hAnsi="Arial" w:cs="Arial"/>
          <w:b/>
          <w:bCs/>
          <w:lang w:eastAsia="ar-SA"/>
        </w:rPr>
      </w:pPr>
      <w:r w:rsidRPr="00EC2915">
        <w:rPr>
          <w:rFonts w:ascii="Arial" w:hAnsi="Arial" w:cs="Arial"/>
          <w:b/>
          <w:bCs/>
          <w:lang w:eastAsia="ar-SA"/>
        </w:rPr>
        <w:t>2. Термины и понятия, используемые в конкурсной документации</w:t>
      </w:r>
    </w:p>
    <w:p w:rsidR="00EC2915" w:rsidRPr="00EC2915" w:rsidRDefault="00EC2915" w:rsidP="00EC2915">
      <w:pPr>
        <w:widowControl w:val="0"/>
        <w:shd w:val="clear" w:color="auto" w:fill="FFFFFF"/>
        <w:suppressAutoHyphens/>
        <w:autoSpaceDE w:val="0"/>
        <w:ind w:firstLine="709"/>
        <w:jc w:val="both"/>
        <w:rPr>
          <w:rFonts w:ascii="Arial" w:hAnsi="Arial" w:cs="Arial"/>
          <w:lang w:eastAsia="ar-SA"/>
        </w:rPr>
      </w:pPr>
      <w:r w:rsidRPr="00EC2915">
        <w:rPr>
          <w:rFonts w:ascii="Arial" w:hAnsi="Arial" w:cs="Arial"/>
          <w:b/>
          <w:lang w:eastAsia="ar-SA"/>
        </w:rPr>
        <w:t xml:space="preserve">Объектом Концессионного соглашения </w:t>
      </w:r>
      <w:r w:rsidRPr="00EC2915">
        <w:rPr>
          <w:rFonts w:ascii="Arial" w:hAnsi="Arial" w:cs="Arial"/>
          <w:color w:val="000000"/>
        </w:rPr>
        <w:t xml:space="preserve">являются объекты водоснабжения, находящиеся в собственности </w:t>
      </w:r>
      <w:proofErr w:type="spellStart"/>
      <w:r w:rsidRPr="00EC2915">
        <w:rPr>
          <w:rFonts w:ascii="Arial" w:hAnsi="Arial" w:cs="Arial"/>
          <w:color w:val="000000"/>
        </w:rPr>
        <w:t>концедента</w:t>
      </w:r>
      <w:proofErr w:type="spellEnd"/>
      <w:r w:rsidRPr="00EC2915">
        <w:rPr>
          <w:rFonts w:ascii="Arial" w:hAnsi="Arial" w:cs="Arial"/>
          <w:color w:val="000000"/>
        </w:rPr>
        <w:t xml:space="preserve">, и передаваемые </w:t>
      </w:r>
      <w:proofErr w:type="spellStart"/>
      <w:r w:rsidRPr="00EC2915">
        <w:rPr>
          <w:rFonts w:ascii="Arial" w:hAnsi="Arial" w:cs="Arial"/>
          <w:color w:val="000000"/>
        </w:rPr>
        <w:t>концедентом</w:t>
      </w:r>
      <w:proofErr w:type="spellEnd"/>
      <w:r w:rsidRPr="00EC2915">
        <w:rPr>
          <w:rFonts w:ascii="Arial" w:hAnsi="Arial" w:cs="Arial"/>
          <w:color w:val="000000"/>
        </w:rPr>
        <w:t xml:space="preserve"> во </w:t>
      </w:r>
      <w:r w:rsidRPr="00EC2915">
        <w:rPr>
          <w:rFonts w:ascii="Arial" w:hAnsi="Arial" w:cs="Arial"/>
          <w:color w:val="000000"/>
          <w:spacing w:val="1"/>
        </w:rPr>
        <w:t xml:space="preserve">владение и пользование концессионеру для осуществления деятельности по </w:t>
      </w:r>
      <w:r w:rsidRPr="00EC2915">
        <w:rPr>
          <w:rFonts w:ascii="Arial" w:hAnsi="Arial" w:cs="Arial"/>
          <w:color w:val="000000"/>
        </w:rPr>
        <w:t>его реконструкции</w:t>
      </w:r>
      <w:r w:rsidRPr="00EC2915">
        <w:rPr>
          <w:rFonts w:ascii="Arial" w:hAnsi="Arial" w:cs="Arial"/>
          <w:lang w:eastAsia="ar-SA"/>
        </w:rPr>
        <w:t>.</w:t>
      </w:r>
    </w:p>
    <w:p w:rsidR="00EC2915" w:rsidRPr="00EC2915" w:rsidRDefault="00EC2915" w:rsidP="00EC2915">
      <w:pPr>
        <w:widowControl w:val="0"/>
        <w:suppressAutoHyphens/>
        <w:autoSpaceDE w:val="0"/>
        <w:autoSpaceDN w:val="0"/>
        <w:ind w:firstLine="709"/>
        <w:jc w:val="both"/>
        <w:textAlignment w:val="baseline"/>
        <w:rPr>
          <w:rFonts w:ascii="Arial" w:eastAsia="Times New Roman CYR" w:hAnsi="Arial" w:cs="Arial"/>
          <w:color w:val="000000"/>
          <w:kern w:val="3"/>
          <w:lang w:val="de-DE" w:eastAsia="ja-JP" w:bidi="fa-IR"/>
        </w:rPr>
      </w:pPr>
      <w:proofErr w:type="spellStart"/>
      <w:r w:rsidRPr="00EC2915">
        <w:rPr>
          <w:rFonts w:ascii="Arial" w:eastAsia="Times New Roman CYR" w:hAnsi="Arial" w:cs="Arial"/>
          <w:b/>
          <w:color w:val="000000"/>
          <w:kern w:val="3"/>
          <w:lang w:val="de-DE" w:eastAsia="ja-JP" w:bidi="fa-IR"/>
        </w:rPr>
        <w:t>Система</w:t>
      </w:r>
      <w:proofErr w:type="spellEnd"/>
      <w:r w:rsidRPr="00EC2915">
        <w:rPr>
          <w:rFonts w:ascii="Arial" w:eastAsia="Times New Roman CYR" w:hAnsi="Arial" w:cs="Arial"/>
          <w:b/>
          <w:color w:val="000000"/>
          <w:kern w:val="3"/>
          <w:lang w:eastAsia="ja-JP" w:bidi="fa-IR"/>
        </w:rPr>
        <w:t xml:space="preserve"> </w:t>
      </w:r>
      <w:proofErr w:type="spellStart"/>
      <w:r w:rsidRPr="00EC2915">
        <w:rPr>
          <w:rFonts w:ascii="Arial" w:eastAsia="Times New Roman CYR" w:hAnsi="Arial" w:cs="Arial"/>
          <w:b/>
          <w:color w:val="000000"/>
          <w:kern w:val="3"/>
          <w:lang w:val="de-DE" w:eastAsia="ja-JP" w:bidi="fa-IR"/>
        </w:rPr>
        <w:t>коммунальной</w:t>
      </w:r>
      <w:proofErr w:type="spellEnd"/>
      <w:r w:rsidRPr="00EC2915">
        <w:rPr>
          <w:rFonts w:ascii="Arial" w:eastAsia="Times New Roman CYR" w:hAnsi="Arial" w:cs="Arial"/>
          <w:b/>
          <w:color w:val="000000"/>
          <w:kern w:val="3"/>
          <w:lang w:eastAsia="ja-JP" w:bidi="fa-IR"/>
        </w:rPr>
        <w:t xml:space="preserve"> </w:t>
      </w:r>
      <w:proofErr w:type="spellStart"/>
      <w:r w:rsidRPr="00EC2915">
        <w:rPr>
          <w:rFonts w:ascii="Arial" w:eastAsia="Times New Roman CYR" w:hAnsi="Arial" w:cs="Arial"/>
          <w:b/>
          <w:color w:val="000000"/>
          <w:kern w:val="3"/>
          <w:lang w:val="de-DE" w:eastAsia="ja-JP" w:bidi="fa-IR"/>
        </w:rPr>
        <w:t>инфраструктуры</w:t>
      </w:r>
      <w:proofErr w:type="spellEnd"/>
      <w:r w:rsidRPr="00EC2915">
        <w:rPr>
          <w:rFonts w:ascii="Arial" w:eastAsia="Times New Roman CYR" w:hAnsi="Arial" w:cs="Arial"/>
          <w:color w:val="000000"/>
          <w:kern w:val="3"/>
          <w:lang w:eastAsia="ja-JP" w:bidi="fa-IR"/>
        </w:rPr>
        <w:t xml:space="preserve"> </w:t>
      </w:r>
      <w:r w:rsidRPr="00EC2915">
        <w:rPr>
          <w:rFonts w:ascii="Arial" w:eastAsia="Andale Sans UI" w:hAnsi="Arial" w:cs="Arial"/>
          <w:kern w:val="3"/>
          <w:lang w:val="de-DE" w:eastAsia="ar-SA" w:bidi="fa-IR"/>
        </w:rPr>
        <w:t>–</w:t>
      </w:r>
      <w:r w:rsidRPr="00EC2915">
        <w:rPr>
          <w:rFonts w:ascii="Arial" w:eastAsia="Andale Sans UI" w:hAnsi="Arial" w:cs="Arial"/>
          <w:kern w:val="3"/>
          <w:lang w:eastAsia="ar-SA" w:bidi="fa-IR"/>
        </w:rPr>
        <w:t xml:space="preserve"> </w:t>
      </w:r>
      <w:proofErr w:type="spellStart"/>
      <w:r w:rsidRPr="00EC2915">
        <w:rPr>
          <w:rFonts w:ascii="Arial" w:eastAsia="Times New Roman CYR" w:hAnsi="Arial" w:cs="Arial"/>
          <w:color w:val="000000"/>
          <w:kern w:val="3"/>
          <w:lang w:val="de-DE" w:eastAsia="ja-JP" w:bidi="fa-IR"/>
        </w:rPr>
        <w:t>объекты</w:t>
      </w:r>
      <w:proofErr w:type="spellEnd"/>
      <w:r w:rsidRPr="00EC2915">
        <w:rPr>
          <w:rFonts w:ascii="Arial" w:eastAsia="Times New Roman CYR" w:hAnsi="Arial" w:cs="Arial"/>
          <w:color w:val="000000"/>
          <w:kern w:val="3"/>
          <w:lang w:eastAsia="ja-JP" w:bidi="fa-IR"/>
        </w:rPr>
        <w:t xml:space="preserve"> </w:t>
      </w:r>
      <w:proofErr w:type="spellStart"/>
      <w:r w:rsidRPr="00EC2915">
        <w:rPr>
          <w:rFonts w:ascii="Arial" w:eastAsia="Times New Roman CYR" w:hAnsi="Arial" w:cs="Arial"/>
          <w:color w:val="000000"/>
          <w:kern w:val="3"/>
          <w:lang w:val="de-DE" w:eastAsia="ja-JP" w:bidi="fa-IR"/>
        </w:rPr>
        <w:t>теплоснабжения</w:t>
      </w:r>
      <w:proofErr w:type="spellEnd"/>
      <w:r w:rsidRPr="00EC2915">
        <w:rPr>
          <w:rFonts w:ascii="Arial" w:eastAsia="Times New Roman CYR" w:hAnsi="Arial" w:cs="Arial"/>
          <w:color w:val="000000"/>
          <w:kern w:val="3"/>
          <w:lang w:val="de-DE" w:eastAsia="ja-JP" w:bidi="fa-IR"/>
        </w:rPr>
        <w:t xml:space="preserve">, </w:t>
      </w:r>
      <w:proofErr w:type="spellStart"/>
      <w:r w:rsidRPr="00EC2915">
        <w:rPr>
          <w:rFonts w:ascii="Arial" w:eastAsia="Times New Roman CYR" w:hAnsi="Arial" w:cs="Arial"/>
          <w:color w:val="000000"/>
          <w:kern w:val="3"/>
          <w:lang w:val="de-DE" w:eastAsia="ja-JP" w:bidi="fa-IR"/>
        </w:rPr>
        <w:t>централизованные</w:t>
      </w:r>
      <w:proofErr w:type="spellEnd"/>
      <w:r w:rsidRPr="00EC2915">
        <w:rPr>
          <w:rFonts w:ascii="Arial" w:eastAsia="Times New Roman CYR" w:hAnsi="Arial" w:cs="Arial"/>
          <w:color w:val="000000"/>
          <w:kern w:val="3"/>
          <w:lang w:eastAsia="ja-JP" w:bidi="fa-IR"/>
        </w:rPr>
        <w:t xml:space="preserve"> </w:t>
      </w:r>
      <w:proofErr w:type="spellStart"/>
      <w:r w:rsidRPr="00EC2915">
        <w:rPr>
          <w:rFonts w:ascii="Arial" w:eastAsia="Times New Roman CYR" w:hAnsi="Arial" w:cs="Arial"/>
          <w:color w:val="000000"/>
          <w:kern w:val="3"/>
          <w:lang w:val="de-DE" w:eastAsia="ja-JP" w:bidi="fa-IR"/>
        </w:rPr>
        <w:t>системы</w:t>
      </w:r>
      <w:proofErr w:type="spellEnd"/>
      <w:r w:rsidRPr="00EC2915">
        <w:rPr>
          <w:rFonts w:ascii="Arial" w:eastAsia="Times New Roman CYR" w:hAnsi="Arial" w:cs="Arial"/>
          <w:color w:val="000000"/>
          <w:kern w:val="3"/>
          <w:lang w:eastAsia="ja-JP" w:bidi="fa-IR"/>
        </w:rPr>
        <w:t xml:space="preserve"> </w:t>
      </w:r>
      <w:proofErr w:type="spellStart"/>
      <w:r w:rsidRPr="00EC2915">
        <w:rPr>
          <w:rFonts w:ascii="Arial" w:eastAsia="Times New Roman CYR" w:hAnsi="Arial" w:cs="Arial"/>
          <w:color w:val="000000"/>
          <w:kern w:val="3"/>
          <w:lang w:val="de-DE" w:eastAsia="ja-JP" w:bidi="fa-IR"/>
        </w:rPr>
        <w:t>горячего</w:t>
      </w:r>
      <w:proofErr w:type="spellEnd"/>
      <w:r w:rsidRPr="00EC2915">
        <w:rPr>
          <w:rFonts w:ascii="Arial" w:eastAsia="Times New Roman CYR" w:hAnsi="Arial" w:cs="Arial"/>
          <w:color w:val="000000"/>
          <w:kern w:val="3"/>
          <w:lang w:eastAsia="ja-JP" w:bidi="fa-IR"/>
        </w:rPr>
        <w:t xml:space="preserve"> </w:t>
      </w:r>
      <w:proofErr w:type="spellStart"/>
      <w:r w:rsidRPr="00EC2915">
        <w:rPr>
          <w:rFonts w:ascii="Arial" w:eastAsia="Times New Roman CYR" w:hAnsi="Arial" w:cs="Arial"/>
          <w:color w:val="000000"/>
          <w:kern w:val="3"/>
          <w:lang w:val="de-DE" w:eastAsia="ja-JP" w:bidi="fa-IR"/>
        </w:rPr>
        <w:t>водоснабжения</w:t>
      </w:r>
      <w:proofErr w:type="spellEnd"/>
      <w:r w:rsidRPr="00EC2915">
        <w:rPr>
          <w:rFonts w:ascii="Arial" w:eastAsia="Times New Roman CYR" w:hAnsi="Arial" w:cs="Arial"/>
          <w:color w:val="000000"/>
          <w:kern w:val="3"/>
          <w:lang w:val="de-DE" w:eastAsia="ja-JP" w:bidi="fa-IR"/>
        </w:rPr>
        <w:t xml:space="preserve">, </w:t>
      </w:r>
      <w:proofErr w:type="spellStart"/>
      <w:r w:rsidRPr="00EC2915">
        <w:rPr>
          <w:rFonts w:ascii="Arial" w:eastAsia="Times New Roman CYR" w:hAnsi="Arial" w:cs="Arial"/>
          <w:color w:val="000000"/>
          <w:kern w:val="3"/>
          <w:lang w:val="de-DE" w:eastAsia="ja-JP" w:bidi="fa-IR"/>
        </w:rPr>
        <w:t>холодного</w:t>
      </w:r>
      <w:proofErr w:type="spellEnd"/>
      <w:r w:rsidRPr="00EC2915">
        <w:rPr>
          <w:rFonts w:ascii="Arial" w:eastAsia="Times New Roman CYR" w:hAnsi="Arial" w:cs="Arial"/>
          <w:color w:val="000000"/>
          <w:kern w:val="3"/>
          <w:lang w:eastAsia="ja-JP" w:bidi="fa-IR"/>
        </w:rPr>
        <w:t xml:space="preserve"> </w:t>
      </w:r>
      <w:proofErr w:type="spellStart"/>
      <w:r w:rsidRPr="00EC2915">
        <w:rPr>
          <w:rFonts w:ascii="Arial" w:eastAsia="Times New Roman CYR" w:hAnsi="Arial" w:cs="Arial"/>
          <w:color w:val="000000"/>
          <w:kern w:val="3"/>
          <w:lang w:val="de-DE" w:eastAsia="ja-JP" w:bidi="fa-IR"/>
        </w:rPr>
        <w:t>водоснабжения</w:t>
      </w:r>
      <w:proofErr w:type="spellEnd"/>
      <w:r w:rsidRPr="00EC2915">
        <w:rPr>
          <w:rFonts w:ascii="Arial" w:eastAsia="Times New Roman CYR" w:hAnsi="Arial" w:cs="Arial"/>
          <w:color w:val="000000"/>
          <w:kern w:val="3"/>
          <w:lang w:val="de-DE" w:eastAsia="ja-JP" w:bidi="fa-IR"/>
        </w:rPr>
        <w:t xml:space="preserve"> и (</w:t>
      </w:r>
      <w:proofErr w:type="spellStart"/>
      <w:r w:rsidRPr="00EC2915">
        <w:rPr>
          <w:rFonts w:ascii="Arial" w:eastAsia="Times New Roman CYR" w:hAnsi="Arial" w:cs="Arial"/>
          <w:color w:val="000000"/>
          <w:kern w:val="3"/>
          <w:lang w:val="de-DE" w:eastAsia="ja-JP" w:bidi="fa-IR"/>
        </w:rPr>
        <w:t>или</w:t>
      </w:r>
      <w:proofErr w:type="spellEnd"/>
      <w:r w:rsidRPr="00EC2915">
        <w:rPr>
          <w:rFonts w:ascii="Arial" w:eastAsia="Times New Roman CYR" w:hAnsi="Arial" w:cs="Arial"/>
          <w:color w:val="000000"/>
          <w:kern w:val="3"/>
          <w:lang w:val="de-DE" w:eastAsia="ja-JP" w:bidi="fa-IR"/>
        </w:rPr>
        <w:t xml:space="preserve">) </w:t>
      </w:r>
      <w:proofErr w:type="spellStart"/>
      <w:r w:rsidRPr="00EC2915">
        <w:rPr>
          <w:rFonts w:ascii="Arial" w:eastAsia="Times New Roman CYR" w:hAnsi="Arial" w:cs="Arial"/>
          <w:color w:val="000000"/>
          <w:kern w:val="3"/>
          <w:lang w:val="de-DE" w:eastAsia="ja-JP" w:bidi="fa-IR"/>
        </w:rPr>
        <w:t>водоотведения</w:t>
      </w:r>
      <w:proofErr w:type="spellEnd"/>
      <w:r w:rsidRPr="00EC2915">
        <w:rPr>
          <w:rFonts w:ascii="Arial" w:eastAsia="Times New Roman CYR" w:hAnsi="Arial" w:cs="Arial"/>
          <w:color w:val="000000"/>
          <w:kern w:val="3"/>
          <w:lang w:val="de-DE" w:eastAsia="ja-JP" w:bidi="fa-IR"/>
        </w:rPr>
        <w:t xml:space="preserve">, </w:t>
      </w:r>
      <w:proofErr w:type="spellStart"/>
      <w:r w:rsidRPr="00EC2915">
        <w:rPr>
          <w:rFonts w:ascii="Arial" w:eastAsia="Times New Roman CYR" w:hAnsi="Arial" w:cs="Arial"/>
          <w:color w:val="000000"/>
          <w:kern w:val="3"/>
          <w:lang w:val="de-DE" w:eastAsia="ja-JP" w:bidi="fa-IR"/>
        </w:rPr>
        <w:t>отдельные</w:t>
      </w:r>
      <w:proofErr w:type="spellEnd"/>
      <w:r w:rsidRPr="00EC2915">
        <w:rPr>
          <w:rFonts w:ascii="Arial" w:eastAsia="Times New Roman CYR" w:hAnsi="Arial" w:cs="Arial"/>
          <w:color w:val="000000"/>
          <w:kern w:val="3"/>
          <w:lang w:eastAsia="ja-JP" w:bidi="fa-IR"/>
        </w:rPr>
        <w:t xml:space="preserve"> </w:t>
      </w:r>
      <w:proofErr w:type="spellStart"/>
      <w:r w:rsidRPr="00EC2915">
        <w:rPr>
          <w:rFonts w:ascii="Arial" w:eastAsia="Times New Roman CYR" w:hAnsi="Arial" w:cs="Arial"/>
          <w:color w:val="000000"/>
          <w:kern w:val="3"/>
          <w:lang w:val="de-DE" w:eastAsia="ja-JP" w:bidi="fa-IR"/>
        </w:rPr>
        <w:t>объектытаких</w:t>
      </w:r>
      <w:proofErr w:type="spellEnd"/>
      <w:r w:rsidRPr="00EC2915">
        <w:rPr>
          <w:rFonts w:ascii="Arial" w:eastAsia="Times New Roman CYR" w:hAnsi="Arial" w:cs="Arial"/>
          <w:color w:val="000000"/>
          <w:kern w:val="3"/>
          <w:lang w:eastAsia="ja-JP" w:bidi="fa-IR"/>
        </w:rPr>
        <w:t xml:space="preserve"> </w:t>
      </w:r>
      <w:proofErr w:type="spellStart"/>
      <w:r w:rsidRPr="00EC2915">
        <w:rPr>
          <w:rFonts w:ascii="Arial" w:eastAsia="Times New Roman CYR" w:hAnsi="Arial" w:cs="Arial"/>
          <w:color w:val="000000"/>
          <w:kern w:val="3"/>
          <w:lang w:val="de-DE" w:eastAsia="ja-JP" w:bidi="fa-IR"/>
        </w:rPr>
        <w:t>систем</w:t>
      </w:r>
      <w:proofErr w:type="spellEnd"/>
      <w:r w:rsidRPr="00EC2915">
        <w:rPr>
          <w:rFonts w:ascii="Arial" w:eastAsia="Times New Roman CYR" w:hAnsi="Arial" w:cs="Arial"/>
          <w:color w:val="000000"/>
          <w:kern w:val="3"/>
          <w:lang w:val="de-DE" w:eastAsia="ja-JP" w:bidi="fa-IR"/>
        </w:rPr>
        <w:t>.</w:t>
      </w:r>
    </w:p>
    <w:p w:rsidR="00EC2915" w:rsidRPr="00EC2915" w:rsidRDefault="00EC2915" w:rsidP="00EC2915">
      <w:pPr>
        <w:widowControl w:val="0"/>
        <w:shd w:val="clear" w:color="auto" w:fill="FFFFFF"/>
        <w:suppressAutoHyphens/>
        <w:autoSpaceDE w:val="0"/>
        <w:ind w:firstLine="709"/>
        <w:jc w:val="both"/>
        <w:rPr>
          <w:rFonts w:ascii="Arial" w:hAnsi="Arial" w:cs="Arial"/>
          <w:lang w:eastAsia="ar-SA"/>
        </w:rPr>
      </w:pPr>
      <w:proofErr w:type="spellStart"/>
      <w:r w:rsidRPr="00EC2915">
        <w:rPr>
          <w:rFonts w:ascii="Arial" w:hAnsi="Arial" w:cs="Arial"/>
          <w:b/>
          <w:lang w:eastAsia="ar-SA"/>
        </w:rPr>
        <w:t>Концедент</w:t>
      </w:r>
      <w:proofErr w:type="spellEnd"/>
      <w:r w:rsidRPr="00EC2915">
        <w:rPr>
          <w:rFonts w:ascii="Arial" w:hAnsi="Arial" w:cs="Arial"/>
          <w:lang w:eastAsia="ar-SA"/>
        </w:rPr>
        <w:t xml:space="preserve"> – м</w:t>
      </w:r>
      <w:r w:rsidRPr="00EC2915">
        <w:rPr>
          <w:rFonts w:ascii="Arial" w:eastAsia="Arial Unicode MS" w:hAnsi="Arial" w:cs="Arial"/>
          <w:bCs/>
        </w:rPr>
        <w:t>униципальное образование «</w:t>
      </w:r>
      <w:proofErr w:type="spellStart"/>
      <w:r w:rsidRPr="00EC2915">
        <w:rPr>
          <w:rFonts w:ascii="Arial" w:eastAsia="Arial Unicode MS" w:hAnsi="Arial" w:cs="Arial"/>
          <w:bCs/>
        </w:rPr>
        <w:t>Ирхидей</w:t>
      </w:r>
      <w:proofErr w:type="spellEnd"/>
      <w:r w:rsidRPr="00EC2915">
        <w:rPr>
          <w:rFonts w:ascii="Arial" w:eastAsia="Arial Unicode MS" w:hAnsi="Arial" w:cs="Arial"/>
          <w:bCs/>
        </w:rPr>
        <w:t xml:space="preserve">» </w:t>
      </w:r>
      <w:proofErr w:type="spellStart"/>
      <w:r w:rsidRPr="00EC2915">
        <w:rPr>
          <w:rFonts w:ascii="Arial" w:eastAsia="Arial Unicode MS" w:hAnsi="Arial" w:cs="Arial"/>
          <w:bCs/>
        </w:rPr>
        <w:t>Осинского</w:t>
      </w:r>
      <w:proofErr w:type="spellEnd"/>
      <w:r w:rsidRPr="00EC2915">
        <w:rPr>
          <w:rFonts w:ascii="Arial" w:hAnsi="Arial" w:cs="Arial"/>
          <w:color w:val="000000"/>
        </w:rPr>
        <w:t xml:space="preserve"> района Иркутской области в лице администрации муниципального образования «</w:t>
      </w:r>
      <w:proofErr w:type="spellStart"/>
      <w:r w:rsidRPr="00EC2915">
        <w:rPr>
          <w:rFonts w:ascii="Arial" w:hAnsi="Arial" w:cs="Arial"/>
          <w:color w:val="000000"/>
        </w:rPr>
        <w:t>Ирхидей</w:t>
      </w:r>
      <w:proofErr w:type="spellEnd"/>
      <w:r w:rsidRPr="00EC2915">
        <w:rPr>
          <w:rFonts w:ascii="Arial" w:hAnsi="Arial" w:cs="Arial"/>
          <w:color w:val="000000"/>
        </w:rPr>
        <w:t>» района Иркутской области</w:t>
      </w:r>
      <w:r w:rsidRPr="00EC2915">
        <w:rPr>
          <w:rFonts w:ascii="Arial" w:hAnsi="Arial" w:cs="Arial"/>
          <w:lang w:eastAsia="ar-SA"/>
        </w:rPr>
        <w:t>.</w:t>
      </w:r>
    </w:p>
    <w:p w:rsidR="00EC2915" w:rsidRPr="00EC2915" w:rsidRDefault="00EC2915" w:rsidP="00EC2915">
      <w:pPr>
        <w:widowControl w:val="0"/>
        <w:shd w:val="clear" w:color="auto" w:fill="FFFFFF"/>
        <w:suppressAutoHyphens/>
        <w:autoSpaceDE w:val="0"/>
        <w:ind w:firstLine="709"/>
        <w:jc w:val="both"/>
        <w:rPr>
          <w:rFonts w:ascii="Arial" w:hAnsi="Arial" w:cs="Arial"/>
        </w:rPr>
      </w:pPr>
      <w:r w:rsidRPr="00EC2915">
        <w:rPr>
          <w:rFonts w:ascii="Arial" w:hAnsi="Arial" w:cs="Arial"/>
          <w:b/>
          <w:lang w:eastAsia="ar-SA"/>
        </w:rPr>
        <w:t>Концессионер</w:t>
      </w:r>
      <w:r w:rsidRPr="00EC2915">
        <w:rPr>
          <w:rFonts w:ascii="Arial" w:hAnsi="Arial" w:cs="Arial"/>
          <w:lang w:eastAsia="ar-SA"/>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EC2915" w:rsidRPr="00EC2915" w:rsidRDefault="00EC2915" w:rsidP="00EC2915">
      <w:pPr>
        <w:widowControl w:val="0"/>
        <w:shd w:val="clear" w:color="auto" w:fill="FFFFFF"/>
        <w:suppressAutoHyphens/>
        <w:autoSpaceDE w:val="0"/>
        <w:ind w:firstLine="709"/>
        <w:jc w:val="both"/>
        <w:rPr>
          <w:rFonts w:ascii="Arial" w:hAnsi="Arial" w:cs="Arial"/>
          <w:lang w:eastAsia="ar-SA"/>
        </w:rPr>
      </w:pPr>
      <w:r w:rsidRPr="00EC2915">
        <w:rPr>
          <w:rFonts w:ascii="Arial" w:hAnsi="Arial" w:cs="Arial"/>
          <w:b/>
          <w:lang w:eastAsia="ar-SA"/>
        </w:rPr>
        <w:t>Концессионное соглашение</w:t>
      </w:r>
      <w:r w:rsidRPr="00EC2915">
        <w:rPr>
          <w:rFonts w:ascii="Arial" w:hAnsi="Arial" w:cs="Arial"/>
          <w:lang w:eastAsia="ar-SA"/>
        </w:rPr>
        <w:t xml:space="preserve"> – соглашение, по которому одна сторона, концессионер, обязуется за свой счет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w:t>
      </w:r>
      <w:proofErr w:type="gramStart"/>
      <w:r w:rsidRPr="00EC2915">
        <w:rPr>
          <w:rFonts w:ascii="Arial" w:hAnsi="Arial" w:cs="Arial"/>
          <w:lang w:eastAsia="ar-SA"/>
        </w:rPr>
        <w:t>собственности</w:t>
      </w:r>
      <w:proofErr w:type="gramEnd"/>
      <w:r w:rsidRPr="00EC2915">
        <w:rPr>
          <w:rFonts w:ascii="Arial" w:hAnsi="Arial" w:cs="Arial"/>
          <w:lang w:eastAsia="ar-SA"/>
        </w:rPr>
        <w:t xml:space="preserve"> на которое будет принадлежать и принадлежит другой стороне - </w:t>
      </w:r>
      <w:proofErr w:type="spellStart"/>
      <w:r w:rsidRPr="00EC2915">
        <w:rPr>
          <w:rFonts w:ascii="Arial" w:hAnsi="Arial" w:cs="Arial"/>
          <w:lang w:eastAsia="ar-SA"/>
        </w:rPr>
        <w:t>концеденту</w:t>
      </w:r>
      <w:proofErr w:type="spellEnd"/>
      <w:r w:rsidRPr="00EC2915">
        <w:rPr>
          <w:rFonts w:ascii="Arial" w:hAnsi="Arial" w:cs="Arial"/>
          <w:lang w:eastAsia="ar-SA"/>
        </w:rPr>
        <w:t xml:space="preserve">, осуществлять деятельность с использованием </w:t>
      </w:r>
      <w:r w:rsidRPr="00EC2915">
        <w:rPr>
          <w:rFonts w:ascii="Arial" w:hAnsi="Arial" w:cs="Arial"/>
          <w:lang w:eastAsia="ar-SA"/>
        </w:rPr>
        <w:lastRenderedPageBreak/>
        <w:t xml:space="preserve">(эксплуатацией) объектов концессионного соглашения, а </w:t>
      </w:r>
      <w:proofErr w:type="spellStart"/>
      <w:r w:rsidRPr="00EC2915">
        <w:rPr>
          <w:rFonts w:ascii="Arial" w:hAnsi="Arial" w:cs="Arial"/>
          <w:lang w:eastAsia="ar-SA"/>
        </w:rPr>
        <w:t>концедент</w:t>
      </w:r>
      <w:proofErr w:type="spellEnd"/>
      <w:r w:rsidRPr="00EC2915">
        <w:rPr>
          <w:rFonts w:ascii="Arial" w:hAnsi="Arial" w:cs="Arial"/>
          <w:lang w:eastAsia="ar-SA"/>
        </w:rPr>
        <w:t xml:space="preserve"> обязуется предоставить концессионеру на</w:t>
      </w:r>
      <w:r w:rsidRPr="00EC2915">
        <w:rPr>
          <w:rFonts w:ascii="Arial" w:hAnsi="Arial" w:cs="Arial"/>
          <w:color w:val="000000"/>
          <w:spacing w:val="4"/>
        </w:rPr>
        <w:t xml:space="preserve"> срок, установленный этим </w:t>
      </w:r>
      <w:r w:rsidRPr="00EC2915">
        <w:rPr>
          <w:rFonts w:ascii="Arial" w:hAnsi="Arial" w:cs="Arial"/>
          <w:color w:val="000000"/>
        </w:rPr>
        <w:t>соглашением, права владения и пользования объектами концессионного соглашения для осуществления указанной деятельности.</w:t>
      </w:r>
    </w:p>
    <w:p w:rsidR="00EC2915" w:rsidRPr="00EC2915" w:rsidRDefault="00EC2915" w:rsidP="00EC2915">
      <w:pPr>
        <w:widowControl w:val="0"/>
        <w:shd w:val="clear" w:color="auto" w:fill="FFFFFF"/>
        <w:suppressAutoHyphens/>
        <w:autoSpaceDE w:val="0"/>
        <w:ind w:firstLine="709"/>
        <w:jc w:val="both"/>
        <w:rPr>
          <w:rFonts w:ascii="Arial" w:hAnsi="Arial" w:cs="Arial"/>
          <w:lang w:eastAsia="ar-SA"/>
        </w:rPr>
      </w:pPr>
      <w:r w:rsidRPr="00EC2915">
        <w:rPr>
          <w:rFonts w:ascii="Arial" w:hAnsi="Arial" w:cs="Arial"/>
          <w:b/>
          <w:lang w:eastAsia="ar-SA"/>
        </w:rPr>
        <w:t>Концессионная деятельность</w:t>
      </w:r>
      <w:r w:rsidRPr="00EC2915">
        <w:rPr>
          <w:rFonts w:ascii="Arial" w:hAnsi="Arial" w:cs="Arial"/>
          <w:lang w:eastAsia="ar-SA"/>
        </w:rPr>
        <w:t xml:space="preserve"> – деятельность, связанная с использованием и эксплуатацией объектов, входящих в состав Объекта Концессионного соглашения, и содержанием Концессионного соглашения в надлежащем состоянии.</w:t>
      </w:r>
    </w:p>
    <w:p w:rsidR="00EC2915" w:rsidRPr="00EC2915" w:rsidRDefault="00EC2915" w:rsidP="00EC2915">
      <w:pPr>
        <w:widowControl w:val="0"/>
        <w:shd w:val="clear" w:color="auto" w:fill="FFFFFF"/>
        <w:suppressAutoHyphens/>
        <w:autoSpaceDE w:val="0"/>
        <w:ind w:firstLine="709"/>
        <w:jc w:val="both"/>
        <w:rPr>
          <w:rFonts w:ascii="Arial" w:hAnsi="Arial" w:cs="Arial"/>
          <w:lang w:eastAsia="ar-SA"/>
        </w:rPr>
      </w:pPr>
      <w:r w:rsidRPr="00EC2915">
        <w:rPr>
          <w:rFonts w:ascii="Arial" w:hAnsi="Arial" w:cs="Arial"/>
          <w:b/>
          <w:lang w:eastAsia="ar-SA"/>
        </w:rPr>
        <w:t>Конкурсная документация</w:t>
      </w:r>
      <w:r w:rsidRPr="00EC2915">
        <w:rPr>
          <w:rFonts w:ascii="Arial" w:hAnsi="Arial" w:cs="Arial"/>
          <w:lang w:eastAsia="ar-SA"/>
        </w:rPr>
        <w:t xml:space="preserve"> – настоящая документация, утвержденная в соответствии с решением </w:t>
      </w:r>
      <w:proofErr w:type="spellStart"/>
      <w:r w:rsidRPr="00EC2915">
        <w:rPr>
          <w:rFonts w:ascii="Arial" w:hAnsi="Arial" w:cs="Arial"/>
          <w:lang w:eastAsia="ar-SA"/>
        </w:rPr>
        <w:t>Концедента</w:t>
      </w:r>
      <w:proofErr w:type="spellEnd"/>
      <w:r w:rsidRPr="00EC2915">
        <w:rPr>
          <w:rFonts w:ascii="Arial" w:hAnsi="Arial" w:cs="Arial"/>
          <w:lang w:eastAsia="ar-SA"/>
        </w:rPr>
        <w:t xml:space="preserve"> в соответствии </w:t>
      </w:r>
      <w:r w:rsidRPr="00EC2915">
        <w:rPr>
          <w:rFonts w:ascii="Arial" w:hAnsi="Arial" w:cs="Arial"/>
          <w:color w:val="632423"/>
          <w:lang w:eastAsia="ar-SA"/>
        </w:rPr>
        <w:t xml:space="preserve">с </w:t>
      </w:r>
      <w:r w:rsidRPr="00EC2915">
        <w:rPr>
          <w:rFonts w:ascii="Arial" w:hAnsi="Arial" w:cs="Arial"/>
          <w:lang w:eastAsia="ar-SA"/>
        </w:rPr>
        <w:t>Законом о Концессионных соглашениях и определяющая порядок и условия проведения Конкурса.</w:t>
      </w:r>
    </w:p>
    <w:p w:rsidR="00EC2915" w:rsidRPr="00EC2915" w:rsidRDefault="00EC2915" w:rsidP="00EC2915">
      <w:pPr>
        <w:widowControl w:val="0"/>
        <w:shd w:val="clear" w:color="auto" w:fill="FFFFFF"/>
        <w:suppressAutoHyphens/>
        <w:autoSpaceDE w:val="0"/>
        <w:ind w:firstLine="709"/>
        <w:jc w:val="both"/>
        <w:rPr>
          <w:rFonts w:ascii="Arial" w:hAnsi="Arial" w:cs="Arial"/>
          <w:color w:val="000000"/>
        </w:rPr>
      </w:pPr>
      <w:r w:rsidRPr="00EC2915">
        <w:rPr>
          <w:rFonts w:ascii="Arial" w:hAnsi="Arial" w:cs="Arial"/>
          <w:b/>
          <w:lang w:eastAsia="ar-SA"/>
        </w:rPr>
        <w:t>Критерии открытого конкурса</w:t>
      </w:r>
      <w:r w:rsidRPr="00EC2915">
        <w:rPr>
          <w:rFonts w:ascii="Arial" w:hAnsi="Arial" w:cs="Arial"/>
          <w:color w:val="000000"/>
          <w:spacing w:val="-3"/>
        </w:rPr>
        <w:t xml:space="preserve"> - условия, установленные настоящей </w:t>
      </w:r>
      <w:r w:rsidRPr="00EC2915">
        <w:rPr>
          <w:rFonts w:ascii="Arial" w:hAnsi="Arial" w:cs="Arial"/>
          <w:color w:val="000000"/>
        </w:rPr>
        <w:t>конкурсной документацией, для определения победителя конкурса.</w:t>
      </w:r>
    </w:p>
    <w:p w:rsidR="00EC2915" w:rsidRPr="00EC2915" w:rsidRDefault="00EC2915" w:rsidP="00EC2915">
      <w:pPr>
        <w:widowControl w:val="0"/>
        <w:shd w:val="clear" w:color="auto" w:fill="FFFFFF"/>
        <w:suppressAutoHyphens/>
        <w:autoSpaceDE w:val="0"/>
        <w:ind w:firstLine="709"/>
        <w:jc w:val="both"/>
        <w:rPr>
          <w:rFonts w:ascii="Arial" w:hAnsi="Arial" w:cs="Arial"/>
          <w:lang w:eastAsia="ar-SA"/>
        </w:rPr>
      </w:pPr>
      <w:r w:rsidRPr="00EC2915">
        <w:rPr>
          <w:rFonts w:ascii="Arial" w:hAnsi="Arial" w:cs="Arial"/>
          <w:b/>
          <w:lang w:eastAsia="ar-SA"/>
        </w:rPr>
        <w:t>Конкурсная комиссия</w:t>
      </w:r>
      <w:r w:rsidRPr="00EC2915">
        <w:rPr>
          <w:rFonts w:ascii="Arial" w:hAnsi="Arial" w:cs="Arial"/>
          <w:lang w:eastAsia="ar-SA"/>
        </w:rPr>
        <w:t xml:space="preserve"> – комиссия по проведению Конкурса, созданная </w:t>
      </w:r>
      <w:proofErr w:type="spellStart"/>
      <w:r w:rsidRPr="00EC2915">
        <w:rPr>
          <w:rFonts w:ascii="Arial" w:hAnsi="Arial" w:cs="Arial"/>
          <w:lang w:eastAsia="ar-SA"/>
        </w:rPr>
        <w:t>Концедентом</w:t>
      </w:r>
      <w:proofErr w:type="spellEnd"/>
      <w:r w:rsidRPr="00EC2915">
        <w:rPr>
          <w:rFonts w:ascii="Arial" w:hAnsi="Arial" w:cs="Arial"/>
          <w:lang w:eastAsia="ar-SA"/>
        </w:rPr>
        <w:t xml:space="preserve"> для проведения Конкурса.</w:t>
      </w:r>
    </w:p>
    <w:p w:rsidR="00EC2915" w:rsidRPr="00EC2915" w:rsidRDefault="00EC2915" w:rsidP="00EC2915">
      <w:pPr>
        <w:widowControl w:val="0"/>
        <w:shd w:val="clear" w:color="auto" w:fill="FFFFFF"/>
        <w:suppressAutoHyphens/>
        <w:autoSpaceDE w:val="0"/>
        <w:ind w:firstLine="709"/>
        <w:jc w:val="both"/>
        <w:rPr>
          <w:rFonts w:ascii="Arial" w:hAnsi="Arial" w:cs="Arial"/>
          <w:lang w:eastAsia="ar-SA"/>
        </w:rPr>
      </w:pPr>
      <w:proofErr w:type="gramStart"/>
      <w:r w:rsidRPr="00EC2915">
        <w:rPr>
          <w:rFonts w:ascii="Arial" w:hAnsi="Arial" w:cs="Arial"/>
          <w:b/>
          <w:lang w:eastAsia="ar-SA"/>
        </w:rPr>
        <w:t>Заявитель</w:t>
      </w:r>
      <w:r w:rsidRPr="00EC2915">
        <w:rPr>
          <w:rFonts w:ascii="Arial" w:hAnsi="Arial" w:cs="Arial"/>
          <w:lang w:eastAsia="ar-SA"/>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подавший (подавшие) заявку на участие в настоящем конкурсе.</w:t>
      </w:r>
      <w:proofErr w:type="gramEnd"/>
    </w:p>
    <w:p w:rsidR="00EC2915" w:rsidRPr="00EC2915" w:rsidRDefault="00EC2915" w:rsidP="00EC2915">
      <w:pPr>
        <w:widowControl w:val="0"/>
        <w:shd w:val="clear" w:color="auto" w:fill="FFFFFF"/>
        <w:suppressAutoHyphens/>
        <w:autoSpaceDE w:val="0"/>
        <w:ind w:firstLine="709"/>
        <w:jc w:val="both"/>
        <w:rPr>
          <w:rFonts w:ascii="Arial" w:hAnsi="Arial" w:cs="Arial"/>
          <w:lang w:eastAsia="ar-SA"/>
        </w:rPr>
      </w:pPr>
      <w:r w:rsidRPr="00EC2915">
        <w:rPr>
          <w:rFonts w:ascii="Arial" w:hAnsi="Arial" w:cs="Arial"/>
          <w:b/>
          <w:lang w:eastAsia="ar-SA"/>
        </w:rPr>
        <w:t>Заявка на участие в конкурсе (далее – Заявка)</w:t>
      </w:r>
      <w:r w:rsidRPr="00EC2915">
        <w:rPr>
          <w:rFonts w:ascii="Arial" w:hAnsi="Arial" w:cs="Arial"/>
          <w:lang w:eastAsia="ar-SA"/>
        </w:rPr>
        <w:t xml:space="preserve"> – комплект документов, представленный Заявителем для участия в Конкурсе в соответствии с требованиями настоящей Конкурсной документации.</w:t>
      </w:r>
    </w:p>
    <w:p w:rsidR="00EC2915" w:rsidRPr="00EC2915" w:rsidRDefault="00EC2915" w:rsidP="00EC2915">
      <w:pPr>
        <w:widowControl w:val="0"/>
        <w:shd w:val="clear" w:color="auto" w:fill="FFFFFF"/>
        <w:suppressAutoHyphens/>
        <w:autoSpaceDE w:val="0"/>
        <w:ind w:firstLine="709"/>
        <w:jc w:val="both"/>
        <w:rPr>
          <w:rFonts w:ascii="Arial" w:hAnsi="Arial" w:cs="Arial"/>
          <w:lang w:eastAsia="ar-SA"/>
        </w:rPr>
      </w:pPr>
      <w:r w:rsidRPr="00EC2915">
        <w:rPr>
          <w:rFonts w:ascii="Arial" w:hAnsi="Arial" w:cs="Arial"/>
          <w:b/>
          <w:lang w:eastAsia="ar-SA"/>
        </w:rPr>
        <w:t>Задаток</w:t>
      </w:r>
      <w:r w:rsidRPr="00EC2915">
        <w:rPr>
          <w:rFonts w:ascii="Arial" w:hAnsi="Arial" w:cs="Arial"/>
          <w:lang w:eastAsia="ar-SA"/>
        </w:rPr>
        <w:t xml:space="preserve"> – обеспечение исполнения обязательств по заключению Концессионного соглашения (вносится Заявителем в размере, порядке, сроки, установленные настоящей Конкурсной документацией, на указанный в Конкурсной документации счет).</w:t>
      </w:r>
    </w:p>
    <w:p w:rsidR="00EC2915" w:rsidRPr="00EC2915" w:rsidRDefault="00EC2915" w:rsidP="00EC2915">
      <w:pPr>
        <w:widowControl w:val="0"/>
        <w:shd w:val="clear" w:color="auto" w:fill="FFFFFF"/>
        <w:suppressAutoHyphens/>
        <w:autoSpaceDE w:val="0"/>
        <w:ind w:firstLine="709"/>
        <w:jc w:val="both"/>
        <w:rPr>
          <w:rFonts w:ascii="Arial" w:hAnsi="Arial" w:cs="Arial"/>
          <w:lang w:eastAsia="ar-SA"/>
        </w:rPr>
      </w:pPr>
      <w:r w:rsidRPr="00EC2915">
        <w:rPr>
          <w:rFonts w:ascii="Arial" w:hAnsi="Arial" w:cs="Arial"/>
          <w:b/>
          <w:lang w:eastAsia="ar-SA"/>
        </w:rPr>
        <w:t>Участник открытого конкурса</w:t>
      </w:r>
      <w:r w:rsidRPr="00EC2915">
        <w:rPr>
          <w:rFonts w:ascii="Arial" w:hAnsi="Arial" w:cs="Arial"/>
          <w:lang w:eastAsia="ar-SA"/>
        </w:rPr>
        <w:t xml:space="preserve"> – Заявитель, в отношении которого Конкурсной комиссией, по результатам предварительного отбора, принято решение о его допуске к участию в Конкурсе, и который вправе направить в Конкурсную комиссию Конкурсное предложение.</w:t>
      </w:r>
    </w:p>
    <w:p w:rsidR="00EC2915" w:rsidRPr="00EC2915" w:rsidRDefault="00EC2915" w:rsidP="00EC2915">
      <w:pPr>
        <w:widowControl w:val="0"/>
        <w:shd w:val="clear" w:color="auto" w:fill="FFFFFF"/>
        <w:suppressAutoHyphens/>
        <w:autoSpaceDE w:val="0"/>
        <w:ind w:firstLine="709"/>
        <w:jc w:val="both"/>
        <w:rPr>
          <w:rFonts w:ascii="Arial" w:hAnsi="Arial" w:cs="Arial"/>
          <w:lang w:eastAsia="ar-SA"/>
        </w:rPr>
      </w:pPr>
      <w:r w:rsidRPr="00EC2915">
        <w:rPr>
          <w:rFonts w:ascii="Arial" w:hAnsi="Arial" w:cs="Arial"/>
          <w:b/>
          <w:lang w:eastAsia="ar-SA"/>
        </w:rPr>
        <w:t>Конкурсное предложение</w:t>
      </w:r>
      <w:r w:rsidRPr="00EC2915">
        <w:rPr>
          <w:rFonts w:ascii="Arial" w:hAnsi="Arial" w:cs="Arial"/>
          <w:lang w:eastAsia="ar-SA"/>
        </w:rPr>
        <w:t xml:space="preserve"> – комплект документов, представленный Участником конкурса в соответствии с требованиями настоящей Конкурсной документации.</w:t>
      </w:r>
    </w:p>
    <w:p w:rsidR="00EC2915" w:rsidRPr="00EC2915" w:rsidRDefault="00EC2915" w:rsidP="00EC2915">
      <w:pPr>
        <w:widowControl w:val="0"/>
        <w:shd w:val="clear" w:color="auto" w:fill="FFFFFF"/>
        <w:suppressAutoHyphens/>
        <w:autoSpaceDE w:val="0"/>
        <w:ind w:firstLine="709"/>
        <w:jc w:val="both"/>
        <w:rPr>
          <w:rFonts w:ascii="Arial" w:hAnsi="Arial" w:cs="Arial"/>
          <w:lang w:eastAsia="ar-SA"/>
        </w:rPr>
      </w:pPr>
      <w:r w:rsidRPr="00EC2915">
        <w:rPr>
          <w:rFonts w:ascii="Arial" w:hAnsi="Arial" w:cs="Arial"/>
          <w:b/>
          <w:lang w:eastAsia="ar-SA"/>
        </w:rPr>
        <w:t>Победитель открытого конкурса</w:t>
      </w:r>
      <w:r w:rsidRPr="00EC2915">
        <w:rPr>
          <w:rFonts w:ascii="Arial" w:hAnsi="Arial" w:cs="Arial"/>
          <w:lang w:eastAsia="ar-SA"/>
        </w:rPr>
        <w:t xml:space="preserve"> – 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p w:rsidR="00EC2915" w:rsidRPr="00EC2915" w:rsidRDefault="00EC2915" w:rsidP="00EC2915">
      <w:pPr>
        <w:widowControl w:val="0"/>
        <w:shd w:val="clear" w:color="auto" w:fill="FFFFFF"/>
        <w:suppressAutoHyphens/>
        <w:autoSpaceDE w:val="0"/>
        <w:ind w:firstLine="567"/>
        <w:jc w:val="both"/>
        <w:rPr>
          <w:rFonts w:ascii="Arial" w:hAnsi="Arial" w:cs="Arial"/>
          <w:lang w:eastAsia="ar-SA"/>
        </w:rPr>
      </w:pPr>
    </w:p>
    <w:p w:rsidR="00EC2915" w:rsidRPr="00EC2915" w:rsidRDefault="00EC2915" w:rsidP="00EC2915">
      <w:pPr>
        <w:widowControl w:val="0"/>
        <w:suppressAutoHyphens/>
        <w:autoSpaceDE w:val="0"/>
        <w:jc w:val="center"/>
        <w:rPr>
          <w:rFonts w:ascii="Arial" w:eastAsia="Arial Unicode MS" w:hAnsi="Arial" w:cs="Arial"/>
          <w:b/>
          <w:kern w:val="1"/>
          <w:lang w:eastAsia="en-US"/>
        </w:rPr>
      </w:pPr>
      <w:r w:rsidRPr="00EC2915">
        <w:rPr>
          <w:rFonts w:ascii="Arial" w:eastAsia="Arial Unicode MS" w:hAnsi="Arial" w:cs="Arial"/>
          <w:b/>
          <w:kern w:val="1"/>
          <w:lang w:eastAsia="en-US"/>
        </w:rPr>
        <w:t>3. Стороны концессионного соглашения.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3.1. </w:t>
      </w:r>
      <w:proofErr w:type="spellStart"/>
      <w:r w:rsidRPr="00EC2915">
        <w:rPr>
          <w:rFonts w:ascii="Arial" w:hAnsi="Arial" w:cs="Arial"/>
          <w:lang w:eastAsia="ar-SA"/>
        </w:rPr>
        <w:t>Концедент</w:t>
      </w:r>
      <w:proofErr w:type="spellEnd"/>
      <w:r w:rsidRPr="00EC2915">
        <w:rPr>
          <w:rFonts w:ascii="Arial" w:hAnsi="Arial" w:cs="Arial"/>
          <w:lang w:eastAsia="ar-SA"/>
        </w:rPr>
        <w:t xml:space="preserve"> – муниципальное образование «</w:t>
      </w:r>
      <w:proofErr w:type="spellStart"/>
      <w:r w:rsidRPr="00EC2915">
        <w:rPr>
          <w:rFonts w:ascii="Arial" w:hAnsi="Arial" w:cs="Arial"/>
          <w:lang w:eastAsia="ar-SA"/>
        </w:rPr>
        <w:t>Ирхидей</w:t>
      </w:r>
      <w:proofErr w:type="spellEnd"/>
      <w:r w:rsidRPr="00EC2915">
        <w:rPr>
          <w:rFonts w:ascii="Arial" w:hAnsi="Arial" w:cs="Arial"/>
          <w:lang w:eastAsia="ar-SA"/>
        </w:rPr>
        <w:t xml:space="preserve">» </w:t>
      </w:r>
      <w:proofErr w:type="spellStart"/>
      <w:r w:rsidRPr="00EC2915">
        <w:rPr>
          <w:rFonts w:ascii="Arial" w:hAnsi="Arial" w:cs="Arial"/>
          <w:lang w:eastAsia="ar-SA"/>
        </w:rPr>
        <w:t>Осинского</w:t>
      </w:r>
      <w:proofErr w:type="spellEnd"/>
      <w:r w:rsidRPr="00EC2915">
        <w:rPr>
          <w:rFonts w:ascii="Arial" w:hAnsi="Arial" w:cs="Arial"/>
          <w:lang w:eastAsia="ar-SA"/>
        </w:rPr>
        <w:t xml:space="preserve"> района </w:t>
      </w:r>
      <w:r w:rsidRPr="00EC2915">
        <w:rPr>
          <w:rFonts w:ascii="Arial" w:hAnsi="Arial" w:cs="Arial"/>
          <w:color w:val="000000"/>
        </w:rPr>
        <w:t>Иркутской области в лице администрации муниципального образования «</w:t>
      </w:r>
      <w:proofErr w:type="spellStart"/>
      <w:r w:rsidRPr="00EC2915">
        <w:rPr>
          <w:rFonts w:ascii="Arial" w:hAnsi="Arial" w:cs="Arial"/>
          <w:color w:val="000000"/>
        </w:rPr>
        <w:t>Ирхидей</w:t>
      </w:r>
      <w:proofErr w:type="spellEnd"/>
      <w:r w:rsidRPr="00EC2915">
        <w:rPr>
          <w:rFonts w:ascii="Arial" w:hAnsi="Arial" w:cs="Arial"/>
          <w:color w:val="000000"/>
        </w:rPr>
        <w:t xml:space="preserve">» </w:t>
      </w:r>
      <w:proofErr w:type="spellStart"/>
      <w:r w:rsidRPr="00EC2915">
        <w:rPr>
          <w:rFonts w:ascii="Arial" w:hAnsi="Arial" w:cs="Arial"/>
          <w:color w:val="000000"/>
        </w:rPr>
        <w:t>Осинского</w:t>
      </w:r>
      <w:proofErr w:type="spellEnd"/>
      <w:r w:rsidRPr="00EC2915">
        <w:rPr>
          <w:rFonts w:ascii="Arial" w:hAnsi="Arial" w:cs="Arial"/>
          <w:color w:val="000000"/>
        </w:rPr>
        <w:t xml:space="preserve"> района Иркутской области</w:t>
      </w:r>
      <w:r w:rsidRPr="00EC2915">
        <w:rPr>
          <w:rFonts w:ascii="Arial" w:hAnsi="Arial" w:cs="Arial"/>
          <w:lang w:eastAsia="ar-SA"/>
        </w:rPr>
        <w:t>.</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3.2. </w:t>
      </w:r>
      <w:proofErr w:type="gramStart"/>
      <w:r w:rsidRPr="00EC2915">
        <w:rPr>
          <w:rFonts w:ascii="Arial" w:hAnsi="Arial" w:cs="Arial"/>
          <w:lang w:eastAsia="ar-SA"/>
        </w:rP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кроме иностранного юридического лица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организаций и другого корпоративного образования, обладающих гражданской правоспособностью, созданные в соответствии с</w:t>
      </w:r>
      <w:proofErr w:type="gramEnd"/>
      <w:r w:rsidRPr="00EC2915">
        <w:rPr>
          <w:rFonts w:ascii="Arial" w:hAnsi="Arial" w:cs="Arial"/>
          <w:lang w:eastAsia="ar-SA"/>
        </w:rPr>
        <w:t xml:space="preserve"> законодательством иностранного государства, не имеющие аккредитованных филиала, представительства на территории Российской Федерации, либо два и </w:t>
      </w:r>
      <w:r w:rsidRPr="00EC2915">
        <w:rPr>
          <w:rFonts w:ascii="Arial" w:hAnsi="Arial" w:cs="Arial"/>
          <w:lang w:eastAsia="ar-SA"/>
        </w:rPr>
        <w:lastRenderedPageBreak/>
        <w:t>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w:t>
      </w:r>
      <w:proofErr w:type="gramStart"/>
      <w:r w:rsidRPr="00EC2915">
        <w:rPr>
          <w:rFonts w:ascii="Arial" w:hAnsi="Arial" w:cs="Arial"/>
          <w:lang w:eastAsia="ar-SA"/>
        </w:rPr>
        <w:t>а-</w:t>
      </w:r>
      <w:proofErr w:type="gramEnd"/>
      <w:r w:rsidRPr="00EC2915">
        <w:rPr>
          <w:rFonts w:ascii="Arial" w:hAnsi="Arial" w:cs="Arial"/>
          <w:lang w:eastAsia="ar-SA"/>
        </w:rPr>
        <w:t xml:space="preserve"> победитель конкурса на право заключения концессионного соглашения в отношении объекта или в случае принятия решения о заключении концессионного соглашения с участником конкурса в </w:t>
      </w:r>
      <w:proofErr w:type="gramStart"/>
      <w:r w:rsidRPr="00EC2915">
        <w:rPr>
          <w:rFonts w:ascii="Arial" w:hAnsi="Arial" w:cs="Arial"/>
          <w:lang w:eastAsia="ar-SA"/>
        </w:rPr>
        <w:t>соответствии</w:t>
      </w:r>
      <w:proofErr w:type="gramEnd"/>
      <w:r w:rsidRPr="00EC2915">
        <w:rPr>
          <w:rFonts w:ascii="Arial" w:hAnsi="Arial" w:cs="Arial"/>
          <w:lang w:eastAsia="ar-SA"/>
        </w:rPr>
        <w:t xml:space="preserve"> с п.7 ст.32 Федерального закона «О концессионных соглашениях».</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3.4. Юридический адрес: </w:t>
      </w:r>
      <w:r w:rsidRPr="00EC2915">
        <w:rPr>
          <w:rFonts w:ascii="Arial" w:hAnsi="Arial" w:cs="Arial"/>
          <w:bCs/>
          <w:lang w:eastAsia="ar-SA"/>
        </w:rPr>
        <w:t xml:space="preserve">669213, Иркутская область, </w:t>
      </w:r>
      <w:proofErr w:type="spellStart"/>
      <w:r w:rsidRPr="00EC2915">
        <w:rPr>
          <w:rFonts w:ascii="Arial" w:hAnsi="Arial" w:cs="Arial"/>
          <w:bCs/>
          <w:lang w:eastAsia="ar-SA"/>
        </w:rPr>
        <w:t>Осинский</w:t>
      </w:r>
      <w:proofErr w:type="spellEnd"/>
      <w:r w:rsidRPr="00EC2915">
        <w:rPr>
          <w:rFonts w:ascii="Arial" w:hAnsi="Arial" w:cs="Arial"/>
          <w:bCs/>
          <w:lang w:eastAsia="ar-SA"/>
        </w:rPr>
        <w:t xml:space="preserve"> район, с. </w:t>
      </w:r>
      <w:proofErr w:type="spellStart"/>
      <w:r w:rsidRPr="00EC2915">
        <w:rPr>
          <w:rFonts w:ascii="Arial" w:hAnsi="Arial" w:cs="Arial"/>
          <w:bCs/>
          <w:lang w:eastAsia="ar-SA"/>
        </w:rPr>
        <w:t>Ирхидей</w:t>
      </w:r>
      <w:proofErr w:type="spellEnd"/>
      <w:r w:rsidRPr="00EC2915">
        <w:rPr>
          <w:rFonts w:ascii="Arial" w:hAnsi="Arial" w:cs="Arial"/>
          <w:bCs/>
          <w:lang w:eastAsia="ar-SA"/>
        </w:rPr>
        <w:t>, ул. Ленина, 5.</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Почтовый адрес: </w:t>
      </w:r>
      <w:r w:rsidRPr="00EC2915">
        <w:rPr>
          <w:rFonts w:ascii="Arial" w:hAnsi="Arial" w:cs="Arial"/>
          <w:bCs/>
          <w:lang w:eastAsia="ar-SA"/>
        </w:rPr>
        <w:t xml:space="preserve">669213, Иркутская область, </w:t>
      </w:r>
      <w:proofErr w:type="spellStart"/>
      <w:r w:rsidRPr="00EC2915">
        <w:rPr>
          <w:rFonts w:ascii="Arial" w:hAnsi="Arial" w:cs="Arial"/>
          <w:bCs/>
          <w:lang w:eastAsia="ar-SA"/>
        </w:rPr>
        <w:t>Осинский</w:t>
      </w:r>
      <w:proofErr w:type="spellEnd"/>
      <w:r w:rsidRPr="00EC2915">
        <w:rPr>
          <w:rFonts w:ascii="Arial" w:hAnsi="Arial" w:cs="Arial"/>
          <w:bCs/>
          <w:lang w:eastAsia="ar-SA"/>
        </w:rPr>
        <w:t xml:space="preserve"> район, с. </w:t>
      </w:r>
      <w:proofErr w:type="spellStart"/>
      <w:r w:rsidRPr="00EC2915">
        <w:rPr>
          <w:rFonts w:ascii="Arial" w:hAnsi="Arial" w:cs="Arial"/>
          <w:bCs/>
          <w:lang w:eastAsia="ar-SA"/>
        </w:rPr>
        <w:t>Ирхидей</w:t>
      </w:r>
      <w:proofErr w:type="spellEnd"/>
      <w:r w:rsidRPr="00EC2915">
        <w:rPr>
          <w:rFonts w:ascii="Arial" w:hAnsi="Arial" w:cs="Arial"/>
          <w:bCs/>
          <w:lang w:eastAsia="ar-SA"/>
        </w:rPr>
        <w:t>, ул. Ленина, 5.</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Место нахождения: </w:t>
      </w:r>
      <w:r w:rsidRPr="00EC2915">
        <w:rPr>
          <w:rFonts w:ascii="Arial" w:hAnsi="Arial" w:cs="Arial"/>
          <w:bCs/>
          <w:lang w:eastAsia="ar-SA"/>
        </w:rPr>
        <w:t xml:space="preserve">669213, Иркутская область, </w:t>
      </w:r>
      <w:proofErr w:type="spellStart"/>
      <w:r w:rsidRPr="00EC2915">
        <w:rPr>
          <w:rFonts w:ascii="Arial" w:hAnsi="Arial" w:cs="Arial"/>
          <w:bCs/>
          <w:lang w:eastAsia="ar-SA"/>
        </w:rPr>
        <w:t>Осинский</w:t>
      </w:r>
      <w:proofErr w:type="spellEnd"/>
      <w:r w:rsidRPr="00EC2915">
        <w:rPr>
          <w:rFonts w:ascii="Arial" w:hAnsi="Arial" w:cs="Arial"/>
          <w:bCs/>
          <w:lang w:eastAsia="ar-SA"/>
        </w:rPr>
        <w:t xml:space="preserve"> район, с. </w:t>
      </w:r>
      <w:proofErr w:type="spellStart"/>
      <w:r w:rsidRPr="00EC2915">
        <w:rPr>
          <w:rFonts w:ascii="Arial" w:hAnsi="Arial" w:cs="Arial"/>
          <w:bCs/>
          <w:lang w:eastAsia="ar-SA"/>
        </w:rPr>
        <w:t>Ирхидей</w:t>
      </w:r>
      <w:proofErr w:type="spellEnd"/>
      <w:r w:rsidRPr="00EC2915">
        <w:rPr>
          <w:rFonts w:ascii="Arial" w:hAnsi="Arial" w:cs="Arial"/>
          <w:bCs/>
          <w:lang w:eastAsia="ar-SA"/>
        </w:rPr>
        <w:t>, ул. Ленина, 5.</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bCs/>
          <w:lang w:eastAsia="ar-SA"/>
        </w:rPr>
        <w:t xml:space="preserve">Адрес электронной почты: </w:t>
      </w:r>
      <w:proofErr w:type="spellStart"/>
      <w:r w:rsidRPr="00EC2915">
        <w:rPr>
          <w:rFonts w:ascii="Arial" w:hAnsi="Arial" w:cs="Arial"/>
          <w:bCs/>
          <w:lang w:val="en-US" w:eastAsia="ar-SA"/>
        </w:rPr>
        <w:t>moirhidei</w:t>
      </w:r>
      <w:proofErr w:type="spellEnd"/>
      <w:r w:rsidRPr="00EC2915">
        <w:rPr>
          <w:rFonts w:ascii="Arial" w:hAnsi="Arial" w:cs="Arial"/>
          <w:bCs/>
          <w:lang w:eastAsia="ar-SA"/>
        </w:rPr>
        <w:t>@</w:t>
      </w:r>
      <w:r w:rsidRPr="00EC2915">
        <w:rPr>
          <w:rFonts w:ascii="Arial" w:hAnsi="Arial" w:cs="Arial"/>
          <w:bCs/>
          <w:lang w:val="en-US" w:eastAsia="ar-SA"/>
        </w:rPr>
        <w:t>mail</w:t>
      </w:r>
      <w:r w:rsidRPr="00EC2915">
        <w:rPr>
          <w:rFonts w:ascii="Arial" w:hAnsi="Arial" w:cs="Arial"/>
          <w:bCs/>
          <w:lang w:eastAsia="ar-SA"/>
        </w:rPr>
        <w:t>.</w:t>
      </w:r>
      <w:proofErr w:type="spellStart"/>
      <w:r w:rsidRPr="00EC2915">
        <w:rPr>
          <w:rFonts w:ascii="Arial" w:hAnsi="Arial" w:cs="Arial"/>
          <w:bCs/>
          <w:lang w:val="en-US" w:eastAsia="ar-SA"/>
        </w:rPr>
        <w:t>ru</w:t>
      </w:r>
      <w:proofErr w:type="spellEnd"/>
      <w:r w:rsidRPr="00EC2915">
        <w:rPr>
          <w:rFonts w:ascii="Arial" w:hAnsi="Arial" w:cs="Arial"/>
          <w:bCs/>
          <w:lang w:eastAsia="ar-SA"/>
        </w:rPr>
        <w:t>.</w:t>
      </w:r>
    </w:p>
    <w:p w:rsidR="00EC2915" w:rsidRPr="00EC2915" w:rsidRDefault="00EC2915" w:rsidP="00EC2915">
      <w:pPr>
        <w:widowControl w:val="0"/>
        <w:tabs>
          <w:tab w:val="left" w:pos="426"/>
        </w:tabs>
        <w:suppressAutoHyphens/>
        <w:autoSpaceDE w:val="0"/>
        <w:ind w:firstLine="709"/>
        <w:jc w:val="both"/>
        <w:rPr>
          <w:rFonts w:ascii="Arial" w:hAnsi="Arial" w:cs="Arial"/>
          <w:bCs/>
          <w:lang w:eastAsia="ar-SA"/>
        </w:rPr>
      </w:pPr>
      <w:r w:rsidRPr="00EC2915">
        <w:rPr>
          <w:rFonts w:ascii="Arial" w:hAnsi="Arial" w:cs="Arial"/>
          <w:lang w:eastAsia="ar-SA"/>
        </w:rPr>
        <w:t>Контактный номер телефона: 8 (39539)99-444.</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Контактные лица: глава муниципального образования «</w:t>
      </w:r>
      <w:proofErr w:type="spellStart"/>
      <w:r w:rsidRPr="00EC2915">
        <w:rPr>
          <w:rFonts w:ascii="Arial" w:hAnsi="Arial" w:cs="Arial"/>
          <w:lang w:eastAsia="ar-SA"/>
        </w:rPr>
        <w:t>Ирхидей</w:t>
      </w:r>
      <w:proofErr w:type="spellEnd"/>
      <w:r w:rsidRPr="00EC2915">
        <w:rPr>
          <w:rFonts w:ascii="Arial" w:hAnsi="Arial" w:cs="Arial"/>
          <w:lang w:eastAsia="ar-SA"/>
        </w:rPr>
        <w:t>».</w:t>
      </w:r>
    </w:p>
    <w:p w:rsidR="00EC2915" w:rsidRPr="00EC2915" w:rsidRDefault="00EC2915" w:rsidP="00EC2915">
      <w:pPr>
        <w:widowControl w:val="0"/>
        <w:tabs>
          <w:tab w:val="left" w:pos="426"/>
        </w:tabs>
        <w:suppressAutoHyphens/>
        <w:autoSpaceDE w:val="0"/>
        <w:ind w:firstLine="567"/>
        <w:jc w:val="both"/>
        <w:rPr>
          <w:rFonts w:ascii="Arial" w:hAnsi="Arial" w:cs="Arial"/>
          <w:lang w:eastAsia="ar-SA"/>
        </w:rPr>
      </w:pPr>
    </w:p>
    <w:p w:rsidR="00EC2915" w:rsidRPr="00EC2915" w:rsidRDefault="00EC2915" w:rsidP="00EC2915">
      <w:pPr>
        <w:widowControl w:val="0"/>
        <w:shd w:val="clear" w:color="auto" w:fill="FFFFFF"/>
        <w:tabs>
          <w:tab w:val="left" w:pos="826"/>
        </w:tabs>
        <w:suppressAutoHyphens/>
        <w:autoSpaceDE w:val="0"/>
        <w:jc w:val="center"/>
        <w:rPr>
          <w:rFonts w:ascii="Arial" w:hAnsi="Arial" w:cs="Arial"/>
          <w:b/>
          <w:lang w:eastAsia="ar-SA"/>
        </w:rPr>
      </w:pPr>
      <w:r w:rsidRPr="00EC2915">
        <w:rPr>
          <w:rFonts w:ascii="Arial" w:hAnsi="Arial" w:cs="Arial"/>
          <w:b/>
          <w:lang w:eastAsia="ar-SA"/>
        </w:rPr>
        <w:t>4. Состав и описание объекта Концессионного соглашения,</w:t>
      </w:r>
    </w:p>
    <w:p w:rsidR="00EC2915" w:rsidRPr="00EC2915" w:rsidRDefault="00EC2915" w:rsidP="00EC2915">
      <w:pPr>
        <w:widowControl w:val="0"/>
        <w:shd w:val="clear" w:color="auto" w:fill="FFFFFF"/>
        <w:tabs>
          <w:tab w:val="left" w:pos="826"/>
        </w:tabs>
        <w:suppressAutoHyphens/>
        <w:autoSpaceDE w:val="0"/>
        <w:jc w:val="center"/>
        <w:rPr>
          <w:rFonts w:ascii="Arial" w:hAnsi="Arial" w:cs="Arial"/>
          <w:b/>
          <w:lang w:eastAsia="ar-SA"/>
        </w:rPr>
      </w:pPr>
      <w:r w:rsidRPr="00EC2915">
        <w:rPr>
          <w:rFonts w:ascii="Arial" w:hAnsi="Arial" w:cs="Arial"/>
          <w:b/>
          <w:lang w:eastAsia="ar-SA"/>
        </w:rPr>
        <w:t>технико-экономические показатели объекта.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4.1 Объект Концессионного соглашения – объекты водоснабжения, </w:t>
      </w:r>
      <w:proofErr w:type="gramStart"/>
      <w:r w:rsidRPr="00EC2915">
        <w:rPr>
          <w:rFonts w:ascii="Arial" w:hAnsi="Arial" w:cs="Arial"/>
          <w:lang w:eastAsia="ar-SA"/>
        </w:rPr>
        <w:t>находящаяся</w:t>
      </w:r>
      <w:proofErr w:type="gramEnd"/>
      <w:r w:rsidRPr="00EC2915">
        <w:rPr>
          <w:rFonts w:ascii="Arial" w:hAnsi="Arial" w:cs="Arial"/>
          <w:lang w:eastAsia="ar-SA"/>
        </w:rPr>
        <w:t xml:space="preserve"> в собственности муниципального образования «</w:t>
      </w:r>
      <w:proofErr w:type="spellStart"/>
      <w:r w:rsidRPr="00EC2915">
        <w:rPr>
          <w:rFonts w:ascii="Arial" w:hAnsi="Arial" w:cs="Arial"/>
          <w:lang w:eastAsia="ar-SA"/>
        </w:rPr>
        <w:t>Ирхидей</w:t>
      </w:r>
      <w:proofErr w:type="spellEnd"/>
      <w:r w:rsidRPr="00EC2915">
        <w:rPr>
          <w:rFonts w:ascii="Arial" w:hAnsi="Arial" w:cs="Arial"/>
          <w:lang w:eastAsia="ar-SA"/>
        </w:rPr>
        <w:t>» и предназначенные для бесперебойного обеспечения питьевой водой населения, бюджетные учреждения и хозяйствующие субъекты (именуемый далее – Объект) изложенное в 1, лоте:</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ЛОТ №1 – объект водоснабжения, находящийся в собственности муниципального образования «</w:t>
      </w:r>
      <w:proofErr w:type="spellStart"/>
      <w:r w:rsidRPr="00EC2915">
        <w:rPr>
          <w:rFonts w:ascii="Arial" w:hAnsi="Arial" w:cs="Arial"/>
          <w:lang w:eastAsia="ar-SA"/>
        </w:rPr>
        <w:t>Ирхидей</w:t>
      </w:r>
      <w:proofErr w:type="spellEnd"/>
      <w:r w:rsidRPr="00EC2915">
        <w:rPr>
          <w:rFonts w:ascii="Arial" w:hAnsi="Arial" w:cs="Arial"/>
          <w:lang w:eastAsia="ar-SA"/>
        </w:rPr>
        <w:t>». Состав и описание, в том числе технико-экономические показатели, объекта Концессионного соглашения указаны в приложении №1 к Конкурсной документации.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Лот №2 – объект водоснабжения, находящийся в собственности муниципального образования «</w:t>
      </w:r>
      <w:proofErr w:type="spellStart"/>
      <w:r w:rsidRPr="00EC2915">
        <w:rPr>
          <w:rFonts w:ascii="Arial" w:hAnsi="Arial" w:cs="Arial"/>
          <w:lang w:eastAsia="ar-SA"/>
        </w:rPr>
        <w:t>Ирхидей</w:t>
      </w:r>
      <w:proofErr w:type="spellEnd"/>
      <w:r w:rsidRPr="00EC2915">
        <w:rPr>
          <w:rFonts w:ascii="Arial" w:hAnsi="Arial" w:cs="Arial"/>
          <w:lang w:eastAsia="ar-SA"/>
        </w:rPr>
        <w:t>». Состав и описание, в том числе технико-экономические показатели, объекта Концессионного соглашения указаны в приложении №1 к Конкурсной документации.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4.2. Предметом конкурса является право заключения Концессионного соглашения, по которому одна сторона (</w:t>
      </w:r>
      <w:proofErr w:type="spellStart"/>
      <w:r w:rsidRPr="00EC2915">
        <w:rPr>
          <w:rFonts w:ascii="Arial" w:hAnsi="Arial" w:cs="Arial"/>
          <w:lang w:eastAsia="ar-SA"/>
        </w:rPr>
        <w:t>Концендент</w:t>
      </w:r>
      <w:proofErr w:type="spellEnd"/>
      <w:r w:rsidRPr="00EC2915">
        <w:rPr>
          <w:rFonts w:ascii="Arial" w:hAnsi="Arial" w:cs="Arial"/>
          <w:lang w:eastAsia="ar-SA"/>
        </w:rPr>
        <w:t>) передает, а другая сторона (Концессионер) принимает Объект Концессионного соглашения.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4.3. Объект должен быть использован для бесперебойного обеспечения питьевой водой населения, бюджетные учреждения и хозяйствующие субъекты.</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p>
    <w:p w:rsidR="00EC2915" w:rsidRPr="00EC2915" w:rsidRDefault="00EC2915" w:rsidP="00EC2915">
      <w:pPr>
        <w:widowControl w:val="0"/>
        <w:shd w:val="clear" w:color="auto" w:fill="FFFFFF"/>
        <w:tabs>
          <w:tab w:val="left" w:pos="826"/>
        </w:tabs>
        <w:suppressAutoHyphens/>
        <w:autoSpaceDE w:val="0"/>
        <w:jc w:val="center"/>
        <w:rPr>
          <w:rFonts w:ascii="Arial" w:hAnsi="Arial" w:cs="Arial"/>
          <w:b/>
          <w:bCs/>
          <w:lang w:eastAsia="ar-SA"/>
        </w:rPr>
      </w:pPr>
      <w:r w:rsidRPr="00EC2915">
        <w:rPr>
          <w:rFonts w:ascii="Arial" w:hAnsi="Arial" w:cs="Arial"/>
          <w:b/>
          <w:bCs/>
          <w:lang w:eastAsia="ar-SA"/>
        </w:rPr>
        <w:t>5. Информационное обеспечение конкурса.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5.1. Официальными сайтами в сети «Интернет» для размещения информации о проведении конкурса является следующие адреса: www.torgi.gov.ru, </w:t>
      </w:r>
      <w:proofErr w:type="spellStart"/>
      <w:r w:rsidRPr="00EC2915">
        <w:rPr>
          <w:rFonts w:ascii="Arial" w:hAnsi="Arial" w:cs="Arial"/>
          <w:lang w:eastAsia="ar-SA"/>
        </w:rPr>
        <w:t>ирхидей</w:t>
      </w:r>
      <w:proofErr w:type="gramStart"/>
      <w:r w:rsidRPr="00EC2915">
        <w:rPr>
          <w:rFonts w:ascii="Arial" w:hAnsi="Arial" w:cs="Arial"/>
          <w:lang w:eastAsia="ar-SA"/>
        </w:rPr>
        <w:t>.р</w:t>
      </w:r>
      <w:proofErr w:type="gramEnd"/>
      <w:r w:rsidRPr="00EC2915">
        <w:rPr>
          <w:rFonts w:ascii="Arial" w:hAnsi="Arial" w:cs="Arial"/>
          <w:lang w:eastAsia="ar-SA"/>
        </w:rPr>
        <w:t>ф</w:t>
      </w:r>
      <w:proofErr w:type="spellEnd"/>
      <w:r w:rsidRPr="00EC2915">
        <w:rPr>
          <w:rFonts w:ascii="Arial" w:hAnsi="Arial" w:cs="Arial"/>
          <w:lang w:eastAsia="ar-SA"/>
        </w:rPr>
        <w:t>, газета «Вестник» муниципального образования «</w:t>
      </w:r>
      <w:proofErr w:type="spellStart"/>
      <w:r w:rsidRPr="00EC2915">
        <w:rPr>
          <w:rFonts w:ascii="Arial" w:hAnsi="Arial" w:cs="Arial"/>
          <w:lang w:eastAsia="ar-SA"/>
        </w:rPr>
        <w:t>Ирхидей</w:t>
      </w:r>
      <w:proofErr w:type="spellEnd"/>
      <w:r w:rsidRPr="00EC2915">
        <w:rPr>
          <w:rFonts w:ascii="Arial" w:hAnsi="Arial" w:cs="Arial"/>
          <w:lang w:eastAsia="ar-SA"/>
        </w:rPr>
        <w:t>».</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5.2. Срок опубликования, размещения сообщения о проведении открытого конкурса – до «16» марта 2022 года.</w:t>
      </w:r>
    </w:p>
    <w:p w:rsidR="00EC2915" w:rsidRPr="00EC2915" w:rsidRDefault="00EC2915" w:rsidP="00EC2915">
      <w:pPr>
        <w:widowControl w:val="0"/>
        <w:tabs>
          <w:tab w:val="num" w:pos="1000"/>
        </w:tabs>
        <w:suppressAutoHyphens/>
        <w:autoSpaceDE w:val="0"/>
        <w:ind w:left="567"/>
        <w:jc w:val="both"/>
        <w:rPr>
          <w:rFonts w:ascii="Arial" w:hAnsi="Arial" w:cs="Arial"/>
          <w:lang w:eastAsia="ar-SA"/>
        </w:rPr>
      </w:pPr>
    </w:p>
    <w:p w:rsidR="00EC2915" w:rsidRPr="00EC2915" w:rsidRDefault="00EC2915" w:rsidP="00EC2915">
      <w:pPr>
        <w:widowControl w:val="0"/>
        <w:suppressAutoHyphens/>
        <w:autoSpaceDE w:val="0"/>
        <w:jc w:val="center"/>
        <w:rPr>
          <w:rFonts w:ascii="Arial" w:hAnsi="Arial" w:cs="Arial"/>
          <w:b/>
          <w:lang w:eastAsia="ar-SA"/>
        </w:rPr>
      </w:pPr>
      <w:r w:rsidRPr="00EC2915">
        <w:rPr>
          <w:rFonts w:ascii="Arial" w:hAnsi="Arial" w:cs="Arial"/>
          <w:b/>
          <w:lang w:eastAsia="ar-SA"/>
        </w:rPr>
        <w:t>6. Условия конкурса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6.1. Концессионное соглашение заключается с целью приведения в соответствии с требованиями санитарно-эпидемиологического законодательства за счёт Концессионера и иных привлечённых им средств объекта Концессионного соглашения в срок, указанный в Концессионном соглашении, в соответствии с конкретными предложениями победителя конкурса.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proofErr w:type="gramStart"/>
      <w:r w:rsidRPr="00EC2915">
        <w:rPr>
          <w:rFonts w:ascii="Arial" w:hAnsi="Arial" w:cs="Arial"/>
          <w:lang w:eastAsia="ar-SA"/>
        </w:rPr>
        <w:t>Под приведения в соответствии с требованиями санитарно-</w:t>
      </w:r>
      <w:r w:rsidRPr="00EC2915">
        <w:rPr>
          <w:rFonts w:ascii="Arial" w:hAnsi="Arial" w:cs="Arial"/>
          <w:lang w:eastAsia="ar-SA"/>
        </w:rPr>
        <w:lastRenderedPageBreak/>
        <w:t>эпидемиологического законодательства понимается выполнение мероприятий по получению санитарно-эпидемиологического заключения о соответствии водного объекта санитарным правилам и условиям безопасного для здоровья населения и использования водного объекта, а именно: разработать проекты округов и зон санитарной охраны водных объектов и получить на них санитарно-эпидемиологические заключения, оголовок скважины установить в соответствии с требованиями п.3.3.4, 3.32 СанПиН 2.1.4.1175</w:t>
      </w:r>
      <w:proofErr w:type="gramEnd"/>
      <w:r w:rsidRPr="00EC2915">
        <w:rPr>
          <w:rFonts w:ascii="Arial" w:hAnsi="Arial" w:cs="Arial"/>
          <w:lang w:eastAsia="ar-SA"/>
        </w:rPr>
        <w:t>-02 «Гигиенические требования к качеству воды нецентрализованного водоснабжения. Санитарная охрана источников».</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Предельный размер расходов на приведение требованиями санитарно-эпидемиологического законодательства объекта Концессионного соглашения составляет:</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По Лоту №1 – 1 109 780 рублей (один миллион сто девять тысяч семьсот восемьдесят рублей);</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По Лоту №2 – 1 609 780 рублей (один миллион шестьсот девять тысяч рублей).</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6.2. Концессионер обязан:</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осуществлять бесперебойное обеспечение питьевой водой населения, бюджетные учреждения и хозяйствующие субъекты с использованием объекта Концессионного соглашения и иные функции по водоснабжению;</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в случае возникновения чрезвычайной ситуации (пожары, возгорания, землетрясения, урагана и т.д.) на территории муниципального образования при обращении главы муниципального образования осуществлять подвоз воды для ликвидации чрезвычайной ситуаций и его последствий с использованием объекта Концессионного соглашения и иные функции по водоснабжению;</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осуществить в отношении объектов концессионного соглашения реконструкцию, мероприятия по улучшению характеристик и эксплуатационных свойств имущества;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приступить к использованию (эксплуатации) объекта Концессионного соглашения в сроки, установленные Концессионным соглашением;</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эксплуатировать объекты Концессионного соглашения в целях осуществления бесперебойного обеспечения питьевой водой населения, муниципальные бюджетные учреждения и хозяйствующие субъекты в порядке, установленном Концессионным соглашением;</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поддерживать объекты Концессионного соглашения в исправном состоянии, производить за свой счет текущий и капитальный ремонт, нести расходы на содержание объектов в течение всего срока действия Концессионного соглашения;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учитывать объекты Концессионного соглашения на своем балансе и производить соответствующие начисления амортизации;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 после прекращения действия Концессионного соглашения (в том числе по истечении срока его действия) передать объекты соглашения </w:t>
      </w:r>
      <w:proofErr w:type="spellStart"/>
      <w:r w:rsidRPr="00EC2915">
        <w:rPr>
          <w:rFonts w:ascii="Arial" w:hAnsi="Arial" w:cs="Arial"/>
          <w:lang w:eastAsia="ar-SA"/>
        </w:rPr>
        <w:t>Концеденту</w:t>
      </w:r>
      <w:proofErr w:type="spellEnd"/>
      <w:r w:rsidRPr="00EC2915">
        <w:rPr>
          <w:rFonts w:ascii="Arial" w:hAnsi="Arial" w:cs="Arial"/>
          <w:lang w:eastAsia="ar-SA"/>
        </w:rPr>
        <w:t xml:space="preserve"> в порядке, который предусмотрен в Концессионном соглашении;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исполнять иные обязанности, вытекающие из условий Концессионного соглашения и положений действующего законодательства;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 производить реконструкцию в объемах и формах, предварительно согласованных сторонами концессионного соглашения. Завершение Концессионером работ по реконструкции объекта Концессионного соглашения оформляется подписываемым Сторонами документом об исполнении </w:t>
      </w:r>
      <w:r w:rsidRPr="00EC2915">
        <w:rPr>
          <w:rFonts w:ascii="Arial" w:hAnsi="Arial" w:cs="Arial"/>
          <w:lang w:eastAsia="ar-SA"/>
        </w:rPr>
        <w:lastRenderedPageBreak/>
        <w:t>Концессионером своих обязательств по Концессионному соглашению;</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Концессионер обязуется осуществить за свой счет страхование риска случайной гибели и случайного повреждения объекта Концессионного соглашения.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6.3. Срок действия Концессионного соглашения:</w:t>
      </w:r>
    </w:p>
    <w:p w:rsidR="00EC2915" w:rsidRPr="00EC2915" w:rsidRDefault="00EC2915" w:rsidP="00EC2915">
      <w:pPr>
        <w:widowControl w:val="0"/>
        <w:tabs>
          <w:tab w:val="left" w:pos="426"/>
        </w:tabs>
        <w:suppressAutoHyphens/>
        <w:autoSpaceDE w:val="0"/>
        <w:ind w:firstLine="709"/>
        <w:jc w:val="both"/>
        <w:rPr>
          <w:rFonts w:ascii="Arial" w:hAnsi="Arial" w:cs="Arial"/>
          <w:color w:val="000000"/>
          <w:lang w:eastAsia="ar-SA"/>
        </w:rPr>
      </w:pPr>
      <w:r w:rsidRPr="00EC2915">
        <w:rPr>
          <w:rFonts w:ascii="Arial" w:hAnsi="Arial" w:cs="Arial"/>
          <w:color w:val="000000"/>
          <w:lang w:eastAsia="ar-SA"/>
        </w:rPr>
        <w:t>По лоту №1 – 5 лет с момента заключения концессионного соглашения;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color w:val="000000"/>
          <w:lang w:eastAsia="ar-SA"/>
        </w:rPr>
        <w:t>По лоту №2 – 5 лет с момента заключения концессионного соглашения.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6.4. Технико-экономические показатели объекта Концессионного соглашения:</w:t>
      </w:r>
    </w:p>
    <w:tbl>
      <w:tblPr>
        <w:tblStyle w:val="70"/>
        <w:tblW w:w="9854" w:type="dxa"/>
        <w:tblLayout w:type="fixed"/>
        <w:tblLook w:val="04A0" w:firstRow="1" w:lastRow="0" w:firstColumn="1" w:lastColumn="0" w:noHBand="0" w:noVBand="1"/>
      </w:tblPr>
      <w:tblGrid>
        <w:gridCol w:w="552"/>
        <w:gridCol w:w="3809"/>
        <w:gridCol w:w="2021"/>
        <w:gridCol w:w="3472"/>
      </w:tblGrid>
      <w:tr w:rsidR="00EC2915" w:rsidRPr="00EC2915" w:rsidTr="00BF24C0">
        <w:tc>
          <w:tcPr>
            <w:tcW w:w="552" w:type="dxa"/>
            <w:vAlign w:val="center"/>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 xml:space="preserve">№ </w:t>
            </w:r>
            <w:proofErr w:type="gramStart"/>
            <w:r w:rsidRPr="00EC2915">
              <w:rPr>
                <w:rFonts w:ascii="Courier New" w:hAnsi="Courier New" w:cs="Courier New"/>
                <w:sz w:val="22"/>
                <w:szCs w:val="22"/>
                <w:lang w:eastAsia="ar-SA"/>
              </w:rPr>
              <w:t>п</w:t>
            </w:r>
            <w:proofErr w:type="gramEnd"/>
            <w:r w:rsidRPr="00EC2915">
              <w:rPr>
                <w:rFonts w:ascii="Courier New" w:hAnsi="Courier New" w:cs="Courier New"/>
                <w:sz w:val="22"/>
                <w:szCs w:val="22"/>
                <w:lang w:eastAsia="ar-SA"/>
              </w:rPr>
              <w:t>/п</w:t>
            </w:r>
          </w:p>
        </w:tc>
        <w:tc>
          <w:tcPr>
            <w:tcW w:w="3809" w:type="dxa"/>
            <w:vAlign w:val="center"/>
          </w:tcPr>
          <w:p w:rsidR="00EC2915" w:rsidRPr="00EC2915" w:rsidRDefault="00EC2915" w:rsidP="00EC2915">
            <w:pPr>
              <w:widowControl w:val="0"/>
              <w:tabs>
                <w:tab w:val="num" w:pos="0"/>
              </w:tabs>
              <w:suppressAutoHyphens/>
              <w:autoSpaceDE w:val="0"/>
              <w:rPr>
                <w:rFonts w:ascii="Courier New" w:hAnsi="Courier New" w:cs="Courier New"/>
                <w:sz w:val="22"/>
                <w:szCs w:val="22"/>
                <w:lang w:eastAsia="ar-SA"/>
              </w:rPr>
            </w:pPr>
            <w:r w:rsidRPr="00EC2915">
              <w:rPr>
                <w:rFonts w:ascii="Courier New" w:hAnsi="Courier New" w:cs="Courier New"/>
                <w:sz w:val="22"/>
                <w:szCs w:val="22"/>
                <w:lang w:eastAsia="ar-SA"/>
              </w:rPr>
              <w:t>Наименование объекта</w:t>
            </w:r>
          </w:p>
        </w:tc>
        <w:tc>
          <w:tcPr>
            <w:tcW w:w="2021" w:type="dxa"/>
            <w:vAlign w:val="center"/>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Местонахождение объекта</w:t>
            </w:r>
          </w:p>
        </w:tc>
        <w:tc>
          <w:tcPr>
            <w:tcW w:w="3472" w:type="dxa"/>
            <w:vAlign w:val="center"/>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Технико-экономические показатели</w:t>
            </w:r>
          </w:p>
        </w:tc>
      </w:tr>
      <w:tr w:rsidR="00EC2915" w:rsidRPr="00EC2915" w:rsidTr="00BF24C0">
        <w:tc>
          <w:tcPr>
            <w:tcW w:w="552" w:type="dxa"/>
            <w:vAlign w:val="center"/>
          </w:tcPr>
          <w:p w:rsidR="00EC2915" w:rsidRPr="00EC2915" w:rsidRDefault="00EC2915" w:rsidP="00EC2915">
            <w:pPr>
              <w:rPr>
                <w:rFonts w:ascii="Courier New" w:eastAsia="Calibri" w:hAnsi="Courier New" w:cs="Courier New"/>
                <w:sz w:val="22"/>
                <w:szCs w:val="22"/>
                <w:lang w:eastAsia="ar-SA"/>
              </w:rPr>
            </w:pPr>
            <w:r w:rsidRPr="00EC2915">
              <w:rPr>
                <w:rFonts w:ascii="Courier New" w:hAnsi="Courier New" w:cs="Courier New"/>
                <w:color w:val="000000"/>
                <w:sz w:val="22"/>
                <w:szCs w:val="22"/>
              </w:rPr>
              <w:t>1.</w:t>
            </w:r>
          </w:p>
        </w:tc>
        <w:tc>
          <w:tcPr>
            <w:tcW w:w="9302" w:type="dxa"/>
            <w:gridSpan w:val="3"/>
            <w:vAlign w:val="center"/>
          </w:tcPr>
          <w:p w:rsidR="00EC2915" w:rsidRPr="00EC2915" w:rsidRDefault="00EC2915" w:rsidP="00EC2915">
            <w:pPr>
              <w:jc w:val="both"/>
              <w:rPr>
                <w:rFonts w:ascii="Courier New" w:eastAsia="Calibri" w:hAnsi="Courier New" w:cs="Courier New"/>
                <w:b/>
                <w:sz w:val="22"/>
                <w:szCs w:val="22"/>
                <w:lang w:eastAsia="ar-SA"/>
              </w:rPr>
            </w:pPr>
            <w:r w:rsidRPr="00EC2915">
              <w:rPr>
                <w:rFonts w:ascii="Courier New" w:eastAsia="Calibri" w:hAnsi="Courier New" w:cs="Courier New"/>
                <w:b/>
                <w:sz w:val="22"/>
                <w:szCs w:val="22"/>
                <w:lang w:eastAsia="ar-SA"/>
              </w:rPr>
              <w:t>Лот №1 «</w:t>
            </w:r>
            <w:r w:rsidRPr="00EC2915">
              <w:rPr>
                <w:rFonts w:ascii="Courier New" w:hAnsi="Courier New" w:cs="Courier New"/>
                <w:b/>
                <w:sz w:val="22"/>
                <w:szCs w:val="22"/>
                <w:lang w:eastAsia="ar-SA"/>
              </w:rPr>
              <w:t>Объект водоснабжения, находящийся в собственности муниципального образования «</w:t>
            </w:r>
            <w:proofErr w:type="spellStart"/>
            <w:r w:rsidRPr="00EC2915">
              <w:rPr>
                <w:rFonts w:ascii="Courier New" w:hAnsi="Courier New" w:cs="Courier New"/>
                <w:b/>
                <w:sz w:val="22"/>
                <w:szCs w:val="22"/>
                <w:lang w:eastAsia="ar-SA"/>
              </w:rPr>
              <w:t>Ирхидей</w:t>
            </w:r>
            <w:proofErr w:type="spellEnd"/>
            <w:r w:rsidRPr="00EC2915">
              <w:rPr>
                <w:rFonts w:ascii="Courier New" w:hAnsi="Courier New" w:cs="Courier New"/>
                <w:b/>
                <w:sz w:val="22"/>
                <w:szCs w:val="22"/>
                <w:lang w:eastAsia="ar-SA"/>
              </w:rPr>
              <w:t>»</w:t>
            </w:r>
          </w:p>
        </w:tc>
      </w:tr>
      <w:tr w:rsidR="00EC2915" w:rsidRPr="00EC2915" w:rsidTr="00BF24C0">
        <w:tc>
          <w:tcPr>
            <w:tcW w:w="552" w:type="dxa"/>
            <w:vAlign w:val="center"/>
          </w:tcPr>
          <w:p w:rsidR="00EC2915" w:rsidRPr="00EC2915" w:rsidRDefault="00EC2915" w:rsidP="00EC2915">
            <w:pPr>
              <w:rPr>
                <w:rFonts w:ascii="Courier New" w:eastAsia="Calibri" w:hAnsi="Courier New" w:cs="Courier New"/>
                <w:sz w:val="22"/>
                <w:szCs w:val="22"/>
                <w:lang w:eastAsia="ar-SA"/>
              </w:rPr>
            </w:pPr>
          </w:p>
        </w:tc>
        <w:tc>
          <w:tcPr>
            <w:tcW w:w="3809" w:type="dxa"/>
            <w:vAlign w:val="center"/>
          </w:tcPr>
          <w:p w:rsidR="00EC2915" w:rsidRPr="00EC2915" w:rsidRDefault="00EC2915" w:rsidP="00EC2915">
            <w:pPr>
              <w:widowControl w:val="0"/>
              <w:tabs>
                <w:tab w:val="num" w:pos="0"/>
              </w:tabs>
              <w:suppressAutoHyphens/>
              <w:autoSpaceDE w:val="0"/>
              <w:rPr>
                <w:rFonts w:ascii="Courier New" w:eastAsia="Calibri" w:hAnsi="Courier New" w:cs="Courier New"/>
                <w:sz w:val="22"/>
                <w:szCs w:val="22"/>
                <w:lang w:eastAsia="ar-SA"/>
              </w:rPr>
            </w:pPr>
            <w:r w:rsidRPr="00EC2915">
              <w:rPr>
                <w:rFonts w:ascii="Courier New" w:eastAsia="Calibri" w:hAnsi="Courier New" w:cs="Courier New"/>
                <w:sz w:val="22"/>
                <w:szCs w:val="22"/>
                <w:lang w:eastAsia="ar-SA"/>
              </w:rPr>
              <w:t>Водонапорная башня</w:t>
            </w:r>
          </w:p>
        </w:tc>
        <w:tc>
          <w:tcPr>
            <w:tcW w:w="2021" w:type="dxa"/>
          </w:tcPr>
          <w:p w:rsidR="00EC2915" w:rsidRPr="00EC2915" w:rsidRDefault="00EC2915" w:rsidP="00EC2915">
            <w:pPr>
              <w:rPr>
                <w:rFonts w:ascii="Courier New" w:eastAsia="Calibri" w:hAnsi="Courier New" w:cs="Courier New"/>
                <w:sz w:val="22"/>
                <w:szCs w:val="22"/>
                <w:lang w:eastAsia="ar-SA"/>
              </w:rPr>
            </w:pPr>
            <w:r w:rsidRPr="00EC2915">
              <w:rPr>
                <w:rFonts w:ascii="Courier New" w:eastAsia="Calibri" w:hAnsi="Courier New" w:cs="Courier New"/>
                <w:sz w:val="22"/>
                <w:szCs w:val="22"/>
                <w:lang w:eastAsia="ar-SA"/>
              </w:rPr>
              <w:t xml:space="preserve">Иркутская область, </w:t>
            </w:r>
            <w:proofErr w:type="spellStart"/>
            <w:r w:rsidRPr="00EC2915">
              <w:rPr>
                <w:rFonts w:ascii="Courier New" w:eastAsia="Calibri" w:hAnsi="Courier New" w:cs="Courier New"/>
                <w:sz w:val="22"/>
                <w:szCs w:val="22"/>
                <w:lang w:eastAsia="ar-SA"/>
              </w:rPr>
              <w:t>Осинский</w:t>
            </w:r>
            <w:proofErr w:type="spellEnd"/>
            <w:r w:rsidRPr="00EC2915">
              <w:rPr>
                <w:rFonts w:ascii="Courier New" w:eastAsia="Calibri" w:hAnsi="Courier New" w:cs="Courier New"/>
                <w:sz w:val="22"/>
                <w:szCs w:val="22"/>
                <w:lang w:eastAsia="ar-SA"/>
              </w:rPr>
              <w:t xml:space="preserve"> район,</w:t>
            </w:r>
          </w:p>
          <w:p w:rsidR="00EC2915" w:rsidRPr="00EC2915" w:rsidRDefault="00EC2915" w:rsidP="00EC2915">
            <w:pPr>
              <w:rPr>
                <w:rFonts w:ascii="Courier New" w:eastAsia="Calibri" w:hAnsi="Courier New" w:cs="Courier New"/>
                <w:sz w:val="22"/>
                <w:szCs w:val="22"/>
                <w:lang w:eastAsia="ar-SA"/>
              </w:rPr>
            </w:pPr>
            <w:r w:rsidRPr="00EC2915">
              <w:rPr>
                <w:rFonts w:ascii="Courier New" w:eastAsia="Calibri" w:hAnsi="Courier New" w:cs="Courier New"/>
                <w:sz w:val="22"/>
                <w:szCs w:val="22"/>
                <w:lang w:eastAsia="ar-SA"/>
              </w:rPr>
              <w:t xml:space="preserve">с. </w:t>
            </w:r>
            <w:proofErr w:type="spellStart"/>
            <w:r w:rsidRPr="00EC2915">
              <w:rPr>
                <w:rFonts w:ascii="Courier New" w:eastAsia="Calibri" w:hAnsi="Courier New" w:cs="Courier New"/>
                <w:sz w:val="22"/>
                <w:szCs w:val="22"/>
                <w:lang w:eastAsia="ar-SA"/>
              </w:rPr>
              <w:t>Ирхидей</w:t>
            </w:r>
            <w:proofErr w:type="spellEnd"/>
            <w:r w:rsidRPr="00EC2915">
              <w:rPr>
                <w:rFonts w:ascii="Courier New" w:eastAsia="Calibri" w:hAnsi="Courier New" w:cs="Courier New"/>
                <w:sz w:val="22"/>
                <w:szCs w:val="22"/>
                <w:lang w:eastAsia="ar-SA"/>
              </w:rPr>
              <w:t>,</w:t>
            </w:r>
          </w:p>
          <w:p w:rsidR="00EC2915" w:rsidRPr="00EC2915" w:rsidRDefault="00EC2915" w:rsidP="00EC2915">
            <w:pPr>
              <w:widowControl w:val="0"/>
              <w:tabs>
                <w:tab w:val="num" w:pos="0"/>
              </w:tabs>
              <w:suppressAutoHyphens/>
              <w:autoSpaceDE w:val="0"/>
              <w:rPr>
                <w:rFonts w:ascii="Courier New" w:eastAsia="Calibri" w:hAnsi="Courier New" w:cs="Courier New"/>
                <w:sz w:val="22"/>
                <w:szCs w:val="22"/>
                <w:lang w:eastAsia="ar-SA"/>
              </w:rPr>
            </w:pPr>
            <w:r w:rsidRPr="00EC2915">
              <w:rPr>
                <w:rFonts w:ascii="Courier New" w:eastAsia="Calibri" w:hAnsi="Courier New" w:cs="Courier New"/>
                <w:sz w:val="22"/>
                <w:szCs w:val="22"/>
                <w:lang w:eastAsia="ar-SA"/>
              </w:rPr>
              <w:t>ул. Байкальская, 1А</w:t>
            </w:r>
          </w:p>
        </w:tc>
        <w:tc>
          <w:tcPr>
            <w:tcW w:w="3472" w:type="dxa"/>
          </w:tcPr>
          <w:p w:rsidR="00EC2915" w:rsidRPr="00EC2915" w:rsidRDefault="00EC2915" w:rsidP="00EC2915">
            <w:pPr>
              <w:widowControl w:val="0"/>
              <w:tabs>
                <w:tab w:val="num" w:pos="0"/>
              </w:tabs>
              <w:suppressAutoHyphens/>
              <w:autoSpaceDE w:val="0"/>
              <w:rPr>
                <w:rFonts w:ascii="Courier New" w:eastAsia="Calibri" w:hAnsi="Courier New" w:cs="Courier New"/>
                <w:sz w:val="22"/>
                <w:szCs w:val="22"/>
                <w:lang w:eastAsia="ar-SA"/>
              </w:rPr>
            </w:pPr>
            <w:r w:rsidRPr="00EC2915">
              <w:rPr>
                <w:rFonts w:ascii="Courier New" w:eastAsia="Calibri" w:hAnsi="Courier New" w:cs="Courier New"/>
                <w:sz w:val="22"/>
                <w:szCs w:val="22"/>
                <w:lang w:eastAsia="ar-SA"/>
              </w:rPr>
              <w:t>Год ввода в эксплуатацию - 1990.</w:t>
            </w:r>
          </w:p>
          <w:p w:rsidR="00EC2915" w:rsidRPr="00EC2915" w:rsidRDefault="00EC2915" w:rsidP="00EC2915">
            <w:pPr>
              <w:widowControl w:val="0"/>
              <w:tabs>
                <w:tab w:val="num" w:pos="0"/>
              </w:tabs>
              <w:suppressAutoHyphens/>
              <w:autoSpaceDE w:val="0"/>
              <w:rPr>
                <w:rFonts w:ascii="Courier New" w:eastAsia="Calibri" w:hAnsi="Courier New" w:cs="Courier New"/>
                <w:sz w:val="22"/>
                <w:szCs w:val="22"/>
                <w:lang w:eastAsia="ar-SA"/>
              </w:rPr>
            </w:pPr>
            <w:r w:rsidRPr="00EC2915">
              <w:rPr>
                <w:rFonts w:ascii="Courier New" w:hAnsi="Courier New" w:cs="Courier New"/>
                <w:sz w:val="22"/>
                <w:szCs w:val="22"/>
              </w:rPr>
              <w:t xml:space="preserve">Площадь сооружения – 16 </w:t>
            </w:r>
            <w:proofErr w:type="spellStart"/>
            <w:r w:rsidRPr="00EC2915">
              <w:rPr>
                <w:rFonts w:ascii="Courier New" w:hAnsi="Courier New" w:cs="Courier New"/>
                <w:sz w:val="22"/>
                <w:szCs w:val="22"/>
              </w:rPr>
              <w:t>кв.м</w:t>
            </w:r>
            <w:proofErr w:type="spellEnd"/>
            <w:r w:rsidRPr="00EC2915">
              <w:rPr>
                <w:rFonts w:ascii="Courier New" w:hAnsi="Courier New" w:cs="Courier New"/>
                <w:sz w:val="22"/>
                <w:szCs w:val="22"/>
              </w:rPr>
              <w:t>., глубина скважины – 125 м., глубина погружения насоса – 80 м</w:t>
            </w:r>
            <w:r w:rsidRPr="00EC2915">
              <w:rPr>
                <w:rFonts w:ascii="Courier New" w:eastAsia="Calibri" w:hAnsi="Courier New" w:cs="Courier New"/>
                <w:sz w:val="22"/>
                <w:szCs w:val="22"/>
                <w:lang w:eastAsia="ar-SA"/>
              </w:rPr>
              <w:t xml:space="preserve"> </w:t>
            </w:r>
          </w:p>
        </w:tc>
      </w:tr>
      <w:tr w:rsidR="00EC2915" w:rsidRPr="00EC2915" w:rsidTr="00BF24C0">
        <w:tc>
          <w:tcPr>
            <w:tcW w:w="552" w:type="dxa"/>
            <w:vAlign w:val="center"/>
          </w:tcPr>
          <w:p w:rsidR="00EC2915" w:rsidRPr="00EC2915" w:rsidRDefault="00EC2915" w:rsidP="00EC2915">
            <w:pPr>
              <w:rPr>
                <w:rFonts w:ascii="Courier New" w:eastAsia="Calibri" w:hAnsi="Courier New" w:cs="Courier New"/>
                <w:sz w:val="22"/>
                <w:szCs w:val="22"/>
                <w:lang w:eastAsia="ar-SA"/>
              </w:rPr>
            </w:pPr>
            <w:r w:rsidRPr="00EC2915">
              <w:rPr>
                <w:rFonts w:ascii="Courier New" w:eastAsia="Calibri" w:hAnsi="Courier New" w:cs="Courier New"/>
                <w:sz w:val="22"/>
                <w:szCs w:val="22"/>
                <w:lang w:eastAsia="ar-SA"/>
              </w:rPr>
              <w:t>2.</w:t>
            </w:r>
          </w:p>
        </w:tc>
        <w:tc>
          <w:tcPr>
            <w:tcW w:w="9302" w:type="dxa"/>
            <w:gridSpan w:val="3"/>
          </w:tcPr>
          <w:p w:rsidR="00EC2915" w:rsidRPr="00EC2915" w:rsidRDefault="00EC2915" w:rsidP="00EC2915">
            <w:pPr>
              <w:widowControl w:val="0"/>
              <w:tabs>
                <w:tab w:val="num" w:pos="0"/>
              </w:tabs>
              <w:suppressAutoHyphens/>
              <w:autoSpaceDE w:val="0"/>
              <w:rPr>
                <w:rFonts w:ascii="Courier New" w:eastAsia="Calibri" w:hAnsi="Courier New" w:cs="Courier New"/>
                <w:b/>
                <w:sz w:val="22"/>
                <w:szCs w:val="22"/>
                <w:lang w:eastAsia="ar-SA"/>
              </w:rPr>
            </w:pPr>
            <w:r w:rsidRPr="00EC2915">
              <w:rPr>
                <w:rFonts w:ascii="Courier New" w:eastAsia="Calibri" w:hAnsi="Courier New" w:cs="Courier New"/>
                <w:b/>
                <w:sz w:val="22"/>
                <w:szCs w:val="22"/>
                <w:lang w:eastAsia="ar-SA"/>
              </w:rPr>
              <w:t>Лот №2 «</w:t>
            </w:r>
            <w:r w:rsidRPr="00EC2915">
              <w:rPr>
                <w:rFonts w:ascii="Courier New" w:hAnsi="Courier New" w:cs="Courier New"/>
                <w:b/>
                <w:sz w:val="22"/>
                <w:szCs w:val="22"/>
                <w:lang w:eastAsia="ar-SA"/>
              </w:rPr>
              <w:t>Объект водоснабжения, находящийся в собственности муниципального образования «</w:t>
            </w:r>
            <w:proofErr w:type="spellStart"/>
            <w:r w:rsidRPr="00EC2915">
              <w:rPr>
                <w:rFonts w:ascii="Courier New" w:hAnsi="Courier New" w:cs="Courier New"/>
                <w:b/>
                <w:sz w:val="22"/>
                <w:szCs w:val="22"/>
                <w:lang w:eastAsia="ar-SA"/>
              </w:rPr>
              <w:t>Ирхидей</w:t>
            </w:r>
            <w:proofErr w:type="spellEnd"/>
            <w:r w:rsidRPr="00EC2915">
              <w:rPr>
                <w:rFonts w:ascii="Courier New" w:hAnsi="Courier New" w:cs="Courier New"/>
                <w:b/>
                <w:sz w:val="22"/>
                <w:szCs w:val="22"/>
                <w:lang w:eastAsia="ar-SA"/>
              </w:rPr>
              <w:t>»</w:t>
            </w:r>
            <w:r w:rsidRPr="00EC2915">
              <w:rPr>
                <w:rFonts w:ascii="Courier New" w:eastAsia="Calibri" w:hAnsi="Courier New" w:cs="Courier New"/>
                <w:b/>
                <w:sz w:val="22"/>
                <w:szCs w:val="22"/>
                <w:lang w:eastAsia="ar-SA"/>
              </w:rPr>
              <w:t>»</w:t>
            </w:r>
          </w:p>
        </w:tc>
      </w:tr>
      <w:tr w:rsidR="00EC2915" w:rsidRPr="00EC2915" w:rsidTr="00BF24C0">
        <w:tc>
          <w:tcPr>
            <w:tcW w:w="552" w:type="dxa"/>
            <w:vAlign w:val="center"/>
          </w:tcPr>
          <w:p w:rsidR="00EC2915" w:rsidRPr="00EC2915" w:rsidRDefault="00EC2915" w:rsidP="00EC2915">
            <w:pPr>
              <w:rPr>
                <w:rFonts w:ascii="Courier New" w:eastAsia="Calibri" w:hAnsi="Courier New" w:cs="Courier New"/>
                <w:sz w:val="22"/>
                <w:szCs w:val="22"/>
                <w:lang w:eastAsia="ar-SA"/>
              </w:rPr>
            </w:pPr>
          </w:p>
        </w:tc>
        <w:tc>
          <w:tcPr>
            <w:tcW w:w="3809" w:type="dxa"/>
            <w:vAlign w:val="center"/>
          </w:tcPr>
          <w:p w:rsidR="00EC2915" w:rsidRPr="00EC2915" w:rsidRDefault="00EC2915" w:rsidP="00EC2915">
            <w:pPr>
              <w:widowControl w:val="0"/>
              <w:tabs>
                <w:tab w:val="num" w:pos="0"/>
              </w:tabs>
              <w:suppressAutoHyphens/>
              <w:autoSpaceDE w:val="0"/>
              <w:rPr>
                <w:rFonts w:ascii="Courier New" w:eastAsia="Calibri" w:hAnsi="Courier New" w:cs="Courier New"/>
                <w:sz w:val="22"/>
                <w:szCs w:val="22"/>
                <w:lang w:eastAsia="ar-SA"/>
              </w:rPr>
            </w:pPr>
            <w:r w:rsidRPr="00EC2915">
              <w:rPr>
                <w:rFonts w:ascii="Courier New" w:eastAsia="Calibri" w:hAnsi="Courier New" w:cs="Courier New"/>
                <w:sz w:val="22"/>
                <w:szCs w:val="22"/>
                <w:lang w:eastAsia="ar-SA"/>
              </w:rPr>
              <w:t>Водонапорная башня</w:t>
            </w:r>
          </w:p>
        </w:tc>
        <w:tc>
          <w:tcPr>
            <w:tcW w:w="2021" w:type="dxa"/>
          </w:tcPr>
          <w:p w:rsidR="00EC2915" w:rsidRPr="00EC2915" w:rsidRDefault="00EC2915" w:rsidP="00EC2915">
            <w:pPr>
              <w:rPr>
                <w:rFonts w:ascii="Courier New" w:hAnsi="Courier New" w:cs="Courier New"/>
                <w:sz w:val="22"/>
                <w:szCs w:val="22"/>
              </w:rPr>
            </w:pPr>
            <w:r w:rsidRPr="00EC2915">
              <w:rPr>
                <w:rFonts w:ascii="Courier New" w:hAnsi="Courier New" w:cs="Courier New"/>
                <w:sz w:val="22"/>
                <w:szCs w:val="22"/>
              </w:rPr>
              <w:t xml:space="preserve">Иркутская область, </w:t>
            </w:r>
            <w:proofErr w:type="spellStart"/>
            <w:r w:rsidRPr="00EC2915">
              <w:rPr>
                <w:rFonts w:ascii="Courier New" w:hAnsi="Courier New" w:cs="Courier New"/>
                <w:sz w:val="22"/>
                <w:szCs w:val="22"/>
              </w:rPr>
              <w:t>Осинский</w:t>
            </w:r>
            <w:proofErr w:type="spellEnd"/>
            <w:r w:rsidRPr="00EC2915">
              <w:rPr>
                <w:rFonts w:ascii="Courier New" w:hAnsi="Courier New" w:cs="Courier New"/>
                <w:sz w:val="22"/>
                <w:szCs w:val="22"/>
              </w:rPr>
              <w:t xml:space="preserve"> район,</w:t>
            </w:r>
          </w:p>
          <w:p w:rsidR="00EC2915" w:rsidRPr="00EC2915" w:rsidRDefault="00EC2915" w:rsidP="00EC2915">
            <w:pPr>
              <w:rPr>
                <w:rFonts w:ascii="Courier New" w:hAnsi="Courier New" w:cs="Courier New"/>
                <w:sz w:val="22"/>
                <w:szCs w:val="22"/>
              </w:rPr>
            </w:pPr>
            <w:r w:rsidRPr="00EC2915">
              <w:rPr>
                <w:rFonts w:ascii="Courier New" w:hAnsi="Courier New" w:cs="Courier New"/>
                <w:sz w:val="22"/>
                <w:szCs w:val="22"/>
              </w:rPr>
              <w:t xml:space="preserve">с. </w:t>
            </w:r>
            <w:proofErr w:type="spellStart"/>
            <w:r w:rsidRPr="00EC2915">
              <w:rPr>
                <w:rFonts w:ascii="Courier New" w:hAnsi="Courier New" w:cs="Courier New"/>
                <w:sz w:val="22"/>
                <w:szCs w:val="22"/>
              </w:rPr>
              <w:t>Ирхидей</w:t>
            </w:r>
            <w:proofErr w:type="spellEnd"/>
            <w:r w:rsidRPr="00EC2915">
              <w:rPr>
                <w:rFonts w:ascii="Courier New" w:hAnsi="Courier New" w:cs="Courier New"/>
                <w:sz w:val="22"/>
                <w:szCs w:val="22"/>
              </w:rPr>
              <w:t>,</w:t>
            </w:r>
          </w:p>
          <w:p w:rsidR="00EC2915" w:rsidRPr="00EC2915" w:rsidRDefault="00EC2915" w:rsidP="00EC2915">
            <w:pPr>
              <w:widowControl w:val="0"/>
              <w:tabs>
                <w:tab w:val="num" w:pos="0"/>
              </w:tabs>
              <w:suppressAutoHyphens/>
              <w:autoSpaceDE w:val="0"/>
              <w:rPr>
                <w:rFonts w:ascii="Courier New" w:eastAsia="Calibri" w:hAnsi="Courier New" w:cs="Courier New"/>
                <w:sz w:val="22"/>
                <w:szCs w:val="22"/>
                <w:lang w:eastAsia="ar-SA"/>
              </w:rPr>
            </w:pPr>
            <w:r w:rsidRPr="00EC2915">
              <w:rPr>
                <w:rFonts w:ascii="Courier New" w:hAnsi="Courier New" w:cs="Courier New"/>
                <w:sz w:val="22"/>
                <w:szCs w:val="22"/>
              </w:rPr>
              <w:t>ул. Пролетарская, 15А</w:t>
            </w:r>
          </w:p>
        </w:tc>
        <w:tc>
          <w:tcPr>
            <w:tcW w:w="3472" w:type="dxa"/>
          </w:tcPr>
          <w:p w:rsidR="00EC2915" w:rsidRPr="00EC2915" w:rsidRDefault="00EC2915" w:rsidP="00EC2915">
            <w:pPr>
              <w:widowControl w:val="0"/>
              <w:tabs>
                <w:tab w:val="num" w:pos="0"/>
              </w:tabs>
              <w:suppressAutoHyphens/>
              <w:autoSpaceDE w:val="0"/>
              <w:rPr>
                <w:rFonts w:ascii="Courier New" w:eastAsia="Calibri" w:hAnsi="Courier New" w:cs="Courier New"/>
                <w:sz w:val="22"/>
                <w:szCs w:val="22"/>
                <w:lang w:eastAsia="ar-SA"/>
              </w:rPr>
            </w:pPr>
            <w:r w:rsidRPr="00EC2915">
              <w:rPr>
                <w:rFonts w:ascii="Courier New" w:eastAsia="Calibri" w:hAnsi="Courier New" w:cs="Courier New"/>
                <w:sz w:val="22"/>
                <w:szCs w:val="22"/>
                <w:lang w:eastAsia="ar-SA"/>
              </w:rPr>
              <w:t>Год ввода в эксплуатацию - 1990.</w:t>
            </w:r>
          </w:p>
          <w:p w:rsidR="00EC2915" w:rsidRPr="00EC2915" w:rsidRDefault="00EC2915" w:rsidP="00EC2915">
            <w:pPr>
              <w:widowControl w:val="0"/>
              <w:tabs>
                <w:tab w:val="num" w:pos="0"/>
              </w:tabs>
              <w:suppressAutoHyphens/>
              <w:autoSpaceDE w:val="0"/>
              <w:rPr>
                <w:rFonts w:ascii="Courier New" w:eastAsia="Calibri" w:hAnsi="Courier New" w:cs="Courier New"/>
                <w:sz w:val="22"/>
                <w:szCs w:val="22"/>
                <w:lang w:eastAsia="ar-SA"/>
              </w:rPr>
            </w:pPr>
            <w:r w:rsidRPr="00EC2915">
              <w:rPr>
                <w:rFonts w:ascii="Courier New" w:hAnsi="Courier New" w:cs="Courier New"/>
                <w:sz w:val="22"/>
                <w:szCs w:val="22"/>
              </w:rPr>
              <w:t xml:space="preserve">сооружения – 16,8 </w:t>
            </w:r>
            <w:proofErr w:type="spellStart"/>
            <w:r w:rsidRPr="00EC2915">
              <w:rPr>
                <w:rFonts w:ascii="Courier New" w:hAnsi="Courier New" w:cs="Courier New"/>
                <w:sz w:val="22"/>
                <w:szCs w:val="22"/>
              </w:rPr>
              <w:t>кв.м</w:t>
            </w:r>
            <w:proofErr w:type="spellEnd"/>
            <w:r w:rsidRPr="00EC2915">
              <w:rPr>
                <w:rFonts w:ascii="Courier New" w:hAnsi="Courier New" w:cs="Courier New"/>
                <w:sz w:val="22"/>
                <w:szCs w:val="22"/>
              </w:rPr>
              <w:t>., глубина скважины – 116 м., глубина погружения насоса – 80 м</w:t>
            </w:r>
          </w:p>
        </w:tc>
      </w:tr>
    </w:tbl>
    <w:p w:rsidR="00EC2915" w:rsidRPr="00EC2915" w:rsidRDefault="00EC2915" w:rsidP="00EC2915">
      <w:pPr>
        <w:widowControl w:val="0"/>
        <w:tabs>
          <w:tab w:val="num" w:pos="0"/>
        </w:tabs>
        <w:suppressAutoHyphens/>
        <w:autoSpaceDE w:val="0"/>
        <w:ind w:firstLine="567"/>
        <w:jc w:val="both"/>
        <w:rPr>
          <w:rFonts w:ascii="Arial" w:hAnsi="Arial" w:cs="Arial"/>
          <w:lang w:eastAsia="ar-SA"/>
        </w:rPr>
      </w:pP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Любое заинтересованное лицо вправе запросить у </w:t>
      </w:r>
      <w:proofErr w:type="spellStart"/>
      <w:r w:rsidRPr="00EC2915">
        <w:rPr>
          <w:rFonts w:ascii="Arial" w:hAnsi="Arial" w:cs="Arial"/>
          <w:lang w:eastAsia="ar-SA"/>
        </w:rPr>
        <w:t>Концедента</w:t>
      </w:r>
      <w:proofErr w:type="spellEnd"/>
      <w:r w:rsidRPr="00EC2915">
        <w:rPr>
          <w:rFonts w:ascii="Arial" w:hAnsi="Arial" w:cs="Arial"/>
          <w:lang w:eastAsia="ar-SA"/>
        </w:rPr>
        <w:t xml:space="preserve"> информацию об объекте концессионного соглашения, а также осмотреть объект концессионного соглашения по предварительному согласованию каждую среду с 14 часов 00 минут до 17 часов 00 минут.</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6.5. Срок передачи Концессионеру объекта Концессионного соглашения – в течение 10 (десяти) дней с момента заключения Концессионного соглашения.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6.6. Порядок предоставления Концессионеру земельных участков: Земельные участки, на которых располагается объект Концессионного </w:t>
      </w:r>
      <w:proofErr w:type="gramStart"/>
      <w:r w:rsidRPr="00EC2915">
        <w:rPr>
          <w:rFonts w:ascii="Arial" w:hAnsi="Arial" w:cs="Arial"/>
          <w:lang w:eastAsia="ar-SA"/>
        </w:rPr>
        <w:t>соглашения</w:t>
      </w:r>
      <w:proofErr w:type="gramEnd"/>
      <w:r w:rsidRPr="00EC2915">
        <w:rPr>
          <w:rFonts w:ascii="Arial" w:hAnsi="Arial" w:cs="Arial"/>
          <w:lang w:eastAsia="ar-SA"/>
        </w:rPr>
        <w:t xml:space="preserve"> передаются по договору аренды. </w:t>
      </w:r>
      <w:proofErr w:type="gramStart"/>
      <w:r w:rsidRPr="00EC2915">
        <w:rPr>
          <w:rFonts w:ascii="Arial" w:hAnsi="Arial" w:cs="Arial"/>
          <w:lang w:eastAsia="ar-SA"/>
        </w:rPr>
        <w:t>Договоры аренды земельных участков,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земельных участков, не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и осуществления государственного кадастрового учета земельного участка.</w:t>
      </w:r>
      <w:proofErr w:type="gramEnd"/>
      <w:r w:rsidRPr="00EC2915">
        <w:rPr>
          <w:rFonts w:ascii="Arial" w:hAnsi="Arial" w:cs="Arial"/>
          <w:lang w:eastAsia="ar-SA"/>
        </w:rPr>
        <w:t xml:space="preserve"> Договора аренды на земельные участки под объектом Концессионного соглашения заключаются в пределах срока действия Концессионного соглашения.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Концессионер не вправе передавать свои права на указанные земельные участки по договору аренды (субаренды) земельного участка или на ином основании другим лицам. Прекращение Концессионного соглашения является основанием для прекращения предоставленных Концессионеру прав в отношении </w:t>
      </w:r>
      <w:r w:rsidRPr="00EC2915">
        <w:rPr>
          <w:rFonts w:ascii="Arial" w:hAnsi="Arial" w:cs="Arial"/>
          <w:lang w:eastAsia="ar-SA"/>
        </w:rPr>
        <w:lastRenderedPageBreak/>
        <w:t>земельных участков.</w:t>
      </w:r>
    </w:p>
    <w:p w:rsidR="00EC2915" w:rsidRPr="00EC2915" w:rsidRDefault="00EC2915" w:rsidP="00EC2915">
      <w:pPr>
        <w:widowControl w:val="0"/>
        <w:tabs>
          <w:tab w:val="left" w:pos="426"/>
        </w:tabs>
        <w:suppressAutoHyphens/>
        <w:autoSpaceDE w:val="0"/>
        <w:ind w:firstLine="709"/>
        <w:jc w:val="both"/>
        <w:rPr>
          <w:rFonts w:ascii="Arial" w:hAnsi="Arial" w:cs="Arial"/>
          <w:color w:val="000000"/>
          <w:lang w:eastAsia="ar-SA"/>
        </w:rPr>
      </w:pPr>
      <w:r w:rsidRPr="00EC2915">
        <w:rPr>
          <w:rFonts w:ascii="Arial" w:hAnsi="Arial" w:cs="Arial"/>
          <w:lang w:eastAsia="ar-SA"/>
        </w:rPr>
        <w:t xml:space="preserve">6.7. Цели и срок использования (эксплуатации) объекта Концессионного соглашения: эксплуатация объекта Концессионного соглашения и осуществление бесперебойного обеспечения питьевой водой населения, бюджетные учреждения и хозяйствующие субъекты, в течение срока действия </w:t>
      </w:r>
      <w:r w:rsidRPr="00EC2915">
        <w:rPr>
          <w:rFonts w:ascii="Arial" w:hAnsi="Arial" w:cs="Arial"/>
          <w:color w:val="000000"/>
          <w:lang w:eastAsia="ar-SA"/>
        </w:rPr>
        <w:t>Концессионного соглашения (5 лет).</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6.8. Концессионер обязан </w:t>
      </w:r>
      <w:proofErr w:type="gramStart"/>
      <w:r w:rsidRPr="00EC2915">
        <w:rPr>
          <w:rFonts w:ascii="Arial" w:hAnsi="Arial" w:cs="Arial"/>
          <w:lang w:eastAsia="ar-SA"/>
        </w:rPr>
        <w:t>предоставить документы</w:t>
      </w:r>
      <w:proofErr w:type="gramEnd"/>
      <w:r w:rsidRPr="00EC2915">
        <w:rPr>
          <w:rFonts w:ascii="Arial" w:hAnsi="Arial" w:cs="Arial"/>
          <w:lang w:eastAsia="ar-SA"/>
        </w:rPr>
        <w:t>, подтверждающие обеспечение исполнения обязательств по Концессионному соглашению следующим способом: предоставление безотзывной и непередаваемой банковской гарантии. Размер обеспечения исполнения обязательств – 1% от объема инвестиций в реконструкцию объектов Концессионного соглашения, сформированного на основании конкурсного предложения победителя открытого конкурса на право заключения Концессионного оглашения. Обеспечение исполнения обязатель</w:t>
      </w:r>
      <w:proofErr w:type="gramStart"/>
      <w:r w:rsidRPr="00EC2915">
        <w:rPr>
          <w:rFonts w:ascii="Arial" w:hAnsi="Arial" w:cs="Arial"/>
          <w:lang w:eastAsia="ar-SA"/>
        </w:rPr>
        <w:t>ств пр</w:t>
      </w:r>
      <w:proofErr w:type="gramEnd"/>
      <w:r w:rsidRPr="00EC2915">
        <w:rPr>
          <w:rFonts w:ascii="Arial" w:hAnsi="Arial" w:cs="Arial"/>
          <w:lang w:eastAsia="ar-SA"/>
        </w:rPr>
        <w:t>едоставляется на срок действия Концессионного соглашения.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6.9. Концессионная плата – не предусмотрена.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6.10. Порядок возмещения расходов сторон в случае досрочного расторжения Концессионного соглашения: в случае досрочного расторжения Концессионного соглашения Концессионер вправе потребовать от </w:t>
      </w:r>
      <w:proofErr w:type="spellStart"/>
      <w:r w:rsidRPr="00EC2915">
        <w:rPr>
          <w:rFonts w:ascii="Arial" w:hAnsi="Arial" w:cs="Arial"/>
          <w:lang w:eastAsia="ar-SA"/>
        </w:rPr>
        <w:t>Концедента</w:t>
      </w:r>
      <w:proofErr w:type="spellEnd"/>
      <w:r w:rsidRPr="00EC2915">
        <w:rPr>
          <w:rFonts w:ascii="Arial" w:hAnsi="Arial" w:cs="Arial"/>
          <w:lang w:eastAsia="ar-SA"/>
        </w:rPr>
        <w:t xml:space="preserve"> возмещения расходов на реконструкцию объекта Концессионного соглашения, за исключением понесенных </w:t>
      </w:r>
      <w:proofErr w:type="spellStart"/>
      <w:r w:rsidRPr="00EC2915">
        <w:rPr>
          <w:rFonts w:ascii="Arial" w:hAnsi="Arial" w:cs="Arial"/>
          <w:lang w:eastAsia="ar-SA"/>
        </w:rPr>
        <w:t>Концедентом</w:t>
      </w:r>
      <w:proofErr w:type="spellEnd"/>
      <w:r w:rsidRPr="00EC2915">
        <w:rPr>
          <w:rFonts w:ascii="Arial" w:hAnsi="Arial" w:cs="Arial"/>
          <w:lang w:eastAsia="ar-SA"/>
        </w:rPr>
        <w:t xml:space="preserve"> расходов на реконструкцию объекта концессионного соглашения. Возмещение расходов на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6.10.1. Порядок возмещения расходов Концессионера при досрочном расторжении соглашения: возмещение расходов Концессионера осуществляется </w:t>
      </w:r>
      <w:proofErr w:type="spellStart"/>
      <w:r w:rsidRPr="00EC2915">
        <w:rPr>
          <w:rFonts w:ascii="Arial" w:hAnsi="Arial" w:cs="Arial"/>
          <w:lang w:eastAsia="ar-SA"/>
        </w:rPr>
        <w:t>Концедентом</w:t>
      </w:r>
      <w:proofErr w:type="spellEnd"/>
      <w:r w:rsidRPr="00EC2915">
        <w:rPr>
          <w:rFonts w:ascii="Arial" w:hAnsi="Arial" w:cs="Arial"/>
          <w:lang w:eastAsia="ar-SA"/>
        </w:rPr>
        <w:t xml:space="preserve"> в объеме, в котором указанные средства не возмещены Концессионеру на момент расторжения настоящего Соглашения за счет выручки от реализации выполненных работ, оказанных услуг по регулируемым ценам (тарифам) с учетом установленных надбавок к ценам (тарифам). При этом должен соблюдаться следующий порядок:</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1) Концессионер в течение 5 (пяти) рабочих дней с момента расторжения настоящего Соглашения направляет </w:t>
      </w:r>
      <w:proofErr w:type="spellStart"/>
      <w:r w:rsidRPr="00EC2915">
        <w:rPr>
          <w:rFonts w:ascii="Arial" w:hAnsi="Arial" w:cs="Arial"/>
          <w:lang w:eastAsia="ar-SA"/>
        </w:rPr>
        <w:t>Концеденту</w:t>
      </w:r>
      <w:proofErr w:type="spellEnd"/>
      <w:r w:rsidRPr="00EC2915">
        <w:rPr>
          <w:rFonts w:ascii="Arial" w:hAnsi="Arial" w:cs="Arial"/>
          <w:lang w:eastAsia="ar-SA"/>
        </w:rPr>
        <w:t xml:space="preserve"> экономически обоснованное и документально подтвержденное требование о возмещении </w:t>
      </w:r>
      <w:proofErr w:type="spellStart"/>
      <w:r w:rsidRPr="00EC2915">
        <w:rPr>
          <w:rFonts w:ascii="Arial" w:hAnsi="Arial" w:cs="Arial"/>
          <w:lang w:eastAsia="ar-SA"/>
        </w:rPr>
        <w:t>Концедентом</w:t>
      </w:r>
      <w:proofErr w:type="spellEnd"/>
      <w:r w:rsidRPr="00EC2915">
        <w:rPr>
          <w:rFonts w:ascii="Arial" w:hAnsi="Arial" w:cs="Arial"/>
          <w:lang w:eastAsia="ar-SA"/>
        </w:rPr>
        <w:t xml:space="preserve"> расходов Концессионера;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2) </w:t>
      </w:r>
      <w:proofErr w:type="spellStart"/>
      <w:r w:rsidRPr="00EC2915">
        <w:rPr>
          <w:rFonts w:ascii="Arial" w:hAnsi="Arial" w:cs="Arial"/>
          <w:lang w:eastAsia="ar-SA"/>
        </w:rPr>
        <w:t>Концедент</w:t>
      </w:r>
      <w:proofErr w:type="spellEnd"/>
      <w:r w:rsidRPr="00EC2915">
        <w:rPr>
          <w:rFonts w:ascii="Arial" w:hAnsi="Arial" w:cs="Arial"/>
          <w:lang w:eastAsia="ar-SA"/>
        </w:rPr>
        <w:t xml:space="preserve"> в течение 14 (четырнадцати) рабочих дней с момента получения требования Концессионера направляет Концессионеру уведомление с указанием на одно из следующих решений </w:t>
      </w:r>
      <w:proofErr w:type="spellStart"/>
      <w:r w:rsidRPr="00EC2915">
        <w:rPr>
          <w:rFonts w:ascii="Arial" w:hAnsi="Arial" w:cs="Arial"/>
          <w:lang w:eastAsia="ar-SA"/>
        </w:rPr>
        <w:t>Концедента</w:t>
      </w:r>
      <w:proofErr w:type="spellEnd"/>
      <w:r w:rsidRPr="00EC2915">
        <w:rPr>
          <w:rFonts w:ascii="Arial" w:hAnsi="Arial" w:cs="Arial"/>
          <w:lang w:eastAsia="ar-SA"/>
        </w:rPr>
        <w:t>:</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о полной компенсации расходов Концессионера;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о частичной компенсации расходов Концессионера;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об отказе в компенсации расходов Концессионера.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Уведомление о частичной компенсации расходов Концессионера либо об отказе в компенсации расходов Концессионера должно быть мотивированным;</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3) 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w:t>
      </w:r>
      <w:proofErr w:type="spellStart"/>
      <w:r w:rsidRPr="00EC2915">
        <w:rPr>
          <w:rFonts w:ascii="Arial" w:hAnsi="Arial" w:cs="Arial"/>
          <w:lang w:eastAsia="ar-SA"/>
        </w:rPr>
        <w:t>Концедента</w:t>
      </w:r>
      <w:proofErr w:type="spellEnd"/>
      <w:r w:rsidRPr="00EC2915">
        <w:rPr>
          <w:rFonts w:ascii="Arial" w:hAnsi="Arial" w:cs="Arial"/>
          <w:lang w:eastAsia="ar-SA"/>
        </w:rPr>
        <w:t xml:space="preserve"> и Концессионера в течение 14 (четырнадцати) рабочих дней </w:t>
      </w:r>
      <w:proofErr w:type="gramStart"/>
      <w:r w:rsidRPr="00EC2915">
        <w:rPr>
          <w:rFonts w:ascii="Arial" w:hAnsi="Arial" w:cs="Arial"/>
          <w:lang w:eastAsia="ar-SA"/>
        </w:rPr>
        <w:t>с даты принятия</w:t>
      </w:r>
      <w:proofErr w:type="gramEnd"/>
      <w:r w:rsidRPr="00EC2915">
        <w:rPr>
          <w:rFonts w:ascii="Arial" w:hAnsi="Arial" w:cs="Arial"/>
          <w:lang w:eastAsia="ar-SA"/>
        </w:rPr>
        <w:t xml:space="preserve"> решения </w:t>
      </w:r>
      <w:proofErr w:type="spellStart"/>
      <w:r w:rsidRPr="00EC2915">
        <w:rPr>
          <w:rFonts w:ascii="Arial" w:hAnsi="Arial" w:cs="Arial"/>
          <w:lang w:eastAsia="ar-SA"/>
        </w:rPr>
        <w:t>Концедента</w:t>
      </w:r>
      <w:proofErr w:type="spellEnd"/>
      <w:r w:rsidRPr="00EC2915">
        <w:rPr>
          <w:rFonts w:ascii="Arial" w:hAnsi="Arial" w:cs="Arial"/>
          <w:lang w:eastAsia="ar-SA"/>
        </w:rPr>
        <w:t>, указанного в подпункте 1.2. настоящего пункта;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4) В случае </w:t>
      </w:r>
      <w:proofErr w:type="spellStart"/>
      <w:r w:rsidRPr="00EC2915">
        <w:rPr>
          <w:rFonts w:ascii="Arial" w:hAnsi="Arial" w:cs="Arial"/>
          <w:lang w:eastAsia="ar-SA"/>
        </w:rPr>
        <w:t>недостижения</w:t>
      </w:r>
      <w:proofErr w:type="spellEnd"/>
      <w:r w:rsidRPr="00EC2915">
        <w:rPr>
          <w:rFonts w:ascii="Arial" w:hAnsi="Arial" w:cs="Arial"/>
          <w:lang w:eastAsia="ar-SA"/>
        </w:rPr>
        <w:t xml:space="preserve"> взаимного согласия в ходе совместных совещаний спор подлежит разрешению в судебном порядке.</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lastRenderedPageBreak/>
        <w:t>6.11. Долгосрочные параметры регулирования деятельности концессионера: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p>
    <w:p w:rsidR="00EC2915" w:rsidRPr="00EC2915" w:rsidRDefault="00EC2915" w:rsidP="00EC2915">
      <w:pPr>
        <w:jc w:val="center"/>
        <w:rPr>
          <w:rFonts w:ascii="Arial" w:eastAsia="Calibri" w:hAnsi="Arial" w:cs="Arial"/>
          <w:lang w:eastAsia="ar-SA"/>
        </w:rPr>
      </w:pPr>
      <w:r w:rsidRPr="00EC2915">
        <w:rPr>
          <w:rFonts w:ascii="Arial" w:hAnsi="Arial" w:cs="Arial"/>
          <w:lang w:eastAsia="ar-SA"/>
        </w:rPr>
        <w:t xml:space="preserve">Лот №1 </w:t>
      </w:r>
      <w:r w:rsidRPr="00EC2915">
        <w:rPr>
          <w:rFonts w:ascii="Arial" w:eastAsia="Calibri" w:hAnsi="Arial" w:cs="Arial"/>
          <w:lang w:eastAsia="ar-SA"/>
        </w:rPr>
        <w:t>«Объект холодного водоснабжения муниципального образования «</w:t>
      </w:r>
      <w:proofErr w:type="spellStart"/>
      <w:r w:rsidRPr="00EC2915">
        <w:rPr>
          <w:rFonts w:ascii="Arial" w:eastAsia="Calibri" w:hAnsi="Arial" w:cs="Arial"/>
          <w:lang w:eastAsia="ar-SA"/>
        </w:rPr>
        <w:t>Ирхидей</w:t>
      </w:r>
      <w:proofErr w:type="spellEnd"/>
      <w:r w:rsidRPr="00EC2915">
        <w:rPr>
          <w:rFonts w:ascii="Arial" w:eastAsia="Calibri" w:hAnsi="Arial" w:cs="Arial"/>
          <w:lang w:eastAsia="ar-SA"/>
        </w:rPr>
        <w:t>»</w:t>
      </w:r>
    </w:p>
    <w:p w:rsidR="00EC2915" w:rsidRPr="00EC2915" w:rsidRDefault="00EC2915" w:rsidP="00EC2915">
      <w:pPr>
        <w:jc w:val="center"/>
        <w:rPr>
          <w:rFonts w:ascii="Arial" w:hAnsi="Arial" w:cs="Arial"/>
        </w:rPr>
      </w:pPr>
      <w:r w:rsidRPr="00EC2915">
        <w:rPr>
          <w:rFonts w:ascii="Arial" w:eastAsia="Calibri" w:hAnsi="Arial" w:cs="Arial"/>
          <w:lang w:eastAsia="ar-SA"/>
        </w:rPr>
        <w:t xml:space="preserve">Адрес объекта: </w:t>
      </w:r>
      <w:r w:rsidRPr="00EC2915">
        <w:rPr>
          <w:rFonts w:ascii="Arial" w:hAnsi="Arial" w:cs="Arial"/>
          <w:lang w:eastAsia="ar-SA"/>
        </w:rPr>
        <w:t xml:space="preserve">Иркутская область, </w:t>
      </w:r>
      <w:proofErr w:type="spellStart"/>
      <w:r w:rsidRPr="00EC2915">
        <w:rPr>
          <w:rFonts w:ascii="Arial" w:hAnsi="Arial" w:cs="Arial"/>
          <w:lang w:eastAsia="ar-SA"/>
        </w:rPr>
        <w:t>Осинский</w:t>
      </w:r>
      <w:proofErr w:type="spellEnd"/>
      <w:r w:rsidRPr="00EC2915">
        <w:rPr>
          <w:rFonts w:ascii="Arial" w:hAnsi="Arial" w:cs="Arial"/>
          <w:lang w:eastAsia="ar-SA"/>
        </w:rPr>
        <w:t xml:space="preserve"> район, с. </w:t>
      </w:r>
      <w:proofErr w:type="spellStart"/>
      <w:r w:rsidRPr="00EC2915">
        <w:rPr>
          <w:rFonts w:ascii="Arial" w:hAnsi="Arial" w:cs="Arial"/>
          <w:lang w:eastAsia="ar-SA"/>
        </w:rPr>
        <w:t>Ирхидей</w:t>
      </w:r>
      <w:proofErr w:type="spellEnd"/>
      <w:r w:rsidRPr="00EC2915">
        <w:rPr>
          <w:rFonts w:ascii="Arial" w:hAnsi="Arial" w:cs="Arial"/>
          <w:lang w:eastAsia="ar-SA"/>
        </w:rPr>
        <w:t>, ул. Байкальская, 1А: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4124"/>
        <w:gridCol w:w="4110"/>
      </w:tblGrid>
      <w:tr w:rsidR="00EC2915" w:rsidRPr="00EC2915" w:rsidTr="00BF24C0">
        <w:tc>
          <w:tcPr>
            <w:tcW w:w="838"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 xml:space="preserve">№ </w:t>
            </w:r>
            <w:proofErr w:type="gramStart"/>
            <w:r w:rsidRPr="00EC2915">
              <w:rPr>
                <w:rFonts w:ascii="Courier New" w:hAnsi="Courier New" w:cs="Courier New"/>
                <w:sz w:val="22"/>
                <w:szCs w:val="22"/>
              </w:rPr>
              <w:t>п</w:t>
            </w:r>
            <w:proofErr w:type="gramEnd"/>
            <w:r w:rsidRPr="00EC2915">
              <w:rPr>
                <w:rFonts w:ascii="Courier New" w:hAnsi="Courier New" w:cs="Courier New"/>
                <w:sz w:val="22"/>
                <w:szCs w:val="22"/>
              </w:rPr>
              <w:t>/п</w:t>
            </w:r>
          </w:p>
        </w:tc>
        <w:tc>
          <w:tcPr>
            <w:tcW w:w="4124" w:type="dxa"/>
            <w:vAlign w:val="center"/>
          </w:tcPr>
          <w:p w:rsidR="00EC2915" w:rsidRPr="00EC2915" w:rsidRDefault="00EC2915" w:rsidP="00EC2915">
            <w:pPr>
              <w:widowControl w:val="0"/>
              <w:ind w:right="-108"/>
              <w:jc w:val="center"/>
              <w:rPr>
                <w:rFonts w:ascii="Courier New" w:hAnsi="Courier New" w:cs="Courier New"/>
                <w:sz w:val="22"/>
                <w:szCs w:val="22"/>
              </w:rPr>
            </w:pPr>
            <w:r w:rsidRPr="00EC2915">
              <w:rPr>
                <w:rFonts w:ascii="Courier New" w:hAnsi="Courier New" w:cs="Courier New"/>
                <w:sz w:val="22"/>
                <w:szCs w:val="22"/>
              </w:rPr>
              <w:t>Критерии конкурса</w:t>
            </w:r>
          </w:p>
        </w:tc>
        <w:tc>
          <w:tcPr>
            <w:tcW w:w="4110"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Значение показателя</w:t>
            </w:r>
          </w:p>
        </w:tc>
      </w:tr>
      <w:tr w:rsidR="00EC2915" w:rsidRPr="00EC2915" w:rsidTr="00BF24C0">
        <w:tc>
          <w:tcPr>
            <w:tcW w:w="838"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1.</w:t>
            </w:r>
          </w:p>
        </w:tc>
        <w:tc>
          <w:tcPr>
            <w:tcW w:w="4124"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Долгосрочные параметры регулирования тарифов:</w:t>
            </w:r>
          </w:p>
        </w:tc>
        <w:tc>
          <w:tcPr>
            <w:tcW w:w="4110" w:type="dxa"/>
            <w:vAlign w:val="center"/>
          </w:tcPr>
          <w:p w:rsidR="00EC2915" w:rsidRPr="00EC2915" w:rsidRDefault="00EC2915" w:rsidP="00EC2915">
            <w:pPr>
              <w:widowControl w:val="0"/>
              <w:jc w:val="center"/>
              <w:rPr>
                <w:rFonts w:ascii="Courier New" w:hAnsi="Courier New" w:cs="Courier New"/>
                <w:sz w:val="22"/>
                <w:szCs w:val="22"/>
              </w:rPr>
            </w:pPr>
          </w:p>
        </w:tc>
      </w:tr>
      <w:tr w:rsidR="00EC2915" w:rsidRPr="00EC2915" w:rsidTr="00BF24C0">
        <w:tc>
          <w:tcPr>
            <w:tcW w:w="838"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1.1.</w:t>
            </w:r>
          </w:p>
        </w:tc>
        <w:tc>
          <w:tcPr>
            <w:tcW w:w="4124"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базовый уровень операционных расходов</w:t>
            </w:r>
          </w:p>
        </w:tc>
        <w:tc>
          <w:tcPr>
            <w:tcW w:w="4110"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 xml:space="preserve">469,2 </w:t>
            </w:r>
            <w:proofErr w:type="spellStart"/>
            <w:r w:rsidRPr="00EC2915">
              <w:rPr>
                <w:rFonts w:ascii="Courier New" w:hAnsi="Courier New" w:cs="Courier New"/>
                <w:sz w:val="22"/>
                <w:szCs w:val="22"/>
              </w:rPr>
              <w:t>тыс</w:t>
            </w:r>
            <w:proofErr w:type="gramStart"/>
            <w:r w:rsidRPr="00EC2915">
              <w:rPr>
                <w:rFonts w:ascii="Courier New" w:hAnsi="Courier New" w:cs="Courier New"/>
                <w:sz w:val="22"/>
                <w:szCs w:val="22"/>
              </w:rPr>
              <w:t>.р</w:t>
            </w:r>
            <w:proofErr w:type="gramEnd"/>
            <w:r w:rsidRPr="00EC2915">
              <w:rPr>
                <w:rFonts w:ascii="Courier New" w:hAnsi="Courier New" w:cs="Courier New"/>
                <w:sz w:val="22"/>
                <w:szCs w:val="22"/>
              </w:rPr>
              <w:t>уб</w:t>
            </w:r>
            <w:proofErr w:type="spellEnd"/>
            <w:r w:rsidRPr="00EC2915">
              <w:rPr>
                <w:rFonts w:ascii="Courier New" w:hAnsi="Courier New" w:cs="Courier New"/>
                <w:sz w:val="22"/>
                <w:szCs w:val="22"/>
              </w:rPr>
              <w:t>.</w:t>
            </w:r>
          </w:p>
        </w:tc>
      </w:tr>
      <w:tr w:rsidR="00EC2915" w:rsidRPr="00EC2915" w:rsidTr="00BF24C0">
        <w:tc>
          <w:tcPr>
            <w:tcW w:w="838"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1.2.</w:t>
            </w:r>
          </w:p>
        </w:tc>
        <w:tc>
          <w:tcPr>
            <w:tcW w:w="4124"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индекс эффективности операционных расходов</w:t>
            </w:r>
          </w:p>
        </w:tc>
        <w:tc>
          <w:tcPr>
            <w:tcW w:w="4110"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1% ежегодно</w:t>
            </w:r>
          </w:p>
        </w:tc>
      </w:tr>
      <w:tr w:rsidR="00EC2915" w:rsidRPr="00EC2915" w:rsidTr="00BF24C0">
        <w:tc>
          <w:tcPr>
            <w:tcW w:w="838"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2.</w:t>
            </w:r>
          </w:p>
        </w:tc>
        <w:tc>
          <w:tcPr>
            <w:tcW w:w="4124" w:type="dxa"/>
            <w:vAlign w:val="center"/>
          </w:tcPr>
          <w:p w:rsidR="00EC2915" w:rsidRPr="00EC2915" w:rsidRDefault="00EC2915" w:rsidP="00EC2915">
            <w:pPr>
              <w:widowControl w:val="0"/>
              <w:jc w:val="center"/>
              <w:rPr>
                <w:rFonts w:ascii="Courier New" w:hAnsi="Courier New" w:cs="Courier New"/>
                <w:sz w:val="22"/>
                <w:szCs w:val="22"/>
                <w:highlight w:val="yellow"/>
              </w:rPr>
            </w:pPr>
            <w:r w:rsidRPr="00EC2915">
              <w:rPr>
                <w:rFonts w:ascii="Courier New" w:hAnsi="Courier New" w:cs="Courier New"/>
                <w:sz w:val="22"/>
                <w:szCs w:val="22"/>
              </w:rPr>
              <w:t>Показатели энергосбережения и энергетической эффективности</w:t>
            </w:r>
          </w:p>
        </w:tc>
        <w:tc>
          <w:tcPr>
            <w:tcW w:w="4110" w:type="dxa"/>
            <w:vAlign w:val="center"/>
          </w:tcPr>
          <w:p w:rsidR="00EC2915" w:rsidRPr="00EC2915" w:rsidRDefault="00EC2915" w:rsidP="00EC2915">
            <w:pPr>
              <w:jc w:val="center"/>
              <w:rPr>
                <w:rFonts w:ascii="Courier New" w:hAnsi="Courier New" w:cs="Courier New"/>
                <w:sz w:val="22"/>
                <w:szCs w:val="22"/>
                <w:highlight w:val="yellow"/>
              </w:rPr>
            </w:pPr>
          </w:p>
        </w:tc>
      </w:tr>
      <w:tr w:rsidR="00EC2915" w:rsidRPr="00EC2915" w:rsidTr="00BF24C0">
        <w:tc>
          <w:tcPr>
            <w:tcW w:w="838"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2.1.</w:t>
            </w:r>
          </w:p>
        </w:tc>
        <w:tc>
          <w:tcPr>
            <w:tcW w:w="4124"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уровень потерь воды</w:t>
            </w:r>
          </w:p>
        </w:tc>
        <w:tc>
          <w:tcPr>
            <w:tcW w:w="4110"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0,00 тыс</w:t>
            </w:r>
            <w:proofErr w:type="gramStart"/>
            <w:r w:rsidRPr="00EC2915">
              <w:rPr>
                <w:rFonts w:ascii="Courier New" w:hAnsi="Courier New" w:cs="Courier New"/>
                <w:sz w:val="22"/>
                <w:szCs w:val="22"/>
              </w:rPr>
              <w:t>.м</w:t>
            </w:r>
            <w:proofErr w:type="gramEnd"/>
            <w:r w:rsidRPr="00EC2915">
              <w:rPr>
                <w:rFonts w:ascii="Courier New" w:hAnsi="Courier New" w:cs="Courier New"/>
                <w:sz w:val="22"/>
                <w:szCs w:val="22"/>
              </w:rPr>
              <w:t>³</w:t>
            </w:r>
          </w:p>
        </w:tc>
      </w:tr>
      <w:tr w:rsidR="00EC2915" w:rsidRPr="00EC2915" w:rsidTr="00BF24C0">
        <w:tc>
          <w:tcPr>
            <w:tcW w:w="838"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2.2.</w:t>
            </w:r>
          </w:p>
        </w:tc>
        <w:tc>
          <w:tcPr>
            <w:tcW w:w="4124" w:type="dxa"/>
            <w:vAlign w:val="center"/>
          </w:tcPr>
          <w:p w:rsidR="00EC2915" w:rsidRPr="00EC2915" w:rsidRDefault="00EC2915" w:rsidP="00EC2915">
            <w:pPr>
              <w:jc w:val="center"/>
              <w:rPr>
                <w:rFonts w:ascii="Courier New" w:hAnsi="Courier New" w:cs="Courier New"/>
                <w:sz w:val="22"/>
                <w:szCs w:val="22"/>
              </w:rPr>
            </w:pPr>
            <w:r w:rsidRPr="00EC2915">
              <w:rPr>
                <w:rFonts w:ascii="Courier New" w:hAnsi="Courier New" w:cs="Courier New"/>
                <w:sz w:val="22"/>
                <w:szCs w:val="22"/>
              </w:rPr>
              <w:t>удельный расход электроэнергии</w:t>
            </w:r>
          </w:p>
        </w:tc>
        <w:tc>
          <w:tcPr>
            <w:tcW w:w="4110"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 xml:space="preserve">1,43 </w:t>
            </w:r>
            <w:proofErr w:type="spellStart"/>
            <w:r w:rsidRPr="00EC2915">
              <w:rPr>
                <w:rFonts w:ascii="Courier New" w:hAnsi="Courier New" w:cs="Courier New"/>
                <w:sz w:val="22"/>
                <w:szCs w:val="22"/>
              </w:rPr>
              <w:t>кВт</w:t>
            </w:r>
            <w:proofErr w:type="gramStart"/>
            <w:r w:rsidRPr="00EC2915">
              <w:rPr>
                <w:rFonts w:ascii="Courier New" w:hAnsi="Courier New" w:cs="Courier New"/>
                <w:sz w:val="22"/>
                <w:szCs w:val="22"/>
              </w:rPr>
              <w:t>.ч</w:t>
            </w:r>
            <w:proofErr w:type="spellEnd"/>
            <w:proofErr w:type="gramEnd"/>
            <w:r w:rsidRPr="00EC2915">
              <w:rPr>
                <w:rFonts w:ascii="Courier New" w:hAnsi="Courier New" w:cs="Courier New"/>
                <w:sz w:val="22"/>
                <w:szCs w:val="22"/>
              </w:rPr>
              <w:t>./м³</w:t>
            </w:r>
          </w:p>
        </w:tc>
      </w:tr>
      <w:tr w:rsidR="00EC2915" w:rsidRPr="00EC2915" w:rsidTr="00BF24C0">
        <w:tc>
          <w:tcPr>
            <w:tcW w:w="838"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3</w:t>
            </w:r>
          </w:p>
        </w:tc>
        <w:tc>
          <w:tcPr>
            <w:tcW w:w="4124"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Нормативный уровень прибыли</w:t>
            </w:r>
          </w:p>
        </w:tc>
        <w:tc>
          <w:tcPr>
            <w:tcW w:w="4110" w:type="dxa"/>
            <w:vAlign w:val="center"/>
          </w:tcPr>
          <w:p w:rsidR="00EC2915" w:rsidRPr="00EC2915" w:rsidRDefault="00EC2915" w:rsidP="00EC2915">
            <w:pPr>
              <w:shd w:val="clear" w:color="auto" w:fill="FFFFFF"/>
              <w:jc w:val="center"/>
              <w:rPr>
                <w:rFonts w:ascii="Courier New" w:hAnsi="Courier New" w:cs="Courier New"/>
                <w:sz w:val="22"/>
                <w:szCs w:val="22"/>
              </w:rPr>
            </w:pPr>
            <w:r w:rsidRPr="00EC2915">
              <w:rPr>
                <w:rFonts w:ascii="Courier New" w:hAnsi="Courier New" w:cs="Courier New"/>
                <w:sz w:val="22"/>
                <w:szCs w:val="22"/>
              </w:rPr>
              <w:t>не более 10% ежегодно</w:t>
            </w:r>
          </w:p>
        </w:tc>
      </w:tr>
    </w:tbl>
    <w:p w:rsidR="00EC2915" w:rsidRPr="00EC2915" w:rsidRDefault="00EC2915" w:rsidP="00EC2915">
      <w:pPr>
        <w:widowControl w:val="0"/>
        <w:tabs>
          <w:tab w:val="num" w:pos="0"/>
        </w:tabs>
        <w:suppressAutoHyphens/>
        <w:autoSpaceDE w:val="0"/>
        <w:autoSpaceDN w:val="0"/>
        <w:adjustRightInd w:val="0"/>
        <w:ind w:firstLine="567"/>
        <w:jc w:val="both"/>
        <w:rPr>
          <w:rFonts w:ascii="Arial" w:hAnsi="Arial" w:cs="Arial"/>
          <w:lang w:eastAsia="ar-SA"/>
        </w:rPr>
      </w:pPr>
    </w:p>
    <w:p w:rsidR="00EC2915" w:rsidRPr="00EC2915" w:rsidRDefault="00EC2915" w:rsidP="00EC2915">
      <w:pPr>
        <w:jc w:val="center"/>
        <w:rPr>
          <w:rFonts w:ascii="Arial" w:hAnsi="Arial" w:cs="Arial"/>
        </w:rPr>
      </w:pPr>
      <w:r w:rsidRPr="00EC2915">
        <w:rPr>
          <w:rFonts w:ascii="Arial" w:hAnsi="Arial" w:cs="Arial"/>
          <w:lang w:eastAsia="ar-SA"/>
        </w:rPr>
        <w:t xml:space="preserve">Лот №2 </w:t>
      </w:r>
      <w:r w:rsidRPr="00EC2915">
        <w:rPr>
          <w:rFonts w:ascii="Arial" w:eastAsia="Calibri" w:hAnsi="Arial" w:cs="Arial"/>
          <w:lang w:eastAsia="ar-SA"/>
        </w:rPr>
        <w:t>«Объект холодного водоснабжения муниципального образования «</w:t>
      </w:r>
      <w:proofErr w:type="spellStart"/>
      <w:r w:rsidRPr="00EC2915">
        <w:rPr>
          <w:rFonts w:ascii="Arial" w:eastAsia="Calibri" w:hAnsi="Arial" w:cs="Arial"/>
          <w:lang w:eastAsia="ar-SA"/>
        </w:rPr>
        <w:t>Ирхидей</w:t>
      </w:r>
      <w:proofErr w:type="spellEnd"/>
      <w:r w:rsidRPr="00EC2915">
        <w:rPr>
          <w:rFonts w:ascii="Arial" w:eastAsia="Calibri" w:hAnsi="Arial" w:cs="Arial"/>
          <w:lang w:eastAsia="ar-SA"/>
        </w:rPr>
        <w:t>»</w:t>
      </w:r>
    </w:p>
    <w:p w:rsidR="00EC2915" w:rsidRPr="00EC2915" w:rsidRDefault="00EC2915" w:rsidP="00EC2915">
      <w:pPr>
        <w:jc w:val="center"/>
        <w:rPr>
          <w:rFonts w:ascii="Arial" w:hAnsi="Arial" w:cs="Arial"/>
          <w:lang w:eastAsia="ar-SA"/>
        </w:rPr>
      </w:pPr>
      <w:r w:rsidRPr="00EC2915">
        <w:rPr>
          <w:rFonts w:ascii="Arial" w:hAnsi="Arial" w:cs="Arial"/>
          <w:lang w:eastAsia="ar-SA"/>
        </w:rPr>
        <w:t xml:space="preserve">Адрес объекта: Иркутская область, </w:t>
      </w:r>
      <w:proofErr w:type="spellStart"/>
      <w:r w:rsidRPr="00EC2915">
        <w:rPr>
          <w:rFonts w:ascii="Arial" w:hAnsi="Arial" w:cs="Arial"/>
          <w:lang w:eastAsia="ar-SA"/>
        </w:rPr>
        <w:t>Осинский</w:t>
      </w:r>
      <w:proofErr w:type="spellEnd"/>
      <w:r w:rsidRPr="00EC2915">
        <w:rPr>
          <w:rFonts w:ascii="Arial" w:hAnsi="Arial" w:cs="Arial"/>
          <w:lang w:eastAsia="ar-SA"/>
        </w:rPr>
        <w:t xml:space="preserve"> район, с. </w:t>
      </w:r>
      <w:proofErr w:type="spellStart"/>
      <w:r w:rsidRPr="00EC2915">
        <w:rPr>
          <w:rFonts w:ascii="Arial" w:hAnsi="Arial" w:cs="Arial"/>
          <w:lang w:eastAsia="ar-SA"/>
        </w:rPr>
        <w:t>Ирхидей</w:t>
      </w:r>
      <w:proofErr w:type="spellEnd"/>
      <w:r w:rsidRPr="00EC2915">
        <w:rPr>
          <w:rFonts w:ascii="Arial" w:hAnsi="Arial" w:cs="Arial"/>
          <w:lang w:eastAsia="ar-SA"/>
        </w:rPr>
        <w:t>,</w:t>
      </w:r>
    </w:p>
    <w:p w:rsidR="00EC2915" w:rsidRPr="00EC2915" w:rsidRDefault="00EC2915" w:rsidP="00EC2915">
      <w:pPr>
        <w:jc w:val="center"/>
        <w:rPr>
          <w:rFonts w:ascii="Arial" w:hAnsi="Arial" w:cs="Arial"/>
        </w:rPr>
      </w:pPr>
      <w:r w:rsidRPr="00EC2915">
        <w:rPr>
          <w:rFonts w:ascii="Arial" w:hAnsi="Arial" w:cs="Arial"/>
          <w:lang w:eastAsia="ar-SA"/>
        </w:rPr>
        <w:t>ул. Пролетарская,15А: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4124"/>
        <w:gridCol w:w="4110"/>
      </w:tblGrid>
      <w:tr w:rsidR="00EC2915" w:rsidRPr="00EC2915" w:rsidTr="00BF24C0">
        <w:tc>
          <w:tcPr>
            <w:tcW w:w="838"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 xml:space="preserve">№ </w:t>
            </w:r>
            <w:proofErr w:type="gramStart"/>
            <w:r w:rsidRPr="00EC2915">
              <w:rPr>
                <w:rFonts w:ascii="Courier New" w:hAnsi="Courier New" w:cs="Courier New"/>
                <w:sz w:val="22"/>
                <w:szCs w:val="22"/>
              </w:rPr>
              <w:t>п</w:t>
            </w:r>
            <w:proofErr w:type="gramEnd"/>
            <w:r w:rsidRPr="00EC2915">
              <w:rPr>
                <w:rFonts w:ascii="Courier New" w:hAnsi="Courier New" w:cs="Courier New"/>
                <w:sz w:val="22"/>
                <w:szCs w:val="22"/>
              </w:rPr>
              <w:t>/п</w:t>
            </w:r>
          </w:p>
        </w:tc>
        <w:tc>
          <w:tcPr>
            <w:tcW w:w="4124" w:type="dxa"/>
            <w:vAlign w:val="center"/>
          </w:tcPr>
          <w:p w:rsidR="00EC2915" w:rsidRPr="00EC2915" w:rsidRDefault="00EC2915" w:rsidP="00EC2915">
            <w:pPr>
              <w:widowControl w:val="0"/>
              <w:ind w:right="-108"/>
              <w:jc w:val="center"/>
              <w:rPr>
                <w:rFonts w:ascii="Courier New" w:hAnsi="Courier New" w:cs="Courier New"/>
                <w:sz w:val="22"/>
                <w:szCs w:val="22"/>
              </w:rPr>
            </w:pPr>
            <w:r w:rsidRPr="00EC2915">
              <w:rPr>
                <w:rFonts w:ascii="Courier New" w:hAnsi="Courier New" w:cs="Courier New"/>
                <w:sz w:val="22"/>
                <w:szCs w:val="22"/>
              </w:rPr>
              <w:t>Критерии конкурса</w:t>
            </w:r>
          </w:p>
        </w:tc>
        <w:tc>
          <w:tcPr>
            <w:tcW w:w="4110"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Значение показателя</w:t>
            </w:r>
          </w:p>
        </w:tc>
      </w:tr>
      <w:tr w:rsidR="00EC2915" w:rsidRPr="00EC2915" w:rsidTr="00BF24C0">
        <w:tc>
          <w:tcPr>
            <w:tcW w:w="838"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1.</w:t>
            </w:r>
          </w:p>
        </w:tc>
        <w:tc>
          <w:tcPr>
            <w:tcW w:w="4124"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Долгосрочные параметры регулирования тарифов:</w:t>
            </w:r>
          </w:p>
        </w:tc>
        <w:tc>
          <w:tcPr>
            <w:tcW w:w="4110" w:type="dxa"/>
            <w:vAlign w:val="center"/>
          </w:tcPr>
          <w:p w:rsidR="00EC2915" w:rsidRPr="00EC2915" w:rsidRDefault="00EC2915" w:rsidP="00EC2915">
            <w:pPr>
              <w:widowControl w:val="0"/>
              <w:jc w:val="center"/>
              <w:rPr>
                <w:rFonts w:ascii="Courier New" w:hAnsi="Courier New" w:cs="Courier New"/>
                <w:sz w:val="22"/>
                <w:szCs w:val="22"/>
              </w:rPr>
            </w:pPr>
          </w:p>
        </w:tc>
      </w:tr>
      <w:tr w:rsidR="00EC2915" w:rsidRPr="00EC2915" w:rsidTr="00BF24C0">
        <w:tc>
          <w:tcPr>
            <w:tcW w:w="838"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1.1.</w:t>
            </w:r>
          </w:p>
        </w:tc>
        <w:tc>
          <w:tcPr>
            <w:tcW w:w="4124"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базовый уровень операционных расходов</w:t>
            </w:r>
          </w:p>
        </w:tc>
        <w:tc>
          <w:tcPr>
            <w:tcW w:w="4110"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 xml:space="preserve">556 </w:t>
            </w:r>
            <w:proofErr w:type="spellStart"/>
            <w:r w:rsidRPr="00EC2915">
              <w:rPr>
                <w:rFonts w:ascii="Courier New" w:hAnsi="Courier New" w:cs="Courier New"/>
                <w:sz w:val="22"/>
                <w:szCs w:val="22"/>
              </w:rPr>
              <w:t>тыс</w:t>
            </w:r>
            <w:proofErr w:type="gramStart"/>
            <w:r w:rsidRPr="00EC2915">
              <w:rPr>
                <w:rFonts w:ascii="Courier New" w:hAnsi="Courier New" w:cs="Courier New"/>
                <w:sz w:val="22"/>
                <w:szCs w:val="22"/>
              </w:rPr>
              <w:t>.р</w:t>
            </w:r>
            <w:proofErr w:type="gramEnd"/>
            <w:r w:rsidRPr="00EC2915">
              <w:rPr>
                <w:rFonts w:ascii="Courier New" w:hAnsi="Courier New" w:cs="Courier New"/>
                <w:sz w:val="22"/>
                <w:szCs w:val="22"/>
              </w:rPr>
              <w:t>уб</w:t>
            </w:r>
            <w:proofErr w:type="spellEnd"/>
            <w:r w:rsidRPr="00EC2915">
              <w:rPr>
                <w:rFonts w:ascii="Courier New" w:hAnsi="Courier New" w:cs="Courier New"/>
                <w:sz w:val="22"/>
                <w:szCs w:val="22"/>
              </w:rPr>
              <w:t>.</w:t>
            </w:r>
          </w:p>
        </w:tc>
      </w:tr>
      <w:tr w:rsidR="00EC2915" w:rsidRPr="00EC2915" w:rsidTr="00BF24C0">
        <w:tc>
          <w:tcPr>
            <w:tcW w:w="838"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1.2.</w:t>
            </w:r>
          </w:p>
        </w:tc>
        <w:tc>
          <w:tcPr>
            <w:tcW w:w="4124"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индекс эффективности операционных расходов</w:t>
            </w:r>
          </w:p>
        </w:tc>
        <w:tc>
          <w:tcPr>
            <w:tcW w:w="4110"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1% ежегодно</w:t>
            </w:r>
          </w:p>
        </w:tc>
      </w:tr>
      <w:tr w:rsidR="00EC2915" w:rsidRPr="00EC2915" w:rsidTr="00BF24C0">
        <w:tc>
          <w:tcPr>
            <w:tcW w:w="838"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2.</w:t>
            </w:r>
          </w:p>
        </w:tc>
        <w:tc>
          <w:tcPr>
            <w:tcW w:w="4124" w:type="dxa"/>
            <w:vAlign w:val="center"/>
          </w:tcPr>
          <w:p w:rsidR="00EC2915" w:rsidRPr="00EC2915" w:rsidRDefault="00EC2915" w:rsidP="00EC2915">
            <w:pPr>
              <w:widowControl w:val="0"/>
              <w:jc w:val="center"/>
              <w:rPr>
                <w:rFonts w:ascii="Courier New" w:hAnsi="Courier New" w:cs="Courier New"/>
                <w:sz w:val="22"/>
                <w:szCs w:val="22"/>
                <w:highlight w:val="yellow"/>
              </w:rPr>
            </w:pPr>
            <w:r w:rsidRPr="00EC2915">
              <w:rPr>
                <w:rFonts w:ascii="Courier New" w:hAnsi="Courier New" w:cs="Courier New"/>
                <w:sz w:val="22"/>
                <w:szCs w:val="22"/>
              </w:rPr>
              <w:t>Показатели энергосбережения и энергетической эффективности</w:t>
            </w:r>
          </w:p>
        </w:tc>
        <w:tc>
          <w:tcPr>
            <w:tcW w:w="4110" w:type="dxa"/>
            <w:vAlign w:val="center"/>
          </w:tcPr>
          <w:p w:rsidR="00EC2915" w:rsidRPr="00EC2915" w:rsidRDefault="00EC2915" w:rsidP="00EC2915">
            <w:pPr>
              <w:jc w:val="center"/>
              <w:rPr>
                <w:rFonts w:ascii="Courier New" w:hAnsi="Courier New" w:cs="Courier New"/>
                <w:sz w:val="22"/>
                <w:szCs w:val="22"/>
                <w:highlight w:val="yellow"/>
              </w:rPr>
            </w:pPr>
          </w:p>
        </w:tc>
      </w:tr>
      <w:tr w:rsidR="00EC2915" w:rsidRPr="00EC2915" w:rsidTr="00BF24C0">
        <w:tc>
          <w:tcPr>
            <w:tcW w:w="838"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2.1.</w:t>
            </w:r>
          </w:p>
        </w:tc>
        <w:tc>
          <w:tcPr>
            <w:tcW w:w="4124"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уровень потерь воды</w:t>
            </w:r>
          </w:p>
        </w:tc>
        <w:tc>
          <w:tcPr>
            <w:tcW w:w="4110"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0,00 тыс</w:t>
            </w:r>
            <w:proofErr w:type="gramStart"/>
            <w:r w:rsidRPr="00EC2915">
              <w:rPr>
                <w:rFonts w:ascii="Courier New" w:hAnsi="Courier New" w:cs="Courier New"/>
                <w:sz w:val="22"/>
                <w:szCs w:val="22"/>
              </w:rPr>
              <w:t>.м</w:t>
            </w:r>
            <w:proofErr w:type="gramEnd"/>
            <w:r w:rsidRPr="00EC2915">
              <w:rPr>
                <w:rFonts w:ascii="Courier New" w:hAnsi="Courier New" w:cs="Courier New"/>
                <w:sz w:val="22"/>
                <w:szCs w:val="22"/>
              </w:rPr>
              <w:t>³</w:t>
            </w:r>
          </w:p>
        </w:tc>
      </w:tr>
      <w:tr w:rsidR="00EC2915" w:rsidRPr="00EC2915" w:rsidTr="00BF24C0">
        <w:tc>
          <w:tcPr>
            <w:tcW w:w="838"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2.2.</w:t>
            </w:r>
          </w:p>
        </w:tc>
        <w:tc>
          <w:tcPr>
            <w:tcW w:w="4124" w:type="dxa"/>
            <w:vAlign w:val="center"/>
          </w:tcPr>
          <w:p w:rsidR="00EC2915" w:rsidRPr="00EC2915" w:rsidRDefault="00EC2915" w:rsidP="00EC2915">
            <w:pPr>
              <w:jc w:val="center"/>
              <w:rPr>
                <w:rFonts w:ascii="Courier New" w:hAnsi="Courier New" w:cs="Courier New"/>
                <w:sz w:val="22"/>
                <w:szCs w:val="22"/>
              </w:rPr>
            </w:pPr>
            <w:r w:rsidRPr="00EC2915">
              <w:rPr>
                <w:rFonts w:ascii="Courier New" w:hAnsi="Courier New" w:cs="Courier New"/>
                <w:sz w:val="22"/>
                <w:szCs w:val="22"/>
              </w:rPr>
              <w:t>удельный расход электроэнергии</w:t>
            </w:r>
          </w:p>
        </w:tc>
        <w:tc>
          <w:tcPr>
            <w:tcW w:w="4110"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 xml:space="preserve">2,3 </w:t>
            </w:r>
            <w:proofErr w:type="spellStart"/>
            <w:r w:rsidRPr="00EC2915">
              <w:rPr>
                <w:rFonts w:ascii="Courier New" w:hAnsi="Courier New" w:cs="Courier New"/>
                <w:sz w:val="22"/>
                <w:szCs w:val="22"/>
              </w:rPr>
              <w:t>кВт</w:t>
            </w:r>
            <w:proofErr w:type="gramStart"/>
            <w:r w:rsidRPr="00EC2915">
              <w:rPr>
                <w:rFonts w:ascii="Courier New" w:hAnsi="Courier New" w:cs="Courier New"/>
                <w:sz w:val="22"/>
                <w:szCs w:val="22"/>
              </w:rPr>
              <w:t>.ч</w:t>
            </w:r>
            <w:proofErr w:type="spellEnd"/>
            <w:proofErr w:type="gramEnd"/>
            <w:r w:rsidRPr="00EC2915">
              <w:rPr>
                <w:rFonts w:ascii="Courier New" w:hAnsi="Courier New" w:cs="Courier New"/>
                <w:sz w:val="22"/>
                <w:szCs w:val="22"/>
              </w:rPr>
              <w:t>./м³</w:t>
            </w:r>
          </w:p>
        </w:tc>
      </w:tr>
      <w:tr w:rsidR="00EC2915" w:rsidRPr="00EC2915" w:rsidTr="00BF24C0">
        <w:tc>
          <w:tcPr>
            <w:tcW w:w="838"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3</w:t>
            </w:r>
          </w:p>
        </w:tc>
        <w:tc>
          <w:tcPr>
            <w:tcW w:w="4124" w:type="dxa"/>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Нормативный уровень прибыли</w:t>
            </w:r>
          </w:p>
        </w:tc>
        <w:tc>
          <w:tcPr>
            <w:tcW w:w="4110" w:type="dxa"/>
            <w:vAlign w:val="center"/>
          </w:tcPr>
          <w:p w:rsidR="00EC2915" w:rsidRPr="00EC2915" w:rsidRDefault="00EC2915" w:rsidP="00EC2915">
            <w:pPr>
              <w:shd w:val="clear" w:color="auto" w:fill="FFFFFF"/>
              <w:jc w:val="center"/>
              <w:rPr>
                <w:rFonts w:ascii="Courier New" w:hAnsi="Courier New" w:cs="Courier New"/>
                <w:sz w:val="22"/>
                <w:szCs w:val="22"/>
              </w:rPr>
            </w:pPr>
            <w:r w:rsidRPr="00EC2915">
              <w:rPr>
                <w:rFonts w:ascii="Courier New" w:hAnsi="Courier New" w:cs="Courier New"/>
                <w:sz w:val="22"/>
                <w:szCs w:val="22"/>
              </w:rPr>
              <w:t>не более 10% ежегодно</w:t>
            </w:r>
          </w:p>
        </w:tc>
      </w:tr>
    </w:tbl>
    <w:p w:rsidR="00EC2915" w:rsidRPr="00EC2915" w:rsidRDefault="00EC2915" w:rsidP="00EC2915">
      <w:pPr>
        <w:widowControl w:val="0"/>
        <w:tabs>
          <w:tab w:val="num" w:pos="0"/>
        </w:tabs>
        <w:suppressAutoHyphens/>
        <w:autoSpaceDE w:val="0"/>
        <w:autoSpaceDN w:val="0"/>
        <w:adjustRightInd w:val="0"/>
        <w:ind w:firstLine="567"/>
        <w:jc w:val="both"/>
        <w:rPr>
          <w:rFonts w:ascii="Arial" w:hAnsi="Arial" w:cs="Arial"/>
          <w:lang w:eastAsia="ar-SA"/>
        </w:rPr>
      </w:pP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6.12. Задание и основные мероприятия:</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03"/>
        <w:gridCol w:w="3147"/>
      </w:tblGrid>
      <w:tr w:rsidR="00EC2915" w:rsidRPr="00EC2915" w:rsidTr="00BF24C0">
        <w:tc>
          <w:tcPr>
            <w:tcW w:w="851" w:type="dxa"/>
            <w:shd w:val="clear" w:color="auto" w:fill="auto"/>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 xml:space="preserve">№ </w:t>
            </w:r>
            <w:proofErr w:type="gramStart"/>
            <w:r w:rsidRPr="00EC2915">
              <w:rPr>
                <w:rFonts w:ascii="Courier New" w:hAnsi="Courier New" w:cs="Courier New"/>
                <w:sz w:val="22"/>
                <w:szCs w:val="22"/>
              </w:rPr>
              <w:t>п</w:t>
            </w:r>
            <w:proofErr w:type="gramEnd"/>
            <w:r w:rsidRPr="00EC2915">
              <w:rPr>
                <w:rFonts w:ascii="Courier New" w:hAnsi="Courier New" w:cs="Courier New"/>
                <w:sz w:val="22"/>
                <w:szCs w:val="22"/>
              </w:rPr>
              <w:t>/п</w:t>
            </w:r>
          </w:p>
        </w:tc>
        <w:tc>
          <w:tcPr>
            <w:tcW w:w="5103" w:type="dxa"/>
            <w:shd w:val="clear" w:color="auto" w:fill="auto"/>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Наименование мероприятия</w:t>
            </w:r>
          </w:p>
        </w:tc>
        <w:tc>
          <w:tcPr>
            <w:tcW w:w="3147" w:type="dxa"/>
            <w:shd w:val="clear" w:color="auto" w:fill="auto"/>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Объем инвестиций, руб.</w:t>
            </w:r>
          </w:p>
        </w:tc>
      </w:tr>
      <w:tr w:rsidR="00EC2915" w:rsidRPr="00EC2915" w:rsidTr="00BF24C0">
        <w:tc>
          <w:tcPr>
            <w:tcW w:w="5954" w:type="dxa"/>
            <w:gridSpan w:val="2"/>
            <w:shd w:val="clear" w:color="auto" w:fill="auto"/>
            <w:vAlign w:val="center"/>
          </w:tcPr>
          <w:p w:rsidR="00EC2915" w:rsidRPr="00EC2915" w:rsidRDefault="00EC2915" w:rsidP="00EC2915">
            <w:pPr>
              <w:widowControl w:val="0"/>
              <w:jc w:val="center"/>
              <w:rPr>
                <w:rFonts w:ascii="Courier New" w:hAnsi="Courier New" w:cs="Courier New"/>
                <w:b/>
                <w:sz w:val="22"/>
                <w:szCs w:val="22"/>
              </w:rPr>
            </w:pPr>
            <w:r w:rsidRPr="00EC2915">
              <w:rPr>
                <w:rFonts w:ascii="Courier New" w:hAnsi="Courier New" w:cs="Courier New"/>
                <w:b/>
                <w:sz w:val="22"/>
                <w:szCs w:val="22"/>
              </w:rPr>
              <w:t>«</w:t>
            </w:r>
            <w:r w:rsidRPr="00EC2915">
              <w:rPr>
                <w:rFonts w:ascii="Courier New" w:eastAsia="Calibri" w:hAnsi="Courier New" w:cs="Courier New"/>
                <w:b/>
                <w:sz w:val="22"/>
                <w:szCs w:val="22"/>
                <w:lang w:eastAsia="ar-SA"/>
              </w:rPr>
              <w:t>Лот №1 «Объект холодного водоснабжения муниципального образования «</w:t>
            </w:r>
            <w:proofErr w:type="spellStart"/>
            <w:r w:rsidRPr="00EC2915">
              <w:rPr>
                <w:rFonts w:ascii="Courier New" w:eastAsia="Calibri" w:hAnsi="Courier New" w:cs="Courier New"/>
                <w:b/>
                <w:sz w:val="22"/>
                <w:szCs w:val="22"/>
                <w:lang w:eastAsia="ar-SA"/>
              </w:rPr>
              <w:t>Ирхидей</w:t>
            </w:r>
            <w:proofErr w:type="spellEnd"/>
            <w:r w:rsidRPr="00EC2915">
              <w:rPr>
                <w:rFonts w:ascii="Courier New" w:eastAsia="Calibri" w:hAnsi="Courier New" w:cs="Courier New"/>
                <w:b/>
                <w:sz w:val="22"/>
                <w:szCs w:val="22"/>
                <w:lang w:eastAsia="ar-SA"/>
              </w:rPr>
              <w:t>»</w:t>
            </w:r>
          </w:p>
        </w:tc>
        <w:tc>
          <w:tcPr>
            <w:tcW w:w="3147" w:type="dxa"/>
            <w:shd w:val="clear" w:color="auto" w:fill="auto"/>
            <w:vAlign w:val="center"/>
          </w:tcPr>
          <w:p w:rsidR="00EC2915" w:rsidRPr="00EC2915" w:rsidRDefault="00EC2915" w:rsidP="00EC2915">
            <w:pPr>
              <w:widowControl w:val="0"/>
              <w:jc w:val="center"/>
              <w:rPr>
                <w:rFonts w:ascii="Courier New" w:hAnsi="Courier New" w:cs="Courier New"/>
                <w:sz w:val="22"/>
                <w:szCs w:val="22"/>
              </w:rPr>
            </w:pPr>
          </w:p>
        </w:tc>
      </w:tr>
      <w:tr w:rsidR="00EC2915" w:rsidRPr="00EC2915" w:rsidTr="00BF24C0">
        <w:tc>
          <w:tcPr>
            <w:tcW w:w="851" w:type="dxa"/>
            <w:shd w:val="clear" w:color="auto" w:fill="auto"/>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1</w:t>
            </w:r>
          </w:p>
        </w:tc>
        <w:tc>
          <w:tcPr>
            <w:tcW w:w="5103" w:type="dxa"/>
            <w:shd w:val="clear" w:color="auto" w:fill="auto"/>
            <w:vAlign w:val="center"/>
          </w:tcPr>
          <w:p w:rsidR="00EC2915" w:rsidRPr="00EC2915" w:rsidRDefault="00EC2915" w:rsidP="00EC2915">
            <w:pPr>
              <w:widowControl w:val="0"/>
              <w:tabs>
                <w:tab w:val="left" w:pos="426"/>
              </w:tabs>
              <w:suppressAutoHyphens/>
              <w:autoSpaceDE w:val="0"/>
              <w:rPr>
                <w:rFonts w:ascii="Courier New" w:hAnsi="Courier New" w:cs="Courier New"/>
                <w:sz w:val="22"/>
                <w:szCs w:val="22"/>
              </w:rPr>
            </w:pPr>
            <w:r w:rsidRPr="00EC2915">
              <w:rPr>
                <w:rFonts w:ascii="Courier New" w:hAnsi="Courier New" w:cs="Courier New"/>
                <w:sz w:val="22"/>
                <w:szCs w:val="22"/>
                <w:lang w:eastAsia="ar-SA"/>
              </w:rPr>
              <w:t>Реализовать мероприятия по организации и содержанию зон санитарной охраны водозабора и получить на них санитарно-эпидемиологические заключения о соответствии водного объекта санитарным правилам и условиям безопасного для здоровья населения и использования водного объекта</w:t>
            </w:r>
          </w:p>
        </w:tc>
        <w:tc>
          <w:tcPr>
            <w:tcW w:w="3147" w:type="dxa"/>
            <w:shd w:val="clear" w:color="auto" w:fill="auto"/>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1 109 780,00</w:t>
            </w:r>
          </w:p>
        </w:tc>
      </w:tr>
      <w:tr w:rsidR="00EC2915" w:rsidRPr="00EC2915" w:rsidTr="00BF24C0">
        <w:tc>
          <w:tcPr>
            <w:tcW w:w="5954" w:type="dxa"/>
            <w:gridSpan w:val="2"/>
            <w:shd w:val="clear" w:color="auto" w:fill="auto"/>
            <w:vAlign w:val="bottom"/>
          </w:tcPr>
          <w:p w:rsidR="00EC2915" w:rsidRPr="00EC2915" w:rsidRDefault="00EC2915" w:rsidP="00EC2915">
            <w:pPr>
              <w:widowControl w:val="0"/>
              <w:jc w:val="center"/>
              <w:rPr>
                <w:rFonts w:ascii="Courier New" w:hAnsi="Courier New" w:cs="Courier New"/>
                <w:b/>
                <w:sz w:val="22"/>
                <w:szCs w:val="22"/>
              </w:rPr>
            </w:pPr>
            <w:r w:rsidRPr="00EC2915">
              <w:rPr>
                <w:rFonts w:ascii="Courier New" w:hAnsi="Courier New" w:cs="Courier New"/>
                <w:b/>
                <w:sz w:val="22"/>
                <w:szCs w:val="22"/>
              </w:rPr>
              <w:t xml:space="preserve">Лот №2 </w:t>
            </w:r>
            <w:r w:rsidRPr="00EC2915">
              <w:rPr>
                <w:rFonts w:ascii="Courier New" w:eastAsia="Calibri" w:hAnsi="Courier New" w:cs="Courier New"/>
                <w:b/>
                <w:sz w:val="22"/>
                <w:szCs w:val="22"/>
                <w:lang w:eastAsia="ar-SA"/>
              </w:rPr>
              <w:t xml:space="preserve">«Объект холодного водоснабжения </w:t>
            </w:r>
            <w:r w:rsidRPr="00EC2915">
              <w:rPr>
                <w:rFonts w:ascii="Courier New" w:eastAsia="Calibri" w:hAnsi="Courier New" w:cs="Courier New"/>
                <w:b/>
                <w:sz w:val="22"/>
                <w:szCs w:val="22"/>
                <w:lang w:eastAsia="ar-SA"/>
              </w:rPr>
              <w:lastRenderedPageBreak/>
              <w:t>муниципального образования «</w:t>
            </w:r>
            <w:proofErr w:type="spellStart"/>
            <w:r w:rsidRPr="00EC2915">
              <w:rPr>
                <w:rFonts w:ascii="Courier New" w:eastAsia="Calibri" w:hAnsi="Courier New" w:cs="Courier New"/>
                <w:b/>
                <w:sz w:val="22"/>
                <w:szCs w:val="22"/>
                <w:lang w:eastAsia="ar-SA"/>
              </w:rPr>
              <w:t>Ирхидей</w:t>
            </w:r>
            <w:proofErr w:type="spellEnd"/>
            <w:r w:rsidRPr="00EC2915">
              <w:rPr>
                <w:rFonts w:ascii="Courier New" w:eastAsia="Calibri" w:hAnsi="Courier New" w:cs="Courier New"/>
                <w:b/>
                <w:sz w:val="22"/>
                <w:szCs w:val="22"/>
                <w:lang w:eastAsia="ar-SA"/>
              </w:rPr>
              <w:t>»</w:t>
            </w:r>
          </w:p>
        </w:tc>
        <w:tc>
          <w:tcPr>
            <w:tcW w:w="3147" w:type="dxa"/>
            <w:shd w:val="clear" w:color="auto" w:fill="auto"/>
            <w:vAlign w:val="center"/>
          </w:tcPr>
          <w:p w:rsidR="00EC2915" w:rsidRPr="00EC2915" w:rsidRDefault="00EC2915" w:rsidP="00EC2915">
            <w:pPr>
              <w:widowControl w:val="0"/>
              <w:jc w:val="center"/>
              <w:rPr>
                <w:rFonts w:ascii="Courier New" w:hAnsi="Courier New" w:cs="Courier New"/>
                <w:sz w:val="22"/>
                <w:szCs w:val="22"/>
              </w:rPr>
            </w:pPr>
          </w:p>
        </w:tc>
      </w:tr>
      <w:tr w:rsidR="00EC2915" w:rsidRPr="00EC2915" w:rsidTr="00BF24C0">
        <w:tc>
          <w:tcPr>
            <w:tcW w:w="851" w:type="dxa"/>
            <w:shd w:val="clear" w:color="auto" w:fill="auto"/>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lastRenderedPageBreak/>
              <w:t>2</w:t>
            </w:r>
          </w:p>
        </w:tc>
        <w:tc>
          <w:tcPr>
            <w:tcW w:w="5103" w:type="dxa"/>
            <w:shd w:val="clear" w:color="auto" w:fill="auto"/>
            <w:vAlign w:val="center"/>
          </w:tcPr>
          <w:p w:rsidR="00EC2915" w:rsidRPr="00EC2915" w:rsidRDefault="00EC2915" w:rsidP="00EC2915">
            <w:pPr>
              <w:widowControl w:val="0"/>
              <w:tabs>
                <w:tab w:val="left" w:pos="426"/>
              </w:tabs>
              <w:suppressAutoHyphens/>
              <w:autoSpaceDE w:val="0"/>
              <w:ind w:firstLine="34"/>
              <w:rPr>
                <w:rFonts w:ascii="Courier New" w:hAnsi="Courier New" w:cs="Courier New"/>
                <w:sz w:val="22"/>
                <w:szCs w:val="22"/>
                <w:lang w:eastAsia="ar-SA"/>
              </w:rPr>
            </w:pPr>
            <w:r w:rsidRPr="00EC2915">
              <w:rPr>
                <w:rFonts w:ascii="Courier New" w:hAnsi="Courier New" w:cs="Courier New"/>
                <w:sz w:val="22"/>
                <w:szCs w:val="22"/>
                <w:lang w:eastAsia="ar-SA"/>
              </w:rPr>
              <w:t>Разработать проекты округов и зон санитарной охраны водных объектов и получить на них санитарно-эпидемиологические заключения на  оголовок скважины установить в соответствии с требованиями п.3.3.4, 3.32 СанПиН 2.1.4.1175-02 «Гигиенические требования к качеству воды нецентрализованного водоснабжения. Санитарная охрана источников».</w:t>
            </w:r>
          </w:p>
          <w:p w:rsidR="00EC2915" w:rsidRPr="00EC2915" w:rsidRDefault="00EC2915" w:rsidP="00EC2915">
            <w:pPr>
              <w:widowControl w:val="0"/>
              <w:tabs>
                <w:tab w:val="left" w:pos="426"/>
              </w:tabs>
              <w:suppressAutoHyphens/>
              <w:autoSpaceDE w:val="0"/>
              <w:ind w:firstLine="34"/>
              <w:rPr>
                <w:rFonts w:ascii="Courier New" w:hAnsi="Courier New" w:cs="Courier New"/>
                <w:sz w:val="22"/>
                <w:szCs w:val="22"/>
              </w:rPr>
            </w:pPr>
            <w:r w:rsidRPr="00EC2915">
              <w:rPr>
                <w:rFonts w:ascii="Courier New" w:hAnsi="Courier New" w:cs="Courier New"/>
                <w:sz w:val="22"/>
                <w:szCs w:val="22"/>
                <w:lang w:eastAsia="ar-SA"/>
              </w:rPr>
              <w:t>Реализовать мероприятия по организации и содержанию зон санитарной охраны водозабора и получить на них санитарно-эпидемиологические заключения о  соответствии водного объекта санитарным правилам и условиям безопасного для здоровья населения и использования водного объекта</w:t>
            </w:r>
          </w:p>
        </w:tc>
        <w:tc>
          <w:tcPr>
            <w:tcW w:w="3147" w:type="dxa"/>
            <w:shd w:val="clear" w:color="auto" w:fill="auto"/>
            <w:vAlign w:val="center"/>
          </w:tcPr>
          <w:p w:rsidR="00EC2915" w:rsidRPr="00EC2915" w:rsidRDefault="00EC2915" w:rsidP="00EC2915">
            <w:pPr>
              <w:widowControl w:val="0"/>
              <w:jc w:val="center"/>
              <w:rPr>
                <w:rFonts w:ascii="Courier New" w:hAnsi="Courier New" w:cs="Courier New"/>
                <w:sz w:val="22"/>
                <w:szCs w:val="22"/>
              </w:rPr>
            </w:pPr>
            <w:r w:rsidRPr="00EC2915">
              <w:rPr>
                <w:rFonts w:ascii="Courier New" w:hAnsi="Courier New" w:cs="Courier New"/>
                <w:sz w:val="22"/>
                <w:szCs w:val="22"/>
              </w:rPr>
              <w:t>1 609 780,00</w:t>
            </w:r>
          </w:p>
        </w:tc>
      </w:tr>
    </w:tbl>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6.13. Предельный размер расходов на реконструкцию объекта Концессионного соглашения составляет:</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По Лоту №1 –1 109 780 рублей (один миллион сто девять тысяч семьсот восемьдесят рублей);</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По Лоту №2 – 1 609 780 рублей (один миллион шестьсот девять тысяч рублей).</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6.14. Плановые значения показателей деятельности Концессионера: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p>
    <w:p w:rsidR="00EC2915" w:rsidRPr="00EC2915" w:rsidRDefault="00EC2915" w:rsidP="00EC2915">
      <w:pPr>
        <w:jc w:val="center"/>
        <w:rPr>
          <w:rFonts w:ascii="Arial" w:hAnsi="Arial" w:cs="Arial"/>
          <w:lang w:eastAsia="ar-SA"/>
        </w:rPr>
      </w:pPr>
      <w:r w:rsidRPr="00EC2915">
        <w:rPr>
          <w:rFonts w:ascii="Arial" w:hAnsi="Arial" w:cs="Arial"/>
          <w:lang w:eastAsia="ar-SA"/>
        </w:rPr>
        <w:t xml:space="preserve">Лот № 1 </w:t>
      </w:r>
      <w:r w:rsidRPr="00EC2915">
        <w:rPr>
          <w:rFonts w:ascii="Arial" w:eastAsia="Calibri" w:hAnsi="Arial" w:cs="Arial"/>
          <w:lang w:eastAsia="ar-SA"/>
        </w:rPr>
        <w:t>«Объекты холодного водоснабжения муниципального образования «</w:t>
      </w:r>
      <w:proofErr w:type="spellStart"/>
      <w:r w:rsidRPr="00EC2915">
        <w:rPr>
          <w:rFonts w:ascii="Arial" w:eastAsia="Calibri" w:hAnsi="Arial" w:cs="Arial"/>
          <w:lang w:eastAsia="ar-SA"/>
        </w:rPr>
        <w:t>Ирхидей</w:t>
      </w:r>
      <w:proofErr w:type="spellEnd"/>
      <w:r w:rsidRPr="00EC2915">
        <w:rPr>
          <w:rFonts w:ascii="Arial" w:eastAsia="Calibri" w:hAnsi="Arial" w:cs="Arial"/>
          <w:lang w:eastAsia="ar-SA"/>
        </w:rPr>
        <w:t>»</w:t>
      </w:r>
    </w:p>
    <w:p w:rsidR="00EC2915" w:rsidRPr="00EC2915" w:rsidRDefault="00EC2915" w:rsidP="00EC2915">
      <w:pPr>
        <w:jc w:val="center"/>
        <w:rPr>
          <w:rFonts w:ascii="Arial" w:hAnsi="Arial" w:cs="Arial"/>
          <w:lang w:eastAsia="ar-SA"/>
        </w:rPr>
      </w:pPr>
      <w:r w:rsidRPr="00EC2915">
        <w:rPr>
          <w:rFonts w:ascii="Arial" w:hAnsi="Arial" w:cs="Arial"/>
          <w:lang w:eastAsia="ar-SA"/>
        </w:rPr>
        <w:t xml:space="preserve">Иркутская область, </w:t>
      </w:r>
      <w:proofErr w:type="spellStart"/>
      <w:r w:rsidRPr="00EC2915">
        <w:rPr>
          <w:rFonts w:ascii="Arial" w:hAnsi="Arial" w:cs="Arial"/>
          <w:lang w:eastAsia="ar-SA"/>
        </w:rPr>
        <w:t>Осинский</w:t>
      </w:r>
      <w:proofErr w:type="spellEnd"/>
      <w:r w:rsidRPr="00EC2915">
        <w:rPr>
          <w:rFonts w:ascii="Arial" w:hAnsi="Arial" w:cs="Arial"/>
          <w:lang w:eastAsia="ar-SA"/>
        </w:rPr>
        <w:t xml:space="preserve"> район, с. </w:t>
      </w:r>
      <w:proofErr w:type="spellStart"/>
      <w:r w:rsidRPr="00EC2915">
        <w:rPr>
          <w:rFonts w:ascii="Arial" w:hAnsi="Arial" w:cs="Arial"/>
          <w:lang w:eastAsia="ar-SA"/>
        </w:rPr>
        <w:t>Ирхидей</w:t>
      </w:r>
      <w:proofErr w:type="spellEnd"/>
      <w:r w:rsidRPr="00EC2915">
        <w:rPr>
          <w:rFonts w:ascii="Arial" w:hAnsi="Arial" w:cs="Arial"/>
          <w:lang w:eastAsia="ar-SA"/>
        </w:rPr>
        <w:t>, ул. Байкальская, 1А:</w:t>
      </w:r>
    </w:p>
    <w:tbl>
      <w:tblPr>
        <w:tblStyle w:val="70"/>
        <w:tblW w:w="9586" w:type="dxa"/>
        <w:tblInd w:w="108" w:type="dxa"/>
        <w:tblLayout w:type="fixed"/>
        <w:tblLook w:val="04A0" w:firstRow="1" w:lastRow="0" w:firstColumn="1" w:lastColumn="0" w:noHBand="0" w:noVBand="1"/>
      </w:tblPr>
      <w:tblGrid>
        <w:gridCol w:w="1276"/>
        <w:gridCol w:w="851"/>
        <w:gridCol w:w="850"/>
        <w:gridCol w:w="851"/>
        <w:gridCol w:w="850"/>
        <w:gridCol w:w="851"/>
        <w:gridCol w:w="992"/>
        <w:gridCol w:w="1134"/>
        <w:gridCol w:w="992"/>
        <w:gridCol w:w="939"/>
      </w:tblGrid>
      <w:tr w:rsidR="00EC2915" w:rsidRPr="00EC2915" w:rsidTr="00BF24C0">
        <w:tc>
          <w:tcPr>
            <w:tcW w:w="1276" w:type="dxa"/>
            <w:vMerge w:val="restart"/>
            <w:vAlign w:val="center"/>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Наименование показателя</w:t>
            </w:r>
          </w:p>
        </w:tc>
        <w:tc>
          <w:tcPr>
            <w:tcW w:w="851" w:type="dxa"/>
            <w:vMerge w:val="restart"/>
            <w:vAlign w:val="center"/>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Единица измерения</w:t>
            </w:r>
          </w:p>
        </w:tc>
        <w:tc>
          <w:tcPr>
            <w:tcW w:w="6520" w:type="dxa"/>
            <w:gridSpan w:val="7"/>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Значение</w:t>
            </w:r>
          </w:p>
        </w:tc>
        <w:tc>
          <w:tcPr>
            <w:tcW w:w="939"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p>
        </w:tc>
      </w:tr>
      <w:tr w:rsidR="00EC2915" w:rsidRPr="00EC2915" w:rsidTr="00BF24C0">
        <w:trPr>
          <w:trHeight w:val="461"/>
        </w:trPr>
        <w:tc>
          <w:tcPr>
            <w:tcW w:w="1276" w:type="dxa"/>
            <w:vMerge/>
          </w:tcPr>
          <w:p w:rsidR="00EC2915" w:rsidRPr="00EC2915" w:rsidRDefault="00EC2915" w:rsidP="00EC2915">
            <w:pPr>
              <w:widowControl w:val="0"/>
              <w:tabs>
                <w:tab w:val="num" w:pos="-142"/>
              </w:tabs>
              <w:suppressAutoHyphens/>
              <w:autoSpaceDE w:val="0"/>
              <w:autoSpaceDN w:val="0"/>
              <w:adjustRightInd w:val="0"/>
              <w:jc w:val="both"/>
              <w:rPr>
                <w:rFonts w:ascii="Courier New" w:hAnsi="Courier New" w:cs="Courier New"/>
                <w:sz w:val="22"/>
                <w:szCs w:val="22"/>
                <w:lang w:eastAsia="ar-SA"/>
              </w:rPr>
            </w:pPr>
          </w:p>
        </w:tc>
        <w:tc>
          <w:tcPr>
            <w:tcW w:w="851" w:type="dxa"/>
            <w:vMerge/>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p>
        </w:tc>
        <w:tc>
          <w:tcPr>
            <w:tcW w:w="850" w:type="dxa"/>
            <w:vAlign w:val="center"/>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2018</w:t>
            </w:r>
          </w:p>
        </w:tc>
        <w:tc>
          <w:tcPr>
            <w:tcW w:w="851" w:type="dxa"/>
            <w:vAlign w:val="center"/>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2019</w:t>
            </w:r>
          </w:p>
        </w:tc>
        <w:tc>
          <w:tcPr>
            <w:tcW w:w="850" w:type="dxa"/>
            <w:vAlign w:val="center"/>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2020</w:t>
            </w:r>
          </w:p>
        </w:tc>
        <w:tc>
          <w:tcPr>
            <w:tcW w:w="851" w:type="dxa"/>
            <w:vAlign w:val="center"/>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2021</w:t>
            </w:r>
          </w:p>
        </w:tc>
        <w:tc>
          <w:tcPr>
            <w:tcW w:w="992" w:type="dxa"/>
            <w:vAlign w:val="center"/>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2022</w:t>
            </w:r>
          </w:p>
        </w:tc>
        <w:tc>
          <w:tcPr>
            <w:tcW w:w="1134" w:type="dxa"/>
            <w:vAlign w:val="center"/>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2023</w:t>
            </w:r>
          </w:p>
        </w:tc>
        <w:tc>
          <w:tcPr>
            <w:tcW w:w="992" w:type="dxa"/>
            <w:vAlign w:val="center"/>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2024</w:t>
            </w:r>
          </w:p>
        </w:tc>
        <w:tc>
          <w:tcPr>
            <w:tcW w:w="939" w:type="dxa"/>
            <w:vAlign w:val="center"/>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2025</w:t>
            </w:r>
          </w:p>
        </w:tc>
      </w:tr>
      <w:tr w:rsidR="00EC2915" w:rsidRPr="00EC2915" w:rsidTr="00BF24C0">
        <w:tc>
          <w:tcPr>
            <w:tcW w:w="1276"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Базовый уровень операционных расходов</w:t>
            </w:r>
          </w:p>
        </w:tc>
        <w:tc>
          <w:tcPr>
            <w:tcW w:w="851"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тыс. руб.</w:t>
            </w:r>
          </w:p>
        </w:tc>
        <w:tc>
          <w:tcPr>
            <w:tcW w:w="850"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p>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423</w:t>
            </w:r>
          </w:p>
        </w:tc>
        <w:tc>
          <w:tcPr>
            <w:tcW w:w="851"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454</w:t>
            </w:r>
          </w:p>
        </w:tc>
        <w:tc>
          <w:tcPr>
            <w:tcW w:w="850"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469,2</w:t>
            </w:r>
          </w:p>
        </w:tc>
        <w:tc>
          <w:tcPr>
            <w:tcW w:w="851"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469,2</w:t>
            </w:r>
          </w:p>
        </w:tc>
        <w:tc>
          <w:tcPr>
            <w:tcW w:w="992"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469,2</w:t>
            </w:r>
          </w:p>
        </w:tc>
        <w:tc>
          <w:tcPr>
            <w:tcW w:w="1134"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469,2</w:t>
            </w:r>
          </w:p>
        </w:tc>
        <w:tc>
          <w:tcPr>
            <w:tcW w:w="992"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469,2</w:t>
            </w:r>
          </w:p>
        </w:tc>
        <w:tc>
          <w:tcPr>
            <w:tcW w:w="939"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469,2</w:t>
            </w:r>
          </w:p>
        </w:tc>
      </w:tr>
      <w:tr w:rsidR="00EC2915" w:rsidRPr="00EC2915" w:rsidTr="00BF24C0">
        <w:tc>
          <w:tcPr>
            <w:tcW w:w="1276"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Индекс эффективности операционных расходов</w:t>
            </w:r>
          </w:p>
        </w:tc>
        <w:tc>
          <w:tcPr>
            <w:tcW w:w="851"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w:t>
            </w:r>
          </w:p>
        </w:tc>
        <w:tc>
          <w:tcPr>
            <w:tcW w:w="850"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1</w:t>
            </w:r>
          </w:p>
        </w:tc>
        <w:tc>
          <w:tcPr>
            <w:tcW w:w="851"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1</w:t>
            </w:r>
          </w:p>
        </w:tc>
        <w:tc>
          <w:tcPr>
            <w:tcW w:w="850"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1</w:t>
            </w:r>
          </w:p>
        </w:tc>
        <w:tc>
          <w:tcPr>
            <w:tcW w:w="851"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1</w:t>
            </w:r>
          </w:p>
        </w:tc>
        <w:tc>
          <w:tcPr>
            <w:tcW w:w="992"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1</w:t>
            </w:r>
          </w:p>
        </w:tc>
        <w:tc>
          <w:tcPr>
            <w:tcW w:w="1134"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1</w:t>
            </w:r>
          </w:p>
        </w:tc>
        <w:tc>
          <w:tcPr>
            <w:tcW w:w="992"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1</w:t>
            </w:r>
          </w:p>
        </w:tc>
        <w:tc>
          <w:tcPr>
            <w:tcW w:w="939"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1</w:t>
            </w:r>
          </w:p>
        </w:tc>
      </w:tr>
      <w:tr w:rsidR="00EC2915" w:rsidRPr="00EC2915" w:rsidTr="00BF24C0">
        <w:tc>
          <w:tcPr>
            <w:tcW w:w="1276"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Нормативный уровень прибыли</w:t>
            </w:r>
          </w:p>
        </w:tc>
        <w:tc>
          <w:tcPr>
            <w:tcW w:w="851"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w:t>
            </w:r>
          </w:p>
        </w:tc>
        <w:tc>
          <w:tcPr>
            <w:tcW w:w="850"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не более 10</w:t>
            </w:r>
          </w:p>
        </w:tc>
        <w:tc>
          <w:tcPr>
            <w:tcW w:w="851" w:type="dxa"/>
          </w:tcPr>
          <w:p w:rsidR="00EC2915" w:rsidRPr="00EC2915" w:rsidRDefault="00EC2915" w:rsidP="00EC2915">
            <w:pPr>
              <w:rPr>
                <w:rFonts w:ascii="Courier New" w:eastAsia="Calibri" w:hAnsi="Courier New" w:cs="Courier New"/>
                <w:sz w:val="22"/>
                <w:szCs w:val="22"/>
              </w:rPr>
            </w:pPr>
            <w:r w:rsidRPr="00EC2915">
              <w:rPr>
                <w:rFonts w:ascii="Courier New" w:hAnsi="Courier New" w:cs="Courier New"/>
                <w:sz w:val="22"/>
                <w:szCs w:val="22"/>
                <w:lang w:eastAsia="ar-SA"/>
              </w:rPr>
              <w:t>не более 10</w:t>
            </w:r>
          </w:p>
        </w:tc>
        <w:tc>
          <w:tcPr>
            <w:tcW w:w="850" w:type="dxa"/>
          </w:tcPr>
          <w:p w:rsidR="00EC2915" w:rsidRPr="00EC2915" w:rsidRDefault="00EC2915" w:rsidP="00EC2915">
            <w:pPr>
              <w:rPr>
                <w:rFonts w:ascii="Courier New" w:eastAsia="Calibri" w:hAnsi="Courier New" w:cs="Courier New"/>
                <w:sz w:val="22"/>
                <w:szCs w:val="22"/>
              </w:rPr>
            </w:pPr>
            <w:r w:rsidRPr="00EC2915">
              <w:rPr>
                <w:rFonts w:ascii="Courier New" w:hAnsi="Courier New" w:cs="Courier New"/>
                <w:sz w:val="22"/>
                <w:szCs w:val="22"/>
                <w:lang w:eastAsia="ar-SA"/>
              </w:rPr>
              <w:t>не более 10</w:t>
            </w:r>
          </w:p>
        </w:tc>
        <w:tc>
          <w:tcPr>
            <w:tcW w:w="851" w:type="dxa"/>
          </w:tcPr>
          <w:p w:rsidR="00EC2915" w:rsidRPr="00EC2915" w:rsidRDefault="00EC2915" w:rsidP="00EC2915">
            <w:pPr>
              <w:rPr>
                <w:rFonts w:ascii="Courier New" w:eastAsia="Calibri" w:hAnsi="Courier New" w:cs="Courier New"/>
                <w:sz w:val="22"/>
                <w:szCs w:val="22"/>
              </w:rPr>
            </w:pPr>
            <w:r w:rsidRPr="00EC2915">
              <w:rPr>
                <w:rFonts w:ascii="Courier New" w:hAnsi="Courier New" w:cs="Courier New"/>
                <w:sz w:val="22"/>
                <w:szCs w:val="22"/>
                <w:lang w:eastAsia="ar-SA"/>
              </w:rPr>
              <w:t>не более 10</w:t>
            </w:r>
          </w:p>
        </w:tc>
        <w:tc>
          <w:tcPr>
            <w:tcW w:w="992" w:type="dxa"/>
          </w:tcPr>
          <w:p w:rsidR="00EC2915" w:rsidRPr="00EC2915" w:rsidRDefault="00EC2915" w:rsidP="00EC2915">
            <w:pPr>
              <w:rPr>
                <w:rFonts w:ascii="Courier New" w:eastAsia="Calibri" w:hAnsi="Courier New" w:cs="Courier New"/>
                <w:sz w:val="22"/>
                <w:szCs w:val="22"/>
              </w:rPr>
            </w:pPr>
            <w:r w:rsidRPr="00EC2915">
              <w:rPr>
                <w:rFonts w:ascii="Courier New" w:hAnsi="Courier New" w:cs="Courier New"/>
                <w:sz w:val="22"/>
                <w:szCs w:val="22"/>
                <w:lang w:eastAsia="ar-SA"/>
              </w:rPr>
              <w:t>не более 10</w:t>
            </w:r>
          </w:p>
        </w:tc>
        <w:tc>
          <w:tcPr>
            <w:tcW w:w="1134" w:type="dxa"/>
          </w:tcPr>
          <w:p w:rsidR="00EC2915" w:rsidRPr="00EC2915" w:rsidRDefault="00EC2915" w:rsidP="00EC2915">
            <w:pPr>
              <w:rPr>
                <w:rFonts w:ascii="Courier New" w:eastAsia="Calibri" w:hAnsi="Courier New" w:cs="Courier New"/>
                <w:sz w:val="22"/>
                <w:szCs w:val="22"/>
              </w:rPr>
            </w:pPr>
            <w:r w:rsidRPr="00EC2915">
              <w:rPr>
                <w:rFonts w:ascii="Courier New" w:hAnsi="Courier New" w:cs="Courier New"/>
                <w:sz w:val="22"/>
                <w:szCs w:val="22"/>
                <w:lang w:eastAsia="ar-SA"/>
              </w:rPr>
              <w:t>не более 10</w:t>
            </w:r>
          </w:p>
        </w:tc>
        <w:tc>
          <w:tcPr>
            <w:tcW w:w="992" w:type="dxa"/>
          </w:tcPr>
          <w:p w:rsidR="00EC2915" w:rsidRPr="00EC2915" w:rsidRDefault="00EC2915" w:rsidP="00EC2915">
            <w:pPr>
              <w:rPr>
                <w:rFonts w:ascii="Courier New" w:eastAsia="Calibri" w:hAnsi="Courier New" w:cs="Courier New"/>
                <w:sz w:val="22"/>
                <w:szCs w:val="22"/>
              </w:rPr>
            </w:pPr>
            <w:r w:rsidRPr="00EC2915">
              <w:rPr>
                <w:rFonts w:ascii="Courier New" w:hAnsi="Courier New" w:cs="Courier New"/>
                <w:sz w:val="22"/>
                <w:szCs w:val="22"/>
                <w:lang w:eastAsia="ar-SA"/>
              </w:rPr>
              <w:t>не более 10</w:t>
            </w:r>
          </w:p>
        </w:tc>
        <w:tc>
          <w:tcPr>
            <w:tcW w:w="939"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не более 10</w:t>
            </w:r>
          </w:p>
        </w:tc>
      </w:tr>
      <w:tr w:rsidR="00EC2915" w:rsidRPr="00EC2915" w:rsidTr="00BF24C0">
        <w:tc>
          <w:tcPr>
            <w:tcW w:w="8647" w:type="dxa"/>
            <w:gridSpan w:val="9"/>
          </w:tcPr>
          <w:p w:rsidR="00EC2915" w:rsidRPr="00EC2915" w:rsidRDefault="00EC2915" w:rsidP="00EC2915">
            <w:pPr>
              <w:widowControl w:val="0"/>
              <w:tabs>
                <w:tab w:val="num" w:pos="-142"/>
              </w:tabs>
              <w:suppressAutoHyphens/>
              <w:autoSpaceDE w:val="0"/>
              <w:autoSpaceDN w:val="0"/>
              <w:adjustRightInd w:val="0"/>
              <w:rPr>
                <w:rFonts w:ascii="Courier New" w:eastAsia="Calibri" w:hAnsi="Courier New" w:cs="Courier New"/>
                <w:b/>
                <w:sz w:val="22"/>
                <w:szCs w:val="22"/>
                <w:lang w:eastAsia="ar-SA"/>
              </w:rPr>
            </w:pPr>
            <w:r w:rsidRPr="00EC2915">
              <w:rPr>
                <w:rFonts w:ascii="Courier New" w:hAnsi="Courier New" w:cs="Courier New"/>
                <w:b/>
                <w:sz w:val="22"/>
                <w:szCs w:val="22"/>
                <w:lang w:eastAsia="ar-SA"/>
              </w:rPr>
              <w:t>Показатели энергосбережения энергетической эффективности</w:t>
            </w:r>
          </w:p>
        </w:tc>
        <w:tc>
          <w:tcPr>
            <w:tcW w:w="939"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b/>
                <w:sz w:val="22"/>
                <w:szCs w:val="22"/>
                <w:lang w:eastAsia="ar-SA"/>
              </w:rPr>
            </w:pPr>
          </w:p>
        </w:tc>
      </w:tr>
      <w:tr w:rsidR="00EC2915" w:rsidRPr="00EC2915" w:rsidTr="00BF24C0">
        <w:tc>
          <w:tcPr>
            <w:tcW w:w="1276"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 xml:space="preserve">Удельный расход </w:t>
            </w:r>
            <w:r w:rsidRPr="00EC2915">
              <w:rPr>
                <w:rFonts w:ascii="Courier New" w:hAnsi="Courier New" w:cs="Courier New"/>
                <w:sz w:val="22"/>
                <w:szCs w:val="22"/>
                <w:lang w:eastAsia="ar-SA"/>
              </w:rPr>
              <w:lastRenderedPageBreak/>
              <w:t>электрической энергии</w:t>
            </w:r>
          </w:p>
        </w:tc>
        <w:tc>
          <w:tcPr>
            <w:tcW w:w="851" w:type="dxa"/>
            <w:vAlign w:val="center"/>
          </w:tcPr>
          <w:p w:rsidR="00EC2915" w:rsidRPr="00EC2915" w:rsidRDefault="00EC2915" w:rsidP="00EC2915">
            <w:pPr>
              <w:rPr>
                <w:rFonts w:ascii="Courier New" w:hAnsi="Courier New" w:cs="Courier New"/>
                <w:sz w:val="22"/>
                <w:szCs w:val="22"/>
                <w:lang w:eastAsia="ar-SA"/>
              </w:rPr>
            </w:pPr>
            <w:proofErr w:type="spellStart"/>
            <w:r w:rsidRPr="00EC2915">
              <w:rPr>
                <w:rFonts w:ascii="Courier New" w:hAnsi="Courier New" w:cs="Courier New"/>
                <w:sz w:val="22"/>
                <w:szCs w:val="22"/>
                <w:lang w:eastAsia="ar-SA"/>
              </w:rPr>
              <w:lastRenderedPageBreak/>
              <w:t>кВт</w:t>
            </w:r>
            <w:proofErr w:type="gramStart"/>
            <w:r w:rsidRPr="00EC2915">
              <w:rPr>
                <w:rFonts w:ascii="Courier New" w:hAnsi="Courier New" w:cs="Courier New"/>
                <w:sz w:val="22"/>
                <w:szCs w:val="22"/>
                <w:lang w:eastAsia="ar-SA"/>
              </w:rPr>
              <w:t>.ч</w:t>
            </w:r>
            <w:proofErr w:type="spellEnd"/>
            <w:proofErr w:type="gramEnd"/>
            <w:r w:rsidRPr="00EC2915">
              <w:rPr>
                <w:rFonts w:ascii="Courier New" w:hAnsi="Courier New" w:cs="Courier New"/>
                <w:sz w:val="22"/>
                <w:szCs w:val="22"/>
                <w:lang w:eastAsia="ar-SA"/>
              </w:rPr>
              <w:t>./</w:t>
            </w:r>
            <w:proofErr w:type="spellStart"/>
            <w:r w:rsidRPr="00EC2915">
              <w:rPr>
                <w:rFonts w:ascii="Courier New" w:hAnsi="Courier New" w:cs="Courier New"/>
                <w:sz w:val="22"/>
                <w:szCs w:val="22"/>
                <w:lang w:eastAsia="ar-SA"/>
              </w:rPr>
              <w:t>к</w:t>
            </w:r>
            <w:r w:rsidRPr="00EC2915">
              <w:rPr>
                <w:rFonts w:ascii="Courier New" w:hAnsi="Courier New" w:cs="Courier New"/>
                <w:sz w:val="22"/>
                <w:szCs w:val="22"/>
                <w:lang w:eastAsia="ar-SA"/>
              </w:rPr>
              <w:lastRenderedPageBreak/>
              <w:t>уб.м</w:t>
            </w:r>
            <w:proofErr w:type="spellEnd"/>
          </w:p>
        </w:tc>
        <w:tc>
          <w:tcPr>
            <w:tcW w:w="850"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lastRenderedPageBreak/>
              <w:t>3,9</w:t>
            </w:r>
          </w:p>
        </w:tc>
        <w:tc>
          <w:tcPr>
            <w:tcW w:w="851" w:type="dxa"/>
          </w:tcPr>
          <w:p w:rsidR="00EC2915" w:rsidRPr="00EC2915" w:rsidRDefault="00EC2915" w:rsidP="00EC2915">
            <w:pPr>
              <w:rPr>
                <w:rFonts w:ascii="Courier New" w:eastAsia="Calibri" w:hAnsi="Courier New" w:cs="Courier New"/>
                <w:sz w:val="22"/>
                <w:szCs w:val="22"/>
              </w:rPr>
            </w:pPr>
            <w:r w:rsidRPr="00EC2915">
              <w:rPr>
                <w:rFonts w:ascii="Courier New" w:hAnsi="Courier New" w:cs="Courier New"/>
                <w:sz w:val="22"/>
                <w:szCs w:val="22"/>
                <w:lang w:eastAsia="ar-SA"/>
              </w:rPr>
              <w:t>1,68</w:t>
            </w:r>
          </w:p>
        </w:tc>
        <w:tc>
          <w:tcPr>
            <w:tcW w:w="850" w:type="dxa"/>
          </w:tcPr>
          <w:p w:rsidR="00EC2915" w:rsidRPr="00EC2915" w:rsidRDefault="00EC2915" w:rsidP="00EC2915">
            <w:pPr>
              <w:rPr>
                <w:rFonts w:ascii="Courier New" w:eastAsia="Calibri" w:hAnsi="Courier New" w:cs="Courier New"/>
                <w:sz w:val="22"/>
                <w:szCs w:val="22"/>
              </w:rPr>
            </w:pPr>
            <w:r w:rsidRPr="00EC2915">
              <w:rPr>
                <w:rFonts w:ascii="Courier New" w:hAnsi="Courier New" w:cs="Courier New"/>
                <w:sz w:val="22"/>
                <w:szCs w:val="22"/>
                <w:lang w:eastAsia="ar-SA"/>
              </w:rPr>
              <w:t>1,43</w:t>
            </w:r>
          </w:p>
        </w:tc>
        <w:tc>
          <w:tcPr>
            <w:tcW w:w="851" w:type="dxa"/>
          </w:tcPr>
          <w:p w:rsidR="00EC2915" w:rsidRPr="00EC2915" w:rsidRDefault="00EC2915" w:rsidP="00EC2915">
            <w:pPr>
              <w:rPr>
                <w:rFonts w:ascii="Courier New" w:eastAsia="Calibri" w:hAnsi="Courier New" w:cs="Courier New"/>
                <w:sz w:val="22"/>
                <w:szCs w:val="22"/>
              </w:rPr>
            </w:pPr>
            <w:r w:rsidRPr="00EC2915">
              <w:rPr>
                <w:rFonts w:ascii="Courier New" w:hAnsi="Courier New" w:cs="Courier New"/>
                <w:sz w:val="22"/>
                <w:szCs w:val="22"/>
                <w:lang w:eastAsia="ar-SA"/>
              </w:rPr>
              <w:t>1,43</w:t>
            </w:r>
          </w:p>
        </w:tc>
        <w:tc>
          <w:tcPr>
            <w:tcW w:w="992" w:type="dxa"/>
          </w:tcPr>
          <w:p w:rsidR="00EC2915" w:rsidRPr="00EC2915" w:rsidRDefault="00EC2915" w:rsidP="00EC2915">
            <w:pPr>
              <w:rPr>
                <w:rFonts w:ascii="Courier New" w:eastAsia="Calibri" w:hAnsi="Courier New" w:cs="Courier New"/>
                <w:sz w:val="22"/>
                <w:szCs w:val="22"/>
              </w:rPr>
            </w:pPr>
            <w:r w:rsidRPr="00EC2915">
              <w:rPr>
                <w:rFonts w:ascii="Courier New" w:hAnsi="Courier New" w:cs="Courier New"/>
                <w:sz w:val="22"/>
                <w:szCs w:val="22"/>
                <w:lang w:eastAsia="ar-SA"/>
              </w:rPr>
              <w:t>1,43</w:t>
            </w:r>
          </w:p>
        </w:tc>
        <w:tc>
          <w:tcPr>
            <w:tcW w:w="1134" w:type="dxa"/>
          </w:tcPr>
          <w:p w:rsidR="00EC2915" w:rsidRPr="00EC2915" w:rsidRDefault="00EC2915" w:rsidP="00EC2915">
            <w:pPr>
              <w:rPr>
                <w:rFonts w:ascii="Courier New" w:eastAsia="Calibri" w:hAnsi="Courier New" w:cs="Courier New"/>
                <w:sz w:val="22"/>
                <w:szCs w:val="22"/>
              </w:rPr>
            </w:pPr>
            <w:r w:rsidRPr="00EC2915">
              <w:rPr>
                <w:rFonts w:ascii="Courier New" w:hAnsi="Courier New" w:cs="Courier New"/>
                <w:sz w:val="22"/>
                <w:szCs w:val="22"/>
                <w:lang w:eastAsia="ar-SA"/>
              </w:rPr>
              <w:t>1,43</w:t>
            </w:r>
          </w:p>
        </w:tc>
        <w:tc>
          <w:tcPr>
            <w:tcW w:w="992" w:type="dxa"/>
          </w:tcPr>
          <w:p w:rsidR="00EC2915" w:rsidRPr="00EC2915" w:rsidRDefault="00EC2915" w:rsidP="00EC2915">
            <w:pPr>
              <w:rPr>
                <w:rFonts w:ascii="Courier New" w:eastAsia="Calibri" w:hAnsi="Courier New" w:cs="Courier New"/>
                <w:sz w:val="22"/>
                <w:szCs w:val="22"/>
              </w:rPr>
            </w:pPr>
            <w:r w:rsidRPr="00EC2915">
              <w:rPr>
                <w:rFonts w:ascii="Courier New" w:hAnsi="Courier New" w:cs="Courier New"/>
                <w:sz w:val="22"/>
                <w:szCs w:val="22"/>
                <w:lang w:eastAsia="ar-SA"/>
              </w:rPr>
              <w:t>1,43</w:t>
            </w:r>
          </w:p>
        </w:tc>
        <w:tc>
          <w:tcPr>
            <w:tcW w:w="939"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1,43</w:t>
            </w:r>
          </w:p>
        </w:tc>
      </w:tr>
      <w:tr w:rsidR="00EC2915" w:rsidRPr="00EC2915" w:rsidTr="00BF24C0">
        <w:tc>
          <w:tcPr>
            <w:tcW w:w="1276"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lastRenderedPageBreak/>
              <w:t>Уровень потерь воды</w:t>
            </w:r>
          </w:p>
        </w:tc>
        <w:tc>
          <w:tcPr>
            <w:tcW w:w="851" w:type="dxa"/>
            <w:vAlign w:val="center"/>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Тыс. м3</w:t>
            </w:r>
          </w:p>
        </w:tc>
        <w:tc>
          <w:tcPr>
            <w:tcW w:w="850"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0</w:t>
            </w:r>
          </w:p>
        </w:tc>
        <w:tc>
          <w:tcPr>
            <w:tcW w:w="851"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0</w:t>
            </w:r>
          </w:p>
        </w:tc>
        <w:tc>
          <w:tcPr>
            <w:tcW w:w="850"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0</w:t>
            </w:r>
          </w:p>
        </w:tc>
        <w:tc>
          <w:tcPr>
            <w:tcW w:w="851"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0</w:t>
            </w:r>
          </w:p>
        </w:tc>
        <w:tc>
          <w:tcPr>
            <w:tcW w:w="992"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0</w:t>
            </w:r>
          </w:p>
        </w:tc>
        <w:tc>
          <w:tcPr>
            <w:tcW w:w="1134"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0</w:t>
            </w:r>
          </w:p>
        </w:tc>
        <w:tc>
          <w:tcPr>
            <w:tcW w:w="992"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0</w:t>
            </w:r>
          </w:p>
        </w:tc>
        <w:tc>
          <w:tcPr>
            <w:tcW w:w="939"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0</w:t>
            </w:r>
          </w:p>
        </w:tc>
      </w:tr>
      <w:tr w:rsidR="00EC2915" w:rsidRPr="00EC2915" w:rsidTr="00BF24C0">
        <w:tc>
          <w:tcPr>
            <w:tcW w:w="1276"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Объем отпуска воды</w:t>
            </w:r>
          </w:p>
        </w:tc>
        <w:tc>
          <w:tcPr>
            <w:tcW w:w="851" w:type="dxa"/>
            <w:vAlign w:val="center"/>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 xml:space="preserve">тыс. </w:t>
            </w:r>
            <w:proofErr w:type="spellStart"/>
            <w:r w:rsidRPr="00EC2915">
              <w:rPr>
                <w:rFonts w:ascii="Courier New" w:hAnsi="Courier New" w:cs="Courier New"/>
                <w:sz w:val="22"/>
                <w:szCs w:val="22"/>
                <w:lang w:eastAsia="ar-SA"/>
              </w:rPr>
              <w:t>куб.м</w:t>
            </w:r>
            <w:proofErr w:type="spellEnd"/>
            <w:r w:rsidRPr="00EC2915">
              <w:rPr>
                <w:rFonts w:ascii="Courier New" w:hAnsi="Courier New" w:cs="Courier New"/>
                <w:sz w:val="22"/>
                <w:szCs w:val="22"/>
                <w:lang w:eastAsia="ar-SA"/>
              </w:rPr>
              <w:t>.</w:t>
            </w:r>
          </w:p>
        </w:tc>
        <w:tc>
          <w:tcPr>
            <w:tcW w:w="850"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31</w:t>
            </w:r>
          </w:p>
        </w:tc>
        <w:tc>
          <w:tcPr>
            <w:tcW w:w="851"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41</w:t>
            </w:r>
          </w:p>
        </w:tc>
        <w:tc>
          <w:tcPr>
            <w:tcW w:w="850"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41</w:t>
            </w:r>
          </w:p>
        </w:tc>
        <w:tc>
          <w:tcPr>
            <w:tcW w:w="851"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41</w:t>
            </w:r>
          </w:p>
        </w:tc>
        <w:tc>
          <w:tcPr>
            <w:tcW w:w="992"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41</w:t>
            </w:r>
          </w:p>
        </w:tc>
        <w:tc>
          <w:tcPr>
            <w:tcW w:w="1134"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41</w:t>
            </w:r>
          </w:p>
        </w:tc>
        <w:tc>
          <w:tcPr>
            <w:tcW w:w="992"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41</w:t>
            </w:r>
          </w:p>
        </w:tc>
        <w:tc>
          <w:tcPr>
            <w:tcW w:w="939"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41</w:t>
            </w:r>
          </w:p>
        </w:tc>
      </w:tr>
      <w:tr w:rsidR="00EC2915" w:rsidRPr="00EC2915" w:rsidTr="00BF24C0">
        <w:tc>
          <w:tcPr>
            <w:tcW w:w="1276"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Величина неподконтрольных расходов</w:t>
            </w:r>
          </w:p>
        </w:tc>
        <w:tc>
          <w:tcPr>
            <w:tcW w:w="851" w:type="dxa"/>
            <w:vAlign w:val="center"/>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Тыс. руб.</w:t>
            </w:r>
          </w:p>
        </w:tc>
        <w:tc>
          <w:tcPr>
            <w:tcW w:w="850"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0</w:t>
            </w:r>
          </w:p>
        </w:tc>
        <w:tc>
          <w:tcPr>
            <w:tcW w:w="851"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0</w:t>
            </w:r>
          </w:p>
        </w:tc>
        <w:tc>
          <w:tcPr>
            <w:tcW w:w="850"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0</w:t>
            </w:r>
          </w:p>
        </w:tc>
        <w:tc>
          <w:tcPr>
            <w:tcW w:w="851"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0</w:t>
            </w:r>
          </w:p>
        </w:tc>
        <w:tc>
          <w:tcPr>
            <w:tcW w:w="992"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0</w:t>
            </w:r>
          </w:p>
        </w:tc>
        <w:tc>
          <w:tcPr>
            <w:tcW w:w="1134"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0</w:t>
            </w:r>
          </w:p>
        </w:tc>
        <w:tc>
          <w:tcPr>
            <w:tcW w:w="992"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0</w:t>
            </w:r>
          </w:p>
        </w:tc>
        <w:tc>
          <w:tcPr>
            <w:tcW w:w="939"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0</w:t>
            </w:r>
          </w:p>
        </w:tc>
      </w:tr>
    </w:tbl>
    <w:p w:rsidR="00EC2915" w:rsidRPr="00EC2915" w:rsidRDefault="00EC2915" w:rsidP="00EC2915">
      <w:pPr>
        <w:widowControl w:val="0"/>
        <w:tabs>
          <w:tab w:val="num" w:pos="-142"/>
        </w:tabs>
        <w:suppressAutoHyphens/>
        <w:autoSpaceDE w:val="0"/>
        <w:autoSpaceDN w:val="0"/>
        <w:adjustRightInd w:val="0"/>
        <w:ind w:firstLine="567"/>
        <w:jc w:val="both"/>
        <w:rPr>
          <w:rFonts w:ascii="Arial" w:hAnsi="Arial" w:cs="Arial"/>
          <w:lang w:eastAsia="ar-SA"/>
        </w:rPr>
      </w:pPr>
    </w:p>
    <w:p w:rsidR="00EC2915" w:rsidRPr="00EC2915" w:rsidRDefault="00EC2915" w:rsidP="00EC2915">
      <w:pPr>
        <w:jc w:val="center"/>
        <w:rPr>
          <w:rFonts w:ascii="Arial" w:hAnsi="Arial" w:cs="Arial"/>
          <w:lang w:eastAsia="ar-SA"/>
        </w:rPr>
      </w:pPr>
      <w:r w:rsidRPr="00EC2915">
        <w:rPr>
          <w:rFonts w:ascii="Arial" w:hAnsi="Arial" w:cs="Arial"/>
          <w:lang w:eastAsia="ar-SA"/>
        </w:rPr>
        <w:t>Лот № 2</w:t>
      </w:r>
      <w:r w:rsidRPr="00EC2915">
        <w:rPr>
          <w:rFonts w:ascii="Arial" w:eastAsia="Calibri" w:hAnsi="Arial" w:cs="Arial"/>
          <w:lang w:eastAsia="ar-SA"/>
        </w:rPr>
        <w:t>«Объекты холодного водоснабжения муниципального образования «</w:t>
      </w:r>
      <w:proofErr w:type="spellStart"/>
      <w:r w:rsidRPr="00EC2915">
        <w:rPr>
          <w:rFonts w:ascii="Arial" w:eastAsia="Calibri" w:hAnsi="Arial" w:cs="Arial"/>
          <w:lang w:eastAsia="ar-SA"/>
        </w:rPr>
        <w:t>Ирхидей</w:t>
      </w:r>
      <w:proofErr w:type="spellEnd"/>
      <w:r w:rsidRPr="00EC2915">
        <w:rPr>
          <w:rFonts w:ascii="Arial" w:eastAsia="Calibri" w:hAnsi="Arial" w:cs="Arial"/>
          <w:lang w:eastAsia="ar-SA"/>
        </w:rPr>
        <w:t>»</w:t>
      </w:r>
    </w:p>
    <w:p w:rsidR="00EC2915" w:rsidRPr="00EC2915" w:rsidRDefault="00EC2915" w:rsidP="00EC2915">
      <w:pPr>
        <w:jc w:val="center"/>
        <w:rPr>
          <w:rFonts w:ascii="Arial" w:hAnsi="Arial" w:cs="Arial"/>
          <w:lang w:eastAsia="ar-SA"/>
        </w:rPr>
      </w:pPr>
      <w:r w:rsidRPr="00EC2915">
        <w:rPr>
          <w:rFonts w:ascii="Arial" w:hAnsi="Arial" w:cs="Arial"/>
          <w:lang w:eastAsia="ar-SA"/>
        </w:rPr>
        <w:t xml:space="preserve">Адрес объекта: </w:t>
      </w:r>
      <w:r w:rsidRPr="00EC2915">
        <w:rPr>
          <w:rFonts w:ascii="Arial" w:hAnsi="Arial" w:cs="Arial"/>
        </w:rPr>
        <w:t xml:space="preserve">Иркутская область, </w:t>
      </w:r>
      <w:proofErr w:type="spellStart"/>
      <w:r w:rsidRPr="00EC2915">
        <w:rPr>
          <w:rFonts w:ascii="Arial" w:hAnsi="Arial" w:cs="Arial"/>
        </w:rPr>
        <w:t>Осинский</w:t>
      </w:r>
      <w:proofErr w:type="spellEnd"/>
      <w:r w:rsidRPr="00EC2915">
        <w:rPr>
          <w:rFonts w:ascii="Arial" w:hAnsi="Arial" w:cs="Arial"/>
        </w:rPr>
        <w:t xml:space="preserve"> район, </w:t>
      </w:r>
      <w:r w:rsidRPr="00EC2915">
        <w:rPr>
          <w:rFonts w:ascii="Arial" w:hAnsi="Arial" w:cs="Arial"/>
          <w:lang w:eastAsia="ar-SA"/>
        </w:rPr>
        <w:t xml:space="preserve">с. </w:t>
      </w:r>
      <w:proofErr w:type="spellStart"/>
      <w:r w:rsidRPr="00EC2915">
        <w:rPr>
          <w:rFonts w:ascii="Arial" w:hAnsi="Arial" w:cs="Arial"/>
          <w:lang w:eastAsia="ar-SA"/>
        </w:rPr>
        <w:t>Ирхидей</w:t>
      </w:r>
      <w:proofErr w:type="spellEnd"/>
      <w:r w:rsidRPr="00EC2915">
        <w:rPr>
          <w:rFonts w:ascii="Arial" w:hAnsi="Arial" w:cs="Arial"/>
          <w:lang w:eastAsia="ar-SA"/>
        </w:rPr>
        <w:t>,</w:t>
      </w:r>
    </w:p>
    <w:p w:rsidR="00EC2915" w:rsidRPr="00EC2915" w:rsidRDefault="00EC2915" w:rsidP="00EC2915">
      <w:pPr>
        <w:jc w:val="center"/>
        <w:rPr>
          <w:rFonts w:ascii="Arial" w:hAnsi="Arial" w:cs="Arial"/>
          <w:lang w:eastAsia="ar-SA"/>
        </w:rPr>
      </w:pPr>
      <w:r w:rsidRPr="00EC2915">
        <w:rPr>
          <w:rFonts w:ascii="Arial" w:hAnsi="Arial" w:cs="Arial"/>
          <w:lang w:eastAsia="ar-SA"/>
        </w:rPr>
        <w:t>ул. Пролетарская,15А:</w:t>
      </w:r>
    </w:p>
    <w:tbl>
      <w:tblPr>
        <w:tblStyle w:val="70"/>
        <w:tblW w:w="9526" w:type="dxa"/>
        <w:tblInd w:w="108" w:type="dxa"/>
        <w:tblLayout w:type="fixed"/>
        <w:tblLook w:val="04A0" w:firstRow="1" w:lastRow="0" w:firstColumn="1" w:lastColumn="0" w:noHBand="0" w:noVBand="1"/>
      </w:tblPr>
      <w:tblGrid>
        <w:gridCol w:w="993"/>
        <w:gridCol w:w="141"/>
        <w:gridCol w:w="709"/>
        <w:gridCol w:w="284"/>
        <w:gridCol w:w="850"/>
        <w:gridCol w:w="992"/>
        <w:gridCol w:w="142"/>
        <w:gridCol w:w="851"/>
        <w:gridCol w:w="283"/>
        <w:gridCol w:w="851"/>
        <w:gridCol w:w="283"/>
        <w:gridCol w:w="567"/>
        <w:gridCol w:w="171"/>
        <w:gridCol w:w="596"/>
        <w:gridCol w:w="84"/>
        <w:gridCol w:w="850"/>
        <w:gridCol w:w="879"/>
      </w:tblGrid>
      <w:tr w:rsidR="00EC2915" w:rsidRPr="00EC2915" w:rsidTr="00BF24C0">
        <w:tc>
          <w:tcPr>
            <w:tcW w:w="1134" w:type="dxa"/>
            <w:gridSpan w:val="2"/>
            <w:vMerge w:val="restart"/>
            <w:vAlign w:val="center"/>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Наименование показателя</w:t>
            </w:r>
          </w:p>
        </w:tc>
        <w:tc>
          <w:tcPr>
            <w:tcW w:w="993" w:type="dxa"/>
            <w:gridSpan w:val="2"/>
            <w:vMerge w:val="restart"/>
            <w:vAlign w:val="center"/>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Единица измерения</w:t>
            </w:r>
          </w:p>
        </w:tc>
        <w:tc>
          <w:tcPr>
            <w:tcW w:w="7399" w:type="dxa"/>
            <w:gridSpan w:val="13"/>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Значение</w:t>
            </w:r>
          </w:p>
        </w:tc>
      </w:tr>
      <w:tr w:rsidR="00EC2915" w:rsidRPr="00EC2915" w:rsidTr="00BF24C0">
        <w:trPr>
          <w:trHeight w:val="461"/>
        </w:trPr>
        <w:tc>
          <w:tcPr>
            <w:tcW w:w="1134" w:type="dxa"/>
            <w:gridSpan w:val="2"/>
            <w:vMerge/>
          </w:tcPr>
          <w:p w:rsidR="00EC2915" w:rsidRPr="00EC2915" w:rsidRDefault="00EC2915" w:rsidP="00EC2915">
            <w:pPr>
              <w:widowControl w:val="0"/>
              <w:tabs>
                <w:tab w:val="num" w:pos="-142"/>
              </w:tabs>
              <w:suppressAutoHyphens/>
              <w:autoSpaceDE w:val="0"/>
              <w:autoSpaceDN w:val="0"/>
              <w:adjustRightInd w:val="0"/>
              <w:jc w:val="both"/>
              <w:rPr>
                <w:rFonts w:ascii="Courier New" w:hAnsi="Courier New" w:cs="Courier New"/>
                <w:sz w:val="22"/>
                <w:szCs w:val="22"/>
                <w:lang w:eastAsia="ar-SA"/>
              </w:rPr>
            </w:pPr>
          </w:p>
        </w:tc>
        <w:tc>
          <w:tcPr>
            <w:tcW w:w="993" w:type="dxa"/>
            <w:gridSpan w:val="2"/>
            <w:vMerge/>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p>
        </w:tc>
        <w:tc>
          <w:tcPr>
            <w:tcW w:w="850" w:type="dxa"/>
            <w:vAlign w:val="center"/>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2018</w:t>
            </w:r>
          </w:p>
        </w:tc>
        <w:tc>
          <w:tcPr>
            <w:tcW w:w="992" w:type="dxa"/>
            <w:vAlign w:val="center"/>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2019</w:t>
            </w:r>
          </w:p>
        </w:tc>
        <w:tc>
          <w:tcPr>
            <w:tcW w:w="993" w:type="dxa"/>
            <w:gridSpan w:val="2"/>
            <w:vAlign w:val="center"/>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2020</w:t>
            </w:r>
          </w:p>
        </w:tc>
        <w:tc>
          <w:tcPr>
            <w:tcW w:w="1134" w:type="dxa"/>
            <w:gridSpan w:val="2"/>
            <w:vAlign w:val="center"/>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2021</w:t>
            </w:r>
          </w:p>
        </w:tc>
        <w:tc>
          <w:tcPr>
            <w:tcW w:w="850" w:type="dxa"/>
            <w:gridSpan w:val="2"/>
            <w:vAlign w:val="center"/>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2022</w:t>
            </w:r>
          </w:p>
        </w:tc>
        <w:tc>
          <w:tcPr>
            <w:tcW w:w="851" w:type="dxa"/>
            <w:gridSpan w:val="3"/>
            <w:vAlign w:val="center"/>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2023</w:t>
            </w:r>
          </w:p>
        </w:tc>
        <w:tc>
          <w:tcPr>
            <w:tcW w:w="850" w:type="dxa"/>
            <w:vAlign w:val="center"/>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2024</w:t>
            </w:r>
          </w:p>
        </w:tc>
        <w:tc>
          <w:tcPr>
            <w:tcW w:w="879" w:type="dxa"/>
            <w:vAlign w:val="center"/>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2025</w:t>
            </w:r>
          </w:p>
        </w:tc>
      </w:tr>
      <w:tr w:rsidR="00EC2915" w:rsidRPr="00EC2915" w:rsidTr="00BF24C0">
        <w:tc>
          <w:tcPr>
            <w:tcW w:w="1134" w:type="dxa"/>
            <w:gridSpan w:val="2"/>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Базовый уровень операционных расходов</w:t>
            </w:r>
          </w:p>
        </w:tc>
        <w:tc>
          <w:tcPr>
            <w:tcW w:w="993" w:type="dxa"/>
            <w:gridSpan w:val="2"/>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тыс. руб.</w:t>
            </w:r>
          </w:p>
        </w:tc>
        <w:tc>
          <w:tcPr>
            <w:tcW w:w="850"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p>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501</w:t>
            </w:r>
          </w:p>
        </w:tc>
        <w:tc>
          <w:tcPr>
            <w:tcW w:w="992"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530</w:t>
            </w:r>
          </w:p>
        </w:tc>
        <w:tc>
          <w:tcPr>
            <w:tcW w:w="993" w:type="dxa"/>
            <w:gridSpan w:val="2"/>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566</w:t>
            </w:r>
          </w:p>
        </w:tc>
        <w:tc>
          <w:tcPr>
            <w:tcW w:w="1134" w:type="dxa"/>
            <w:gridSpan w:val="2"/>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566</w:t>
            </w:r>
          </w:p>
        </w:tc>
        <w:tc>
          <w:tcPr>
            <w:tcW w:w="850" w:type="dxa"/>
            <w:gridSpan w:val="2"/>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566</w:t>
            </w:r>
          </w:p>
        </w:tc>
        <w:tc>
          <w:tcPr>
            <w:tcW w:w="851" w:type="dxa"/>
            <w:gridSpan w:val="3"/>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566</w:t>
            </w:r>
          </w:p>
        </w:tc>
        <w:tc>
          <w:tcPr>
            <w:tcW w:w="850"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566</w:t>
            </w:r>
          </w:p>
        </w:tc>
        <w:tc>
          <w:tcPr>
            <w:tcW w:w="879"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566</w:t>
            </w:r>
          </w:p>
        </w:tc>
      </w:tr>
      <w:tr w:rsidR="00EC2915" w:rsidRPr="00EC2915" w:rsidTr="00BF24C0">
        <w:tc>
          <w:tcPr>
            <w:tcW w:w="1134" w:type="dxa"/>
            <w:gridSpan w:val="2"/>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Индекс эффективности операционных расходов</w:t>
            </w:r>
          </w:p>
        </w:tc>
        <w:tc>
          <w:tcPr>
            <w:tcW w:w="993" w:type="dxa"/>
            <w:gridSpan w:val="2"/>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w:t>
            </w:r>
          </w:p>
        </w:tc>
        <w:tc>
          <w:tcPr>
            <w:tcW w:w="850"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1</w:t>
            </w:r>
          </w:p>
        </w:tc>
        <w:tc>
          <w:tcPr>
            <w:tcW w:w="992"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1</w:t>
            </w:r>
          </w:p>
        </w:tc>
        <w:tc>
          <w:tcPr>
            <w:tcW w:w="993" w:type="dxa"/>
            <w:gridSpan w:val="2"/>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1</w:t>
            </w:r>
          </w:p>
        </w:tc>
        <w:tc>
          <w:tcPr>
            <w:tcW w:w="1134" w:type="dxa"/>
            <w:gridSpan w:val="2"/>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1</w:t>
            </w:r>
          </w:p>
        </w:tc>
        <w:tc>
          <w:tcPr>
            <w:tcW w:w="850" w:type="dxa"/>
            <w:gridSpan w:val="2"/>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1</w:t>
            </w:r>
          </w:p>
        </w:tc>
        <w:tc>
          <w:tcPr>
            <w:tcW w:w="851" w:type="dxa"/>
            <w:gridSpan w:val="3"/>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1</w:t>
            </w:r>
          </w:p>
        </w:tc>
        <w:tc>
          <w:tcPr>
            <w:tcW w:w="850"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1</w:t>
            </w:r>
          </w:p>
        </w:tc>
        <w:tc>
          <w:tcPr>
            <w:tcW w:w="879"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1</w:t>
            </w:r>
          </w:p>
        </w:tc>
      </w:tr>
      <w:tr w:rsidR="00EC2915" w:rsidRPr="00EC2915" w:rsidTr="00BF24C0">
        <w:tc>
          <w:tcPr>
            <w:tcW w:w="1134" w:type="dxa"/>
            <w:gridSpan w:val="2"/>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Нормативный уровень прибыли</w:t>
            </w:r>
          </w:p>
        </w:tc>
        <w:tc>
          <w:tcPr>
            <w:tcW w:w="993" w:type="dxa"/>
            <w:gridSpan w:val="2"/>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w:t>
            </w:r>
          </w:p>
        </w:tc>
        <w:tc>
          <w:tcPr>
            <w:tcW w:w="850"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не более 10</w:t>
            </w:r>
          </w:p>
        </w:tc>
        <w:tc>
          <w:tcPr>
            <w:tcW w:w="992" w:type="dxa"/>
          </w:tcPr>
          <w:p w:rsidR="00EC2915" w:rsidRPr="00EC2915" w:rsidRDefault="00EC2915" w:rsidP="00EC2915">
            <w:pPr>
              <w:rPr>
                <w:rFonts w:ascii="Courier New" w:eastAsia="Calibri" w:hAnsi="Courier New" w:cs="Courier New"/>
                <w:sz w:val="22"/>
                <w:szCs w:val="22"/>
              </w:rPr>
            </w:pPr>
            <w:r w:rsidRPr="00EC2915">
              <w:rPr>
                <w:rFonts w:ascii="Courier New" w:hAnsi="Courier New" w:cs="Courier New"/>
                <w:sz w:val="22"/>
                <w:szCs w:val="22"/>
                <w:lang w:eastAsia="ar-SA"/>
              </w:rPr>
              <w:t>не более 10</w:t>
            </w:r>
          </w:p>
        </w:tc>
        <w:tc>
          <w:tcPr>
            <w:tcW w:w="993" w:type="dxa"/>
            <w:gridSpan w:val="2"/>
          </w:tcPr>
          <w:p w:rsidR="00EC2915" w:rsidRPr="00EC2915" w:rsidRDefault="00EC2915" w:rsidP="00EC2915">
            <w:pPr>
              <w:rPr>
                <w:rFonts w:ascii="Courier New" w:eastAsia="Calibri" w:hAnsi="Courier New" w:cs="Courier New"/>
                <w:sz w:val="22"/>
                <w:szCs w:val="22"/>
              </w:rPr>
            </w:pPr>
            <w:r w:rsidRPr="00EC2915">
              <w:rPr>
                <w:rFonts w:ascii="Courier New" w:hAnsi="Courier New" w:cs="Courier New"/>
                <w:sz w:val="22"/>
                <w:szCs w:val="22"/>
                <w:lang w:eastAsia="ar-SA"/>
              </w:rPr>
              <w:t>не более 10</w:t>
            </w:r>
          </w:p>
        </w:tc>
        <w:tc>
          <w:tcPr>
            <w:tcW w:w="1134" w:type="dxa"/>
            <w:gridSpan w:val="2"/>
          </w:tcPr>
          <w:p w:rsidR="00EC2915" w:rsidRPr="00EC2915" w:rsidRDefault="00EC2915" w:rsidP="00EC2915">
            <w:pPr>
              <w:rPr>
                <w:rFonts w:ascii="Courier New" w:eastAsia="Calibri" w:hAnsi="Courier New" w:cs="Courier New"/>
                <w:sz w:val="22"/>
                <w:szCs w:val="22"/>
              </w:rPr>
            </w:pPr>
            <w:r w:rsidRPr="00EC2915">
              <w:rPr>
                <w:rFonts w:ascii="Courier New" w:hAnsi="Courier New" w:cs="Courier New"/>
                <w:sz w:val="22"/>
                <w:szCs w:val="22"/>
                <w:lang w:eastAsia="ar-SA"/>
              </w:rPr>
              <w:t>не более 10</w:t>
            </w:r>
          </w:p>
        </w:tc>
        <w:tc>
          <w:tcPr>
            <w:tcW w:w="850" w:type="dxa"/>
            <w:gridSpan w:val="2"/>
          </w:tcPr>
          <w:p w:rsidR="00EC2915" w:rsidRPr="00EC2915" w:rsidRDefault="00EC2915" w:rsidP="00EC2915">
            <w:pPr>
              <w:rPr>
                <w:rFonts w:ascii="Courier New" w:eastAsia="Calibri" w:hAnsi="Courier New" w:cs="Courier New"/>
                <w:sz w:val="22"/>
                <w:szCs w:val="22"/>
              </w:rPr>
            </w:pPr>
            <w:r w:rsidRPr="00EC2915">
              <w:rPr>
                <w:rFonts w:ascii="Courier New" w:hAnsi="Courier New" w:cs="Courier New"/>
                <w:sz w:val="22"/>
                <w:szCs w:val="22"/>
                <w:lang w:eastAsia="ar-SA"/>
              </w:rPr>
              <w:t>не более 10</w:t>
            </w:r>
          </w:p>
        </w:tc>
        <w:tc>
          <w:tcPr>
            <w:tcW w:w="851" w:type="dxa"/>
            <w:gridSpan w:val="3"/>
          </w:tcPr>
          <w:p w:rsidR="00EC2915" w:rsidRPr="00EC2915" w:rsidRDefault="00EC2915" w:rsidP="00EC2915">
            <w:pPr>
              <w:rPr>
                <w:rFonts w:ascii="Courier New" w:eastAsia="Calibri" w:hAnsi="Courier New" w:cs="Courier New"/>
                <w:sz w:val="22"/>
                <w:szCs w:val="22"/>
              </w:rPr>
            </w:pPr>
            <w:r w:rsidRPr="00EC2915">
              <w:rPr>
                <w:rFonts w:ascii="Courier New" w:hAnsi="Courier New" w:cs="Courier New"/>
                <w:sz w:val="22"/>
                <w:szCs w:val="22"/>
                <w:lang w:eastAsia="ar-SA"/>
              </w:rPr>
              <w:t>не более 10</w:t>
            </w:r>
          </w:p>
        </w:tc>
        <w:tc>
          <w:tcPr>
            <w:tcW w:w="850" w:type="dxa"/>
          </w:tcPr>
          <w:p w:rsidR="00EC2915" w:rsidRPr="00EC2915" w:rsidRDefault="00EC2915" w:rsidP="00EC2915">
            <w:pPr>
              <w:rPr>
                <w:rFonts w:ascii="Courier New" w:eastAsia="Calibri" w:hAnsi="Courier New" w:cs="Courier New"/>
                <w:sz w:val="22"/>
                <w:szCs w:val="22"/>
              </w:rPr>
            </w:pPr>
            <w:r w:rsidRPr="00EC2915">
              <w:rPr>
                <w:rFonts w:ascii="Courier New" w:hAnsi="Courier New" w:cs="Courier New"/>
                <w:sz w:val="22"/>
                <w:szCs w:val="22"/>
                <w:lang w:eastAsia="ar-SA"/>
              </w:rPr>
              <w:t>не более 10</w:t>
            </w:r>
          </w:p>
        </w:tc>
        <w:tc>
          <w:tcPr>
            <w:tcW w:w="879"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не более 10</w:t>
            </w:r>
          </w:p>
        </w:tc>
      </w:tr>
      <w:tr w:rsidR="00EC2915" w:rsidRPr="00EC2915" w:rsidTr="00BF24C0">
        <w:tc>
          <w:tcPr>
            <w:tcW w:w="8647" w:type="dxa"/>
            <w:gridSpan w:val="16"/>
          </w:tcPr>
          <w:p w:rsidR="00EC2915" w:rsidRPr="00EC2915" w:rsidRDefault="00EC2915" w:rsidP="00EC2915">
            <w:pPr>
              <w:widowControl w:val="0"/>
              <w:tabs>
                <w:tab w:val="num" w:pos="-142"/>
              </w:tabs>
              <w:suppressAutoHyphens/>
              <w:autoSpaceDE w:val="0"/>
              <w:autoSpaceDN w:val="0"/>
              <w:adjustRightInd w:val="0"/>
              <w:rPr>
                <w:rFonts w:ascii="Courier New" w:eastAsia="Calibri" w:hAnsi="Courier New" w:cs="Courier New"/>
                <w:b/>
                <w:sz w:val="22"/>
                <w:szCs w:val="22"/>
                <w:lang w:eastAsia="ar-SA"/>
              </w:rPr>
            </w:pPr>
            <w:r w:rsidRPr="00EC2915">
              <w:rPr>
                <w:rFonts w:ascii="Courier New" w:hAnsi="Courier New" w:cs="Courier New"/>
                <w:b/>
                <w:sz w:val="22"/>
                <w:szCs w:val="22"/>
                <w:lang w:eastAsia="ar-SA"/>
              </w:rPr>
              <w:t>Показатели энергосбережения энергетической эффективности</w:t>
            </w:r>
          </w:p>
        </w:tc>
        <w:tc>
          <w:tcPr>
            <w:tcW w:w="879"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b/>
                <w:sz w:val="22"/>
                <w:szCs w:val="22"/>
                <w:lang w:eastAsia="ar-SA"/>
              </w:rPr>
            </w:pPr>
          </w:p>
        </w:tc>
      </w:tr>
      <w:tr w:rsidR="00EC2915" w:rsidRPr="00EC2915" w:rsidTr="00BF24C0">
        <w:tc>
          <w:tcPr>
            <w:tcW w:w="993"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Удельный расход электрической энергии</w:t>
            </w:r>
          </w:p>
        </w:tc>
        <w:tc>
          <w:tcPr>
            <w:tcW w:w="850" w:type="dxa"/>
            <w:gridSpan w:val="2"/>
            <w:vAlign w:val="center"/>
          </w:tcPr>
          <w:p w:rsidR="00EC2915" w:rsidRPr="00EC2915" w:rsidRDefault="00EC2915" w:rsidP="00EC2915">
            <w:pPr>
              <w:rPr>
                <w:rFonts w:ascii="Courier New" w:hAnsi="Courier New" w:cs="Courier New"/>
                <w:sz w:val="22"/>
                <w:szCs w:val="22"/>
                <w:lang w:eastAsia="ar-SA"/>
              </w:rPr>
            </w:pPr>
            <w:proofErr w:type="spellStart"/>
            <w:r w:rsidRPr="00EC2915">
              <w:rPr>
                <w:rFonts w:ascii="Courier New" w:hAnsi="Courier New" w:cs="Courier New"/>
                <w:sz w:val="22"/>
                <w:szCs w:val="22"/>
                <w:lang w:eastAsia="ar-SA"/>
              </w:rPr>
              <w:t>кВт</w:t>
            </w:r>
            <w:proofErr w:type="gramStart"/>
            <w:r w:rsidRPr="00EC2915">
              <w:rPr>
                <w:rFonts w:ascii="Courier New" w:hAnsi="Courier New" w:cs="Courier New"/>
                <w:sz w:val="22"/>
                <w:szCs w:val="22"/>
                <w:lang w:eastAsia="ar-SA"/>
              </w:rPr>
              <w:t>.ч</w:t>
            </w:r>
            <w:proofErr w:type="spellEnd"/>
            <w:proofErr w:type="gramEnd"/>
            <w:r w:rsidRPr="00EC2915">
              <w:rPr>
                <w:rFonts w:ascii="Courier New" w:hAnsi="Courier New" w:cs="Courier New"/>
                <w:sz w:val="22"/>
                <w:szCs w:val="22"/>
                <w:lang w:eastAsia="ar-SA"/>
              </w:rPr>
              <w:t>./</w:t>
            </w:r>
            <w:proofErr w:type="spellStart"/>
            <w:r w:rsidRPr="00EC2915">
              <w:rPr>
                <w:rFonts w:ascii="Courier New" w:hAnsi="Courier New" w:cs="Courier New"/>
                <w:sz w:val="22"/>
                <w:szCs w:val="22"/>
                <w:lang w:eastAsia="ar-SA"/>
              </w:rPr>
              <w:t>куб.м</w:t>
            </w:r>
            <w:proofErr w:type="spellEnd"/>
          </w:p>
        </w:tc>
        <w:tc>
          <w:tcPr>
            <w:tcW w:w="1134" w:type="dxa"/>
            <w:gridSpan w:val="2"/>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3,4</w:t>
            </w:r>
          </w:p>
        </w:tc>
        <w:tc>
          <w:tcPr>
            <w:tcW w:w="1134" w:type="dxa"/>
            <w:gridSpan w:val="2"/>
          </w:tcPr>
          <w:p w:rsidR="00EC2915" w:rsidRPr="00EC2915" w:rsidRDefault="00EC2915" w:rsidP="00EC2915">
            <w:pPr>
              <w:rPr>
                <w:rFonts w:ascii="Courier New" w:eastAsia="Calibri" w:hAnsi="Courier New" w:cs="Courier New"/>
                <w:sz w:val="22"/>
                <w:szCs w:val="22"/>
              </w:rPr>
            </w:pPr>
            <w:r w:rsidRPr="00EC2915">
              <w:rPr>
                <w:rFonts w:ascii="Courier New" w:hAnsi="Courier New" w:cs="Courier New"/>
                <w:sz w:val="22"/>
                <w:szCs w:val="22"/>
                <w:lang w:eastAsia="ar-SA"/>
              </w:rPr>
              <w:t>3,6</w:t>
            </w:r>
          </w:p>
        </w:tc>
        <w:tc>
          <w:tcPr>
            <w:tcW w:w="1134" w:type="dxa"/>
            <w:gridSpan w:val="2"/>
          </w:tcPr>
          <w:p w:rsidR="00EC2915" w:rsidRPr="00EC2915" w:rsidRDefault="00EC2915" w:rsidP="00EC2915">
            <w:pPr>
              <w:rPr>
                <w:rFonts w:ascii="Courier New" w:eastAsia="Calibri" w:hAnsi="Courier New" w:cs="Courier New"/>
                <w:sz w:val="22"/>
                <w:szCs w:val="22"/>
              </w:rPr>
            </w:pPr>
            <w:r w:rsidRPr="00EC2915">
              <w:rPr>
                <w:rFonts w:ascii="Courier New" w:hAnsi="Courier New" w:cs="Courier New"/>
                <w:sz w:val="22"/>
                <w:szCs w:val="22"/>
                <w:lang w:eastAsia="ar-SA"/>
              </w:rPr>
              <w:t>4,9</w:t>
            </w:r>
          </w:p>
        </w:tc>
        <w:tc>
          <w:tcPr>
            <w:tcW w:w="1134" w:type="dxa"/>
            <w:gridSpan w:val="2"/>
          </w:tcPr>
          <w:p w:rsidR="00EC2915" w:rsidRPr="00EC2915" w:rsidRDefault="00EC2915" w:rsidP="00EC2915">
            <w:pPr>
              <w:rPr>
                <w:rFonts w:ascii="Courier New" w:eastAsia="Calibri" w:hAnsi="Courier New" w:cs="Courier New"/>
                <w:sz w:val="22"/>
                <w:szCs w:val="22"/>
              </w:rPr>
            </w:pPr>
            <w:r w:rsidRPr="00EC2915">
              <w:rPr>
                <w:rFonts w:ascii="Courier New" w:hAnsi="Courier New" w:cs="Courier New"/>
                <w:sz w:val="22"/>
                <w:szCs w:val="22"/>
                <w:lang w:eastAsia="ar-SA"/>
              </w:rPr>
              <w:t>4,9</w:t>
            </w:r>
          </w:p>
        </w:tc>
        <w:tc>
          <w:tcPr>
            <w:tcW w:w="738" w:type="dxa"/>
            <w:gridSpan w:val="2"/>
          </w:tcPr>
          <w:p w:rsidR="00EC2915" w:rsidRPr="00EC2915" w:rsidRDefault="00EC2915" w:rsidP="00EC2915">
            <w:pPr>
              <w:rPr>
                <w:rFonts w:ascii="Courier New" w:eastAsia="Calibri" w:hAnsi="Courier New" w:cs="Courier New"/>
                <w:sz w:val="22"/>
                <w:szCs w:val="22"/>
              </w:rPr>
            </w:pPr>
            <w:r w:rsidRPr="00EC2915">
              <w:rPr>
                <w:rFonts w:ascii="Courier New" w:hAnsi="Courier New" w:cs="Courier New"/>
                <w:sz w:val="22"/>
                <w:szCs w:val="22"/>
                <w:lang w:eastAsia="ar-SA"/>
              </w:rPr>
              <w:t>4,9</w:t>
            </w:r>
          </w:p>
        </w:tc>
        <w:tc>
          <w:tcPr>
            <w:tcW w:w="596" w:type="dxa"/>
          </w:tcPr>
          <w:p w:rsidR="00EC2915" w:rsidRPr="00EC2915" w:rsidRDefault="00EC2915" w:rsidP="00EC2915">
            <w:pPr>
              <w:rPr>
                <w:rFonts w:ascii="Courier New" w:eastAsia="Calibri" w:hAnsi="Courier New" w:cs="Courier New"/>
                <w:sz w:val="22"/>
                <w:szCs w:val="22"/>
              </w:rPr>
            </w:pPr>
            <w:r w:rsidRPr="00EC2915">
              <w:rPr>
                <w:rFonts w:ascii="Courier New" w:hAnsi="Courier New" w:cs="Courier New"/>
                <w:sz w:val="22"/>
                <w:szCs w:val="22"/>
                <w:lang w:eastAsia="ar-SA"/>
              </w:rPr>
              <w:t>4,9</w:t>
            </w:r>
          </w:p>
        </w:tc>
        <w:tc>
          <w:tcPr>
            <w:tcW w:w="934" w:type="dxa"/>
            <w:gridSpan w:val="2"/>
          </w:tcPr>
          <w:p w:rsidR="00EC2915" w:rsidRPr="00EC2915" w:rsidRDefault="00EC2915" w:rsidP="00EC2915">
            <w:pPr>
              <w:rPr>
                <w:rFonts w:ascii="Courier New" w:eastAsia="Calibri" w:hAnsi="Courier New" w:cs="Courier New"/>
                <w:sz w:val="22"/>
                <w:szCs w:val="22"/>
              </w:rPr>
            </w:pPr>
            <w:r w:rsidRPr="00EC2915">
              <w:rPr>
                <w:rFonts w:ascii="Courier New" w:hAnsi="Courier New" w:cs="Courier New"/>
                <w:sz w:val="22"/>
                <w:szCs w:val="22"/>
                <w:lang w:eastAsia="ar-SA"/>
              </w:rPr>
              <w:t>4,9</w:t>
            </w:r>
          </w:p>
        </w:tc>
        <w:tc>
          <w:tcPr>
            <w:tcW w:w="879"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4,9</w:t>
            </w:r>
          </w:p>
        </w:tc>
      </w:tr>
      <w:tr w:rsidR="00EC2915" w:rsidRPr="00EC2915" w:rsidTr="00BF24C0">
        <w:tc>
          <w:tcPr>
            <w:tcW w:w="993"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Уровень потер</w:t>
            </w:r>
            <w:r w:rsidRPr="00EC2915">
              <w:rPr>
                <w:rFonts w:ascii="Courier New" w:hAnsi="Courier New" w:cs="Courier New"/>
                <w:sz w:val="22"/>
                <w:szCs w:val="22"/>
                <w:lang w:eastAsia="ar-SA"/>
              </w:rPr>
              <w:lastRenderedPageBreak/>
              <w:t>ь воды</w:t>
            </w:r>
          </w:p>
        </w:tc>
        <w:tc>
          <w:tcPr>
            <w:tcW w:w="850" w:type="dxa"/>
            <w:gridSpan w:val="2"/>
            <w:vAlign w:val="center"/>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lastRenderedPageBreak/>
              <w:t>Тыс. м3</w:t>
            </w:r>
          </w:p>
        </w:tc>
        <w:tc>
          <w:tcPr>
            <w:tcW w:w="1134" w:type="dxa"/>
            <w:gridSpan w:val="2"/>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0</w:t>
            </w:r>
          </w:p>
        </w:tc>
        <w:tc>
          <w:tcPr>
            <w:tcW w:w="1134" w:type="dxa"/>
            <w:gridSpan w:val="2"/>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0</w:t>
            </w:r>
          </w:p>
        </w:tc>
        <w:tc>
          <w:tcPr>
            <w:tcW w:w="1134" w:type="dxa"/>
            <w:gridSpan w:val="2"/>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0</w:t>
            </w:r>
          </w:p>
        </w:tc>
        <w:tc>
          <w:tcPr>
            <w:tcW w:w="1134" w:type="dxa"/>
            <w:gridSpan w:val="2"/>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0</w:t>
            </w:r>
          </w:p>
        </w:tc>
        <w:tc>
          <w:tcPr>
            <w:tcW w:w="738" w:type="dxa"/>
            <w:gridSpan w:val="2"/>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0</w:t>
            </w:r>
          </w:p>
        </w:tc>
        <w:tc>
          <w:tcPr>
            <w:tcW w:w="596"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0</w:t>
            </w:r>
          </w:p>
        </w:tc>
        <w:tc>
          <w:tcPr>
            <w:tcW w:w="934" w:type="dxa"/>
            <w:gridSpan w:val="2"/>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0</w:t>
            </w:r>
          </w:p>
        </w:tc>
        <w:tc>
          <w:tcPr>
            <w:tcW w:w="879"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0</w:t>
            </w:r>
          </w:p>
        </w:tc>
      </w:tr>
      <w:tr w:rsidR="00EC2915" w:rsidRPr="00EC2915" w:rsidTr="00BF24C0">
        <w:tc>
          <w:tcPr>
            <w:tcW w:w="993"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lastRenderedPageBreak/>
              <w:t>Объем отпуска воды</w:t>
            </w:r>
          </w:p>
        </w:tc>
        <w:tc>
          <w:tcPr>
            <w:tcW w:w="850" w:type="dxa"/>
            <w:gridSpan w:val="2"/>
            <w:vAlign w:val="center"/>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 xml:space="preserve">тыс. </w:t>
            </w:r>
            <w:proofErr w:type="spellStart"/>
            <w:r w:rsidRPr="00EC2915">
              <w:rPr>
                <w:rFonts w:ascii="Courier New" w:hAnsi="Courier New" w:cs="Courier New"/>
                <w:sz w:val="22"/>
                <w:szCs w:val="22"/>
                <w:lang w:eastAsia="ar-SA"/>
              </w:rPr>
              <w:t>куб.м</w:t>
            </w:r>
            <w:proofErr w:type="spellEnd"/>
            <w:r w:rsidRPr="00EC2915">
              <w:rPr>
                <w:rFonts w:ascii="Courier New" w:hAnsi="Courier New" w:cs="Courier New"/>
                <w:sz w:val="22"/>
                <w:szCs w:val="22"/>
                <w:lang w:eastAsia="ar-SA"/>
              </w:rPr>
              <w:t>.</w:t>
            </w:r>
          </w:p>
        </w:tc>
        <w:tc>
          <w:tcPr>
            <w:tcW w:w="1134" w:type="dxa"/>
            <w:gridSpan w:val="2"/>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5</w:t>
            </w:r>
          </w:p>
        </w:tc>
        <w:tc>
          <w:tcPr>
            <w:tcW w:w="1134" w:type="dxa"/>
            <w:gridSpan w:val="2"/>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7</w:t>
            </w:r>
          </w:p>
        </w:tc>
        <w:tc>
          <w:tcPr>
            <w:tcW w:w="1134" w:type="dxa"/>
            <w:gridSpan w:val="2"/>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5,4</w:t>
            </w:r>
          </w:p>
        </w:tc>
        <w:tc>
          <w:tcPr>
            <w:tcW w:w="1134" w:type="dxa"/>
            <w:gridSpan w:val="2"/>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5,4</w:t>
            </w:r>
          </w:p>
        </w:tc>
        <w:tc>
          <w:tcPr>
            <w:tcW w:w="738" w:type="dxa"/>
            <w:gridSpan w:val="2"/>
          </w:tcPr>
          <w:p w:rsidR="00EC2915" w:rsidRPr="00EC2915" w:rsidRDefault="00EC2915" w:rsidP="00EC2915">
            <w:pPr>
              <w:rPr>
                <w:rFonts w:ascii="Courier New" w:eastAsia="Calibri" w:hAnsi="Courier New" w:cs="Courier New"/>
                <w:sz w:val="22"/>
                <w:szCs w:val="22"/>
              </w:rPr>
            </w:pPr>
            <w:r w:rsidRPr="00EC2915">
              <w:rPr>
                <w:rFonts w:ascii="Courier New" w:hAnsi="Courier New" w:cs="Courier New"/>
                <w:sz w:val="22"/>
                <w:szCs w:val="22"/>
                <w:lang w:eastAsia="ar-SA"/>
              </w:rPr>
              <w:t>7</w:t>
            </w:r>
          </w:p>
        </w:tc>
        <w:tc>
          <w:tcPr>
            <w:tcW w:w="596" w:type="dxa"/>
          </w:tcPr>
          <w:p w:rsidR="00EC2915" w:rsidRPr="00EC2915" w:rsidRDefault="00EC2915" w:rsidP="00EC2915">
            <w:pPr>
              <w:rPr>
                <w:rFonts w:ascii="Courier New" w:eastAsia="Calibri" w:hAnsi="Courier New" w:cs="Courier New"/>
                <w:sz w:val="22"/>
                <w:szCs w:val="22"/>
              </w:rPr>
            </w:pPr>
            <w:r w:rsidRPr="00EC2915">
              <w:rPr>
                <w:rFonts w:ascii="Courier New" w:hAnsi="Courier New" w:cs="Courier New"/>
                <w:sz w:val="22"/>
                <w:szCs w:val="22"/>
                <w:lang w:eastAsia="ar-SA"/>
              </w:rPr>
              <w:t>7</w:t>
            </w:r>
          </w:p>
        </w:tc>
        <w:tc>
          <w:tcPr>
            <w:tcW w:w="934" w:type="dxa"/>
            <w:gridSpan w:val="2"/>
          </w:tcPr>
          <w:p w:rsidR="00EC2915" w:rsidRPr="00EC2915" w:rsidRDefault="00EC2915" w:rsidP="00EC2915">
            <w:pPr>
              <w:rPr>
                <w:rFonts w:ascii="Courier New" w:eastAsia="Calibri" w:hAnsi="Courier New" w:cs="Courier New"/>
                <w:sz w:val="22"/>
                <w:szCs w:val="22"/>
              </w:rPr>
            </w:pPr>
            <w:r w:rsidRPr="00EC2915">
              <w:rPr>
                <w:rFonts w:ascii="Courier New" w:hAnsi="Courier New" w:cs="Courier New"/>
                <w:sz w:val="22"/>
                <w:szCs w:val="22"/>
                <w:lang w:eastAsia="ar-SA"/>
              </w:rPr>
              <w:t>7</w:t>
            </w:r>
          </w:p>
        </w:tc>
        <w:tc>
          <w:tcPr>
            <w:tcW w:w="879"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7</w:t>
            </w:r>
          </w:p>
        </w:tc>
      </w:tr>
      <w:tr w:rsidR="00EC2915" w:rsidRPr="00EC2915" w:rsidTr="00BF24C0">
        <w:tc>
          <w:tcPr>
            <w:tcW w:w="993" w:type="dxa"/>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Величина неподконтрольных расходов</w:t>
            </w:r>
          </w:p>
        </w:tc>
        <w:tc>
          <w:tcPr>
            <w:tcW w:w="850" w:type="dxa"/>
            <w:gridSpan w:val="2"/>
            <w:vAlign w:val="center"/>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Тыс. руб.</w:t>
            </w:r>
          </w:p>
        </w:tc>
        <w:tc>
          <w:tcPr>
            <w:tcW w:w="1134" w:type="dxa"/>
            <w:gridSpan w:val="2"/>
          </w:tcPr>
          <w:p w:rsidR="00EC2915" w:rsidRPr="00EC2915" w:rsidRDefault="00EC2915" w:rsidP="00EC2915">
            <w:pPr>
              <w:widowControl w:val="0"/>
              <w:tabs>
                <w:tab w:val="num" w:pos="-142"/>
              </w:tabs>
              <w:suppressAutoHyphens/>
              <w:autoSpaceDE w:val="0"/>
              <w:autoSpaceDN w:val="0"/>
              <w:adjustRightInd w:val="0"/>
              <w:rPr>
                <w:rFonts w:ascii="Courier New" w:hAnsi="Courier New" w:cs="Courier New"/>
                <w:sz w:val="22"/>
                <w:szCs w:val="22"/>
                <w:lang w:eastAsia="ar-SA"/>
              </w:rPr>
            </w:pPr>
            <w:r w:rsidRPr="00EC2915">
              <w:rPr>
                <w:rFonts w:ascii="Courier New" w:hAnsi="Courier New" w:cs="Courier New"/>
                <w:sz w:val="22"/>
                <w:szCs w:val="22"/>
                <w:lang w:eastAsia="ar-SA"/>
              </w:rPr>
              <w:t>0</w:t>
            </w:r>
          </w:p>
        </w:tc>
        <w:tc>
          <w:tcPr>
            <w:tcW w:w="1134" w:type="dxa"/>
            <w:gridSpan w:val="2"/>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0</w:t>
            </w:r>
          </w:p>
        </w:tc>
        <w:tc>
          <w:tcPr>
            <w:tcW w:w="1134" w:type="dxa"/>
            <w:gridSpan w:val="2"/>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0</w:t>
            </w:r>
          </w:p>
        </w:tc>
        <w:tc>
          <w:tcPr>
            <w:tcW w:w="1134" w:type="dxa"/>
            <w:gridSpan w:val="2"/>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0</w:t>
            </w:r>
          </w:p>
        </w:tc>
        <w:tc>
          <w:tcPr>
            <w:tcW w:w="738" w:type="dxa"/>
            <w:gridSpan w:val="2"/>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0</w:t>
            </w:r>
          </w:p>
        </w:tc>
        <w:tc>
          <w:tcPr>
            <w:tcW w:w="596"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0</w:t>
            </w:r>
          </w:p>
        </w:tc>
        <w:tc>
          <w:tcPr>
            <w:tcW w:w="934" w:type="dxa"/>
            <w:gridSpan w:val="2"/>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0</w:t>
            </w:r>
          </w:p>
        </w:tc>
        <w:tc>
          <w:tcPr>
            <w:tcW w:w="879"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0</w:t>
            </w:r>
          </w:p>
        </w:tc>
      </w:tr>
    </w:tbl>
    <w:p w:rsidR="00EC2915" w:rsidRPr="00EC2915" w:rsidRDefault="00EC2915" w:rsidP="00EC2915">
      <w:pPr>
        <w:widowControl w:val="0"/>
        <w:tabs>
          <w:tab w:val="num" w:pos="-142"/>
        </w:tabs>
        <w:suppressAutoHyphens/>
        <w:autoSpaceDE w:val="0"/>
        <w:autoSpaceDN w:val="0"/>
        <w:adjustRightInd w:val="0"/>
        <w:ind w:firstLine="567"/>
        <w:jc w:val="both"/>
        <w:rPr>
          <w:rFonts w:ascii="Arial" w:hAnsi="Arial" w:cs="Arial"/>
          <w:lang w:eastAsia="ar-SA"/>
        </w:rPr>
      </w:pP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6.15. Методы регулирования тарифов:</w:t>
      </w:r>
    </w:p>
    <w:p w:rsidR="00EC2915" w:rsidRPr="00EC2915" w:rsidRDefault="00EC2915" w:rsidP="00EC2915">
      <w:pPr>
        <w:widowControl w:val="0"/>
        <w:tabs>
          <w:tab w:val="left" w:pos="426"/>
        </w:tabs>
        <w:suppressAutoHyphens/>
        <w:autoSpaceDE w:val="0"/>
        <w:ind w:firstLine="709"/>
        <w:jc w:val="both"/>
        <w:rPr>
          <w:rFonts w:ascii="Arial" w:hAnsi="Arial" w:cs="Arial"/>
          <w:highlight w:val="yellow"/>
          <w:lang w:eastAsia="ar-SA"/>
        </w:rPr>
      </w:pP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3086"/>
        <w:gridCol w:w="2445"/>
        <w:gridCol w:w="3258"/>
      </w:tblGrid>
      <w:tr w:rsidR="00EC2915" w:rsidRPr="00EC2915" w:rsidTr="00BF24C0">
        <w:tc>
          <w:tcPr>
            <w:tcW w:w="745" w:type="dxa"/>
            <w:shd w:val="clear" w:color="auto" w:fill="auto"/>
            <w:vAlign w:val="center"/>
          </w:tcPr>
          <w:p w:rsidR="00EC2915" w:rsidRPr="00EC2915" w:rsidRDefault="00EC2915" w:rsidP="00EC2915">
            <w:pPr>
              <w:jc w:val="center"/>
              <w:rPr>
                <w:rFonts w:ascii="Courier New" w:hAnsi="Courier New" w:cs="Courier New"/>
                <w:sz w:val="22"/>
                <w:szCs w:val="22"/>
              </w:rPr>
            </w:pPr>
            <w:r w:rsidRPr="00EC2915">
              <w:rPr>
                <w:rFonts w:ascii="Courier New" w:hAnsi="Courier New" w:cs="Courier New"/>
                <w:sz w:val="22"/>
                <w:szCs w:val="22"/>
              </w:rPr>
              <w:t>№ лота</w:t>
            </w:r>
          </w:p>
        </w:tc>
        <w:tc>
          <w:tcPr>
            <w:tcW w:w="3086" w:type="dxa"/>
            <w:shd w:val="clear" w:color="auto" w:fill="auto"/>
            <w:vAlign w:val="center"/>
          </w:tcPr>
          <w:p w:rsidR="00EC2915" w:rsidRPr="00EC2915" w:rsidRDefault="00EC2915" w:rsidP="00EC2915">
            <w:pPr>
              <w:jc w:val="center"/>
              <w:rPr>
                <w:rFonts w:ascii="Courier New" w:hAnsi="Courier New" w:cs="Courier New"/>
                <w:sz w:val="22"/>
                <w:szCs w:val="22"/>
              </w:rPr>
            </w:pPr>
            <w:r w:rsidRPr="00EC2915">
              <w:rPr>
                <w:rFonts w:ascii="Courier New" w:hAnsi="Courier New" w:cs="Courier New"/>
                <w:sz w:val="22"/>
                <w:szCs w:val="22"/>
              </w:rPr>
              <w:t>Наименование объекта</w:t>
            </w:r>
          </w:p>
        </w:tc>
        <w:tc>
          <w:tcPr>
            <w:tcW w:w="2445" w:type="dxa"/>
            <w:shd w:val="clear" w:color="auto" w:fill="auto"/>
            <w:vAlign w:val="center"/>
          </w:tcPr>
          <w:p w:rsidR="00EC2915" w:rsidRPr="00EC2915" w:rsidRDefault="00EC2915" w:rsidP="00EC2915">
            <w:pPr>
              <w:jc w:val="center"/>
              <w:rPr>
                <w:rFonts w:ascii="Courier New" w:hAnsi="Courier New" w:cs="Courier New"/>
                <w:sz w:val="22"/>
                <w:szCs w:val="22"/>
              </w:rPr>
            </w:pPr>
            <w:r w:rsidRPr="00EC2915">
              <w:rPr>
                <w:rFonts w:ascii="Courier New" w:hAnsi="Courier New" w:cs="Courier New"/>
                <w:sz w:val="22"/>
                <w:szCs w:val="22"/>
              </w:rPr>
              <w:t>Вид деятельности</w:t>
            </w:r>
          </w:p>
        </w:tc>
        <w:tc>
          <w:tcPr>
            <w:tcW w:w="3258" w:type="dxa"/>
            <w:shd w:val="clear" w:color="auto" w:fill="auto"/>
            <w:vAlign w:val="center"/>
          </w:tcPr>
          <w:p w:rsidR="00EC2915" w:rsidRPr="00EC2915" w:rsidRDefault="00EC2915" w:rsidP="00EC2915">
            <w:pPr>
              <w:jc w:val="center"/>
              <w:rPr>
                <w:rFonts w:ascii="Courier New" w:hAnsi="Courier New" w:cs="Courier New"/>
                <w:sz w:val="22"/>
                <w:szCs w:val="22"/>
              </w:rPr>
            </w:pPr>
            <w:r w:rsidRPr="00EC2915">
              <w:rPr>
                <w:rFonts w:ascii="Courier New" w:hAnsi="Courier New" w:cs="Courier New"/>
                <w:sz w:val="22"/>
                <w:szCs w:val="22"/>
              </w:rPr>
              <w:t>Метод регулирования тарифов</w:t>
            </w:r>
          </w:p>
        </w:tc>
      </w:tr>
      <w:tr w:rsidR="00EC2915" w:rsidRPr="00EC2915" w:rsidTr="00BF24C0">
        <w:trPr>
          <w:trHeight w:val="2806"/>
        </w:trPr>
        <w:tc>
          <w:tcPr>
            <w:tcW w:w="745" w:type="dxa"/>
            <w:shd w:val="clear" w:color="auto" w:fill="auto"/>
          </w:tcPr>
          <w:p w:rsidR="00EC2915" w:rsidRPr="00EC2915" w:rsidRDefault="00EC2915" w:rsidP="00EC2915">
            <w:pPr>
              <w:jc w:val="center"/>
              <w:rPr>
                <w:rFonts w:ascii="Courier New" w:hAnsi="Courier New" w:cs="Courier New"/>
                <w:sz w:val="22"/>
                <w:szCs w:val="22"/>
              </w:rPr>
            </w:pPr>
            <w:r w:rsidRPr="00EC2915">
              <w:rPr>
                <w:rFonts w:ascii="Courier New" w:hAnsi="Courier New" w:cs="Courier New"/>
                <w:sz w:val="22"/>
                <w:szCs w:val="22"/>
              </w:rPr>
              <w:t>1</w:t>
            </w:r>
          </w:p>
        </w:tc>
        <w:tc>
          <w:tcPr>
            <w:tcW w:w="3086" w:type="dxa"/>
            <w:shd w:val="clear" w:color="auto" w:fill="auto"/>
          </w:tcPr>
          <w:p w:rsidR="00EC2915" w:rsidRPr="00EC2915" w:rsidRDefault="00EC2915" w:rsidP="00EC2915">
            <w:pPr>
              <w:jc w:val="center"/>
              <w:rPr>
                <w:rFonts w:ascii="Courier New" w:hAnsi="Courier New" w:cs="Courier New"/>
                <w:sz w:val="22"/>
                <w:szCs w:val="22"/>
                <w:highlight w:val="yellow"/>
              </w:rPr>
            </w:pPr>
            <w:r w:rsidRPr="00EC2915">
              <w:rPr>
                <w:rFonts w:ascii="Courier New" w:eastAsia="Calibri" w:hAnsi="Courier New" w:cs="Courier New"/>
                <w:b/>
                <w:sz w:val="22"/>
                <w:szCs w:val="22"/>
                <w:lang w:eastAsia="ar-SA"/>
              </w:rPr>
              <w:t>«Объект холодного водоснабжения муниципального образования «</w:t>
            </w:r>
            <w:proofErr w:type="spellStart"/>
            <w:r w:rsidRPr="00EC2915">
              <w:rPr>
                <w:rFonts w:ascii="Courier New" w:eastAsia="Calibri" w:hAnsi="Courier New" w:cs="Courier New"/>
                <w:b/>
                <w:sz w:val="22"/>
                <w:szCs w:val="22"/>
                <w:lang w:eastAsia="ar-SA"/>
              </w:rPr>
              <w:t>Ирхидей</w:t>
            </w:r>
            <w:proofErr w:type="spellEnd"/>
            <w:r w:rsidRPr="00EC2915">
              <w:rPr>
                <w:rFonts w:ascii="Courier New" w:eastAsia="Calibri" w:hAnsi="Courier New" w:cs="Courier New"/>
                <w:b/>
                <w:sz w:val="22"/>
                <w:szCs w:val="22"/>
                <w:lang w:eastAsia="ar-SA"/>
              </w:rPr>
              <w:t>»</w:t>
            </w:r>
          </w:p>
        </w:tc>
        <w:tc>
          <w:tcPr>
            <w:tcW w:w="2445" w:type="dxa"/>
            <w:shd w:val="clear" w:color="auto" w:fill="auto"/>
          </w:tcPr>
          <w:p w:rsidR="00EC2915" w:rsidRPr="00EC2915" w:rsidRDefault="00EC2915" w:rsidP="00EC2915">
            <w:pPr>
              <w:jc w:val="center"/>
              <w:rPr>
                <w:rFonts w:ascii="Courier New" w:hAnsi="Courier New" w:cs="Courier New"/>
                <w:sz w:val="22"/>
                <w:szCs w:val="22"/>
                <w:highlight w:val="yellow"/>
              </w:rPr>
            </w:pPr>
            <w:r w:rsidRPr="00EC2915">
              <w:rPr>
                <w:rFonts w:ascii="Courier New" w:hAnsi="Courier New" w:cs="Courier New"/>
                <w:sz w:val="22"/>
                <w:szCs w:val="22"/>
              </w:rPr>
              <w:t>Холодное водоснабжение</w:t>
            </w:r>
          </w:p>
        </w:tc>
        <w:tc>
          <w:tcPr>
            <w:tcW w:w="3258" w:type="dxa"/>
            <w:shd w:val="clear" w:color="auto" w:fill="auto"/>
          </w:tcPr>
          <w:p w:rsidR="00EC2915" w:rsidRPr="00EC2915" w:rsidRDefault="00EC2915" w:rsidP="00EC2915">
            <w:pPr>
              <w:rPr>
                <w:rFonts w:ascii="Courier New" w:hAnsi="Courier New" w:cs="Courier New"/>
                <w:sz w:val="22"/>
                <w:szCs w:val="22"/>
              </w:rPr>
            </w:pPr>
            <w:r w:rsidRPr="00EC2915">
              <w:rPr>
                <w:rFonts w:ascii="Courier New" w:hAnsi="Courier New" w:cs="Courier New"/>
                <w:sz w:val="22"/>
                <w:szCs w:val="22"/>
              </w:rPr>
              <w:t>1 год действия концессионного соглашения – метод экономически обоснованных расходов (затрат). Последующие годы действия концессионного соглашения - Метод индексации на весь срок действия концессионного соглашения</w:t>
            </w:r>
          </w:p>
        </w:tc>
      </w:tr>
      <w:tr w:rsidR="00EC2915" w:rsidRPr="00EC2915" w:rsidTr="00BF24C0">
        <w:trPr>
          <w:trHeight w:val="2806"/>
        </w:trPr>
        <w:tc>
          <w:tcPr>
            <w:tcW w:w="745" w:type="dxa"/>
            <w:shd w:val="clear" w:color="auto" w:fill="auto"/>
          </w:tcPr>
          <w:p w:rsidR="00EC2915" w:rsidRPr="00EC2915" w:rsidRDefault="00EC2915" w:rsidP="00EC2915">
            <w:pPr>
              <w:jc w:val="center"/>
              <w:rPr>
                <w:rFonts w:ascii="Courier New" w:hAnsi="Courier New" w:cs="Courier New"/>
                <w:sz w:val="22"/>
                <w:szCs w:val="22"/>
              </w:rPr>
            </w:pPr>
            <w:r w:rsidRPr="00EC2915">
              <w:rPr>
                <w:rFonts w:ascii="Courier New" w:hAnsi="Courier New" w:cs="Courier New"/>
                <w:sz w:val="22"/>
                <w:szCs w:val="22"/>
              </w:rPr>
              <w:t>2</w:t>
            </w:r>
          </w:p>
        </w:tc>
        <w:tc>
          <w:tcPr>
            <w:tcW w:w="3086" w:type="dxa"/>
            <w:shd w:val="clear" w:color="auto" w:fill="auto"/>
          </w:tcPr>
          <w:p w:rsidR="00EC2915" w:rsidRPr="00EC2915" w:rsidRDefault="00EC2915" w:rsidP="00EC2915">
            <w:pPr>
              <w:jc w:val="center"/>
              <w:rPr>
                <w:rFonts w:ascii="Courier New" w:hAnsi="Courier New" w:cs="Courier New"/>
                <w:sz w:val="22"/>
                <w:szCs w:val="22"/>
                <w:highlight w:val="yellow"/>
              </w:rPr>
            </w:pPr>
            <w:r w:rsidRPr="00EC2915">
              <w:rPr>
                <w:rFonts w:ascii="Courier New" w:hAnsi="Courier New" w:cs="Courier New"/>
                <w:b/>
                <w:sz w:val="22"/>
                <w:szCs w:val="22"/>
                <w:lang w:eastAsia="ar-SA"/>
              </w:rPr>
              <w:t>«</w:t>
            </w:r>
            <w:r w:rsidRPr="00EC2915">
              <w:rPr>
                <w:rFonts w:ascii="Courier New" w:eastAsia="Calibri" w:hAnsi="Courier New" w:cs="Courier New"/>
                <w:b/>
                <w:sz w:val="22"/>
                <w:szCs w:val="22"/>
                <w:lang w:eastAsia="ar-SA"/>
              </w:rPr>
              <w:t>«Объект холодного водоснабжения муниципального образования «</w:t>
            </w:r>
            <w:proofErr w:type="spellStart"/>
            <w:r w:rsidRPr="00EC2915">
              <w:rPr>
                <w:rFonts w:ascii="Courier New" w:eastAsia="Calibri" w:hAnsi="Courier New" w:cs="Courier New"/>
                <w:b/>
                <w:sz w:val="22"/>
                <w:szCs w:val="22"/>
                <w:lang w:eastAsia="ar-SA"/>
              </w:rPr>
              <w:t>Ирхидей</w:t>
            </w:r>
            <w:proofErr w:type="spellEnd"/>
            <w:r w:rsidRPr="00EC2915">
              <w:rPr>
                <w:rFonts w:ascii="Courier New" w:eastAsia="Calibri" w:hAnsi="Courier New" w:cs="Courier New"/>
                <w:b/>
                <w:sz w:val="22"/>
                <w:szCs w:val="22"/>
                <w:lang w:eastAsia="ar-SA"/>
              </w:rPr>
              <w:t>»</w:t>
            </w:r>
          </w:p>
        </w:tc>
        <w:tc>
          <w:tcPr>
            <w:tcW w:w="2445" w:type="dxa"/>
            <w:shd w:val="clear" w:color="auto" w:fill="auto"/>
          </w:tcPr>
          <w:p w:rsidR="00EC2915" w:rsidRPr="00EC2915" w:rsidRDefault="00EC2915" w:rsidP="00EC2915">
            <w:pPr>
              <w:jc w:val="center"/>
              <w:rPr>
                <w:rFonts w:ascii="Courier New" w:hAnsi="Courier New" w:cs="Courier New"/>
                <w:sz w:val="22"/>
                <w:szCs w:val="22"/>
                <w:highlight w:val="yellow"/>
              </w:rPr>
            </w:pPr>
            <w:r w:rsidRPr="00EC2915">
              <w:rPr>
                <w:rFonts w:ascii="Courier New" w:hAnsi="Courier New" w:cs="Courier New"/>
                <w:sz w:val="22"/>
                <w:szCs w:val="22"/>
              </w:rPr>
              <w:t>Холодное водоснабжение</w:t>
            </w:r>
          </w:p>
        </w:tc>
        <w:tc>
          <w:tcPr>
            <w:tcW w:w="3258" w:type="dxa"/>
            <w:shd w:val="clear" w:color="auto" w:fill="auto"/>
          </w:tcPr>
          <w:p w:rsidR="00EC2915" w:rsidRPr="00EC2915" w:rsidRDefault="00EC2915" w:rsidP="00EC2915">
            <w:pPr>
              <w:rPr>
                <w:rFonts w:ascii="Courier New" w:hAnsi="Courier New" w:cs="Courier New"/>
                <w:sz w:val="22"/>
                <w:szCs w:val="22"/>
              </w:rPr>
            </w:pPr>
            <w:r w:rsidRPr="00EC2915">
              <w:rPr>
                <w:rFonts w:ascii="Courier New" w:hAnsi="Courier New" w:cs="Courier New"/>
                <w:sz w:val="22"/>
                <w:szCs w:val="22"/>
              </w:rPr>
              <w:t>1 год действия концессионного соглашения – метод экономически обоснованных расходов (затрат). Последующие годы действия концессионного соглашения - Метод индексации на весь срок действия концессионного соглашения</w:t>
            </w:r>
          </w:p>
        </w:tc>
      </w:tr>
    </w:tbl>
    <w:p w:rsidR="00EC2915" w:rsidRPr="00EC2915" w:rsidRDefault="00EC2915" w:rsidP="00EC2915">
      <w:pPr>
        <w:widowControl w:val="0"/>
        <w:tabs>
          <w:tab w:val="num" w:pos="284"/>
        </w:tabs>
        <w:suppressAutoHyphens/>
        <w:autoSpaceDE w:val="0"/>
        <w:autoSpaceDN w:val="0"/>
        <w:adjustRightInd w:val="0"/>
        <w:ind w:left="284"/>
        <w:jc w:val="both"/>
        <w:rPr>
          <w:rFonts w:ascii="Arial" w:hAnsi="Arial" w:cs="Arial"/>
          <w:lang w:eastAsia="ar-SA"/>
        </w:rPr>
      </w:pP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6.16. </w:t>
      </w:r>
      <w:proofErr w:type="gramStart"/>
      <w:r w:rsidRPr="00EC2915">
        <w:rPr>
          <w:rFonts w:ascii="Arial" w:hAnsi="Arial" w:cs="Arial"/>
          <w:lang w:eastAsia="ar-SA"/>
        </w:rPr>
        <w:t>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предусматривается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w:t>
      </w:r>
      <w:proofErr w:type="gramEnd"/>
      <w:r w:rsidRPr="00EC2915">
        <w:rPr>
          <w:rFonts w:ascii="Arial" w:hAnsi="Arial" w:cs="Arial"/>
          <w:lang w:eastAsia="ar-SA"/>
        </w:rPr>
        <w:t xml:space="preserve"> при условии возмещения указанных </w:t>
      </w:r>
      <w:proofErr w:type="gramStart"/>
      <w:r w:rsidRPr="00EC2915">
        <w:rPr>
          <w:rFonts w:ascii="Arial" w:hAnsi="Arial" w:cs="Arial"/>
          <w:lang w:eastAsia="ar-SA"/>
        </w:rPr>
        <w:t>расходов</w:t>
      </w:r>
      <w:proofErr w:type="gramEnd"/>
      <w:r w:rsidRPr="00EC2915">
        <w:rPr>
          <w:rFonts w:ascii="Arial" w:hAnsi="Arial" w:cs="Arial"/>
          <w:lang w:eastAsia="ar-SA"/>
        </w:rPr>
        <w:t xml:space="preserve"> с учетом нормы доходности инвестированного капитала.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Срок возмещения расходов концессионера при условии не продления срока действия концессионного соглашения осуществляется в порядке, установленном статьей 42 Закона о концессионных соглашениях, не может превышать два года.</w:t>
      </w:r>
    </w:p>
    <w:p w:rsidR="00EC2915" w:rsidRPr="00EC2915" w:rsidRDefault="00EC2915" w:rsidP="00EC2915">
      <w:pPr>
        <w:widowControl w:val="0"/>
        <w:tabs>
          <w:tab w:val="num" w:pos="0"/>
        </w:tabs>
        <w:suppressAutoHyphens/>
        <w:jc w:val="center"/>
        <w:rPr>
          <w:rFonts w:ascii="Arial" w:eastAsia="Arial Unicode MS" w:hAnsi="Arial" w:cs="Arial"/>
          <w:b/>
          <w:bCs/>
          <w:kern w:val="1"/>
          <w:lang w:eastAsia="en-US"/>
        </w:rPr>
      </w:pPr>
      <w:r w:rsidRPr="00EC2915">
        <w:rPr>
          <w:rFonts w:ascii="Arial" w:eastAsia="Arial Unicode MS" w:hAnsi="Arial" w:cs="Arial"/>
          <w:b/>
          <w:bCs/>
          <w:kern w:val="1"/>
          <w:lang w:eastAsia="en-US"/>
        </w:rPr>
        <w:lastRenderedPageBreak/>
        <w:t>7. Требования к участнику конкурса</w:t>
      </w:r>
    </w:p>
    <w:p w:rsidR="00EC2915" w:rsidRPr="00EC2915" w:rsidRDefault="00EC2915" w:rsidP="00EC2915">
      <w:pPr>
        <w:widowControl w:val="0"/>
        <w:tabs>
          <w:tab w:val="left" w:pos="426"/>
        </w:tabs>
        <w:suppressAutoHyphens/>
        <w:autoSpaceDE w:val="0"/>
        <w:ind w:firstLine="709"/>
        <w:jc w:val="both"/>
        <w:rPr>
          <w:rFonts w:ascii="Arial" w:hAnsi="Arial" w:cs="Arial"/>
        </w:rPr>
      </w:pPr>
      <w:r w:rsidRPr="00EC2915">
        <w:rPr>
          <w:rFonts w:ascii="Arial" w:hAnsi="Arial" w:cs="Arial"/>
          <w:lang w:eastAsia="ar-SA"/>
        </w:rPr>
        <w:t xml:space="preserve">7.1. </w:t>
      </w:r>
      <w:proofErr w:type="gramStart"/>
      <w:r w:rsidRPr="00EC2915">
        <w:rPr>
          <w:rFonts w:ascii="Arial" w:hAnsi="Arial" w:cs="Arial"/>
          <w:lang w:eastAsia="ar-SA"/>
        </w:rPr>
        <w:t>Участником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кроме иностранного юридического лица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организаций и другого корпоративного образования, обладающих гражданской правоспособностью, созданные в</w:t>
      </w:r>
      <w:proofErr w:type="gramEnd"/>
      <w:r w:rsidRPr="00EC2915">
        <w:rPr>
          <w:rFonts w:ascii="Arial" w:hAnsi="Arial" w:cs="Arial"/>
          <w:lang w:eastAsia="ar-SA"/>
        </w:rPr>
        <w:t xml:space="preserve"> </w:t>
      </w:r>
      <w:proofErr w:type="gramStart"/>
      <w:r w:rsidRPr="00EC2915">
        <w:rPr>
          <w:rFonts w:ascii="Arial" w:hAnsi="Arial" w:cs="Arial"/>
          <w:lang w:eastAsia="ar-SA"/>
        </w:rPr>
        <w:t>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roofErr w:type="gramEnd"/>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7.2. Участник конкурса должен соответствовать следующим требованиям:</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требованиям, предъявляемым законодательством Российской Федерации к лицам, осуществляющим предпринимательскую деятельность;</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требованию об отсутствии решения о ликвидации юридического лица заявителя или о прекращении физическим лицом – заявителем деятельности в качестве индивидуального предпринимателя;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требованию об отсутствии решения о признании заявителя банкротом и об  отсутствии открытия конкурсного производства в отношении него.</w:t>
      </w:r>
    </w:p>
    <w:p w:rsidR="00EC2915" w:rsidRPr="00EC2915" w:rsidRDefault="00EC2915" w:rsidP="00EC2915">
      <w:pPr>
        <w:tabs>
          <w:tab w:val="num" w:pos="0"/>
        </w:tabs>
        <w:autoSpaceDE w:val="0"/>
        <w:autoSpaceDN w:val="0"/>
        <w:adjustRightInd w:val="0"/>
        <w:snapToGrid w:val="0"/>
        <w:ind w:firstLine="567"/>
        <w:jc w:val="both"/>
        <w:rPr>
          <w:rFonts w:ascii="Arial" w:hAnsi="Arial" w:cs="Arial"/>
        </w:rPr>
      </w:pPr>
    </w:p>
    <w:p w:rsidR="00EC2915" w:rsidRPr="00EC2915" w:rsidRDefault="00EC2915" w:rsidP="00EC2915">
      <w:pPr>
        <w:widowControl w:val="0"/>
        <w:tabs>
          <w:tab w:val="num" w:pos="0"/>
        </w:tabs>
        <w:suppressAutoHyphens/>
        <w:jc w:val="center"/>
        <w:rPr>
          <w:rFonts w:ascii="Arial" w:eastAsia="Arial Unicode MS" w:hAnsi="Arial" w:cs="Arial"/>
          <w:b/>
          <w:bCs/>
          <w:kern w:val="1"/>
          <w:lang w:eastAsia="en-US"/>
        </w:rPr>
      </w:pPr>
      <w:r w:rsidRPr="00EC2915">
        <w:rPr>
          <w:rFonts w:ascii="Arial" w:eastAsia="Arial Unicode MS" w:hAnsi="Arial" w:cs="Arial"/>
          <w:b/>
          <w:bCs/>
          <w:kern w:val="1"/>
          <w:lang w:eastAsia="en-US"/>
        </w:rPr>
        <w:t>8. Критерии конкурса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8.1. Критерии конкурса: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1) Предельный размер расходов на реконструкцию объекта концессионного соглашения, которые предполагается осуществить Концессионером:</w:t>
      </w:r>
    </w:p>
    <w:p w:rsidR="00EC2915" w:rsidRPr="00EC2915" w:rsidRDefault="00EC2915" w:rsidP="00EC2915">
      <w:pPr>
        <w:widowControl w:val="0"/>
        <w:suppressAutoHyphens/>
        <w:ind w:left="567"/>
        <w:jc w:val="both"/>
        <w:rPr>
          <w:rFonts w:ascii="Arial" w:eastAsia="Arial Unicode MS" w:hAnsi="Arial" w:cs="Arial"/>
          <w:kern w:val="1"/>
          <w:lang w:eastAsia="en-US"/>
        </w:rPr>
      </w:pP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Лот №1 «</w:t>
      </w:r>
      <w:r w:rsidRPr="00EC2915">
        <w:rPr>
          <w:rFonts w:ascii="Arial" w:eastAsia="Calibri" w:hAnsi="Arial" w:cs="Arial"/>
          <w:lang w:eastAsia="ar-SA"/>
        </w:rPr>
        <w:t>Объект холодного водоснабжения муниципального образования «</w:t>
      </w:r>
      <w:proofErr w:type="spellStart"/>
      <w:r w:rsidRPr="00EC2915">
        <w:rPr>
          <w:rFonts w:ascii="Arial" w:eastAsia="Calibri" w:hAnsi="Arial" w:cs="Arial"/>
          <w:lang w:eastAsia="ar-SA"/>
        </w:rPr>
        <w:t>Ирхидей</w:t>
      </w:r>
      <w:proofErr w:type="spellEnd"/>
      <w:r w:rsidRPr="00EC2915">
        <w:rPr>
          <w:rFonts w:ascii="Arial" w:eastAsia="Calibri" w:hAnsi="Arial" w:cs="Arial"/>
          <w:lang w:eastAsia="ar-SA"/>
        </w:rPr>
        <w:t>»</w:t>
      </w:r>
      <w:r w:rsidRPr="00EC2915">
        <w:rPr>
          <w:rFonts w:ascii="Arial" w:hAnsi="Arial" w:cs="Arial"/>
          <w:lang w:eastAsia="ar-SA"/>
        </w:rPr>
        <w:t>:</w:t>
      </w:r>
    </w:p>
    <w:p w:rsidR="00EC2915" w:rsidRPr="00EC2915" w:rsidRDefault="00EC2915" w:rsidP="00EC2915">
      <w:pPr>
        <w:widowControl w:val="0"/>
        <w:tabs>
          <w:tab w:val="left" w:pos="426"/>
        </w:tabs>
        <w:suppressAutoHyphens/>
        <w:autoSpaceDE w:val="0"/>
        <w:ind w:firstLine="709"/>
        <w:jc w:val="right"/>
        <w:rPr>
          <w:rFonts w:ascii="Arial" w:hAnsi="Arial" w:cs="Arial"/>
          <w:highlight w:val="yellow"/>
          <w:lang w:eastAsia="ar-SA"/>
        </w:rPr>
      </w:pPr>
      <w:proofErr w:type="spellStart"/>
      <w:r w:rsidRPr="00EC2915">
        <w:rPr>
          <w:rFonts w:ascii="Arial" w:hAnsi="Arial" w:cs="Arial"/>
          <w:lang w:eastAsia="ar-SA"/>
        </w:rPr>
        <w:t>тыс</w:t>
      </w:r>
      <w:proofErr w:type="gramStart"/>
      <w:r w:rsidRPr="00EC2915">
        <w:rPr>
          <w:rFonts w:ascii="Arial" w:hAnsi="Arial" w:cs="Arial"/>
          <w:lang w:eastAsia="ar-SA"/>
        </w:rPr>
        <w:t>.р</w:t>
      </w:r>
      <w:proofErr w:type="gramEnd"/>
      <w:r w:rsidRPr="00EC2915">
        <w:rPr>
          <w:rFonts w:ascii="Arial" w:hAnsi="Arial" w:cs="Arial"/>
          <w:lang w:eastAsia="ar-SA"/>
        </w:rPr>
        <w:t>уб</w:t>
      </w:r>
      <w:proofErr w:type="spellEnd"/>
      <w:r w:rsidRPr="00EC2915">
        <w:rPr>
          <w:rFonts w:ascii="Arial" w:hAnsi="Arial" w:cs="Arial"/>
          <w:lang w:eastAsia="ar-SA"/>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18"/>
        <w:gridCol w:w="2297"/>
        <w:gridCol w:w="1842"/>
      </w:tblGrid>
      <w:tr w:rsidR="00EC2915" w:rsidRPr="00EC2915" w:rsidTr="00BF24C0">
        <w:tc>
          <w:tcPr>
            <w:tcW w:w="1701" w:type="dxa"/>
          </w:tcPr>
          <w:p w:rsidR="00EC2915" w:rsidRPr="00EC2915" w:rsidRDefault="00EC2915" w:rsidP="00EC2915">
            <w:pPr>
              <w:jc w:val="center"/>
              <w:rPr>
                <w:rFonts w:ascii="Courier New" w:hAnsi="Courier New" w:cs="Courier New"/>
                <w:sz w:val="22"/>
                <w:szCs w:val="22"/>
              </w:rPr>
            </w:pPr>
            <w:r w:rsidRPr="00EC2915">
              <w:rPr>
                <w:rFonts w:ascii="Courier New" w:hAnsi="Courier New" w:cs="Courier New"/>
                <w:sz w:val="22"/>
                <w:szCs w:val="22"/>
              </w:rPr>
              <w:t>2022 год</w:t>
            </w:r>
          </w:p>
        </w:tc>
        <w:tc>
          <w:tcPr>
            <w:tcW w:w="1701" w:type="dxa"/>
          </w:tcPr>
          <w:p w:rsidR="00EC2915" w:rsidRPr="00EC2915" w:rsidRDefault="00EC2915" w:rsidP="00EC2915">
            <w:pPr>
              <w:jc w:val="center"/>
              <w:rPr>
                <w:rFonts w:ascii="Courier New" w:hAnsi="Courier New" w:cs="Courier New"/>
                <w:sz w:val="22"/>
                <w:szCs w:val="22"/>
              </w:rPr>
            </w:pPr>
            <w:r w:rsidRPr="00EC2915">
              <w:rPr>
                <w:rFonts w:ascii="Courier New" w:hAnsi="Courier New" w:cs="Courier New"/>
                <w:sz w:val="22"/>
                <w:szCs w:val="22"/>
              </w:rPr>
              <w:t>2023 год</w:t>
            </w:r>
          </w:p>
        </w:tc>
        <w:tc>
          <w:tcPr>
            <w:tcW w:w="1418" w:type="dxa"/>
          </w:tcPr>
          <w:p w:rsidR="00EC2915" w:rsidRPr="00EC2915" w:rsidRDefault="00EC2915" w:rsidP="00EC2915">
            <w:pPr>
              <w:jc w:val="center"/>
              <w:rPr>
                <w:rFonts w:ascii="Courier New" w:hAnsi="Courier New" w:cs="Courier New"/>
                <w:sz w:val="22"/>
                <w:szCs w:val="22"/>
              </w:rPr>
            </w:pPr>
            <w:r w:rsidRPr="00EC2915">
              <w:rPr>
                <w:rFonts w:ascii="Courier New" w:hAnsi="Courier New" w:cs="Courier New"/>
                <w:sz w:val="22"/>
                <w:szCs w:val="22"/>
              </w:rPr>
              <w:t>2024 год</w:t>
            </w:r>
          </w:p>
        </w:tc>
        <w:tc>
          <w:tcPr>
            <w:tcW w:w="2297" w:type="dxa"/>
          </w:tcPr>
          <w:p w:rsidR="00EC2915" w:rsidRPr="00EC2915" w:rsidRDefault="00EC2915" w:rsidP="00EC2915">
            <w:pPr>
              <w:jc w:val="center"/>
              <w:rPr>
                <w:rFonts w:ascii="Courier New" w:hAnsi="Courier New" w:cs="Courier New"/>
                <w:sz w:val="22"/>
                <w:szCs w:val="22"/>
              </w:rPr>
            </w:pPr>
            <w:r w:rsidRPr="00EC2915">
              <w:rPr>
                <w:rFonts w:ascii="Courier New" w:hAnsi="Courier New" w:cs="Courier New"/>
                <w:sz w:val="22"/>
                <w:szCs w:val="22"/>
              </w:rPr>
              <w:t>2025 год</w:t>
            </w:r>
          </w:p>
        </w:tc>
        <w:tc>
          <w:tcPr>
            <w:tcW w:w="1842" w:type="dxa"/>
          </w:tcPr>
          <w:p w:rsidR="00EC2915" w:rsidRPr="00EC2915" w:rsidRDefault="00EC2915" w:rsidP="00EC2915">
            <w:pPr>
              <w:jc w:val="center"/>
              <w:rPr>
                <w:rFonts w:ascii="Courier New" w:hAnsi="Courier New" w:cs="Courier New"/>
                <w:sz w:val="22"/>
                <w:szCs w:val="22"/>
              </w:rPr>
            </w:pPr>
            <w:r w:rsidRPr="00EC2915">
              <w:rPr>
                <w:rFonts w:ascii="Courier New" w:hAnsi="Courier New" w:cs="Courier New"/>
                <w:sz w:val="22"/>
                <w:szCs w:val="22"/>
              </w:rPr>
              <w:t>2026</w:t>
            </w:r>
          </w:p>
        </w:tc>
      </w:tr>
      <w:tr w:rsidR="00EC2915" w:rsidRPr="00EC2915" w:rsidTr="00BF24C0">
        <w:tc>
          <w:tcPr>
            <w:tcW w:w="1701" w:type="dxa"/>
            <w:vAlign w:val="center"/>
          </w:tcPr>
          <w:p w:rsidR="00EC2915" w:rsidRPr="00EC2915" w:rsidRDefault="00EC2915" w:rsidP="00EC2915">
            <w:pPr>
              <w:ind w:left="-107" w:right="-109"/>
              <w:jc w:val="center"/>
              <w:rPr>
                <w:rFonts w:ascii="Courier New" w:hAnsi="Courier New" w:cs="Courier New"/>
                <w:color w:val="000000"/>
                <w:sz w:val="22"/>
                <w:szCs w:val="22"/>
              </w:rPr>
            </w:pPr>
            <w:r w:rsidRPr="00EC2915">
              <w:rPr>
                <w:rFonts w:ascii="Courier New" w:hAnsi="Courier New" w:cs="Courier New"/>
                <w:color w:val="000000"/>
                <w:sz w:val="22"/>
                <w:szCs w:val="22"/>
              </w:rPr>
              <w:t>369,92</w:t>
            </w:r>
          </w:p>
        </w:tc>
        <w:tc>
          <w:tcPr>
            <w:tcW w:w="1701" w:type="dxa"/>
            <w:vAlign w:val="center"/>
          </w:tcPr>
          <w:p w:rsidR="00EC2915" w:rsidRPr="00EC2915" w:rsidRDefault="00EC2915" w:rsidP="00EC2915">
            <w:pPr>
              <w:ind w:left="-107" w:right="-109"/>
              <w:jc w:val="center"/>
              <w:rPr>
                <w:rFonts w:ascii="Courier New" w:hAnsi="Courier New" w:cs="Courier New"/>
                <w:color w:val="000000"/>
                <w:sz w:val="22"/>
                <w:szCs w:val="22"/>
              </w:rPr>
            </w:pPr>
            <w:r w:rsidRPr="00EC2915">
              <w:rPr>
                <w:rFonts w:ascii="Courier New" w:hAnsi="Courier New" w:cs="Courier New"/>
                <w:color w:val="000000"/>
                <w:sz w:val="22"/>
                <w:szCs w:val="22"/>
              </w:rPr>
              <w:t>369,93</w:t>
            </w:r>
          </w:p>
        </w:tc>
        <w:tc>
          <w:tcPr>
            <w:tcW w:w="1418" w:type="dxa"/>
            <w:vAlign w:val="center"/>
          </w:tcPr>
          <w:p w:rsidR="00EC2915" w:rsidRPr="00EC2915" w:rsidRDefault="00EC2915" w:rsidP="00EC2915">
            <w:pPr>
              <w:ind w:left="-107" w:right="-109"/>
              <w:jc w:val="center"/>
              <w:rPr>
                <w:rFonts w:ascii="Courier New" w:hAnsi="Courier New" w:cs="Courier New"/>
                <w:color w:val="000000"/>
                <w:sz w:val="22"/>
                <w:szCs w:val="22"/>
              </w:rPr>
            </w:pPr>
            <w:r w:rsidRPr="00EC2915">
              <w:rPr>
                <w:rFonts w:ascii="Courier New" w:hAnsi="Courier New" w:cs="Courier New"/>
                <w:color w:val="000000"/>
                <w:sz w:val="22"/>
                <w:szCs w:val="22"/>
              </w:rPr>
              <w:t>369,93</w:t>
            </w:r>
          </w:p>
        </w:tc>
        <w:tc>
          <w:tcPr>
            <w:tcW w:w="2297" w:type="dxa"/>
            <w:vAlign w:val="center"/>
          </w:tcPr>
          <w:p w:rsidR="00EC2915" w:rsidRPr="00EC2915" w:rsidRDefault="00EC2915" w:rsidP="00EC2915">
            <w:pPr>
              <w:ind w:left="-107" w:right="-109"/>
              <w:jc w:val="center"/>
              <w:rPr>
                <w:rFonts w:ascii="Courier New" w:hAnsi="Courier New" w:cs="Courier New"/>
                <w:color w:val="000000"/>
                <w:sz w:val="22"/>
                <w:szCs w:val="22"/>
              </w:rPr>
            </w:pPr>
            <w:r w:rsidRPr="00EC2915">
              <w:rPr>
                <w:rFonts w:ascii="Courier New" w:hAnsi="Courier New" w:cs="Courier New"/>
                <w:color w:val="000000"/>
                <w:sz w:val="22"/>
                <w:szCs w:val="22"/>
              </w:rPr>
              <w:t>0</w:t>
            </w:r>
          </w:p>
        </w:tc>
        <w:tc>
          <w:tcPr>
            <w:tcW w:w="1842" w:type="dxa"/>
          </w:tcPr>
          <w:p w:rsidR="00EC2915" w:rsidRPr="00EC2915" w:rsidRDefault="00EC2915" w:rsidP="00EC2915">
            <w:pPr>
              <w:ind w:left="-107" w:right="-109"/>
              <w:jc w:val="center"/>
              <w:rPr>
                <w:rFonts w:ascii="Courier New" w:hAnsi="Courier New" w:cs="Courier New"/>
                <w:color w:val="000000"/>
                <w:sz w:val="22"/>
                <w:szCs w:val="22"/>
              </w:rPr>
            </w:pPr>
            <w:r w:rsidRPr="00EC2915">
              <w:rPr>
                <w:rFonts w:ascii="Courier New" w:hAnsi="Courier New" w:cs="Courier New"/>
                <w:color w:val="000000"/>
                <w:sz w:val="22"/>
                <w:szCs w:val="22"/>
              </w:rPr>
              <w:t>0</w:t>
            </w:r>
          </w:p>
        </w:tc>
      </w:tr>
    </w:tbl>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Лот №2 </w:t>
      </w:r>
      <w:r w:rsidRPr="00EC2915">
        <w:rPr>
          <w:rFonts w:ascii="Arial" w:eastAsia="Calibri" w:hAnsi="Arial" w:cs="Arial"/>
          <w:lang w:eastAsia="ar-SA"/>
        </w:rPr>
        <w:t>«Объект холодного водоснабжения муниципального образования «</w:t>
      </w:r>
      <w:proofErr w:type="spellStart"/>
      <w:r w:rsidRPr="00EC2915">
        <w:rPr>
          <w:rFonts w:ascii="Arial" w:eastAsia="Calibri" w:hAnsi="Arial" w:cs="Arial"/>
          <w:lang w:eastAsia="ar-SA"/>
        </w:rPr>
        <w:t>Ирхидей</w:t>
      </w:r>
      <w:proofErr w:type="spellEnd"/>
      <w:r w:rsidRPr="00EC2915">
        <w:rPr>
          <w:rFonts w:ascii="Arial" w:eastAsia="Calibri" w:hAnsi="Arial" w:cs="Arial"/>
          <w:lang w:eastAsia="ar-SA"/>
        </w:rPr>
        <w:t>»</w:t>
      </w:r>
      <w:r w:rsidRPr="00EC2915">
        <w:rPr>
          <w:rFonts w:ascii="Arial" w:hAnsi="Arial" w:cs="Arial"/>
          <w:lang w:eastAsia="ar-SA"/>
        </w:rPr>
        <w:t>:</w:t>
      </w:r>
    </w:p>
    <w:p w:rsidR="00EC2915" w:rsidRPr="00EC2915" w:rsidRDefault="00EC2915" w:rsidP="00EC2915">
      <w:pPr>
        <w:widowControl w:val="0"/>
        <w:tabs>
          <w:tab w:val="left" w:pos="426"/>
        </w:tabs>
        <w:suppressAutoHyphens/>
        <w:autoSpaceDE w:val="0"/>
        <w:ind w:firstLine="709"/>
        <w:jc w:val="right"/>
        <w:rPr>
          <w:rFonts w:ascii="Arial" w:hAnsi="Arial" w:cs="Arial"/>
          <w:highlight w:val="yellow"/>
          <w:lang w:eastAsia="ar-SA"/>
        </w:rPr>
      </w:pPr>
      <w:proofErr w:type="spellStart"/>
      <w:r w:rsidRPr="00EC2915">
        <w:rPr>
          <w:rFonts w:ascii="Arial" w:hAnsi="Arial" w:cs="Arial"/>
          <w:lang w:eastAsia="ar-SA"/>
        </w:rPr>
        <w:t>тыс</w:t>
      </w:r>
      <w:proofErr w:type="gramStart"/>
      <w:r w:rsidRPr="00EC2915">
        <w:rPr>
          <w:rFonts w:ascii="Arial" w:hAnsi="Arial" w:cs="Arial"/>
          <w:lang w:eastAsia="ar-SA"/>
        </w:rPr>
        <w:t>.р</w:t>
      </w:r>
      <w:proofErr w:type="gramEnd"/>
      <w:r w:rsidRPr="00EC2915">
        <w:rPr>
          <w:rFonts w:ascii="Arial" w:hAnsi="Arial" w:cs="Arial"/>
          <w:lang w:eastAsia="ar-SA"/>
        </w:rPr>
        <w:t>уб</w:t>
      </w:r>
      <w:proofErr w:type="spellEnd"/>
      <w:r w:rsidRPr="00EC2915">
        <w:rPr>
          <w:rFonts w:ascii="Arial" w:hAnsi="Arial" w:cs="Arial"/>
          <w:lang w:eastAsia="ar-SA"/>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18"/>
        <w:gridCol w:w="2297"/>
        <w:gridCol w:w="1842"/>
      </w:tblGrid>
      <w:tr w:rsidR="00EC2915" w:rsidRPr="00EC2915" w:rsidTr="00BF24C0">
        <w:tc>
          <w:tcPr>
            <w:tcW w:w="1701" w:type="dxa"/>
          </w:tcPr>
          <w:p w:rsidR="00EC2915" w:rsidRPr="00EC2915" w:rsidRDefault="00EC2915" w:rsidP="00EC2915">
            <w:pPr>
              <w:jc w:val="center"/>
              <w:rPr>
                <w:rFonts w:ascii="Courier New" w:hAnsi="Courier New" w:cs="Courier New"/>
                <w:sz w:val="22"/>
                <w:szCs w:val="22"/>
              </w:rPr>
            </w:pPr>
            <w:r w:rsidRPr="00EC2915">
              <w:rPr>
                <w:rFonts w:ascii="Courier New" w:hAnsi="Courier New" w:cs="Courier New"/>
                <w:sz w:val="22"/>
                <w:szCs w:val="22"/>
              </w:rPr>
              <w:t>2022 год</w:t>
            </w:r>
          </w:p>
        </w:tc>
        <w:tc>
          <w:tcPr>
            <w:tcW w:w="1701" w:type="dxa"/>
          </w:tcPr>
          <w:p w:rsidR="00EC2915" w:rsidRPr="00EC2915" w:rsidRDefault="00EC2915" w:rsidP="00EC2915">
            <w:pPr>
              <w:jc w:val="center"/>
              <w:rPr>
                <w:rFonts w:ascii="Courier New" w:hAnsi="Courier New" w:cs="Courier New"/>
                <w:sz w:val="22"/>
                <w:szCs w:val="22"/>
              </w:rPr>
            </w:pPr>
            <w:r w:rsidRPr="00EC2915">
              <w:rPr>
                <w:rFonts w:ascii="Courier New" w:hAnsi="Courier New" w:cs="Courier New"/>
                <w:sz w:val="22"/>
                <w:szCs w:val="22"/>
              </w:rPr>
              <w:t>2023 год</w:t>
            </w:r>
          </w:p>
        </w:tc>
        <w:tc>
          <w:tcPr>
            <w:tcW w:w="1418" w:type="dxa"/>
          </w:tcPr>
          <w:p w:rsidR="00EC2915" w:rsidRPr="00EC2915" w:rsidRDefault="00EC2915" w:rsidP="00EC2915">
            <w:pPr>
              <w:jc w:val="center"/>
              <w:rPr>
                <w:rFonts w:ascii="Courier New" w:hAnsi="Courier New" w:cs="Courier New"/>
                <w:sz w:val="22"/>
                <w:szCs w:val="22"/>
              </w:rPr>
            </w:pPr>
            <w:r w:rsidRPr="00EC2915">
              <w:rPr>
                <w:rFonts w:ascii="Courier New" w:hAnsi="Courier New" w:cs="Courier New"/>
                <w:sz w:val="22"/>
                <w:szCs w:val="22"/>
              </w:rPr>
              <w:t>2024 год</w:t>
            </w:r>
          </w:p>
        </w:tc>
        <w:tc>
          <w:tcPr>
            <w:tcW w:w="2297" w:type="dxa"/>
          </w:tcPr>
          <w:p w:rsidR="00EC2915" w:rsidRPr="00EC2915" w:rsidRDefault="00EC2915" w:rsidP="00EC2915">
            <w:pPr>
              <w:jc w:val="center"/>
              <w:rPr>
                <w:rFonts w:ascii="Courier New" w:hAnsi="Courier New" w:cs="Courier New"/>
                <w:sz w:val="22"/>
                <w:szCs w:val="22"/>
              </w:rPr>
            </w:pPr>
            <w:r w:rsidRPr="00EC2915">
              <w:rPr>
                <w:rFonts w:ascii="Courier New" w:hAnsi="Courier New" w:cs="Courier New"/>
                <w:sz w:val="22"/>
                <w:szCs w:val="22"/>
              </w:rPr>
              <w:t>2025 год</w:t>
            </w:r>
          </w:p>
        </w:tc>
        <w:tc>
          <w:tcPr>
            <w:tcW w:w="1842" w:type="dxa"/>
          </w:tcPr>
          <w:p w:rsidR="00EC2915" w:rsidRPr="00EC2915" w:rsidRDefault="00EC2915" w:rsidP="00EC2915">
            <w:pPr>
              <w:jc w:val="center"/>
              <w:rPr>
                <w:rFonts w:ascii="Courier New" w:hAnsi="Courier New" w:cs="Courier New"/>
                <w:sz w:val="22"/>
                <w:szCs w:val="22"/>
              </w:rPr>
            </w:pPr>
            <w:r w:rsidRPr="00EC2915">
              <w:rPr>
                <w:rFonts w:ascii="Courier New" w:hAnsi="Courier New" w:cs="Courier New"/>
                <w:sz w:val="22"/>
                <w:szCs w:val="22"/>
              </w:rPr>
              <w:t>2026</w:t>
            </w:r>
          </w:p>
        </w:tc>
      </w:tr>
      <w:tr w:rsidR="00EC2915" w:rsidRPr="00EC2915" w:rsidTr="00BF24C0">
        <w:tc>
          <w:tcPr>
            <w:tcW w:w="1701" w:type="dxa"/>
            <w:vAlign w:val="center"/>
          </w:tcPr>
          <w:p w:rsidR="00EC2915" w:rsidRPr="00EC2915" w:rsidRDefault="00EC2915" w:rsidP="00EC2915">
            <w:pPr>
              <w:ind w:left="-107" w:right="-109"/>
              <w:jc w:val="center"/>
              <w:rPr>
                <w:rFonts w:ascii="Courier New" w:hAnsi="Courier New" w:cs="Courier New"/>
                <w:color w:val="000000"/>
                <w:sz w:val="22"/>
                <w:szCs w:val="22"/>
              </w:rPr>
            </w:pPr>
            <w:r w:rsidRPr="00EC2915">
              <w:rPr>
                <w:rFonts w:ascii="Courier New" w:hAnsi="Courier New" w:cs="Courier New"/>
                <w:color w:val="000000"/>
                <w:sz w:val="22"/>
                <w:szCs w:val="22"/>
              </w:rPr>
              <w:t>402,445</w:t>
            </w:r>
          </w:p>
        </w:tc>
        <w:tc>
          <w:tcPr>
            <w:tcW w:w="1701" w:type="dxa"/>
            <w:vAlign w:val="center"/>
          </w:tcPr>
          <w:p w:rsidR="00EC2915" w:rsidRPr="00EC2915" w:rsidRDefault="00EC2915" w:rsidP="00EC2915">
            <w:pPr>
              <w:ind w:left="-107" w:right="-109"/>
              <w:jc w:val="center"/>
              <w:rPr>
                <w:rFonts w:ascii="Courier New" w:hAnsi="Courier New" w:cs="Courier New"/>
                <w:color w:val="000000"/>
                <w:sz w:val="22"/>
                <w:szCs w:val="22"/>
              </w:rPr>
            </w:pPr>
            <w:r w:rsidRPr="00EC2915">
              <w:rPr>
                <w:rFonts w:ascii="Courier New" w:hAnsi="Courier New" w:cs="Courier New"/>
                <w:color w:val="000000"/>
                <w:sz w:val="22"/>
                <w:szCs w:val="22"/>
              </w:rPr>
              <w:t>402,445</w:t>
            </w:r>
          </w:p>
        </w:tc>
        <w:tc>
          <w:tcPr>
            <w:tcW w:w="1418" w:type="dxa"/>
            <w:vAlign w:val="center"/>
          </w:tcPr>
          <w:p w:rsidR="00EC2915" w:rsidRPr="00EC2915" w:rsidRDefault="00EC2915" w:rsidP="00EC2915">
            <w:pPr>
              <w:ind w:left="-107" w:right="-109"/>
              <w:jc w:val="center"/>
              <w:rPr>
                <w:rFonts w:ascii="Courier New" w:hAnsi="Courier New" w:cs="Courier New"/>
                <w:color w:val="000000"/>
                <w:sz w:val="22"/>
                <w:szCs w:val="22"/>
              </w:rPr>
            </w:pPr>
            <w:r w:rsidRPr="00EC2915">
              <w:rPr>
                <w:rFonts w:ascii="Courier New" w:hAnsi="Courier New" w:cs="Courier New"/>
                <w:color w:val="000000"/>
                <w:sz w:val="22"/>
                <w:szCs w:val="22"/>
              </w:rPr>
              <w:t>402,445</w:t>
            </w:r>
          </w:p>
        </w:tc>
        <w:tc>
          <w:tcPr>
            <w:tcW w:w="2297" w:type="dxa"/>
            <w:vAlign w:val="center"/>
          </w:tcPr>
          <w:p w:rsidR="00EC2915" w:rsidRPr="00EC2915" w:rsidRDefault="00EC2915" w:rsidP="00EC2915">
            <w:pPr>
              <w:ind w:left="-107" w:right="-109"/>
              <w:jc w:val="center"/>
              <w:rPr>
                <w:rFonts w:ascii="Courier New" w:hAnsi="Courier New" w:cs="Courier New"/>
                <w:color w:val="000000"/>
                <w:sz w:val="22"/>
                <w:szCs w:val="22"/>
              </w:rPr>
            </w:pPr>
            <w:r w:rsidRPr="00EC2915">
              <w:rPr>
                <w:rFonts w:ascii="Courier New" w:hAnsi="Courier New" w:cs="Courier New"/>
                <w:color w:val="000000"/>
                <w:sz w:val="22"/>
                <w:szCs w:val="22"/>
              </w:rPr>
              <w:t>402,445</w:t>
            </w:r>
          </w:p>
        </w:tc>
        <w:tc>
          <w:tcPr>
            <w:tcW w:w="1842" w:type="dxa"/>
          </w:tcPr>
          <w:p w:rsidR="00EC2915" w:rsidRPr="00EC2915" w:rsidRDefault="00EC2915" w:rsidP="00EC2915">
            <w:pPr>
              <w:ind w:left="-107" w:right="-109"/>
              <w:jc w:val="center"/>
              <w:rPr>
                <w:rFonts w:ascii="Courier New" w:hAnsi="Courier New" w:cs="Courier New"/>
                <w:color w:val="000000"/>
                <w:sz w:val="22"/>
                <w:szCs w:val="22"/>
              </w:rPr>
            </w:pPr>
            <w:r w:rsidRPr="00EC2915">
              <w:rPr>
                <w:rFonts w:ascii="Courier New" w:hAnsi="Courier New" w:cs="Courier New"/>
                <w:color w:val="000000"/>
                <w:sz w:val="22"/>
                <w:szCs w:val="22"/>
              </w:rPr>
              <w:t>0</w:t>
            </w:r>
          </w:p>
        </w:tc>
      </w:tr>
    </w:tbl>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В том числе:</w:t>
      </w:r>
    </w:p>
    <w:p w:rsidR="00EC2915" w:rsidRPr="00EC2915" w:rsidRDefault="00EC2915" w:rsidP="00EC2915">
      <w:pPr>
        <w:widowControl w:val="0"/>
        <w:tabs>
          <w:tab w:val="left" w:pos="426"/>
        </w:tabs>
        <w:suppressAutoHyphens/>
        <w:autoSpaceDE w:val="0"/>
        <w:ind w:firstLine="709"/>
        <w:jc w:val="both"/>
        <w:rPr>
          <w:rFonts w:ascii="Arial" w:eastAsia="Calibri" w:hAnsi="Arial" w:cs="Arial"/>
          <w:lang w:eastAsia="ar-SA"/>
        </w:rPr>
      </w:pPr>
      <w:r w:rsidRPr="00EC2915">
        <w:rPr>
          <w:rFonts w:ascii="Arial" w:hAnsi="Arial" w:cs="Arial"/>
          <w:lang w:eastAsia="ar-SA"/>
        </w:rPr>
        <w:t xml:space="preserve">Лот № 1 </w:t>
      </w:r>
      <w:r w:rsidRPr="00EC2915">
        <w:rPr>
          <w:rFonts w:ascii="Arial" w:eastAsia="Calibri" w:hAnsi="Arial" w:cs="Arial"/>
          <w:lang w:eastAsia="ar-SA"/>
        </w:rPr>
        <w:t>«Объект холодного водоснабжения муниципального образования «</w:t>
      </w:r>
      <w:proofErr w:type="spellStart"/>
      <w:r w:rsidRPr="00EC2915">
        <w:rPr>
          <w:rFonts w:ascii="Arial" w:eastAsia="Calibri" w:hAnsi="Arial" w:cs="Arial"/>
          <w:lang w:eastAsia="ar-SA"/>
        </w:rPr>
        <w:t>Ирхидей</w:t>
      </w:r>
      <w:proofErr w:type="spellEnd"/>
      <w:r w:rsidRPr="00EC2915">
        <w:rPr>
          <w:rFonts w:ascii="Arial" w:eastAsia="Calibri" w:hAnsi="Arial" w:cs="Arial"/>
          <w:lang w:eastAsia="ar-SA"/>
        </w:rPr>
        <w:t>»</w:t>
      </w:r>
    </w:p>
    <w:p w:rsidR="00EC2915" w:rsidRPr="00EC2915" w:rsidRDefault="00EC2915" w:rsidP="00EC2915">
      <w:pPr>
        <w:widowControl w:val="0"/>
        <w:tabs>
          <w:tab w:val="left" w:pos="426"/>
        </w:tabs>
        <w:suppressAutoHyphens/>
        <w:autoSpaceDE w:val="0"/>
        <w:ind w:firstLine="709"/>
        <w:jc w:val="right"/>
        <w:rPr>
          <w:rFonts w:ascii="Arial" w:hAnsi="Arial" w:cs="Arial"/>
          <w:lang w:eastAsia="ar-SA"/>
        </w:rPr>
      </w:pPr>
      <w:proofErr w:type="spellStart"/>
      <w:r w:rsidRPr="00EC2915">
        <w:rPr>
          <w:rFonts w:ascii="Arial" w:hAnsi="Arial" w:cs="Arial"/>
          <w:lang w:eastAsia="ar-SA"/>
        </w:rPr>
        <w:t>тыс</w:t>
      </w:r>
      <w:proofErr w:type="gramStart"/>
      <w:r w:rsidRPr="00EC2915">
        <w:rPr>
          <w:rFonts w:ascii="Arial" w:hAnsi="Arial" w:cs="Arial"/>
          <w:lang w:eastAsia="ar-SA"/>
        </w:rPr>
        <w:t>.р</w:t>
      </w:r>
      <w:proofErr w:type="gramEnd"/>
      <w:r w:rsidRPr="00EC2915">
        <w:rPr>
          <w:rFonts w:ascii="Arial" w:hAnsi="Arial" w:cs="Arial"/>
          <w:lang w:eastAsia="ar-SA"/>
        </w:rPr>
        <w:t>уб</w:t>
      </w:r>
      <w:proofErr w:type="spellEnd"/>
      <w:r w:rsidRPr="00EC2915">
        <w:rPr>
          <w:rFonts w:ascii="Arial" w:hAnsi="Arial" w:cs="Arial"/>
          <w:lang w:eastAsia="ar-SA"/>
        </w:rPr>
        <w:t>.</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9"/>
        <w:gridCol w:w="1276"/>
        <w:gridCol w:w="992"/>
        <w:gridCol w:w="992"/>
        <w:gridCol w:w="992"/>
        <w:gridCol w:w="709"/>
        <w:gridCol w:w="567"/>
      </w:tblGrid>
      <w:tr w:rsidR="00EC2915" w:rsidRPr="00EC2915" w:rsidTr="00BF24C0">
        <w:tc>
          <w:tcPr>
            <w:tcW w:w="567" w:type="dxa"/>
            <w:shd w:val="clear" w:color="auto" w:fill="auto"/>
            <w:vAlign w:val="center"/>
          </w:tcPr>
          <w:p w:rsidR="00EC2915" w:rsidRPr="00EC2915" w:rsidRDefault="00EC2915" w:rsidP="00EC2915">
            <w:pPr>
              <w:ind w:left="-108" w:right="-111"/>
              <w:jc w:val="center"/>
              <w:rPr>
                <w:rFonts w:ascii="Courier New" w:eastAsia="Calibri" w:hAnsi="Courier New" w:cs="Courier New"/>
                <w:sz w:val="22"/>
                <w:szCs w:val="22"/>
                <w:lang w:eastAsia="en-US"/>
              </w:rPr>
            </w:pPr>
            <w:r w:rsidRPr="00EC2915">
              <w:rPr>
                <w:rFonts w:ascii="Courier New" w:eastAsia="Calibri" w:hAnsi="Courier New" w:cs="Courier New"/>
                <w:sz w:val="22"/>
                <w:szCs w:val="22"/>
                <w:lang w:eastAsia="en-US"/>
              </w:rPr>
              <w:t>№</w:t>
            </w:r>
          </w:p>
          <w:p w:rsidR="00EC2915" w:rsidRPr="00EC2915" w:rsidRDefault="00EC2915" w:rsidP="00EC2915">
            <w:pPr>
              <w:ind w:left="-108" w:right="-111"/>
              <w:jc w:val="center"/>
              <w:rPr>
                <w:rFonts w:ascii="Courier New" w:eastAsia="Calibri" w:hAnsi="Courier New" w:cs="Courier New"/>
                <w:sz w:val="22"/>
                <w:szCs w:val="22"/>
                <w:lang w:eastAsia="en-US"/>
              </w:rPr>
            </w:pPr>
            <w:proofErr w:type="gramStart"/>
            <w:r w:rsidRPr="00EC2915">
              <w:rPr>
                <w:rFonts w:ascii="Courier New" w:eastAsia="Calibri" w:hAnsi="Courier New" w:cs="Courier New"/>
                <w:sz w:val="22"/>
                <w:szCs w:val="22"/>
                <w:lang w:eastAsia="en-US"/>
              </w:rPr>
              <w:t>п</w:t>
            </w:r>
            <w:proofErr w:type="gramEnd"/>
            <w:r w:rsidRPr="00EC2915">
              <w:rPr>
                <w:rFonts w:ascii="Courier New" w:eastAsia="Calibri" w:hAnsi="Courier New" w:cs="Courier New"/>
                <w:sz w:val="22"/>
                <w:szCs w:val="22"/>
                <w:lang w:eastAsia="en-US"/>
              </w:rPr>
              <w:t>/п</w:t>
            </w:r>
          </w:p>
        </w:tc>
        <w:tc>
          <w:tcPr>
            <w:tcW w:w="4679" w:type="dxa"/>
            <w:tcBorders>
              <w:right w:val="single" w:sz="4" w:space="0" w:color="auto"/>
            </w:tcBorders>
            <w:shd w:val="clear" w:color="auto" w:fill="auto"/>
            <w:vAlign w:val="center"/>
          </w:tcPr>
          <w:p w:rsidR="00EC2915" w:rsidRPr="00EC2915" w:rsidRDefault="00EC2915" w:rsidP="00EC2915">
            <w:pPr>
              <w:ind w:left="-105" w:right="-108"/>
              <w:jc w:val="center"/>
              <w:rPr>
                <w:rFonts w:ascii="Courier New" w:eastAsia="Calibri" w:hAnsi="Courier New" w:cs="Courier New"/>
                <w:sz w:val="22"/>
                <w:szCs w:val="22"/>
                <w:lang w:eastAsia="en-US"/>
              </w:rPr>
            </w:pPr>
            <w:r w:rsidRPr="00EC2915">
              <w:rPr>
                <w:rFonts w:ascii="Courier New" w:eastAsia="Calibri" w:hAnsi="Courier New" w:cs="Courier New"/>
                <w:sz w:val="22"/>
                <w:szCs w:val="22"/>
                <w:lang w:eastAsia="en-US"/>
              </w:rPr>
              <w:t>Наименование</w:t>
            </w:r>
          </w:p>
          <w:p w:rsidR="00EC2915" w:rsidRPr="00EC2915" w:rsidRDefault="00EC2915" w:rsidP="00EC2915">
            <w:pPr>
              <w:ind w:left="-109" w:right="-108"/>
              <w:jc w:val="center"/>
              <w:rPr>
                <w:rFonts w:ascii="Courier New" w:hAnsi="Courier New" w:cs="Courier New"/>
                <w:sz w:val="22"/>
                <w:szCs w:val="22"/>
              </w:rPr>
            </w:pPr>
            <w:r w:rsidRPr="00EC2915">
              <w:rPr>
                <w:rFonts w:ascii="Courier New" w:eastAsia="Calibri" w:hAnsi="Courier New" w:cs="Courier New"/>
                <w:sz w:val="22"/>
                <w:szCs w:val="22"/>
                <w:lang w:eastAsia="en-US"/>
              </w:rPr>
              <w:t>мероприятия</w:t>
            </w:r>
          </w:p>
        </w:tc>
        <w:tc>
          <w:tcPr>
            <w:tcW w:w="1276" w:type="dxa"/>
            <w:tcBorders>
              <w:left w:val="single" w:sz="4" w:space="0" w:color="auto"/>
            </w:tcBorders>
            <w:shd w:val="clear" w:color="auto" w:fill="auto"/>
            <w:vAlign w:val="center"/>
          </w:tcPr>
          <w:p w:rsidR="00EC2915" w:rsidRPr="00EC2915" w:rsidRDefault="00EC2915" w:rsidP="00EC2915">
            <w:pPr>
              <w:jc w:val="center"/>
              <w:rPr>
                <w:rFonts w:ascii="Courier New" w:eastAsia="Calibri" w:hAnsi="Courier New" w:cs="Courier New"/>
                <w:sz w:val="22"/>
                <w:szCs w:val="22"/>
                <w:lang w:eastAsia="en-US"/>
              </w:rPr>
            </w:pPr>
            <w:r w:rsidRPr="00EC2915">
              <w:rPr>
                <w:rFonts w:ascii="Courier New" w:eastAsia="Calibri" w:hAnsi="Courier New" w:cs="Courier New"/>
                <w:sz w:val="22"/>
                <w:szCs w:val="22"/>
                <w:lang w:eastAsia="en-US"/>
              </w:rPr>
              <w:t>Всего</w:t>
            </w:r>
          </w:p>
        </w:tc>
        <w:tc>
          <w:tcPr>
            <w:tcW w:w="992" w:type="dxa"/>
            <w:shd w:val="clear" w:color="auto" w:fill="auto"/>
            <w:vAlign w:val="center"/>
          </w:tcPr>
          <w:p w:rsidR="00EC2915" w:rsidRPr="00EC2915" w:rsidRDefault="00EC2915" w:rsidP="00EC2915">
            <w:pPr>
              <w:ind w:left="-108" w:right="-108"/>
              <w:jc w:val="center"/>
              <w:rPr>
                <w:rFonts w:ascii="Courier New" w:eastAsia="Calibri" w:hAnsi="Courier New" w:cs="Courier New"/>
                <w:sz w:val="22"/>
                <w:szCs w:val="22"/>
                <w:lang w:eastAsia="en-US"/>
              </w:rPr>
            </w:pPr>
            <w:r w:rsidRPr="00EC2915">
              <w:rPr>
                <w:rFonts w:ascii="Courier New" w:eastAsia="Calibri" w:hAnsi="Courier New" w:cs="Courier New"/>
                <w:sz w:val="22"/>
                <w:szCs w:val="22"/>
                <w:lang w:eastAsia="en-US"/>
              </w:rPr>
              <w:t>2022</w:t>
            </w:r>
          </w:p>
        </w:tc>
        <w:tc>
          <w:tcPr>
            <w:tcW w:w="992" w:type="dxa"/>
            <w:shd w:val="clear" w:color="auto" w:fill="auto"/>
            <w:vAlign w:val="center"/>
          </w:tcPr>
          <w:p w:rsidR="00EC2915" w:rsidRPr="00EC2915" w:rsidRDefault="00EC2915" w:rsidP="00EC2915">
            <w:pPr>
              <w:ind w:left="-108" w:right="-108"/>
              <w:jc w:val="center"/>
              <w:rPr>
                <w:rFonts w:ascii="Courier New" w:eastAsia="Calibri" w:hAnsi="Courier New" w:cs="Courier New"/>
                <w:sz w:val="22"/>
                <w:szCs w:val="22"/>
                <w:lang w:eastAsia="en-US"/>
              </w:rPr>
            </w:pPr>
            <w:r w:rsidRPr="00EC2915">
              <w:rPr>
                <w:rFonts w:ascii="Courier New" w:eastAsia="Calibri" w:hAnsi="Courier New" w:cs="Courier New"/>
                <w:sz w:val="22"/>
                <w:szCs w:val="22"/>
                <w:lang w:eastAsia="en-US"/>
              </w:rPr>
              <w:t>2023</w:t>
            </w:r>
          </w:p>
        </w:tc>
        <w:tc>
          <w:tcPr>
            <w:tcW w:w="992" w:type="dxa"/>
            <w:shd w:val="clear" w:color="auto" w:fill="auto"/>
            <w:vAlign w:val="center"/>
          </w:tcPr>
          <w:p w:rsidR="00EC2915" w:rsidRPr="00EC2915" w:rsidRDefault="00EC2915" w:rsidP="00EC2915">
            <w:pPr>
              <w:ind w:left="-108" w:right="-108"/>
              <w:jc w:val="center"/>
              <w:rPr>
                <w:rFonts w:ascii="Courier New" w:eastAsia="Calibri" w:hAnsi="Courier New" w:cs="Courier New"/>
                <w:sz w:val="22"/>
                <w:szCs w:val="22"/>
                <w:lang w:eastAsia="en-US"/>
              </w:rPr>
            </w:pPr>
            <w:r w:rsidRPr="00EC2915">
              <w:rPr>
                <w:rFonts w:ascii="Courier New" w:eastAsia="Calibri" w:hAnsi="Courier New" w:cs="Courier New"/>
                <w:sz w:val="22"/>
                <w:szCs w:val="22"/>
                <w:lang w:eastAsia="en-US"/>
              </w:rPr>
              <w:t>2024</w:t>
            </w:r>
          </w:p>
        </w:tc>
        <w:tc>
          <w:tcPr>
            <w:tcW w:w="709" w:type="dxa"/>
            <w:shd w:val="clear" w:color="auto" w:fill="auto"/>
            <w:vAlign w:val="center"/>
          </w:tcPr>
          <w:p w:rsidR="00EC2915" w:rsidRPr="00EC2915" w:rsidRDefault="00EC2915" w:rsidP="00EC2915">
            <w:pPr>
              <w:ind w:left="-108" w:right="-108"/>
              <w:jc w:val="center"/>
              <w:rPr>
                <w:rFonts w:ascii="Courier New" w:eastAsia="Calibri" w:hAnsi="Courier New" w:cs="Courier New"/>
                <w:sz w:val="22"/>
                <w:szCs w:val="22"/>
                <w:lang w:eastAsia="en-US"/>
              </w:rPr>
            </w:pPr>
            <w:r w:rsidRPr="00EC2915">
              <w:rPr>
                <w:rFonts w:ascii="Courier New" w:eastAsia="Calibri" w:hAnsi="Courier New" w:cs="Courier New"/>
                <w:sz w:val="22"/>
                <w:szCs w:val="22"/>
                <w:lang w:eastAsia="en-US"/>
              </w:rPr>
              <w:t>2025</w:t>
            </w:r>
          </w:p>
        </w:tc>
        <w:tc>
          <w:tcPr>
            <w:tcW w:w="567" w:type="dxa"/>
            <w:vAlign w:val="center"/>
          </w:tcPr>
          <w:p w:rsidR="00EC2915" w:rsidRPr="00EC2915" w:rsidRDefault="00EC2915" w:rsidP="00EC2915">
            <w:pPr>
              <w:ind w:left="-108" w:right="-108"/>
              <w:jc w:val="center"/>
              <w:rPr>
                <w:rFonts w:ascii="Courier New" w:eastAsia="Calibri" w:hAnsi="Courier New" w:cs="Courier New"/>
                <w:sz w:val="22"/>
                <w:szCs w:val="22"/>
                <w:lang w:eastAsia="en-US"/>
              </w:rPr>
            </w:pPr>
            <w:r w:rsidRPr="00EC2915">
              <w:rPr>
                <w:rFonts w:ascii="Courier New" w:eastAsia="Calibri" w:hAnsi="Courier New" w:cs="Courier New"/>
                <w:sz w:val="22"/>
                <w:szCs w:val="22"/>
                <w:lang w:eastAsia="en-US"/>
              </w:rPr>
              <w:t>2026</w:t>
            </w:r>
          </w:p>
        </w:tc>
      </w:tr>
      <w:tr w:rsidR="00EC2915" w:rsidRPr="00EC2915" w:rsidTr="00BF24C0">
        <w:tc>
          <w:tcPr>
            <w:tcW w:w="567" w:type="dxa"/>
            <w:shd w:val="clear" w:color="auto" w:fill="auto"/>
          </w:tcPr>
          <w:p w:rsidR="00EC2915" w:rsidRPr="00EC2915" w:rsidRDefault="00EC2915" w:rsidP="00EC2915">
            <w:pPr>
              <w:ind w:left="-108" w:right="-111"/>
              <w:jc w:val="center"/>
              <w:rPr>
                <w:rFonts w:ascii="Courier New" w:eastAsia="Calibri" w:hAnsi="Courier New" w:cs="Courier New"/>
                <w:sz w:val="22"/>
                <w:szCs w:val="22"/>
                <w:lang w:eastAsia="en-US"/>
              </w:rPr>
            </w:pPr>
          </w:p>
        </w:tc>
        <w:tc>
          <w:tcPr>
            <w:tcW w:w="4679" w:type="dxa"/>
            <w:tcBorders>
              <w:right w:val="single" w:sz="4" w:space="0" w:color="auto"/>
            </w:tcBorders>
            <w:shd w:val="clear" w:color="auto" w:fill="auto"/>
          </w:tcPr>
          <w:p w:rsidR="00EC2915" w:rsidRPr="00EC2915" w:rsidRDefault="00EC2915" w:rsidP="00EC2915">
            <w:pPr>
              <w:ind w:left="-105" w:right="-108"/>
              <w:jc w:val="center"/>
              <w:rPr>
                <w:rFonts w:ascii="Courier New" w:eastAsia="Calibri" w:hAnsi="Courier New" w:cs="Courier New"/>
                <w:sz w:val="22"/>
                <w:szCs w:val="22"/>
                <w:lang w:eastAsia="en-US"/>
              </w:rPr>
            </w:pPr>
            <w:r w:rsidRPr="00EC2915">
              <w:rPr>
                <w:rFonts w:ascii="Courier New" w:eastAsia="Calibri" w:hAnsi="Courier New" w:cs="Courier New"/>
                <w:sz w:val="22"/>
                <w:szCs w:val="22"/>
                <w:lang w:eastAsia="ar-SA"/>
              </w:rPr>
              <w:t>Объект холодного водоснабжения муниципального образования «</w:t>
            </w:r>
            <w:proofErr w:type="spellStart"/>
            <w:r w:rsidRPr="00EC2915">
              <w:rPr>
                <w:rFonts w:ascii="Courier New" w:eastAsia="Calibri" w:hAnsi="Courier New" w:cs="Courier New"/>
                <w:sz w:val="22"/>
                <w:szCs w:val="22"/>
                <w:lang w:eastAsia="ar-SA"/>
              </w:rPr>
              <w:t>Ирхидей</w:t>
            </w:r>
            <w:proofErr w:type="spellEnd"/>
            <w:r w:rsidRPr="00EC2915">
              <w:rPr>
                <w:rFonts w:ascii="Courier New" w:eastAsia="Calibri" w:hAnsi="Courier New" w:cs="Courier New"/>
                <w:sz w:val="22"/>
                <w:szCs w:val="22"/>
                <w:lang w:eastAsia="ar-SA"/>
              </w:rPr>
              <w:t>»</w:t>
            </w:r>
          </w:p>
        </w:tc>
        <w:tc>
          <w:tcPr>
            <w:tcW w:w="1276" w:type="dxa"/>
            <w:tcBorders>
              <w:left w:val="single" w:sz="4" w:space="0" w:color="auto"/>
            </w:tcBorders>
            <w:shd w:val="clear" w:color="auto" w:fill="auto"/>
            <w:vAlign w:val="center"/>
          </w:tcPr>
          <w:p w:rsidR="00EC2915" w:rsidRPr="00EC2915" w:rsidRDefault="00EC2915" w:rsidP="00EC2915">
            <w:pPr>
              <w:jc w:val="center"/>
              <w:rPr>
                <w:rFonts w:ascii="Courier New" w:eastAsia="Calibri" w:hAnsi="Courier New" w:cs="Courier New"/>
                <w:sz w:val="22"/>
                <w:szCs w:val="22"/>
                <w:lang w:eastAsia="en-US"/>
              </w:rPr>
            </w:pPr>
          </w:p>
        </w:tc>
        <w:tc>
          <w:tcPr>
            <w:tcW w:w="992" w:type="dxa"/>
            <w:shd w:val="clear" w:color="auto" w:fill="auto"/>
            <w:vAlign w:val="center"/>
          </w:tcPr>
          <w:p w:rsidR="00EC2915" w:rsidRPr="00EC2915" w:rsidRDefault="00EC2915" w:rsidP="00EC2915">
            <w:pPr>
              <w:ind w:left="-108" w:right="-108"/>
              <w:jc w:val="center"/>
              <w:rPr>
                <w:rFonts w:ascii="Courier New" w:eastAsia="Calibri" w:hAnsi="Courier New" w:cs="Courier New"/>
                <w:sz w:val="22"/>
                <w:szCs w:val="22"/>
                <w:lang w:eastAsia="en-US"/>
              </w:rPr>
            </w:pPr>
          </w:p>
        </w:tc>
        <w:tc>
          <w:tcPr>
            <w:tcW w:w="992" w:type="dxa"/>
            <w:shd w:val="clear" w:color="auto" w:fill="auto"/>
            <w:vAlign w:val="center"/>
          </w:tcPr>
          <w:p w:rsidR="00EC2915" w:rsidRPr="00EC2915" w:rsidRDefault="00EC2915" w:rsidP="00EC2915">
            <w:pPr>
              <w:ind w:left="-108" w:right="-108"/>
              <w:jc w:val="center"/>
              <w:rPr>
                <w:rFonts w:ascii="Courier New" w:eastAsia="Calibri" w:hAnsi="Courier New" w:cs="Courier New"/>
                <w:sz w:val="22"/>
                <w:szCs w:val="22"/>
                <w:lang w:eastAsia="en-US"/>
              </w:rPr>
            </w:pPr>
          </w:p>
        </w:tc>
        <w:tc>
          <w:tcPr>
            <w:tcW w:w="992" w:type="dxa"/>
            <w:shd w:val="clear" w:color="auto" w:fill="auto"/>
            <w:vAlign w:val="center"/>
          </w:tcPr>
          <w:p w:rsidR="00EC2915" w:rsidRPr="00EC2915" w:rsidRDefault="00EC2915" w:rsidP="00EC2915">
            <w:pPr>
              <w:ind w:left="-108" w:right="-108"/>
              <w:jc w:val="center"/>
              <w:rPr>
                <w:rFonts w:ascii="Courier New" w:eastAsia="Calibri" w:hAnsi="Courier New" w:cs="Courier New"/>
                <w:sz w:val="22"/>
                <w:szCs w:val="22"/>
                <w:lang w:eastAsia="en-US"/>
              </w:rPr>
            </w:pPr>
          </w:p>
        </w:tc>
        <w:tc>
          <w:tcPr>
            <w:tcW w:w="709" w:type="dxa"/>
            <w:shd w:val="clear" w:color="auto" w:fill="auto"/>
            <w:vAlign w:val="center"/>
          </w:tcPr>
          <w:p w:rsidR="00EC2915" w:rsidRPr="00EC2915" w:rsidRDefault="00EC2915" w:rsidP="00EC2915">
            <w:pPr>
              <w:ind w:left="-108" w:right="-108"/>
              <w:jc w:val="center"/>
              <w:rPr>
                <w:rFonts w:ascii="Courier New" w:eastAsia="Calibri" w:hAnsi="Courier New" w:cs="Courier New"/>
                <w:sz w:val="22"/>
                <w:szCs w:val="22"/>
                <w:lang w:eastAsia="en-US"/>
              </w:rPr>
            </w:pPr>
          </w:p>
        </w:tc>
        <w:tc>
          <w:tcPr>
            <w:tcW w:w="567" w:type="dxa"/>
          </w:tcPr>
          <w:p w:rsidR="00EC2915" w:rsidRPr="00EC2915" w:rsidRDefault="00EC2915" w:rsidP="00EC2915">
            <w:pPr>
              <w:ind w:left="-108" w:right="-108"/>
              <w:jc w:val="center"/>
              <w:rPr>
                <w:rFonts w:ascii="Courier New" w:eastAsia="Calibri" w:hAnsi="Courier New" w:cs="Courier New"/>
                <w:sz w:val="22"/>
                <w:szCs w:val="22"/>
                <w:lang w:eastAsia="en-US"/>
              </w:rPr>
            </w:pPr>
          </w:p>
        </w:tc>
      </w:tr>
      <w:tr w:rsidR="00EC2915" w:rsidRPr="00EC2915" w:rsidTr="00BF24C0">
        <w:tc>
          <w:tcPr>
            <w:tcW w:w="567" w:type="dxa"/>
            <w:shd w:val="clear" w:color="auto" w:fill="auto"/>
          </w:tcPr>
          <w:p w:rsidR="00EC2915" w:rsidRPr="00EC2915" w:rsidRDefault="00EC2915" w:rsidP="00EC2915">
            <w:pPr>
              <w:ind w:left="-108" w:right="-111"/>
              <w:jc w:val="center"/>
              <w:rPr>
                <w:rFonts w:ascii="Courier New" w:eastAsia="Calibri" w:hAnsi="Courier New" w:cs="Courier New"/>
                <w:sz w:val="22"/>
                <w:szCs w:val="22"/>
                <w:lang w:eastAsia="en-US"/>
              </w:rPr>
            </w:pPr>
            <w:r w:rsidRPr="00EC2915">
              <w:rPr>
                <w:rFonts w:ascii="Courier New" w:eastAsia="Calibri" w:hAnsi="Courier New" w:cs="Courier New"/>
                <w:sz w:val="22"/>
                <w:szCs w:val="22"/>
                <w:lang w:eastAsia="en-US"/>
              </w:rPr>
              <w:t>1</w:t>
            </w:r>
          </w:p>
        </w:tc>
        <w:tc>
          <w:tcPr>
            <w:tcW w:w="4679" w:type="dxa"/>
            <w:tcBorders>
              <w:right w:val="single" w:sz="4" w:space="0" w:color="auto"/>
            </w:tcBorders>
            <w:shd w:val="clear" w:color="auto" w:fill="auto"/>
          </w:tcPr>
          <w:p w:rsidR="00EC2915" w:rsidRPr="00EC2915" w:rsidRDefault="00EC2915" w:rsidP="00EC2915">
            <w:pPr>
              <w:widowControl w:val="0"/>
              <w:tabs>
                <w:tab w:val="left" w:pos="426"/>
              </w:tabs>
              <w:suppressAutoHyphens/>
              <w:autoSpaceDE w:val="0"/>
              <w:ind w:firstLine="34"/>
              <w:jc w:val="both"/>
              <w:rPr>
                <w:rFonts w:ascii="Courier New" w:hAnsi="Courier New" w:cs="Courier New"/>
                <w:sz w:val="22"/>
                <w:szCs w:val="22"/>
              </w:rPr>
            </w:pPr>
            <w:r w:rsidRPr="00EC2915">
              <w:rPr>
                <w:rFonts w:ascii="Courier New" w:hAnsi="Courier New" w:cs="Courier New"/>
                <w:sz w:val="22"/>
                <w:szCs w:val="22"/>
                <w:lang w:eastAsia="ar-SA"/>
              </w:rPr>
              <w:t>Реализовать мероприятия по организации и содержанию зон санитарной охраны водозабора и получить на них санитарно-</w:t>
            </w:r>
            <w:r w:rsidRPr="00EC2915">
              <w:rPr>
                <w:rFonts w:ascii="Courier New" w:hAnsi="Courier New" w:cs="Courier New"/>
                <w:sz w:val="22"/>
                <w:szCs w:val="22"/>
                <w:lang w:eastAsia="ar-SA"/>
              </w:rPr>
              <w:lastRenderedPageBreak/>
              <w:t>эпидемиологические заключения о  соответствии водного объекта санитарным правилам и условиям безопасного для здоровья населения и использования водного объекта</w:t>
            </w:r>
          </w:p>
        </w:tc>
        <w:tc>
          <w:tcPr>
            <w:tcW w:w="1276" w:type="dxa"/>
            <w:tcBorders>
              <w:left w:val="single" w:sz="4" w:space="0" w:color="auto"/>
            </w:tcBorders>
            <w:shd w:val="clear" w:color="auto" w:fill="auto"/>
            <w:vAlign w:val="center"/>
          </w:tcPr>
          <w:p w:rsidR="00EC2915" w:rsidRPr="00EC2915" w:rsidRDefault="00EC2915" w:rsidP="00EC2915">
            <w:pPr>
              <w:jc w:val="center"/>
              <w:rPr>
                <w:rFonts w:ascii="Courier New" w:eastAsia="Calibri" w:hAnsi="Courier New" w:cs="Courier New"/>
                <w:sz w:val="22"/>
                <w:szCs w:val="22"/>
                <w:lang w:eastAsia="en-US"/>
              </w:rPr>
            </w:pPr>
            <w:r w:rsidRPr="00EC2915">
              <w:rPr>
                <w:rFonts w:ascii="Courier New" w:hAnsi="Courier New" w:cs="Courier New"/>
                <w:color w:val="000000"/>
                <w:sz w:val="22"/>
                <w:szCs w:val="22"/>
              </w:rPr>
              <w:lastRenderedPageBreak/>
              <w:t>1109,78</w:t>
            </w:r>
          </w:p>
        </w:tc>
        <w:tc>
          <w:tcPr>
            <w:tcW w:w="992" w:type="dxa"/>
            <w:shd w:val="clear" w:color="auto" w:fill="auto"/>
            <w:vAlign w:val="center"/>
          </w:tcPr>
          <w:p w:rsidR="00EC2915" w:rsidRPr="00EC2915" w:rsidRDefault="00EC2915" w:rsidP="00EC2915">
            <w:pPr>
              <w:ind w:left="-108" w:right="-108"/>
              <w:jc w:val="center"/>
              <w:rPr>
                <w:rFonts w:ascii="Courier New" w:eastAsia="Calibri" w:hAnsi="Courier New" w:cs="Courier New"/>
                <w:sz w:val="22"/>
                <w:szCs w:val="22"/>
                <w:highlight w:val="yellow"/>
                <w:lang w:eastAsia="en-US"/>
              </w:rPr>
            </w:pPr>
            <w:r w:rsidRPr="00EC2915">
              <w:rPr>
                <w:rFonts w:ascii="Courier New" w:hAnsi="Courier New" w:cs="Courier New"/>
                <w:color w:val="000000"/>
                <w:sz w:val="22"/>
                <w:szCs w:val="22"/>
              </w:rPr>
              <w:t>369,92</w:t>
            </w:r>
          </w:p>
        </w:tc>
        <w:tc>
          <w:tcPr>
            <w:tcW w:w="992" w:type="dxa"/>
            <w:shd w:val="clear" w:color="auto" w:fill="auto"/>
            <w:vAlign w:val="center"/>
          </w:tcPr>
          <w:p w:rsidR="00EC2915" w:rsidRPr="00EC2915" w:rsidRDefault="00EC2915" w:rsidP="00EC2915">
            <w:pPr>
              <w:ind w:left="-108" w:right="-108"/>
              <w:jc w:val="center"/>
              <w:rPr>
                <w:rFonts w:ascii="Courier New" w:eastAsia="Calibri" w:hAnsi="Courier New" w:cs="Courier New"/>
                <w:sz w:val="22"/>
                <w:szCs w:val="22"/>
                <w:highlight w:val="yellow"/>
                <w:lang w:eastAsia="en-US"/>
              </w:rPr>
            </w:pPr>
            <w:r w:rsidRPr="00EC2915">
              <w:rPr>
                <w:rFonts w:ascii="Courier New" w:hAnsi="Courier New" w:cs="Courier New"/>
                <w:color w:val="000000"/>
                <w:sz w:val="22"/>
                <w:szCs w:val="22"/>
              </w:rPr>
              <w:t>369,93</w:t>
            </w:r>
          </w:p>
        </w:tc>
        <w:tc>
          <w:tcPr>
            <w:tcW w:w="992" w:type="dxa"/>
            <w:shd w:val="clear" w:color="auto" w:fill="auto"/>
            <w:vAlign w:val="center"/>
          </w:tcPr>
          <w:p w:rsidR="00EC2915" w:rsidRPr="00EC2915" w:rsidRDefault="00EC2915" w:rsidP="00EC2915">
            <w:pPr>
              <w:ind w:left="-108" w:right="-108"/>
              <w:jc w:val="center"/>
              <w:rPr>
                <w:rFonts w:ascii="Courier New" w:eastAsia="Calibri" w:hAnsi="Courier New" w:cs="Courier New"/>
                <w:sz w:val="22"/>
                <w:szCs w:val="22"/>
                <w:highlight w:val="yellow"/>
                <w:lang w:eastAsia="en-US"/>
              </w:rPr>
            </w:pPr>
            <w:r w:rsidRPr="00EC2915">
              <w:rPr>
                <w:rFonts w:ascii="Courier New" w:hAnsi="Courier New" w:cs="Courier New"/>
                <w:color w:val="000000"/>
                <w:sz w:val="22"/>
                <w:szCs w:val="22"/>
              </w:rPr>
              <w:t>369,93</w:t>
            </w:r>
          </w:p>
        </w:tc>
        <w:tc>
          <w:tcPr>
            <w:tcW w:w="709" w:type="dxa"/>
            <w:shd w:val="clear" w:color="auto" w:fill="auto"/>
            <w:vAlign w:val="center"/>
          </w:tcPr>
          <w:p w:rsidR="00EC2915" w:rsidRPr="00EC2915" w:rsidRDefault="00EC2915" w:rsidP="00EC2915">
            <w:pPr>
              <w:ind w:left="-108" w:right="-108"/>
              <w:jc w:val="center"/>
              <w:rPr>
                <w:rFonts w:ascii="Courier New" w:eastAsia="Calibri" w:hAnsi="Courier New" w:cs="Courier New"/>
                <w:sz w:val="22"/>
                <w:szCs w:val="22"/>
                <w:highlight w:val="yellow"/>
                <w:lang w:eastAsia="en-US"/>
              </w:rPr>
            </w:pPr>
            <w:r w:rsidRPr="00EC2915">
              <w:rPr>
                <w:rFonts w:ascii="Courier New" w:eastAsia="Calibri" w:hAnsi="Courier New" w:cs="Courier New"/>
                <w:sz w:val="22"/>
                <w:szCs w:val="22"/>
                <w:lang w:eastAsia="en-US"/>
              </w:rPr>
              <w:t>0</w:t>
            </w:r>
          </w:p>
        </w:tc>
        <w:tc>
          <w:tcPr>
            <w:tcW w:w="567" w:type="dxa"/>
            <w:vAlign w:val="center"/>
          </w:tcPr>
          <w:p w:rsidR="00EC2915" w:rsidRPr="00EC2915" w:rsidRDefault="00EC2915" w:rsidP="00EC2915">
            <w:pPr>
              <w:ind w:left="-108" w:right="-108"/>
              <w:jc w:val="center"/>
              <w:rPr>
                <w:rFonts w:ascii="Courier New" w:eastAsia="Calibri" w:hAnsi="Courier New" w:cs="Courier New"/>
                <w:sz w:val="22"/>
                <w:szCs w:val="22"/>
                <w:lang w:eastAsia="en-US"/>
              </w:rPr>
            </w:pPr>
            <w:r w:rsidRPr="00EC2915">
              <w:rPr>
                <w:rFonts w:ascii="Courier New" w:eastAsia="Calibri" w:hAnsi="Courier New" w:cs="Courier New"/>
                <w:sz w:val="22"/>
                <w:szCs w:val="22"/>
                <w:lang w:eastAsia="en-US"/>
              </w:rPr>
              <w:t>0</w:t>
            </w:r>
          </w:p>
        </w:tc>
      </w:tr>
      <w:tr w:rsidR="00EC2915" w:rsidRPr="00EC2915" w:rsidTr="00BF24C0">
        <w:tc>
          <w:tcPr>
            <w:tcW w:w="567" w:type="dxa"/>
            <w:shd w:val="clear" w:color="auto" w:fill="auto"/>
          </w:tcPr>
          <w:p w:rsidR="00EC2915" w:rsidRPr="00EC2915" w:rsidRDefault="00EC2915" w:rsidP="00EC2915">
            <w:pPr>
              <w:ind w:left="-108" w:right="-111"/>
              <w:jc w:val="center"/>
              <w:rPr>
                <w:rFonts w:ascii="Courier New" w:eastAsia="Calibri" w:hAnsi="Courier New" w:cs="Courier New"/>
                <w:sz w:val="22"/>
                <w:szCs w:val="22"/>
                <w:lang w:eastAsia="en-US"/>
              </w:rPr>
            </w:pPr>
          </w:p>
        </w:tc>
        <w:tc>
          <w:tcPr>
            <w:tcW w:w="4679" w:type="dxa"/>
            <w:tcBorders>
              <w:right w:val="single" w:sz="4" w:space="0" w:color="auto"/>
            </w:tcBorders>
            <w:shd w:val="clear" w:color="auto" w:fill="auto"/>
          </w:tcPr>
          <w:p w:rsidR="00EC2915" w:rsidRPr="00EC2915" w:rsidRDefault="00EC2915" w:rsidP="00EC2915">
            <w:pPr>
              <w:ind w:left="-105" w:right="-108"/>
              <w:jc w:val="center"/>
              <w:rPr>
                <w:rFonts w:ascii="Courier New" w:hAnsi="Courier New" w:cs="Courier New"/>
                <w:sz w:val="22"/>
                <w:szCs w:val="22"/>
              </w:rPr>
            </w:pPr>
            <w:r w:rsidRPr="00EC2915">
              <w:rPr>
                <w:rFonts w:ascii="Courier New" w:hAnsi="Courier New" w:cs="Courier New"/>
                <w:sz w:val="22"/>
                <w:szCs w:val="22"/>
              </w:rPr>
              <w:t>ВСЕГО:</w:t>
            </w:r>
          </w:p>
        </w:tc>
        <w:tc>
          <w:tcPr>
            <w:tcW w:w="1276" w:type="dxa"/>
            <w:tcBorders>
              <w:left w:val="single" w:sz="4" w:space="0" w:color="auto"/>
            </w:tcBorders>
            <w:shd w:val="clear" w:color="auto" w:fill="auto"/>
            <w:vAlign w:val="center"/>
          </w:tcPr>
          <w:p w:rsidR="00EC2915" w:rsidRPr="00EC2915" w:rsidRDefault="00EC2915" w:rsidP="00EC2915">
            <w:pPr>
              <w:jc w:val="center"/>
              <w:rPr>
                <w:rFonts w:ascii="Courier New" w:eastAsia="Calibri" w:hAnsi="Courier New" w:cs="Courier New"/>
                <w:sz w:val="22"/>
                <w:szCs w:val="22"/>
                <w:lang w:eastAsia="en-US"/>
              </w:rPr>
            </w:pPr>
            <w:r w:rsidRPr="00EC2915">
              <w:rPr>
                <w:rFonts w:ascii="Courier New" w:hAnsi="Courier New" w:cs="Courier New"/>
                <w:color w:val="000000"/>
                <w:sz w:val="22"/>
                <w:szCs w:val="22"/>
              </w:rPr>
              <w:t>1109,78</w:t>
            </w:r>
          </w:p>
        </w:tc>
        <w:tc>
          <w:tcPr>
            <w:tcW w:w="992" w:type="dxa"/>
            <w:shd w:val="clear" w:color="auto" w:fill="auto"/>
            <w:vAlign w:val="center"/>
          </w:tcPr>
          <w:p w:rsidR="00EC2915" w:rsidRPr="00EC2915" w:rsidRDefault="00EC2915" w:rsidP="00EC2915">
            <w:pPr>
              <w:ind w:left="-108" w:right="-108"/>
              <w:jc w:val="center"/>
              <w:rPr>
                <w:rFonts w:ascii="Courier New" w:eastAsia="Calibri" w:hAnsi="Courier New" w:cs="Courier New"/>
                <w:sz w:val="22"/>
                <w:szCs w:val="22"/>
                <w:lang w:eastAsia="en-US"/>
              </w:rPr>
            </w:pPr>
            <w:r w:rsidRPr="00EC2915">
              <w:rPr>
                <w:rFonts w:ascii="Courier New" w:hAnsi="Courier New" w:cs="Courier New"/>
                <w:color w:val="000000"/>
                <w:sz w:val="22"/>
                <w:szCs w:val="22"/>
              </w:rPr>
              <w:t>369,92</w:t>
            </w:r>
          </w:p>
        </w:tc>
        <w:tc>
          <w:tcPr>
            <w:tcW w:w="992" w:type="dxa"/>
            <w:shd w:val="clear" w:color="auto" w:fill="auto"/>
            <w:vAlign w:val="center"/>
          </w:tcPr>
          <w:p w:rsidR="00EC2915" w:rsidRPr="00EC2915" w:rsidRDefault="00EC2915" w:rsidP="00EC2915">
            <w:pPr>
              <w:ind w:left="-108" w:right="-108"/>
              <w:jc w:val="center"/>
              <w:rPr>
                <w:rFonts w:ascii="Courier New" w:eastAsia="Calibri" w:hAnsi="Courier New" w:cs="Courier New"/>
                <w:sz w:val="22"/>
                <w:szCs w:val="22"/>
                <w:lang w:eastAsia="en-US"/>
              </w:rPr>
            </w:pPr>
            <w:r w:rsidRPr="00EC2915">
              <w:rPr>
                <w:rFonts w:ascii="Courier New" w:hAnsi="Courier New" w:cs="Courier New"/>
                <w:color w:val="000000"/>
                <w:sz w:val="22"/>
                <w:szCs w:val="22"/>
              </w:rPr>
              <w:t>369,93</w:t>
            </w:r>
          </w:p>
        </w:tc>
        <w:tc>
          <w:tcPr>
            <w:tcW w:w="992" w:type="dxa"/>
            <w:shd w:val="clear" w:color="auto" w:fill="auto"/>
            <w:vAlign w:val="center"/>
          </w:tcPr>
          <w:p w:rsidR="00EC2915" w:rsidRPr="00EC2915" w:rsidRDefault="00EC2915" w:rsidP="00EC2915">
            <w:pPr>
              <w:ind w:left="-108" w:right="-108"/>
              <w:jc w:val="center"/>
              <w:rPr>
                <w:rFonts w:ascii="Courier New" w:eastAsia="Calibri" w:hAnsi="Courier New" w:cs="Courier New"/>
                <w:sz w:val="22"/>
                <w:szCs w:val="22"/>
                <w:lang w:eastAsia="en-US"/>
              </w:rPr>
            </w:pPr>
            <w:r w:rsidRPr="00EC2915">
              <w:rPr>
                <w:rFonts w:ascii="Courier New" w:hAnsi="Courier New" w:cs="Courier New"/>
                <w:color w:val="000000"/>
                <w:sz w:val="22"/>
                <w:szCs w:val="22"/>
              </w:rPr>
              <w:t>369,93</w:t>
            </w:r>
          </w:p>
        </w:tc>
        <w:tc>
          <w:tcPr>
            <w:tcW w:w="709" w:type="dxa"/>
            <w:shd w:val="clear" w:color="auto" w:fill="auto"/>
            <w:vAlign w:val="center"/>
          </w:tcPr>
          <w:p w:rsidR="00EC2915" w:rsidRPr="00EC2915" w:rsidRDefault="00EC2915" w:rsidP="00EC2915">
            <w:pPr>
              <w:ind w:left="-108" w:right="-108"/>
              <w:jc w:val="center"/>
              <w:rPr>
                <w:rFonts w:ascii="Courier New" w:eastAsia="Calibri" w:hAnsi="Courier New" w:cs="Courier New"/>
                <w:sz w:val="22"/>
                <w:szCs w:val="22"/>
                <w:lang w:eastAsia="en-US"/>
              </w:rPr>
            </w:pPr>
            <w:r w:rsidRPr="00EC2915">
              <w:rPr>
                <w:rFonts w:ascii="Courier New" w:eastAsia="Calibri" w:hAnsi="Courier New" w:cs="Courier New"/>
                <w:sz w:val="22"/>
                <w:szCs w:val="22"/>
                <w:lang w:eastAsia="en-US"/>
              </w:rPr>
              <w:t>0</w:t>
            </w:r>
          </w:p>
        </w:tc>
        <w:tc>
          <w:tcPr>
            <w:tcW w:w="567" w:type="dxa"/>
          </w:tcPr>
          <w:p w:rsidR="00EC2915" w:rsidRPr="00EC2915" w:rsidRDefault="00EC2915" w:rsidP="00EC2915">
            <w:pPr>
              <w:ind w:left="-108" w:right="-108"/>
              <w:jc w:val="center"/>
              <w:rPr>
                <w:rFonts w:ascii="Courier New" w:eastAsia="Calibri" w:hAnsi="Courier New" w:cs="Courier New"/>
                <w:sz w:val="22"/>
                <w:szCs w:val="22"/>
                <w:lang w:eastAsia="en-US"/>
              </w:rPr>
            </w:pPr>
            <w:r w:rsidRPr="00EC2915">
              <w:rPr>
                <w:rFonts w:ascii="Courier New" w:eastAsia="Calibri" w:hAnsi="Courier New" w:cs="Courier New"/>
                <w:sz w:val="22"/>
                <w:szCs w:val="22"/>
                <w:lang w:eastAsia="en-US"/>
              </w:rPr>
              <w:t>0</w:t>
            </w:r>
          </w:p>
        </w:tc>
      </w:tr>
    </w:tbl>
    <w:p w:rsidR="00EC2915" w:rsidRPr="00EC2915" w:rsidRDefault="00EC2915" w:rsidP="00EC2915">
      <w:pPr>
        <w:widowControl w:val="0"/>
        <w:suppressAutoHyphens/>
        <w:ind w:left="1288"/>
        <w:contextualSpacing/>
        <w:jc w:val="both"/>
        <w:rPr>
          <w:rFonts w:ascii="Arial" w:eastAsia="Arial Unicode MS" w:hAnsi="Arial" w:cs="Arial"/>
          <w:kern w:val="1"/>
          <w:highlight w:val="yellow"/>
          <w:lang w:eastAsia="en-US"/>
        </w:rPr>
      </w:pP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highlight w:val="yellow"/>
          <w:lang w:eastAsia="en-US"/>
        </w:rPr>
      </w:pPr>
      <w:r w:rsidRPr="00EC2915">
        <w:rPr>
          <w:rFonts w:ascii="Arial" w:hAnsi="Arial" w:cs="Arial"/>
          <w:lang w:eastAsia="ar-SA"/>
        </w:rPr>
        <w:t>В том числе:</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eastAsia="Calibri" w:hAnsi="Arial" w:cs="Arial"/>
          <w:lang w:eastAsia="ar-SA"/>
        </w:rPr>
        <w:t>Лот №2 «Объект холодного водоснабжения муниципального образования «</w:t>
      </w:r>
      <w:proofErr w:type="spellStart"/>
      <w:r w:rsidRPr="00EC2915">
        <w:rPr>
          <w:rFonts w:ascii="Arial" w:eastAsia="Calibri" w:hAnsi="Arial" w:cs="Arial"/>
          <w:lang w:eastAsia="ar-SA"/>
        </w:rPr>
        <w:t>Ирхидей</w:t>
      </w:r>
      <w:proofErr w:type="spellEnd"/>
      <w:r w:rsidRPr="00EC2915">
        <w:rPr>
          <w:rFonts w:ascii="Arial" w:eastAsia="Calibri" w:hAnsi="Arial" w:cs="Arial"/>
          <w:lang w:eastAsia="ar-SA"/>
        </w:rPr>
        <w:t>»</w:t>
      </w:r>
    </w:p>
    <w:p w:rsidR="00EC2915" w:rsidRPr="00EC2915" w:rsidRDefault="00EC2915" w:rsidP="00EC2915">
      <w:pPr>
        <w:widowControl w:val="0"/>
        <w:tabs>
          <w:tab w:val="left" w:pos="426"/>
        </w:tabs>
        <w:suppressAutoHyphens/>
        <w:autoSpaceDE w:val="0"/>
        <w:ind w:firstLine="709"/>
        <w:jc w:val="right"/>
        <w:rPr>
          <w:rFonts w:ascii="Arial" w:hAnsi="Arial" w:cs="Arial"/>
          <w:lang w:eastAsia="ar-SA"/>
        </w:rPr>
      </w:pPr>
      <w:proofErr w:type="spellStart"/>
      <w:r w:rsidRPr="00EC2915">
        <w:rPr>
          <w:rFonts w:ascii="Arial" w:hAnsi="Arial" w:cs="Arial"/>
          <w:lang w:eastAsia="ar-SA"/>
        </w:rPr>
        <w:t>тыс</w:t>
      </w:r>
      <w:proofErr w:type="gramStart"/>
      <w:r w:rsidRPr="00EC2915">
        <w:rPr>
          <w:rFonts w:ascii="Arial" w:hAnsi="Arial" w:cs="Arial"/>
          <w:lang w:eastAsia="ar-SA"/>
        </w:rPr>
        <w:t>.р</w:t>
      </w:r>
      <w:proofErr w:type="gramEnd"/>
      <w:r w:rsidRPr="00EC2915">
        <w:rPr>
          <w:rFonts w:ascii="Arial" w:hAnsi="Arial" w:cs="Arial"/>
          <w:lang w:eastAsia="ar-SA"/>
        </w:rPr>
        <w:t>уб</w:t>
      </w:r>
      <w:proofErr w:type="spellEnd"/>
      <w:r w:rsidRPr="00EC2915">
        <w:rPr>
          <w:rFonts w:ascii="Arial" w:hAnsi="Arial" w:cs="Arial"/>
          <w:lang w:eastAsia="ar-SA"/>
        </w:rPr>
        <w:t>.</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9"/>
        <w:gridCol w:w="1276"/>
        <w:gridCol w:w="992"/>
        <w:gridCol w:w="992"/>
        <w:gridCol w:w="992"/>
        <w:gridCol w:w="709"/>
        <w:gridCol w:w="567"/>
      </w:tblGrid>
      <w:tr w:rsidR="00EC2915" w:rsidRPr="00EC2915" w:rsidTr="00BF24C0">
        <w:tc>
          <w:tcPr>
            <w:tcW w:w="567" w:type="dxa"/>
            <w:shd w:val="clear" w:color="auto" w:fill="auto"/>
            <w:vAlign w:val="center"/>
          </w:tcPr>
          <w:p w:rsidR="00EC2915" w:rsidRPr="00EC2915" w:rsidRDefault="00EC2915" w:rsidP="00EC2915">
            <w:pPr>
              <w:ind w:left="-108" w:right="-111"/>
              <w:jc w:val="center"/>
              <w:rPr>
                <w:rFonts w:ascii="Courier New" w:eastAsia="Calibri" w:hAnsi="Courier New" w:cs="Courier New"/>
                <w:sz w:val="22"/>
                <w:szCs w:val="22"/>
                <w:lang w:eastAsia="en-US"/>
              </w:rPr>
            </w:pPr>
            <w:r w:rsidRPr="00EC2915">
              <w:rPr>
                <w:rFonts w:ascii="Courier New" w:eastAsia="Calibri" w:hAnsi="Courier New" w:cs="Courier New"/>
                <w:sz w:val="22"/>
                <w:szCs w:val="22"/>
                <w:lang w:eastAsia="en-US"/>
              </w:rPr>
              <w:t>№</w:t>
            </w:r>
          </w:p>
          <w:p w:rsidR="00EC2915" w:rsidRPr="00EC2915" w:rsidRDefault="00EC2915" w:rsidP="00EC2915">
            <w:pPr>
              <w:ind w:left="-108" w:right="-111"/>
              <w:jc w:val="center"/>
              <w:rPr>
                <w:rFonts w:ascii="Courier New" w:eastAsia="Calibri" w:hAnsi="Courier New" w:cs="Courier New"/>
                <w:sz w:val="22"/>
                <w:szCs w:val="22"/>
                <w:lang w:eastAsia="en-US"/>
              </w:rPr>
            </w:pPr>
            <w:proofErr w:type="gramStart"/>
            <w:r w:rsidRPr="00EC2915">
              <w:rPr>
                <w:rFonts w:ascii="Courier New" w:eastAsia="Calibri" w:hAnsi="Courier New" w:cs="Courier New"/>
                <w:sz w:val="22"/>
                <w:szCs w:val="22"/>
                <w:lang w:eastAsia="en-US"/>
              </w:rPr>
              <w:t>п</w:t>
            </w:r>
            <w:proofErr w:type="gramEnd"/>
            <w:r w:rsidRPr="00EC2915">
              <w:rPr>
                <w:rFonts w:ascii="Courier New" w:eastAsia="Calibri" w:hAnsi="Courier New" w:cs="Courier New"/>
                <w:sz w:val="22"/>
                <w:szCs w:val="22"/>
                <w:lang w:eastAsia="en-US"/>
              </w:rPr>
              <w:t>/п</w:t>
            </w:r>
          </w:p>
        </w:tc>
        <w:tc>
          <w:tcPr>
            <w:tcW w:w="4679" w:type="dxa"/>
            <w:tcBorders>
              <w:right w:val="single" w:sz="4" w:space="0" w:color="auto"/>
            </w:tcBorders>
            <w:shd w:val="clear" w:color="auto" w:fill="auto"/>
            <w:vAlign w:val="center"/>
          </w:tcPr>
          <w:p w:rsidR="00EC2915" w:rsidRPr="00EC2915" w:rsidRDefault="00EC2915" w:rsidP="00EC2915">
            <w:pPr>
              <w:ind w:left="-105" w:right="-108"/>
              <w:jc w:val="center"/>
              <w:rPr>
                <w:rFonts w:ascii="Courier New" w:eastAsia="Calibri" w:hAnsi="Courier New" w:cs="Courier New"/>
                <w:sz w:val="22"/>
                <w:szCs w:val="22"/>
                <w:lang w:eastAsia="en-US"/>
              </w:rPr>
            </w:pPr>
            <w:r w:rsidRPr="00EC2915">
              <w:rPr>
                <w:rFonts w:ascii="Courier New" w:eastAsia="Calibri" w:hAnsi="Courier New" w:cs="Courier New"/>
                <w:sz w:val="22"/>
                <w:szCs w:val="22"/>
                <w:lang w:eastAsia="en-US"/>
              </w:rPr>
              <w:t>Наименование</w:t>
            </w:r>
          </w:p>
          <w:p w:rsidR="00EC2915" w:rsidRPr="00EC2915" w:rsidRDefault="00EC2915" w:rsidP="00EC2915">
            <w:pPr>
              <w:ind w:left="-109" w:right="-108"/>
              <w:jc w:val="center"/>
              <w:rPr>
                <w:rFonts w:ascii="Courier New" w:hAnsi="Courier New" w:cs="Courier New"/>
                <w:sz w:val="22"/>
                <w:szCs w:val="22"/>
              </w:rPr>
            </w:pPr>
            <w:r w:rsidRPr="00EC2915">
              <w:rPr>
                <w:rFonts w:ascii="Courier New" w:eastAsia="Calibri" w:hAnsi="Courier New" w:cs="Courier New"/>
                <w:sz w:val="22"/>
                <w:szCs w:val="22"/>
                <w:lang w:eastAsia="en-US"/>
              </w:rPr>
              <w:t>мероприятия</w:t>
            </w:r>
          </w:p>
        </w:tc>
        <w:tc>
          <w:tcPr>
            <w:tcW w:w="1276" w:type="dxa"/>
            <w:tcBorders>
              <w:left w:val="single" w:sz="4" w:space="0" w:color="auto"/>
            </w:tcBorders>
            <w:shd w:val="clear" w:color="auto" w:fill="auto"/>
            <w:vAlign w:val="center"/>
          </w:tcPr>
          <w:p w:rsidR="00EC2915" w:rsidRPr="00EC2915" w:rsidRDefault="00EC2915" w:rsidP="00EC2915">
            <w:pPr>
              <w:jc w:val="center"/>
              <w:rPr>
                <w:rFonts w:ascii="Courier New" w:eastAsia="Calibri" w:hAnsi="Courier New" w:cs="Courier New"/>
                <w:sz w:val="22"/>
                <w:szCs w:val="22"/>
                <w:lang w:eastAsia="en-US"/>
              </w:rPr>
            </w:pPr>
            <w:r w:rsidRPr="00EC2915">
              <w:rPr>
                <w:rFonts w:ascii="Courier New" w:eastAsia="Calibri" w:hAnsi="Courier New" w:cs="Courier New"/>
                <w:sz w:val="22"/>
                <w:szCs w:val="22"/>
                <w:lang w:eastAsia="en-US"/>
              </w:rPr>
              <w:t>Всего</w:t>
            </w:r>
          </w:p>
        </w:tc>
        <w:tc>
          <w:tcPr>
            <w:tcW w:w="992" w:type="dxa"/>
            <w:shd w:val="clear" w:color="auto" w:fill="auto"/>
            <w:vAlign w:val="center"/>
          </w:tcPr>
          <w:p w:rsidR="00EC2915" w:rsidRPr="00EC2915" w:rsidRDefault="00EC2915" w:rsidP="00EC2915">
            <w:pPr>
              <w:ind w:left="-108" w:right="-108"/>
              <w:jc w:val="center"/>
              <w:rPr>
                <w:rFonts w:ascii="Courier New" w:eastAsia="Calibri" w:hAnsi="Courier New" w:cs="Courier New"/>
                <w:sz w:val="22"/>
                <w:szCs w:val="22"/>
                <w:lang w:eastAsia="en-US"/>
              </w:rPr>
            </w:pPr>
            <w:r w:rsidRPr="00EC2915">
              <w:rPr>
                <w:rFonts w:ascii="Courier New" w:eastAsia="Calibri" w:hAnsi="Courier New" w:cs="Courier New"/>
                <w:sz w:val="22"/>
                <w:szCs w:val="22"/>
                <w:lang w:eastAsia="en-US"/>
              </w:rPr>
              <w:t>2022</w:t>
            </w:r>
          </w:p>
        </w:tc>
        <w:tc>
          <w:tcPr>
            <w:tcW w:w="992" w:type="dxa"/>
            <w:shd w:val="clear" w:color="auto" w:fill="auto"/>
            <w:vAlign w:val="center"/>
          </w:tcPr>
          <w:p w:rsidR="00EC2915" w:rsidRPr="00EC2915" w:rsidRDefault="00EC2915" w:rsidP="00EC2915">
            <w:pPr>
              <w:ind w:left="-108" w:right="-108"/>
              <w:jc w:val="center"/>
              <w:rPr>
                <w:rFonts w:ascii="Courier New" w:eastAsia="Calibri" w:hAnsi="Courier New" w:cs="Courier New"/>
                <w:sz w:val="22"/>
                <w:szCs w:val="22"/>
                <w:lang w:eastAsia="en-US"/>
              </w:rPr>
            </w:pPr>
            <w:r w:rsidRPr="00EC2915">
              <w:rPr>
                <w:rFonts w:ascii="Courier New" w:eastAsia="Calibri" w:hAnsi="Courier New" w:cs="Courier New"/>
                <w:sz w:val="22"/>
                <w:szCs w:val="22"/>
                <w:lang w:eastAsia="en-US"/>
              </w:rPr>
              <w:t>2023</w:t>
            </w:r>
          </w:p>
        </w:tc>
        <w:tc>
          <w:tcPr>
            <w:tcW w:w="992" w:type="dxa"/>
            <w:shd w:val="clear" w:color="auto" w:fill="auto"/>
            <w:vAlign w:val="center"/>
          </w:tcPr>
          <w:p w:rsidR="00EC2915" w:rsidRPr="00EC2915" w:rsidRDefault="00EC2915" w:rsidP="00EC2915">
            <w:pPr>
              <w:ind w:left="-108" w:right="-108"/>
              <w:jc w:val="center"/>
              <w:rPr>
                <w:rFonts w:ascii="Courier New" w:eastAsia="Calibri" w:hAnsi="Courier New" w:cs="Courier New"/>
                <w:sz w:val="22"/>
                <w:szCs w:val="22"/>
                <w:lang w:eastAsia="en-US"/>
              </w:rPr>
            </w:pPr>
            <w:r w:rsidRPr="00EC2915">
              <w:rPr>
                <w:rFonts w:ascii="Courier New" w:eastAsia="Calibri" w:hAnsi="Courier New" w:cs="Courier New"/>
                <w:sz w:val="22"/>
                <w:szCs w:val="22"/>
                <w:lang w:eastAsia="en-US"/>
              </w:rPr>
              <w:t>2024</w:t>
            </w:r>
          </w:p>
        </w:tc>
        <w:tc>
          <w:tcPr>
            <w:tcW w:w="709" w:type="dxa"/>
            <w:shd w:val="clear" w:color="auto" w:fill="auto"/>
            <w:vAlign w:val="center"/>
          </w:tcPr>
          <w:p w:rsidR="00EC2915" w:rsidRPr="00EC2915" w:rsidRDefault="00EC2915" w:rsidP="00EC2915">
            <w:pPr>
              <w:ind w:left="-108" w:right="-108"/>
              <w:jc w:val="center"/>
              <w:rPr>
                <w:rFonts w:ascii="Courier New" w:eastAsia="Calibri" w:hAnsi="Courier New" w:cs="Courier New"/>
                <w:sz w:val="22"/>
                <w:szCs w:val="22"/>
                <w:lang w:eastAsia="en-US"/>
              </w:rPr>
            </w:pPr>
            <w:r w:rsidRPr="00EC2915">
              <w:rPr>
                <w:rFonts w:ascii="Courier New" w:eastAsia="Calibri" w:hAnsi="Courier New" w:cs="Courier New"/>
                <w:sz w:val="22"/>
                <w:szCs w:val="22"/>
                <w:lang w:eastAsia="en-US"/>
              </w:rPr>
              <w:t>2025</w:t>
            </w:r>
          </w:p>
        </w:tc>
        <w:tc>
          <w:tcPr>
            <w:tcW w:w="567" w:type="dxa"/>
            <w:vAlign w:val="center"/>
          </w:tcPr>
          <w:p w:rsidR="00EC2915" w:rsidRPr="00EC2915" w:rsidRDefault="00EC2915" w:rsidP="00EC2915">
            <w:pPr>
              <w:ind w:left="-108" w:right="-108"/>
              <w:jc w:val="center"/>
              <w:rPr>
                <w:rFonts w:ascii="Courier New" w:eastAsia="Calibri" w:hAnsi="Courier New" w:cs="Courier New"/>
                <w:sz w:val="22"/>
                <w:szCs w:val="22"/>
                <w:lang w:eastAsia="en-US"/>
              </w:rPr>
            </w:pPr>
            <w:r w:rsidRPr="00EC2915">
              <w:rPr>
                <w:rFonts w:ascii="Courier New" w:eastAsia="Calibri" w:hAnsi="Courier New" w:cs="Courier New"/>
                <w:sz w:val="22"/>
                <w:szCs w:val="22"/>
                <w:lang w:eastAsia="en-US"/>
              </w:rPr>
              <w:t>2026</w:t>
            </w:r>
          </w:p>
        </w:tc>
      </w:tr>
      <w:tr w:rsidR="00EC2915" w:rsidRPr="00EC2915" w:rsidTr="00BF24C0">
        <w:tc>
          <w:tcPr>
            <w:tcW w:w="567" w:type="dxa"/>
            <w:shd w:val="clear" w:color="auto" w:fill="auto"/>
          </w:tcPr>
          <w:p w:rsidR="00EC2915" w:rsidRPr="00EC2915" w:rsidRDefault="00EC2915" w:rsidP="00EC2915">
            <w:pPr>
              <w:ind w:left="-108" w:right="-111"/>
              <w:jc w:val="center"/>
              <w:rPr>
                <w:rFonts w:ascii="Courier New" w:eastAsia="Calibri" w:hAnsi="Courier New" w:cs="Courier New"/>
                <w:sz w:val="22"/>
                <w:szCs w:val="22"/>
                <w:lang w:eastAsia="en-US"/>
              </w:rPr>
            </w:pPr>
          </w:p>
        </w:tc>
        <w:tc>
          <w:tcPr>
            <w:tcW w:w="4679" w:type="dxa"/>
            <w:tcBorders>
              <w:right w:val="single" w:sz="4" w:space="0" w:color="auto"/>
            </w:tcBorders>
            <w:shd w:val="clear" w:color="auto" w:fill="auto"/>
          </w:tcPr>
          <w:p w:rsidR="00EC2915" w:rsidRPr="00EC2915" w:rsidRDefault="00EC2915" w:rsidP="00EC2915">
            <w:pPr>
              <w:ind w:left="-105" w:right="-108"/>
              <w:jc w:val="center"/>
              <w:rPr>
                <w:rFonts w:ascii="Courier New" w:eastAsia="Calibri" w:hAnsi="Courier New" w:cs="Courier New"/>
                <w:sz w:val="22"/>
                <w:szCs w:val="22"/>
                <w:lang w:eastAsia="en-US"/>
              </w:rPr>
            </w:pPr>
            <w:r w:rsidRPr="00EC2915">
              <w:rPr>
                <w:rFonts w:ascii="Courier New" w:eastAsia="Calibri" w:hAnsi="Courier New" w:cs="Courier New"/>
                <w:sz w:val="22"/>
                <w:szCs w:val="22"/>
                <w:lang w:eastAsia="ar-SA"/>
              </w:rPr>
              <w:t>«Объект холодного водоснабжения муниципального образования «</w:t>
            </w:r>
            <w:proofErr w:type="spellStart"/>
            <w:r w:rsidRPr="00EC2915">
              <w:rPr>
                <w:rFonts w:ascii="Courier New" w:eastAsia="Calibri" w:hAnsi="Courier New" w:cs="Courier New"/>
                <w:sz w:val="22"/>
                <w:szCs w:val="22"/>
                <w:lang w:eastAsia="ar-SA"/>
              </w:rPr>
              <w:t>Ирхидей</w:t>
            </w:r>
            <w:proofErr w:type="spellEnd"/>
            <w:r w:rsidRPr="00EC2915">
              <w:rPr>
                <w:rFonts w:ascii="Courier New" w:eastAsia="Calibri" w:hAnsi="Courier New" w:cs="Courier New"/>
                <w:sz w:val="22"/>
                <w:szCs w:val="22"/>
                <w:lang w:eastAsia="ar-SA"/>
              </w:rPr>
              <w:t>»</w:t>
            </w:r>
          </w:p>
        </w:tc>
        <w:tc>
          <w:tcPr>
            <w:tcW w:w="1276" w:type="dxa"/>
            <w:tcBorders>
              <w:left w:val="single" w:sz="4" w:space="0" w:color="auto"/>
            </w:tcBorders>
            <w:shd w:val="clear" w:color="auto" w:fill="auto"/>
            <w:vAlign w:val="center"/>
          </w:tcPr>
          <w:p w:rsidR="00EC2915" w:rsidRPr="00EC2915" w:rsidRDefault="00EC2915" w:rsidP="00EC2915">
            <w:pPr>
              <w:jc w:val="center"/>
              <w:rPr>
                <w:rFonts w:ascii="Courier New" w:eastAsia="Calibri" w:hAnsi="Courier New" w:cs="Courier New"/>
                <w:sz w:val="22"/>
                <w:szCs w:val="22"/>
                <w:lang w:eastAsia="en-US"/>
              </w:rPr>
            </w:pPr>
          </w:p>
        </w:tc>
        <w:tc>
          <w:tcPr>
            <w:tcW w:w="992" w:type="dxa"/>
            <w:shd w:val="clear" w:color="auto" w:fill="auto"/>
            <w:vAlign w:val="center"/>
          </w:tcPr>
          <w:p w:rsidR="00EC2915" w:rsidRPr="00EC2915" w:rsidRDefault="00EC2915" w:rsidP="00EC2915">
            <w:pPr>
              <w:ind w:left="-108" w:right="-108"/>
              <w:jc w:val="center"/>
              <w:rPr>
                <w:rFonts w:ascii="Courier New" w:eastAsia="Calibri" w:hAnsi="Courier New" w:cs="Courier New"/>
                <w:sz w:val="22"/>
                <w:szCs w:val="22"/>
                <w:lang w:eastAsia="en-US"/>
              </w:rPr>
            </w:pPr>
          </w:p>
        </w:tc>
        <w:tc>
          <w:tcPr>
            <w:tcW w:w="992" w:type="dxa"/>
            <w:shd w:val="clear" w:color="auto" w:fill="auto"/>
            <w:vAlign w:val="center"/>
          </w:tcPr>
          <w:p w:rsidR="00EC2915" w:rsidRPr="00EC2915" w:rsidRDefault="00EC2915" w:rsidP="00EC2915">
            <w:pPr>
              <w:ind w:left="-108" w:right="-108"/>
              <w:jc w:val="center"/>
              <w:rPr>
                <w:rFonts w:ascii="Courier New" w:eastAsia="Calibri" w:hAnsi="Courier New" w:cs="Courier New"/>
                <w:sz w:val="22"/>
                <w:szCs w:val="22"/>
                <w:lang w:eastAsia="en-US"/>
              </w:rPr>
            </w:pPr>
          </w:p>
        </w:tc>
        <w:tc>
          <w:tcPr>
            <w:tcW w:w="992" w:type="dxa"/>
            <w:shd w:val="clear" w:color="auto" w:fill="auto"/>
            <w:vAlign w:val="center"/>
          </w:tcPr>
          <w:p w:rsidR="00EC2915" w:rsidRPr="00EC2915" w:rsidRDefault="00EC2915" w:rsidP="00EC2915">
            <w:pPr>
              <w:ind w:left="-108" w:right="-108"/>
              <w:jc w:val="center"/>
              <w:rPr>
                <w:rFonts w:ascii="Courier New" w:eastAsia="Calibri" w:hAnsi="Courier New" w:cs="Courier New"/>
                <w:sz w:val="22"/>
                <w:szCs w:val="22"/>
                <w:lang w:eastAsia="en-US"/>
              </w:rPr>
            </w:pPr>
          </w:p>
        </w:tc>
        <w:tc>
          <w:tcPr>
            <w:tcW w:w="709" w:type="dxa"/>
            <w:shd w:val="clear" w:color="auto" w:fill="auto"/>
            <w:vAlign w:val="center"/>
          </w:tcPr>
          <w:p w:rsidR="00EC2915" w:rsidRPr="00EC2915" w:rsidRDefault="00EC2915" w:rsidP="00EC2915">
            <w:pPr>
              <w:ind w:left="-108" w:right="-108"/>
              <w:jc w:val="center"/>
              <w:rPr>
                <w:rFonts w:ascii="Courier New" w:eastAsia="Calibri" w:hAnsi="Courier New" w:cs="Courier New"/>
                <w:sz w:val="22"/>
                <w:szCs w:val="22"/>
                <w:lang w:eastAsia="en-US"/>
              </w:rPr>
            </w:pPr>
          </w:p>
        </w:tc>
        <w:tc>
          <w:tcPr>
            <w:tcW w:w="567" w:type="dxa"/>
          </w:tcPr>
          <w:p w:rsidR="00EC2915" w:rsidRPr="00EC2915" w:rsidRDefault="00EC2915" w:rsidP="00EC2915">
            <w:pPr>
              <w:ind w:left="-108" w:right="-108"/>
              <w:jc w:val="center"/>
              <w:rPr>
                <w:rFonts w:ascii="Courier New" w:eastAsia="Calibri" w:hAnsi="Courier New" w:cs="Courier New"/>
                <w:sz w:val="22"/>
                <w:szCs w:val="22"/>
                <w:lang w:eastAsia="en-US"/>
              </w:rPr>
            </w:pPr>
          </w:p>
        </w:tc>
      </w:tr>
      <w:tr w:rsidR="00EC2915" w:rsidRPr="00EC2915" w:rsidTr="00BF24C0">
        <w:tc>
          <w:tcPr>
            <w:tcW w:w="567" w:type="dxa"/>
            <w:shd w:val="clear" w:color="auto" w:fill="auto"/>
          </w:tcPr>
          <w:p w:rsidR="00EC2915" w:rsidRPr="00EC2915" w:rsidRDefault="00EC2915" w:rsidP="00EC2915">
            <w:pPr>
              <w:ind w:left="-108" w:right="-111"/>
              <w:jc w:val="center"/>
              <w:rPr>
                <w:rFonts w:ascii="Courier New" w:eastAsia="Calibri" w:hAnsi="Courier New" w:cs="Courier New"/>
                <w:sz w:val="22"/>
                <w:szCs w:val="22"/>
                <w:lang w:eastAsia="en-US"/>
              </w:rPr>
            </w:pPr>
            <w:r w:rsidRPr="00EC2915">
              <w:rPr>
                <w:rFonts w:ascii="Courier New" w:eastAsia="Calibri" w:hAnsi="Courier New" w:cs="Courier New"/>
                <w:sz w:val="22"/>
                <w:szCs w:val="22"/>
                <w:lang w:eastAsia="en-US"/>
              </w:rPr>
              <w:t>2</w:t>
            </w:r>
          </w:p>
        </w:tc>
        <w:tc>
          <w:tcPr>
            <w:tcW w:w="4679" w:type="dxa"/>
            <w:tcBorders>
              <w:right w:val="single" w:sz="4" w:space="0" w:color="auto"/>
            </w:tcBorders>
            <w:shd w:val="clear" w:color="auto" w:fill="auto"/>
          </w:tcPr>
          <w:p w:rsidR="00EC2915" w:rsidRPr="00EC2915" w:rsidRDefault="00EC2915" w:rsidP="00EC2915">
            <w:pPr>
              <w:widowControl w:val="0"/>
              <w:tabs>
                <w:tab w:val="left" w:pos="426"/>
              </w:tabs>
              <w:suppressAutoHyphens/>
              <w:autoSpaceDE w:val="0"/>
              <w:ind w:firstLine="34"/>
              <w:jc w:val="both"/>
              <w:rPr>
                <w:rFonts w:ascii="Courier New" w:hAnsi="Courier New" w:cs="Courier New"/>
                <w:sz w:val="22"/>
                <w:szCs w:val="22"/>
                <w:lang w:eastAsia="ar-SA"/>
              </w:rPr>
            </w:pPr>
            <w:r w:rsidRPr="00EC2915">
              <w:rPr>
                <w:rFonts w:ascii="Courier New" w:hAnsi="Courier New" w:cs="Courier New"/>
                <w:sz w:val="22"/>
                <w:szCs w:val="22"/>
                <w:lang w:eastAsia="ar-SA"/>
              </w:rPr>
              <w:t>Разработать проекты округов и зон санитарной охраны водных объектов и получить на них санитарно-эпидемиологические заключения на  оголовок скважины установить в соответствии с требованиями п. 3.3.4, 3.32 СанПиН 2.1.4.1175-02 «Гигиенические требования к качеству воды нецентрализованного водоснабжения. Санитарная охрана источников».</w:t>
            </w:r>
          </w:p>
          <w:p w:rsidR="00EC2915" w:rsidRPr="00EC2915" w:rsidRDefault="00EC2915" w:rsidP="00EC2915">
            <w:pPr>
              <w:widowControl w:val="0"/>
              <w:tabs>
                <w:tab w:val="left" w:pos="426"/>
              </w:tabs>
              <w:suppressAutoHyphens/>
              <w:autoSpaceDE w:val="0"/>
              <w:ind w:firstLine="34"/>
              <w:jc w:val="both"/>
              <w:rPr>
                <w:rFonts w:ascii="Courier New" w:hAnsi="Courier New" w:cs="Courier New"/>
                <w:sz w:val="22"/>
                <w:szCs w:val="22"/>
              </w:rPr>
            </w:pPr>
            <w:r w:rsidRPr="00EC2915">
              <w:rPr>
                <w:rFonts w:ascii="Courier New" w:hAnsi="Courier New" w:cs="Courier New"/>
                <w:sz w:val="22"/>
                <w:szCs w:val="22"/>
                <w:lang w:eastAsia="ar-SA"/>
              </w:rPr>
              <w:t>Реализовать мероприятия по организации и содержанию зон санитарной охраны водозабора и получить на них санитарно-эпидемиологические заключения о  соответствии водного объекта санитарным правилам и условиям безопасного для здоровья населения и использования водного объекта.</w:t>
            </w:r>
          </w:p>
        </w:tc>
        <w:tc>
          <w:tcPr>
            <w:tcW w:w="1276" w:type="dxa"/>
            <w:tcBorders>
              <w:left w:val="single" w:sz="4" w:space="0" w:color="auto"/>
            </w:tcBorders>
            <w:shd w:val="clear" w:color="auto" w:fill="auto"/>
            <w:vAlign w:val="center"/>
          </w:tcPr>
          <w:p w:rsidR="00EC2915" w:rsidRPr="00EC2915" w:rsidRDefault="00EC2915" w:rsidP="00EC2915">
            <w:pPr>
              <w:jc w:val="center"/>
              <w:rPr>
                <w:rFonts w:ascii="Courier New" w:eastAsia="Calibri" w:hAnsi="Courier New" w:cs="Courier New"/>
                <w:sz w:val="22"/>
                <w:szCs w:val="22"/>
                <w:lang w:eastAsia="en-US"/>
              </w:rPr>
            </w:pPr>
            <w:r w:rsidRPr="00EC2915">
              <w:rPr>
                <w:rFonts w:ascii="Courier New" w:hAnsi="Courier New" w:cs="Courier New"/>
                <w:color w:val="000000"/>
                <w:sz w:val="22"/>
                <w:szCs w:val="22"/>
              </w:rPr>
              <w:t>1609,780</w:t>
            </w:r>
          </w:p>
        </w:tc>
        <w:tc>
          <w:tcPr>
            <w:tcW w:w="992" w:type="dxa"/>
            <w:shd w:val="clear" w:color="auto" w:fill="auto"/>
            <w:vAlign w:val="center"/>
          </w:tcPr>
          <w:p w:rsidR="00EC2915" w:rsidRPr="00EC2915" w:rsidRDefault="00EC2915" w:rsidP="00EC2915">
            <w:pPr>
              <w:ind w:left="-108" w:right="-108"/>
              <w:jc w:val="center"/>
              <w:rPr>
                <w:rFonts w:ascii="Courier New" w:eastAsia="Calibri" w:hAnsi="Courier New" w:cs="Courier New"/>
                <w:bCs/>
                <w:sz w:val="22"/>
                <w:szCs w:val="22"/>
                <w:lang w:eastAsia="en-US"/>
              </w:rPr>
            </w:pPr>
            <w:r w:rsidRPr="00EC2915">
              <w:rPr>
                <w:rFonts w:ascii="Courier New" w:hAnsi="Courier New" w:cs="Courier New"/>
                <w:color w:val="000000"/>
                <w:sz w:val="22"/>
                <w:szCs w:val="22"/>
              </w:rPr>
              <w:t>402,445</w:t>
            </w:r>
          </w:p>
        </w:tc>
        <w:tc>
          <w:tcPr>
            <w:tcW w:w="992" w:type="dxa"/>
            <w:shd w:val="clear" w:color="auto" w:fill="auto"/>
            <w:vAlign w:val="center"/>
          </w:tcPr>
          <w:p w:rsidR="00EC2915" w:rsidRPr="00EC2915" w:rsidRDefault="00EC2915" w:rsidP="00EC2915">
            <w:pPr>
              <w:ind w:left="-108" w:right="-108"/>
              <w:jc w:val="center"/>
              <w:rPr>
                <w:rFonts w:ascii="Courier New" w:eastAsia="Calibri" w:hAnsi="Courier New" w:cs="Courier New"/>
                <w:bCs/>
                <w:sz w:val="22"/>
                <w:szCs w:val="22"/>
                <w:lang w:eastAsia="en-US"/>
              </w:rPr>
            </w:pPr>
            <w:r w:rsidRPr="00EC2915">
              <w:rPr>
                <w:rFonts w:ascii="Courier New" w:hAnsi="Courier New" w:cs="Courier New"/>
                <w:color w:val="000000"/>
                <w:sz w:val="22"/>
                <w:szCs w:val="22"/>
              </w:rPr>
              <w:t>402,445</w:t>
            </w:r>
          </w:p>
        </w:tc>
        <w:tc>
          <w:tcPr>
            <w:tcW w:w="992" w:type="dxa"/>
            <w:shd w:val="clear" w:color="auto" w:fill="auto"/>
            <w:vAlign w:val="center"/>
          </w:tcPr>
          <w:p w:rsidR="00EC2915" w:rsidRPr="00EC2915" w:rsidRDefault="00EC2915" w:rsidP="00EC2915">
            <w:pPr>
              <w:ind w:left="-108" w:right="-108"/>
              <w:jc w:val="center"/>
              <w:rPr>
                <w:rFonts w:ascii="Courier New" w:eastAsia="Calibri" w:hAnsi="Courier New" w:cs="Courier New"/>
                <w:bCs/>
                <w:sz w:val="22"/>
                <w:szCs w:val="22"/>
                <w:lang w:eastAsia="en-US"/>
              </w:rPr>
            </w:pPr>
            <w:r w:rsidRPr="00EC2915">
              <w:rPr>
                <w:rFonts w:ascii="Courier New" w:hAnsi="Courier New" w:cs="Courier New"/>
                <w:color w:val="000000"/>
                <w:sz w:val="22"/>
                <w:szCs w:val="22"/>
              </w:rPr>
              <w:t>402,445</w:t>
            </w:r>
          </w:p>
        </w:tc>
        <w:tc>
          <w:tcPr>
            <w:tcW w:w="709" w:type="dxa"/>
            <w:shd w:val="clear" w:color="auto" w:fill="auto"/>
            <w:vAlign w:val="center"/>
          </w:tcPr>
          <w:p w:rsidR="00EC2915" w:rsidRPr="00EC2915" w:rsidRDefault="00EC2915" w:rsidP="00EC2915">
            <w:pPr>
              <w:ind w:left="-108" w:right="-108"/>
              <w:jc w:val="center"/>
              <w:rPr>
                <w:rFonts w:ascii="Courier New" w:eastAsia="Calibri" w:hAnsi="Courier New" w:cs="Courier New"/>
                <w:sz w:val="22"/>
                <w:szCs w:val="22"/>
                <w:lang w:eastAsia="en-US"/>
              </w:rPr>
            </w:pPr>
            <w:r w:rsidRPr="00EC2915">
              <w:rPr>
                <w:rFonts w:ascii="Courier New" w:hAnsi="Courier New" w:cs="Courier New"/>
                <w:color w:val="000000"/>
                <w:sz w:val="22"/>
                <w:szCs w:val="22"/>
              </w:rPr>
              <w:t>402,445</w:t>
            </w:r>
          </w:p>
        </w:tc>
        <w:tc>
          <w:tcPr>
            <w:tcW w:w="567" w:type="dxa"/>
            <w:vAlign w:val="center"/>
          </w:tcPr>
          <w:p w:rsidR="00EC2915" w:rsidRPr="00EC2915" w:rsidRDefault="00EC2915" w:rsidP="00EC2915">
            <w:pPr>
              <w:ind w:right="-108"/>
              <w:jc w:val="center"/>
              <w:rPr>
                <w:rFonts w:ascii="Courier New" w:eastAsia="Calibri" w:hAnsi="Courier New" w:cs="Courier New"/>
                <w:sz w:val="22"/>
                <w:szCs w:val="22"/>
                <w:lang w:eastAsia="en-US"/>
              </w:rPr>
            </w:pPr>
            <w:r w:rsidRPr="00EC2915">
              <w:rPr>
                <w:rFonts w:ascii="Courier New" w:eastAsia="Calibri" w:hAnsi="Courier New" w:cs="Courier New"/>
                <w:sz w:val="22"/>
                <w:szCs w:val="22"/>
                <w:lang w:eastAsia="en-US"/>
              </w:rPr>
              <w:t>0</w:t>
            </w:r>
          </w:p>
        </w:tc>
      </w:tr>
      <w:tr w:rsidR="00EC2915" w:rsidRPr="00EC2915" w:rsidTr="00BF24C0">
        <w:trPr>
          <w:trHeight w:val="811"/>
        </w:trPr>
        <w:tc>
          <w:tcPr>
            <w:tcW w:w="567" w:type="dxa"/>
            <w:shd w:val="clear" w:color="auto" w:fill="auto"/>
          </w:tcPr>
          <w:p w:rsidR="00EC2915" w:rsidRPr="00EC2915" w:rsidRDefault="00EC2915" w:rsidP="00EC2915">
            <w:pPr>
              <w:ind w:left="-108" w:right="-111"/>
              <w:jc w:val="center"/>
              <w:rPr>
                <w:rFonts w:ascii="Courier New" w:eastAsia="Calibri" w:hAnsi="Courier New" w:cs="Courier New"/>
                <w:sz w:val="22"/>
                <w:szCs w:val="22"/>
                <w:lang w:eastAsia="en-US"/>
              </w:rPr>
            </w:pPr>
          </w:p>
        </w:tc>
        <w:tc>
          <w:tcPr>
            <w:tcW w:w="4679" w:type="dxa"/>
            <w:tcBorders>
              <w:right w:val="single" w:sz="4" w:space="0" w:color="auto"/>
            </w:tcBorders>
            <w:shd w:val="clear" w:color="auto" w:fill="auto"/>
          </w:tcPr>
          <w:p w:rsidR="00EC2915" w:rsidRPr="00EC2915" w:rsidRDefault="00EC2915" w:rsidP="00EC2915">
            <w:pPr>
              <w:ind w:left="-105" w:right="-108"/>
              <w:jc w:val="center"/>
              <w:rPr>
                <w:rFonts w:ascii="Courier New" w:hAnsi="Courier New" w:cs="Courier New"/>
                <w:sz w:val="22"/>
                <w:szCs w:val="22"/>
              </w:rPr>
            </w:pPr>
            <w:r w:rsidRPr="00EC2915">
              <w:rPr>
                <w:rFonts w:ascii="Courier New" w:hAnsi="Courier New" w:cs="Courier New"/>
                <w:sz w:val="22"/>
                <w:szCs w:val="22"/>
              </w:rPr>
              <w:t>ВСЕГО:</w:t>
            </w:r>
          </w:p>
        </w:tc>
        <w:tc>
          <w:tcPr>
            <w:tcW w:w="1276" w:type="dxa"/>
            <w:tcBorders>
              <w:left w:val="single" w:sz="4" w:space="0" w:color="auto"/>
            </w:tcBorders>
            <w:shd w:val="clear" w:color="auto" w:fill="auto"/>
            <w:vAlign w:val="center"/>
          </w:tcPr>
          <w:p w:rsidR="00EC2915" w:rsidRPr="00EC2915" w:rsidRDefault="00EC2915" w:rsidP="00EC2915">
            <w:pPr>
              <w:jc w:val="center"/>
              <w:rPr>
                <w:rFonts w:ascii="Courier New" w:eastAsia="Calibri" w:hAnsi="Courier New" w:cs="Courier New"/>
                <w:sz w:val="22"/>
                <w:szCs w:val="22"/>
                <w:lang w:eastAsia="en-US"/>
              </w:rPr>
            </w:pPr>
            <w:r w:rsidRPr="00EC2915">
              <w:rPr>
                <w:rFonts w:ascii="Courier New" w:hAnsi="Courier New" w:cs="Courier New"/>
                <w:color w:val="000000"/>
                <w:sz w:val="22"/>
                <w:szCs w:val="22"/>
              </w:rPr>
              <w:t>1609,78</w:t>
            </w:r>
          </w:p>
        </w:tc>
        <w:tc>
          <w:tcPr>
            <w:tcW w:w="992" w:type="dxa"/>
            <w:shd w:val="clear" w:color="auto" w:fill="auto"/>
            <w:vAlign w:val="center"/>
          </w:tcPr>
          <w:p w:rsidR="00EC2915" w:rsidRPr="00EC2915" w:rsidRDefault="00EC2915" w:rsidP="00EC2915">
            <w:pPr>
              <w:ind w:left="-108" w:right="-108"/>
              <w:jc w:val="center"/>
              <w:rPr>
                <w:rFonts w:ascii="Courier New" w:eastAsia="Calibri" w:hAnsi="Courier New" w:cs="Courier New"/>
                <w:sz w:val="22"/>
                <w:szCs w:val="22"/>
                <w:lang w:eastAsia="en-US"/>
              </w:rPr>
            </w:pPr>
            <w:r w:rsidRPr="00EC2915">
              <w:rPr>
                <w:rFonts w:ascii="Courier New" w:hAnsi="Courier New" w:cs="Courier New"/>
                <w:color w:val="000000"/>
                <w:sz w:val="22"/>
                <w:szCs w:val="22"/>
              </w:rPr>
              <w:t>402,445</w:t>
            </w:r>
          </w:p>
        </w:tc>
        <w:tc>
          <w:tcPr>
            <w:tcW w:w="992" w:type="dxa"/>
            <w:shd w:val="clear" w:color="auto" w:fill="auto"/>
            <w:vAlign w:val="center"/>
          </w:tcPr>
          <w:p w:rsidR="00EC2915" w:rsidRPr="00EC2915" w:rsidRDefault="00EC2915" w:rsidP="00EC2915">
            <w:pPr>
              <w:ind w:left="-108" w:right="-108"/>
              <w:jc w:val="center"/>
              <w:rPr>
                <w:rFonts w:ascii="Courier New" w:eastAsia="Calibri" w:hAnsi="Courier New" w:cs="Courier New"/>
                <w:sz w:val="22"/>
                <w:szCs w:val="22"/>
                <w:lang w:eastAsia="en-US"/>
              </w:rPr>
            </w:pPr>
            <w:r w:rsidRPr="00EC2915">
              <w:rPr>
                <w:rFonts w:ascii="Courier New" w:hAnsi="Courier New" w:cs="Courier New"/>
                <w:color w:val="000000"/>
                <w:sz w:val="22"/>
                <w:szCs w:val="22"/>
              </w:rPr>
              <w:t>402,445</w:t>
            </w:r>
          </w:p>
        </w:tc>
        <w:tc>
          <w:tcPr>
            <w:tcW w:w="992" w:type="dxa"/>
            <w:shd w:val="clear" w:color="auto" w:fill="auto"/>
            <w:vAlign w:val="center"/>
          </w:tcPr>
          <w:p w:rsidR="00EC2915" w:rsidRPr="00EC2915" w:rsidRDefault="00EC2915" w:rsidP="00EC2915">
            <w:pPr>
              <w:ind w:left="-108" w:right="-108"/>
              <w:jc w:val="center"/>
              <w:rPr>
                <w:rFonts w:ascii="Courier New" w:eastAsia="Calibri" w:hAnsi="Courier New" w:cs="Courier New"/>
                <w:sz w:val="22"/>
                <w:szCs w:val="22"/>
                <w:lang w:eastAsia="en-US"/>
              </w:rPr>
            </w:pPr>
            <w:r w:rsidRPr="00EC2915">
              <w:rPr>
                <w:rFonts w:ascii="Courier New" w:hAnsi="Courier New" w:cs="Courier New"/>
                <w:color w:val="000000"/>
                <w:sz w:val="22"/>
                <w:szCs w:val="22"/>
              </w:rPr>
              <w:t>402,445</w:t>
            </w:r>
          </w:p>
        </w:tc>
        <w:tc>
          <w:tcPr>
            <w:tcW w:w="709" w:type="dxa"/>
            <w:shd w:val="clear" w:color="auto" w:fill="auto"/>
            <w:vAlign w:val="center"/>
          </w:tcPr>
          <w:p w:rsidR="00EC2915" w:rsidRPr="00EC2915" w:rsidRDefault="00EC2915" w:rsidP="00EC2915">
            <w:pPr>
              <w:ind w:left="-108" w:right="-108"/>
              <w:jc w:val="center"/>
              <w:rPr>
                <w:rFonts w:ascii="Courier New" w:eastAsia="Calibri" w:hAnsi="Courier New" w:cs="Courier New"/>
                <w:sz w:val="22"/>
                <w:szCs w:val="22"/>
                <w:lang w:eastAsia="en-US"/>
              </w:rPr>
            </w:pPr>
            <w:r w:rsidRPr="00EC2915">
              <w:rPr>
                <w:rFonts w:ascii="Courier New" w:hAnsi="Courier New" w:cs="Courier New"/>
                <w:color w:val="000000"/>
                <w:sz w:val="22"/>
                <w:szCs w:val="22"/>
              </w:rPr>
              <w:t>402,445</w:t>
            </w:r>
          </w:p>
        </w:tc>
        <w:tc>
          <w:tcPr>
            <w:tcW w:w="567" w:type="dxa"/>
          </w:tcPr>
          <w:p w:rsidR="00EC2915" w:rsidRPr="00EC2915" w:rsidRDefault="00EC2915" w:rsidP="00EC2915">
            <w:pPr>
              <w:ind w:right="-108"/>
              <w:rPr>
                <w:rFonts w:ascii="Courier New" w:eastAsia="Calibri" w:hAnsi="Courier New" w:cs="Courier New"/>
                <w:sz w:val="22"/>
                <w:szCs w:val="22"/>
                <w:lang w:eastAsia="en-US"/>
              </w:rPr>
            </w:pPr>
            <w:r w:rsidRPr="00EC2915">
              <w:rPr>
                <w:rFonts w:ascii="Courier New" w:eastAsia="Calibri" w:hAnsi="Courier New" w:cs="Courier New"/>
                <w:sz w:val="22"/>
                <w:szCs w:val="22"/>
                <w:lang w:eastAsia="en-US"/>
              </w:rPr>
              <w:t>0</w:t>
            </w:r>
          </w:p>
        </w:tc>
      </w:tr>
    </w:tbl>
    <w:p w:rsidR="00EC2915" w:rsidRPr="00EC2915" w:rsidRDefault="00EC2915" w:rsidP="00EC2915">
      <w:pPr>
        <w:widowControl w:val="0"/>
        <w:suppressAutoHyphens/>
        <w:ind w:left="1288"/>
        <w:contextualSpacing/>
        <w:jc w:val="both"/>
        <w:rPr>
          <w:rFonts w:ascii="Arial" w:eastAsia="Arial Unicode MS" w:hAnsi="Arial" w:cs="Arial"/>
          <w:kern w:val="1"/>
          <w:lang w:eastAsia="en-US"/>
        </w:rPr>
      </w:pP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2) объем расходов, финансируемых за счет средств </w:t>
      </w:r>
      <w:proofErr w:type="spellStart"/>
      <w:r w:rsidRPr="00EC2915">
        <w:rPr>
          <w:rFonts w:ascii="Arial" w:hAnsi="Arial" w:cs="Arial"/>
          <w:lang w:eastAsia="ar-SA"/>
        </w:rPr>
        <w:t>Концедента</w:t>
      </w:r>
      <w:proofErr w:type="spellEnd"/>
      <w:r w:rsidRPr="00EC2915">
        <w:rPr>
          <w:rFonts w:ascii="Arial" w:hAnsi="Arial" w:cs="Arial"/>
          <w:lang w:eastAsia="ar-SA"/>
        </w:rPr>
        <w:t xml:space="preserve">, на реконструкцию объекта Концессионного соглашения: расходы на реконструкцию объекта Концессионного соглашения </w:t>
      </w:r>
      <w:proofErr w:type="spellStart"/>
      <w:r w:rsidRPr="00EC2915">
        <w:rPr>
          <w:rFonts w:ascii="Arial" w:hAnsi="Arial" w:cs="Arial"/>
          <w:lang w:eastAsia="ar-SA"/>
        </w:rPr>
        <w:t>Концедентом</w:t>
      </w:r>
      <w:proofErr w:type="spellEnd"/>
      <w:r w:rsidRPr="00EC2915">
        <w:rPr>
          <w:rFonts w:ascii="Arial" w:hAnsi="Arial" w:cs="Arial"/>
          <w:lang w:eastAsia="ar-SA"/>
        </w:rPr>
        <w:t xml:space="preserve"> на себя не приняты;</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3) объем расходов, финансируемых за счет средств </w:t>
      </w:r>
      <w:proofErr w:type="spellStart"/>
      <w:r w:rsidRPr="00EC2915">
        <w:rPr>
          <w:rFonts w:ascii="Arial" w:hAnsi="Arial" w:cs="Arial"/>
          <w:lang w:eastAsia="ar-SA"/>
        </w:rPr>
        <w:t>Концедента</w:t>
      </w:r>
      <w:proofErr w:type="spellEnd"/>
      <w:r w:rsidRPr="00EC2915">
        <w:rPr>
          <w:rFonts w:ascii="Arial" w:hAnsi="Arial" w:cs="Arial"/>
          <w:lang w:eastAsia="ar-SA"/>
        </w:rPr>
        <w:t xml:space="preserve">, на использование (эксплуатацию) объекта концессионного соглашения: </w:t>
      </w:r>
      <w:proofErr w:type="spellStart"/>
      <w:r w:rsidRPr="00EC2915">
        <w:rPr>
          <w:rFonts w:ascii="Arial" w:hAnsi="Arial" w:cs="Arial"/>
          <w:lang w:eastAsia="ar-SA"/>
        </w:rPr>
        <w:t>Концедентом</w:t>
      </w:r>
      <w:proofErr w:type="spellEnd"/>
      <w:r w:rsidRPr="00EC2915">
        <w:rPr>
          <w:rFonts w:ascii="Arial" w:hAnsi="Arial" w:cs="Arial"/>
          <w:lang w:eastAsia="ar-SA"/>
        </w:rPr>
        <w:t xml:space="preserve"> на себя не принято;</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4) долгосрочные параметры регулирования деятельности Концессионера, указанные п.6.11 настоящей конкурсной документации: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базовый уровень операционных расходов;</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показатели энергосбережения и энергетической эффективности;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нормативный уровень прибыли;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5) плановые значения показателей деятельности Концессионера, указанные п.6.14 настоящей конкурсной документации;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lastRenderedPageBreak/>
        <w:t xml:space="preserve">6) плата </w:t>
      </w:r>
      <w:proofErr w:type="spellStart"/>
      <w:r w:rsidRPr="00EC2915">
        <w:rPr>
          <w:rFonts w:ascii="Arial" w:hAnsi="Arial" w:cs="Arial"/>
          <w:lang w:eastAsia="ar-SA"/>
        </w:rPr>
        <w:t>Концедента</w:t>
      </w:r>
      <w:proofErr w:type="spellEnd"/>
      <w:r w:rsidRPr="00EC2915">
        <w:rPr>
          <w:rFonts w:ascii="Arial" w:hAnsi="Arial" w:cs="Arial"/>
          <w:lang w:eastAsia="ar-SA"/>
        </w:rPr>
        <w:t xml:space="preserve">: </w:t>
      </w:r>
      <w:proofErr w:type="spellStart"/>
      <w:r w:rsidRPr="00EC2915">
        <w:rPr>
          <w:rFonts w:ascii="Arial" w:hAnsi="Arial" w:cs="Arial"/>
          <w:lang w:eastAsia="ar-SA"/>
        </w:rPr>
        <w:t>Концедентом</w:t>
      </w:r>
      <w:proofErr w:type="spellEnd"/>
      <w:r w:rsidRPr="00EC2915">
        <w:rPr>
          <w:rFonts w:ascii="Arial" w:hAnsi="Arial" w:cs="Arial"/>
          <w:lang w:eastAsia="ar-SA"/>
        </w:rPr>
        <w:t xml:space="preserve"> на себя не принято.</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8.2. Оценка конкурсных предложений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proofErr w:type="gramStart"/>
      <w:r w:rsidRPr="00EC2915">
        <w:rPr>
          <w:rFonts w:ascii="Arial" w:hAnsi="Arial" w:cs="Arial"/>
          <w:lang w:eastAsia="ar-SA"/>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proofErr w:type="gramStart"/>
      <w:r w:rsidRPr="00EC2915">
        <w:rPr>
          <w:rFonts w:ascii="Arial" w:hAnsi="Arial" w:cs="Arial"/>
          <w:lang w:eastAsia="ar-SA"/>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EC2915">
        <w:rPr>
          <w:rFonts w:ascii="Arial" w:hAnsi="Arial" w:cs="Arial"/>
          <w:lang w:eastAsia="ar-SA"/>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eastAsia="Arial Unicode MS" w:hAnsi="Arial" w:cs="Arial"/>
          <w:kern w:val="1"/>
          <w:lang w:eastAsia="en-US"/>
        </w:rPr>
        <w:t xml:space="preserve">1) необходимая валовая выручка от поставок товаров, оказания услуг по </w:t>
      </w:r>
      <w:r w:rsidRPr="00EC2915">
        <w:rPr>
          <w:rFonts w:ascii="Arial" w:hAnsi="Arial" w:cs="Arial"/>
          <w:lang w:eastAsia="ar-SA"/>
        </w:rPr>
        <w:t>регулируемым ценам (тарифам) на каждый год срока действия Концессионного соглашения;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2) объем расходов, финансируемых за счет средств </w:t>
      </w:r>
      <w:proofErr w:type="spellStart"/>
      <w:r w:rsidRPr="00EC2915">
        <w:rPr>
          <w:rFonts w:ascii="Arial" w:hAnsi="Arial" w:cs="Arial"/>
          <w:lang w:eastAsia="ar-SA"/>
        </w:rPr>
        <w:t>Концедента</w:t>
      </w:r>
      <w:proofErr w:type="spellEnd"/>
      <w:r w:rsidRPr="00EC2915">
        <w:rPr>
          <w:rFonts w:ascii="Arial" w:hAnsi="Arial" w:cs="Arial"/>
          <w:lang w:eastAsia="ar-SA"/>
        </w:rPr>
        <w:t xml:space="preserve"> на использование (эксплуатацию) объекта Концессионного соглашения;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4) объем расходов, финансируемых за счет средств </w:t>
      </w:r>
      <w:proofErr w:type="spellStart"/>
      <w:r w:rsidRPr="00EC2915">
        <w:rPr>
          <w:rFonts w:ascii="Arial" w:hAnsi="Arial" w:cs="Arial"/>
          <w:lang w:eastAsia="ar-SA"/>
        </w:rPr>
        <w:t>Концедента</w:t>
      </w:r>
      <w:proofErr w:type="spellEnd"/>
      <w:r w:rsidRPr="00EC2915">
        <w:rPr>
          <w:rFonts w:ascii="Arial" w:hAnsi="Arial" w:cs="Arial"/>
          <w:lang w:eastAsia="ar-SA"/>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EC2915">
        <w:rPr>
          <w:rFonts w:ascii="Arial" w:hAnsi="Arial" w:cs="Arial"/>
          <w:lang w:eastAsia="ar-SA"/>
        </w:rPr>
        <w:t>Концедентом</w:t>
      </w:r>
      <w:proofErr w:type="spellEnd"/>
      <w:r w:rsidRPr="00EC2915">
        <w:rPr>
          <w:rFonts w:ascii="Arial" w:hAnsi="Arial" w:cs="Arial"/>
          <w:lang w:eastAsia="ar-SA"/>
        </w:rPr>
        <w:t xml:space="preserve"> на себя </w:t>
      </w:r>
      <w:proofErr w:type="gramStart"/>
      <w:r w:rsidRPr="00EC2915">
        <w:rPr>
          <w:rFonts w:ascii="Arial" w:hAnsi="Arial" w:cs="Arial"/>
          <w:lang w:eastAsia="ar-SA"/>
        </w:rPr>
        <w:t>расходов</w:t>
      </w:r>
      <w:proofErr w:type="gramEnd"/>
      <w:r w:rsidRPr="00EC2915">
        <w:rPr>
          <w:rFonts w:ascii="Arial" w:hAnsi="Arial" w:cs="Arial"/>
          <w:lang w:eastAsia="ar-SA"/>
        </w:rPr>
        <w:t xml:space="preserve"> на создание и (или) реконструкцию данного объекта;</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hAnsi="Arial" w:cs="Arial"/>
          <w:lang w:eastAsia="ar-SA"/>
        </w:rPr>
        <w:t xml:space="preserve">5) плата </w:t>
      </w:r>
      <w:proofErr w:type="spellStart"/>
      <w:r w:rsidRPr="00EC2915">
        <w:rPr>
          <w:rFonts w:ascii="Arial" w:hAnsi="Arial" w:cs="Arial"/>
          <w:lang w:eastAsia="ar-SA"/>
        </w:rPr>
        <w:t>Концедента</w:t>
      </w:r>
      <w:proofErr w:type="spellEnd"/>
      <w:r w:rsidRPr="00EC2915">
        <w:rPr>
          <w:rFonts w:ascii="Arial" w:hAnsi="Arial" w:cs="Arial"/>
          <w:lang w:eastAsia="ar-SA"/>
        </w:rPr>
        <w:t>.</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Порядок дисконтирования величин устанавливается Правительством Российской Федерации.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Дисконтированная выручка участника конкурса определяется с </w:t>
      </w:r>
      <w:r w:rsidRPr="00EC2915">
        <w:rPr>
          <w:rFonts w:ascii="Arial" w:hAnsi="Arial" w:cs="Arial"/>
          <w:lang w:eastAsia="ar-SA"/>
        </w:rPr>
        <w:lastRenderedPageBreak/>
        <w:t xml:space="preserve">применением вычислительной программы, размещенной на официальном сайте </w:t>
      </w:r>
      <w:hyperlink r:id="rId11" w:history="1">
        <w:r w:rsidRPr="00EC2915">
          <w:rPr>
            <w:rFonts w:ascii="Arial" w:hAnsi="Arial" w:cs="Arial"/>
            <w:lang w:eastAsia="ar-SA"/>
          </w:rPr>
          <w:t>www.torgi.gov.ru</w:t>
        </w:r>
      </w:hyperlink>
      <w:r w:rsidRPr="00EC2915">
        <w:rPr>
          <w:rFonts w:ascii="Arial" w:hAnsi="Arial" w:cs="Arial"/>
          <w:lang w:eastAsia="ar-SA"/>
        </w:rPr>
        <w:t xml:space="preserve"> в сети «Интернет».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 В случае</w:t>
      </w:r>
      <w:proofErr w:type="gramStart"/>
      <w:r w:rsidRPr="00EC2915">
        <w:rPr>
          <w:rFonts w:ascii="Arial" w:hAnsi="Arial" w:cs="Arial"/>
          <w:lang w:eastAsia="ar-SA"/>
        </w:rPr>
        <w:t>,</w:t>
      </w:r>
      <w:proofErr w:type="gramEnd"/>
      <w:r w:rsidRPr="00EC2915">
        <w:rPr>
          <w:rFonts w:ascii="Arial" w:hAnsi="Arial" w:cs="Arial"/>
          <w:lang w:eastAsia="ar-SA"/>
        </w:rPr>
        <w:t xml:space="preserve"> если при оценки конкурсных предложений предполагаемое изменение необходимой валовой выручки участника конкурса, определяемой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EC2915" w:rsidRPr="00EC2915" w:rsidRDefault="00EC2915" w:rsidP="00EC2915">
      <w:pPr>
        <w:widowControl w:val="0"/>
        <w:tabs>
          <w:tab w:val="num" w:pos="0"/>
        </w:tabs>
        <w:suppressAutoHyphens/>
        <w:ind w:firstLine="567"/>
        <w:jc w:val="both"/>
        <w:rPr>
          <w:rFonts w:ascii="Arial" w:eastAsia="Arial Unicode MS" w:hAnsi="Arial" w:cs="Arial"/>
          <w:kern w:val="1"/>
          <w:lang w:eastAsia="en-US"/>
        </w:rPr>
      </w:pPr>
    </w:p>
    <w:p w:rsidR="00EC2915" w:rsidRPr="00EC2915" w:rsidRDefault="00EC2915" w:rsidP="00EC2915">
      <w:pPr>
        <w:widowControl w:val="0"/>
        <w:tabs>
          <w:tab w:val="num" w:pos="0"/>
        </w:tabs>
        <w:suppressAutoHyphens/>
        <w:jc w:val="center"/>
        <w:rPr>
          <w:rFonts w:ascii="Arial" w:eastAsia="Arial Unicode MS" w:hAnsi="Arial" w:cs="Arial"/>
          <w:b/>
          <w:bCs/>
          <w:kern w:val="1"/>
          <w:lang w:eastAsia="en-US"/>
        </w:rPr>
      </w:pPr>
      <w:r w:rsidRPr="00EC2915">
        <w:rPr>
          <w:rFonts w:ascii="Arial" w:eastAsia="Arial Unicode MS" w:hAnsi="Arial" w:cs="Arial"/>
          <w:b/>
          <w:bCs/>
          <w:kern w:val="1"/>
          <w:lang w:eastAsia="en-US"/>
        </w:rPr>
        <w:t>9. Размер задатка, порядок и сроки его внесения, возврата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9.1. Организатором конкурса установлено требование о внесении задатка, вносимого в обеспечение исполнения обязательства по заключению концессионного соглашения:</w:t>
      </w:r>
    </w:p>
    <w:p w:rsidR="00EC2915" w:rsidRPr="00EC2915" w:rsidRDefault="00EC2915" w:rsidP="00EC2915">
      <w:pPr>
        <w:widowControl w:val="0"/>
        <w:tabs>
          <w:tab w:val="num" w:pos="-142"/>
        </w:tabs>
        <w:suppressAutoHyphens/>
        <w:autoSpaceDE w:val="0"/>
        <w:autoSpaceDN w:val="0"/>
        <w:adjustRightInd w:val="0"/>
        <w:ind w:firstLine="709"/>
        <w:jc w:val="both"/>
        <w:rPr>
          <w:rFonts w:ascii="Arial" w:hAnsi="Arial" w:cs="Arial"/>
          <w:lang w:eastAsia="ar-SA"/>
        </w:rPr>
      </w:pPr>
      <w:r w:rsidRPr="00EC2915">
        <w:rPr>
          <w:rFonts w:ascii="Arial" w:hAnsi="Arial" w:cs="Arial"/>
          <w:lang w:eastAsia="ar-SA"/>
        </w:rPr>
        <w:t>По лоту №1 – 11097</w:t>
      </w:r>
      <w:r w:rsidRPr="00EC2915">
        <w:rPr>
          <w:rFonts w:ascii="Arial" w:hAnsi="Arial" w:cs="Arial"/>
          <w:b/>
          <w:lang w:eastAsia="ar-SA"/>
        </w:rPr>
        <w:t>,</w:t>
      </w:r>
      <w:r w:rsidRPr="00EC2915">
        <w:rPr>
          <w:rFonts w:ascii="Arial" w:hAnsi="Arial" w:cs="Arial"/>
          <w:lang w:eastAsia="ar-SA"/>
        </w:rPr>
        <w:t>8 рублей (одиннадцать тысяч девяносто семь рублей восемьдесят копеек);</w:t>
      </w:r>
    </w:p>
    <w:p w:rsidR="00EC2915" w:rsidRPr="00EC2915" w:rsidRDefault="00EC2915" w:rsidP="00EC2915">
      <w:pPr>
        <w:widowControl w:val="0"/>
        <w:tabs>
          <w:tab w:val="num" w:pos="-142"/>
        </w:tabs>
        <w:suppressAutoHyphens/>
        <w:autoSpaceDE w:val="0"/>
        <w:autoSpaceDN w:val="0"/>
        <w:adjustRightInd w:val="0"/>
        <w:ind w:firstLine="709"/>
        <w:jc w:val="both"/>
        <w:rPr>
          <w:rFonts w:ascii="Arial" w:hAnsi="Arial" w:cs="Arial"/>
          <w:lang w:eastAsia="ar-SA"/>
        </w:rPr>
      </w:pPr>
      <w:r w:rsidRPr="00EC2915">
        <w:rPr>
          <w:rFonts w:ascii="Arial" w:hAnsi="Arial" w:cs="Arial"/>
          <w:lang w:eastAsia="ar-SA"/>
        </w:rPr>
        <w:t>По лоту №2 – 16097,8 (</w:t>
      </w:r>
      <w:r w:rsidRPr="00EC2915">
        <w:rPr>
          <w:rFonts w:ascii="Arial" w:hAnsi="Arial" w:cs="Arial"/>
          <w:bCs/>
          <w:lang w:eastAsia="ar-SA"/>
        </w:rPr>
        <w:t>шестнадцать тысяч девяносто семь рублей восемьдесят копеек).</w:t>
      </w:r>
    </w:p>
    <w:p w:rsidR="00EC2915" w:rsidRPr="00EC2915" w:rsidRDefault="00EC2915" w:rsidP="00EC2915">
      <w:pPr>
        <w:autoSpaceDE w:val="0"/>
        <w:autoSpaceDN w:val="0"/>
        <w:adjustRightInd w:val="0"/>
        <w:ind w:firstLine="709"/>
        <w:jc w:val="both"/>
        <w:rPr>
          <w:rFonts w:ascii="Arial" w:hAnsi="Arial" w:cs="Arial"/>
        </w:rPr>
      </w:pPr>
      <w:r w:rsidRPr="00EC2915">
        <w:rPr>
          <w:rFonts w:ascii="Arial" w:hAnsi="Arial" w:cs="Arial"/>
        </w:rPr>
        <w:t>Реквизиты счета для внесения задатка:</w:t>
      </w:r>
    </w:p>
    <w:p w:rsidR="00EC2915" w:rsidRPr="00EC2915" w:rsidRDefault="00EC2915" w:rsidP="00EC2915">
      <w:pPr>
        <w:jc w:val="both"/>
        <w:rPr>
          <w:rFonts w:ascii="Arial" w:eastAsia="Calibri" w:hAnsi="Arial" w:cs="Arial"/>
          <w:lang w:eastAsia="en-US"/>
        </w:rPr>
      </w:pPr>
      <w:r w:rsidRPr="00EC2915">
        <w:rPr>
          <w:rFonts w:ascii="Arial" w:hAnsi="Arial" w:cs="Arial"/>
          <w:lang w:eastAsia="ar-SA"/>
        </w:rPr>
        <w:t>Администрация муниципального образования «</w:t>
      </w:r>
      <w:proofErr w:type="spellStart"/>
      <w:r w:rsidRPr="00EC2915">
        <w:rPr>
          <w:rFonts w:ascii="Arial" w:hAnsi="Arial" w:cs="Arial"/>
          <w:lang w:eastAsia="ar-SA"/>
        </w:rPr>
        <w:t>Ирхидей</w:t>
      </w:r>
      <w:proofErr w:type="spellEnd"/>
      <w:r w:rsidRPr="00EC2915">
        <w:rPr>
          <w:rFonts w:ascii="Arial" w:hAnsi="Arial" w:cs="Arial"/>
          <w:lang w:eastAsia="ar-SA"/>
        </w:rPr>
        <w:t xml:space="preserve">» </w:t>
      </w:r>
      <w:proofErr w:type="spellStart"/>
      <w:r w:rsidRPr="00EC2915">
        <w:rPr>
          <w:rFonts w:ascii="Arial" w:hAnsi="Arial" w:cs="Arial"/>
          <w:lang w:eastAsia="ar-SA"/>
        </w:rPr>
        <w:t>Осинского</w:t>
      </w:r>
      <w:proofErr w:type="spellEnd"/>
      <w:r w:rsidRPr="00EC2915">
        <w:rPr>
          <w:rFonts w:ascii="Arial" w:hAnsi="Arial" w:cs="Arial"/>
          <w:lang w:eastAsia="ar-SA"/>
        </w:rPr>
        <w:t xml:space="preserve"> района Иркутской области, </w:t>
      </w:r>
      <w:r w:rsidRPr="00EC2915">
        <w:rPr>
          <w:rFonts w:ascii="Arial" w:eastAsia="Calibri" w:hAnsi="Arial" w:cs="Arial"/>
          <w:lang w:eastAsia="en-US"/>
        </w:rPr>
        <w:t xml:space="preserve">ИНН 8505006048, КПП 850501001, ОГРН 1068506000969, л/с 03343013650, в Управлении Федерального казначейства по Иркутской области, </w:t>
      </w:r>
      <w:proofErr w:type="gramStart"/>
      <w:r w:rsidRPr="00EC2915">
        <w:rPr>
          <w:rFonts w:ascii="Arial" w:eastAsia="Calibri" w:hAnsi="Arial" w:cs="Arial"/>
          <w:lang w:eastAsia="en-US"/>
        </w:rPr>
        <w:t>р</w:t>
      </w:r>
      <w:proofErr w:type="gramEnd"/>
      <w:r w:rsidRPr="00EC2915">
        <w:rPr>
          <w:rFonts w:ascii="Arial" w:eastAsia="Calibri" w:hAnsi="Arial" w:cs="Arial"/>
          <w:lang w:eastAsia="en-US"/>
        </w:rPr>
        <w:t>/с 03231643256314173400, ОТДЕЛЕНИЕ ИРКУТСК БАНКА РОССИИ//УФК ПО ИРКУТСКОЙ ОБЛАСТИ г Иркутск, БИК 012520101, к/</w:t>
      </w:r>
      <w:proofErr w:type="spellStart"/>
      <w:r w:rsidRPr="00EC2915">
        <w:rPr>
          <w:rFonts w:ascii="Arial" w:eastAsia="Calibri" w:hAnsi="Arial" w:cs="Arial"/>
          <w:lang w:eastAsia="en-US"/>
        </w:rPr>
        <w:t>сч</w:t>
      </w:r>
      <w:proofErr w:type="spellEnd"/>
      <w:r w:rsidRPr="00EC2915">
        <w:rPr>
          <w:rFonts w:ascii="Arial" w:eastAsia="Calibri" w:hAnsi="Arial" w:cs="Arial"/>
          <w:lang w:eastAsia="en-US"/>
        </w:rPr>
        <w:t>. 40102810145370000026.</w:t>
      </w:r>
    </w:p>
    <w:p w:rsidR="00EC2915" w:rsidRPr="00EC2915" w:rsidRDefault="00EC2915" w:rsidP="00EC2915">
      <w:pPr>
        <w:ind w:firstLine="709"/>
        <w:jc w:val="both"/>
        <w:rPr>
          <w:rFonts w:ascii="Arial" w:hAnsi="Arial" w:cs="Arial"/>
        </w:rPr>
      </w:pPr>
      <w:r w:rsidRPr="00EC2915">
        <w:rPr>
          <w:rFonts w:ascii="Arial" w:hAnsi="Arial" w:cs="Arial"/>
        </w:rPr>
        <w:t>В назначении платежа указать:</w:t>
      </w:r>
    </w:p>
    <w:p w:rsidR="00EC2915" w:rsidRPr="00EC2915" w:rsidRDefault="00EC2915" w:rsidP="00EC2915">
      <w:pPr>
        <w:tabs>
          <w:tab w:val="left" w:pos="4678"/>
        </w:tabs>
        <w:autoSpaceDE w:val="0"/>
        <w:autoSpaceDN w:val="0"/>
        <w:adjustRightInd w:val="0"/>
        <w:ind w:firstLine="709"/>
        <w:jc w:val="both"/>
        <w:rPr>
          <w:rFonts w:ascii="Arial" w:hAnsi="Arial" w:cs="Arial"/>
        </w:rPr>
      </w:pPr>
      <w:r w:rsidRPr="00EC2915">
        <w:rPr>
          <w:rFonts w:ascii="Arial" w:hAnsi="Arial" w:cs="Arial"/>
        </w:rPr>
        <w:t>«Задаток в обеспечение исполнения обязательств по заключению концессионного соглашения, конкурс, лот №____».</w:t>
      </w:r>
    </w:p>
    <w:p w:rsidR="00EC2915" w:rsidRPr="00EC2915" w:rsidRDefault="00EC2915" w:rsidP="00EC2915">
      <w:pPr>
        <w:widowControl w:val="0"/>
        <w:tabs>
          <w:tab w:val="left" w:pos="426"/>
          <w:tab w:val="left" w:pos="4678"/>
        </w:tabs>
        <w:suppressAutoHyphens/>
        <w:autoSpaceDE w:val="0"/>
        <w:ind w:firstLine="709"/>
        <w:jc w:val="both"/>
        <w:rPr>
          <w:rFonts w:ascii="Arial" w:hAnsi="Arial" w:cs="Arial"/>
          <w:lang w:eastAsia="ar-SA"/>
        </w:rPr>
      </w:pPr>
      <w:r w:rsidRPr="00EC2915">
        <w:rPr>
          <w:rFonts w:ascii="Arial" w:hAnsi="Arial" w:cs="Arial"/>
          <w:lang w:eastAsia="ar-SA"/>
        </w:rPr>
        <w:t>9.2. Задаток вносится на расчетный счет Организатора конкурса не позднее дня окончания подачи заявок и считается внесенным с момента зачисления денежных средств на расчетный счет Организатора конкурса.</w:t>
      </w:r>
    </w:p>
    <w:p w:rsidR="00EC2915" w:rsidRPr="00EC2915" w:rsidRDefault="00EC2915" w:rsidP="00EC2915">
      <w:pPr>
        <w:widowControl w:val="0"/>
        <w:tabs>
          <w:tab w:val="left" w:pos="426"/>
          <w:tab w:val="left" w:pos="4678"/>
        </w:tabs>
        <w:suppressAutoHyphens/>
        <w:autoSpaceDE w:val="0"/>
        <w:ind w:firstLine="709"/>
        <w:jc w:val="both"/>
        <w:rPr>
          <w:rFonts w:ascii="Arial" w:hAnsi="Arial" w:cs="Arial"/>
          <w:lang w:eastAsia="ar-SA"/>
        </w:rPr>
      </w:pPr>
      <w:r w:rsidRPr="00EC2915">
        <w:rPr>
          <w:rFonts w:ascii="Arial" w:hAnsi="Arial" w:cs="Arial"/>
          <w:lang w:eastAsia="ar-SA"/>
        </w:rPr>
        <w:t>9.3. Документом, подтверждающим поступление задатка на счет, указанный в информационном сообщении, является выписка с этого счета.</w:t>
      </w:r>
    </w:p>
    <w:p w:rsidR="00EC2915" w:rsidRPr="00EC2915" w:rsidRDefault="00EC2915" w:rsidP="00EC2915">
      <w:pPr>
        <w:widowControl w:val="0"/>
        <w:tabs>
          <w:tab w:val="left" w:pos="426"/>
          <w:tab w:val="left" w:pos="4678"/>
        </w:tabs>
        <w:suppressAutoHyphens/>
        <w:autoSpaceDE w:val="0"/>
        <w:ind w:firstLine="709"/>
        <w:jc w:val="both"/>
        <w:rPr>
          <w:rFonts w:ascii="Arial" w:hAnsi="Arial" w:cs="Arial"/>
          <w:lang w:eastAsia="ar-SA"/>
        </w:rPr>
      </w:pPr>
      <w:r w:rsidRPr="00EC2915">
        <w:rPr>
          <w:rFonts w:ascii="Arial" w:hAnsi="Arial" w:cs="Arial"/>
          <w:lang w:eastAsia="ar-SA"/>
        </w:rPr>
        <w:t>9.4.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C2915" w:rsidRPr="00EC2915" w:rsidRDefault="00EC2915" w:rsidP="00EC2915">
      <w:pPr>
        <w:widowControl w:val="0"/>
        <w:tabs>
          <w:tab w:val="left" w:pos="426"/>
          <w:tab w:val="left" w:pos="4678"/>
        </w:tabs>
        <w:suppressAutoHyphens/>
        <w:autoSpaceDE w:val="0"/>
        <w:ind w:firstLine="709"/>
        <w:jc w:val="both"/>
        <w:rPr>
          <w:rFonts w:ascii="Arial" w:hAnsi="Arial" w:cs="Arial"/>
          <w:lang w:eastAsia="ar-SA"/>
        </w:rPr>
      </w:pPr>
      <w:r w:rsidRPr="00EC2915">
        <w:rPr>
          <w:rFonts w:ascii="Arial" w:hAnsi="Arial" w:cs="Arial"/>
          <w:lang w:eastAsia="ar-SA"/>
        </w:rPr>
        <w:t xml:space="preserve">В случае </w:t>
      </w:r>
      <w:proofErr w:type="gramStart"/>
      <w:r w:rsidRPr="00EC2915">
        <w:rPr>
          <w:rFonts w:ascii="Arial" w:hAnsi="Arial" w:cs="Arial"/>
          <w:lang w:eastAsia="ar-SA"/>
        </w:rPr>
        <w:t>не поступления</w:t>
      </w:r>
      <w:proofErr w:type="gramEnd"/>
      <w:r w:rsidRPr="00EC2915">
        <w:rPr>
          <w:rFonts w:ascii="Arial" w:hAnsi="Arial" w:cs="Arial"/>
          <w:lang w:eastAsia="ar-SA"/>
        </w:rPr>
        <w:t xml:space="preserve"> в установленный срок суммы задатка на счет организатора, что подтверждается соответствующей выпиской, обязательства заявителя по внесению задатка считаются неисполненными, заявитель к участию в конкурсе не допускается.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9.5. Сумма задатка возвращается </w:t>
      </w:r>
      <w:proofErr w:type="spellStart"/>
      <w:r w:rsidRPr="00EC2915">
        <w:rPr>
          <w:rFonts w:ascii="Arial" w:hAnsi="Arial" w:cs="Arial"/>
          <w:lang w:eastAsia="ar-SA"/>
        </w:rPr>
        <w:t>Концедентом</w:t>
      </w:r>
      <w:proofErr w:type="spellEnd"/>
      <w:r w:rsidRPr="00EC2915">
        <w:rPr>
          <w:rFonts w:ascii="Arial" w:hAnsi="Arial" w:cs="Arial"/>
          <w:lang w:eastAsia="ar-SA"/>
        </w:rPr>
        <w:t xml:space="preserve"> Участнику конкурса или Заявителю путем перечисления денежных средств, в размере внесенного </w:t>
      </w:r>
      <w:r w:rsidRPr="00EC2915">
        <w:rPr>
          <w:rFonts w:ascii="Arial" w:hAnsi="Arial" w:cs="Arial"/>
          <w:lang w:eastAsia="ar-SA"/>
        </w:rPr>
        <w:lastRenderedPageBreak/>
        <w:t>Заявителем Задатка на расчетный счет Участника конкурса или Заявителя, указанного в Заявке, после наступления одного из следующих событий:</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9.5.1. В случае отказа </w:t>
      </w:r>
      <w:proofErr w:type="spellStart"/>
      <w:r w:rsidRPr="00EC2915">
        <w:rPr>
          <w:rFonts w:ascii="Arial" w:hAnsi="Arial" w:cs="Arial"/>
          <w:lang w:eastAsia="ar-SA"/>
        </w:rPr>
        <w:t>Концедента</w:t>
      </w:r>
      <w:proofErr w:type="spellEnd"/>
      <w:r w:rsidRPr="00EC2915">
        <w:rPr>
          <w:rFonts w:ascii="Arial" w:hAnsi="Arial" w:cs="Arial"/>
          <w:lang w:eastAsia="ar-SA"/>
        </w:rPr>
        <w:t xml:space="preserve"> от проведения настоящего Конкурса внесенные суммы Задатка возвращаются в течение 5 (пяти) рабочих дней со дня направления </w:t>
      </w:r>
      <w:proofErr w:type="spellStart"/>
      <w:r w:rsidRPr="00EC2915">
        <w:rPr>
          <w:rFonts w:ascii="Arial" w:hAnsi="Arial" w:cs="Arial"/>
          <w:lang w:eastAsia="ar-SA"/>
        </w:rPr>
        <w:t>Концедентом</w:t>
      </w:r>
      <w:proofErr w:type="spellEnd"/>
      <w:r w:rsidRPr="00EC2915">
        <w:rPr>
          <w:rFonts w:ascii="Arial" w:hAnsi="Arial" w:cs="Arial"/>
          <w:lang w:eastAsia="ar-SA"/>
        </w:rPr>
        <w:t xml:space="preserve"> уведомления об отказе от дальнейшего проведения Конкурса;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9.5.1. 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9.5.3. 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9.5.4. В случае получения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9.5.5. 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после получения такого Конкурсного предложения;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9.5.6. В случае</w:t>
      </w:r>
      <w:proofErr w:type="gramStart"/>
      <w:r w:rsidRPr="00EC2915">
        <w:rPr>
          <w:rFonts w:ascii="Arial" w:hAnsi="Arial" w:cs="Arial"/>
          <w:lang w:eastAsia="ar-SA"/>
        </w:rPr>
        <w:t>,</w:t>
      </w:r>
      <w:proofErr w:type="gramEnd"/>
      <w:r w:rsidRPr="00EC2915">
        <w:rPr>
          <w:rFonts w:ascii="Arial" w:hAnsi="Arial" w:cs="Arial"/>
          <w:lang w:eastAsia="ar-SA"/>
        </w:rPr>
        <w:t xml:space="preserve">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9.5.7. Сумма Задатка возвращается Заявителю, представившему единственную Заявку, если: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 Заявителю не было предложено представить </w:t>
      </w:r>
      <w:proofErr w:type="spellStart"/>
      <w:r w:rsidRPr="00EC2915">
        <w:rPr>
          <w:rFonts w:ascii="Arial" w:hAnsi="Arial" w:cs="Arial"/>
          <w:lang w:eastAsia="ar-SA"/>
        </w:rPr>
        <w:t>Концеденту</w:t>
      </w:r>
      <w:proofErr w:type="spellEnd"/>
      <w:r w:rsidRPr="00EC2915">
        <w:rPr>
          <w:rFonts w:ascii="Arial" w:hAnsi="Arial" w:cs="Arial"/>
          <w:lang w:eastAsia="ar-SA"/>
        </w:rPr>
        <w:t xml:space="preserve">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 Заявитель не представил </w:t>
      </w:r>
      <w:proofErr w:type="spellStart"/>
      <w:r w:rsidRPr="00EC2915">
        <w:rPr>
          <w:rFonts w:ascii="Arial" w:hAnsi="Arial" w:cs="Arial"/>
          <w:lang w:eastAsia="ar-SA"/>
        </w:rPr>
        <w:t>Концеденту</w:t>
      </w:r>
      <w:proofErr w:type="spellEnd"/>
      <w:r w:rsidRPr="00EC2915">
        <w:rPr>
          <w:rFonts w:ascii="Arial" w:hAnsi="Arial" w:cs="Arial"/>
          <w:lang w:eastAsia="ar-SA"/>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 </w:t>
      </w:r>
      <w:proofErr w:type="spellStart"/>
      <w:r w:rsidRPr="00EC2915">
        <w:rPr>
          <w:rFonts w:ascii="Arial" w:hAnsi="Arial" w:cs="Arial"/>
          <w:lang w:eastAsia="ar-SA"/>
        </w:rPr>
        <w:t>Концедент</w:t>
      </w:r>
      <w:proofErr w:type="spellEnd"/>
      <w:r w:rsidRPr="00EC2915">
        <w:rPr>
          <w:rFonts w:ascii="Arial" w:hAnsi="Arial" w:cs="Arial"/>
          <w:lang w:eastAsia="ar-SA"/>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EC2915">
        <w:rPr>
          <w:rFonts w:ascii="Arial" w:hAnsi="Arial" w:cs="Arial"/>
          <w:lang w:eastAsia="ar-SA"/>
        </w:rPr>
        <w:t>Концедентом</w:t>
      </w:r>
      <w:proofErr w:type="spellEnd"/>
      <w:r w:rsidRPr="00EC2915">
        <w:rPr>
          <w:rFonts w:ascii="Arial" w:hAnsi="Arial" w:cs="Arial"/>
          <w:lang w:eastAsia="ar-SA"/>
        </w:rPr>
        <w:t xml:space="preserve"> предложения о заключении Концессионного соглашения;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9.5.8. В случае</w:t>
      </w:r>
      <w:proofErr w:type="gramStart"/>
      <w:r w:rsidRPr="00EC2915">
        <w:rPr>
          <w:rFonts w:ascii="Arial" w:hAnsi="Arial" w:cs="Arial"/>
          <w:lang w:eastAsia="ar-SA"/>
        </w:rPr>
        <w:t>,</w:t>
      </w:r>
      <w:proofErr w:type="gramEnd"/>
      <w:r w:rsidRPr="00EC2915">
        <w:rPr>
          <w:rFonts w:ascii="Arial" w:hAnsi="Arial" w:cs="Arial"/>
          <w:lang w:eastAsia="ar-SA"/>
        </w:rPr>
        <w:t xml:space="preserve">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w:t>
      </w:r>
      <w:proofErr w:type="spellStart"/>
      <w:r w:rsidRPr="00EC2915">
        <w:rPr>
          <w:rFonts w:ascii="Arial" w:hAnsi="Arial" w:cs="Arial"/>
          <w:lang w:eastAsia="ar-SA"/>
        </w:rPr>
        <w:t>Концедентом</w:t>
      </w:r>
      <w:proofErr w:type="spellEnd"/>
      <w:r w:rsidRPr="00EC2915">
        <w:rPr>
          <w:rFonts w:ascii="Arial" w:hAnsi="Arial" w:cs="Arial"/>
          <w:lang w:eastAsia="ar-SA"/>
        </w:rPr>
        <w:t xml:space="preserve">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рабочих дней со дня истечения указанного срока;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9.5.9. В случае если конкурс </w:t>
      </w:r>
      <w:proofErr w:type="gramStart"/>
      <w:r w:rsidRPr="00EC2915">
        <w:rPr>
          <w:rFonts w:ascii="Arial" w:hAnsi="Arial" w:cs="Arial"/>
          <w:lang w:eastAsia="ar-SA"/>
        </w:rPr>
        <w:t>был признан состоявшимся суммы внесенных Задатков возвращаются</w:t>
      </w:r>
      <w:proofErr w:type="gramEnd"/>
      <w:r w:rsidRPr="00EC2915">
        <w:rPr>
          <w:rFonts w:ascii="Arial" w:hAnsi="Arial" w:cs="Arial"/>
          <w:lang w:eastAsia="ar-SA"/>
        </w:rPr>
        <w:t xml:space="preserve">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Победителю конкурса, подписавшему Концессионное соглашение, внесенный им Задаток возвращается в течение пяти </w:t>
      </w:r>
      <w:r w:rsidRPr="00EC2915">
        <w:rPr>
          <w:rFonts w:ascii="Arial" w:hAnsi="Arial" w:cs="Arial"/>
          <w:lang w:eastAsia="ar-SA"/>
        </w:rPr>
        <w:lastRenderedPageBreak/>
        <w:t>рабочих дней после заключения Концессионного соглашения.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9.6 Победителю конкурса, не подписавшему в </w:t>
      </w:r>
      <w:proofErr w:type="gramStart"/>
      <w:r w:rsidRPr="00EC2915">
        <w:rPr>
          <w:rFonts w:ascii="Arial" w:hAnsi="Arial" w:cs="Arial"/>
          <w:lang w:eastAsia="ar-SA"/>
        </w:rPr>
        <w:t>установленный срок Концессионного соглашения, внесенный им Задаток не возвращается</w:t>
      </w:r>
      <w:proofErr w:type="gramEnd"/>
      <w:r w:rsidRPr="00EC2915">
        <w:rPr>
          <w:rFonts w:ascii="Arial" w:hAnsi="Arial" w:cs="Arial"/>
          <w:lang w:eastAsia="ar-SA"/>
        </w:rPr>
        <w:t>.</w:t>
      </w:r>
    </w:p>
    <w:p w:rsidR="00EC2915" w:rsidRPr="00EC2915" w:rsidRDefault="00EC2915" w:rsidP="00EC2915">
      <w:pPr>
        <w:tabs>
          <w:tab w:val="num" w:pos="0"/>
        </w:tabs>
        <w:autoSpaceDE w:val="0"/>
        <w:autoSpaceDN w:val="0"/>
        <w:adjustRightInd w:val="0"/>
        <w:ind w:firstLine="567"/>
        <w:jc w:val="center"/>
        <w:rPr>
          <w:rFonts w:ascii="Arial" w:hAnsi="Arial" w:cs="Arial"/>
        </w:rPr>
      </w:pPr>
    </w:p>
    <w:p w:rsidR="00EC2915" w:rsidRPr="00EC2915" w:rsidRDefault="00EC2915" w:rsidP="00EC2915">
      <w:pPr>
        <w:widowControl w:val="0"/>
        <w:tabs>
          <w:tab w:val="num" w:pos="0"/>
        </w:tabs>
        <w:suppressAutoHyphens/>
        <w:jc w:val="center"/>
        <w:rPr>
          <w:rFonts w:ascii="Arial" w:eastAsia="Arial Unicode MS" w:hAnsi="Arial" w:cs="Arial"/>
          <w:b/>
          <w:bCs/>
          <w:kern w:val="1"/>
          <w:lang w:eastAsia="en-US"/>
        </w:rPr>
      </w:pPr>
      <w:r w:rsidRPr="00EC2915">
        <w:rPr>
          <w:rFonts w:ascii="Arial" w:eastAsia="Arial Unicode MS" w:hAnsi="Arial" w:cs="Arial"/>
          <w:b/>
          <w:bCs/>
          <w:kern w:val="1"/>
          <w:lang w:eastAsia="en-US"/>
        </w:rPr>
        <w:t>10. Порядок, место и срок предоставления и разъяснения Конкурсной документации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10.1. Предоставление Конкурсной документации осуществляется: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 на основании заявки по форме </w:t>
      </w:r>
      <w:proofErr w:type="gramStart"/>
      <w:r w:rsidRPr="00EC2915">
        <w:rPr>
          <w:rFonts w:ascii="Arial" w:hAnsi="Arial" w:cs="Arial"/>
          <w:lang w:eastAsia="ar-SA"/>
        </w:rPr>
        <w:t>согласно приложения</w:t>
      </w:r>
      <w:proofErr w:type="gramEnd"/>
      <w:r w:rsidRPr="00EC2915">
        <w:rPr>
          <w:rFonts w:ascii="Arial" w:hAnsi="Arial" w:cs="Arial"/>
          <w:lang w:eastAsia="ar-SA"/>
        </w:rPr>
        <w:t xml:space="preserve"> №4 о предоставлении Конкурсной документации, поданной в адрес конкурсной комиссии не позднее, чем за десять рабочих дней до дня истечения срока представления заявок на участие в конкурсе. Конкурсная документация предоставляется обратившемуся лицу в письменном виде в течение пяти рабочих дней, но не позднее, чем за пять рабочих дней до дня истечения срока представления заявок на участие в конкурсе;</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путем самостоятельного получения информации на официальном сайте администрации муниципального образования «</w:t>
      </w:r>
      <w:proofErr w:type="spellStart"/>
      <w:r w:rsidRPr="00EC2915">
        <w:rPr>
          <w:rFonts w:ascii="Arial" w:hAnsi="Arial" w:cs="Arial"/>
          <w:lang w:eastAsia="ar-SA"/>
        </w:rPr>
        <w:t>Ирхидей</w:t>
      </w:r>
      <w:proofErr w:type="spellEnd"/>
      <w:r w:rsidRPr="00EC2915">
        <w:rPr>
          <w:rFonts w:ascii="Arial" w:hAnsi="Arial" w:cs="Arial"/>
          <w:lang w:eastAsia="ar-SA"/>
        </w:rPr>
        <w:t xml:space="preserve">» </w:t>
      </w:r>
      <w:proofErr w:type="spellStart"/>
      <w:r w:rsidRPr="00EC2915">
        <w:rPr>
          <w:rFonts w:ascii="Arial" w:hAnsi="Arial" w:cs="Arial"/>
          <w:lang w:eastAsia="ar-SA"/>
        </w:rPr>
        <w:t>Осинского</w:t>
      </w:r>
      <w:proofErr w:type="spellEnd"/>
      <w:r w:rsidRPr="00EC2915">
        <w:rPr>
          <w:rFonts w:ascii="Arial" w:hAnsi="Arial" w:cs="Arial"/>
          <w:lang w:eastAsia="ar-SA"/>
        </w:rPr>
        <w:t xml:space="preserve"> района - </w:t>
      </w:r>
      <w:proofErr w:type="spellStart"/>
      <w:r w:rsidRPr="00EC2915">
        <w:rPr>
          <w:rFonts w:ascii="Arial" w:hAnsi="Arial" w:cs="Arial"/>
          <w:lang w:eastAsia="ar-SA"/>
        </w:rPr>
        <w:t>ирхидей</w:t>
      </w:r>
      <w:proofErr w:type="gramStart"/>
      <w:r w:rsidRPr="00EC2915">
        <w:rPr>
          <w:rFonts w:ascii="Arial" w:hAnsi="Arial" w:cs="Arial"/>
          <w:lang w:eastAsia="ar-SA"/>
        </w:rPr>
        <w:t>.р</w:t>
      </w:r>
      <w:proofErr w:type="gramEnd"/>
      <w:r w:rsidRPr="00EC2915">
        <w:rPr>
          <w:rFonts w:ascii="Arial" w:hAnsi="Arial" w:cs="Arial"/>
          <w:lang w:eastAsia="ar-SA"/>
        </w:rPr>
        <w:t>ф</w:t>
      </w:r>
      <w:proofErr w:type="spellEnd"/>
      <w:r w:rsidRPr="00EC2915">
        <w:rPr>
          <w:rFonts w:ascii="Arial" w:hAnsi="Arial" w:cs="Arial"/>
          <w:lang w:eastAsia="ar-SA"/>
        </w:rPr>
        <w:t>, а также на сайте Правительства РФ - www.torgi.gov.ru в сети Интернет. На официальном сайте Конкурсная документация размещается одновременно с опубликованием сообщения о проведении открытого конкурса на заключение Концессионного соглашения. Заинтересованное лицо вправе получить эту информацию в любой момент без каких-либо ограничений и взимания платы.</w:t>
      </w:r>
    </w:p>
    <w:p w:rsidR="00EC2915" w:rsidRPr="00EC2915" w:rsidRDefault="00EC2915" w:rsidP="00EC2915">
      <w:pPr>
        <w:ind w:firstLine="708"/>
        <w:jc w:val="both"/>
        <w:rPr>
          <w:rFonts w:ascii="Arial" w:eastAsia="Calibri" w:hAnsi="Arial" w:cs="Arial"/>
          <w:lang w:eastAsia="en-US"/>
        </w:rPr>
      </w:pPr>
      <w:r w:rsidRPr="00EC2915">
        <w:rPr>
          <w:rFonts w:ascii="Arial" w:hAnsi="Arial" w:cs="Arial"/>
          <w:lang w:eastAsia="ar-SA"/>
        </w:rPr>
        <w:t xml:space="preserve">10.2. </w:t>
      </w:r>
      <w:r w:rsidRPr="00EC2915">
        <w:rPr>
          <w:rFonts w:ascii="Arial" w:eastAsia="Calibri" w:hAnsi="Arial" w:cs="Arial"/>
          <w:lang w:eastAsia="en-US"/>
        </w:rPr>
        <w:t>Конкурсная документация предоставляется в письменной форме на основании поданного в письменной форме заявления в течени</w:t>
      </w:r>
      <w:proofErr w:type="gramStart"/>
      <w:r w:rsidRPr="00EC2915">
        <w:rPr>
          <w:rFonts w:ascii="Arial" w:eastAsia="Calibri" w:hAnsi="Arial" w:cs="Arial"/>
          <w:lang w:eastAsia="en-US"/>
        </w:rPr>
        <w:t>и</w:t>
      </w:r>
      <w:proofErr w:type="gramEnd"/>
      <w:r w:rsidRPr="00EC2915">
        <w:rPr>
          <w:rFonts w:ascii="Arial" w:eastAsia="Calibri" w:hAnsi="Arial" w:cs="Arial"/>
          <w:lang w:eastAsia="en-US"/>
        </w:rPr>
        <w:t xml:space="preserve"> пяти рабочих дней со дня получения соответствующего заявления по адресу: 669213, Иркутская область, </w:t>
      </w:r>
      <w:proofErr w:type="spellStart"/>
      <w:r w:rsidRPr="00EC2915">
        <w:rPr>
          <w:rFonts w:ascii="Arial" w:eastAsia="Calibri" w:hAnsi="Arial" w:cs="Arial"/>
          <w:lang w:eastAsia="en-US"/>
        </w:rPr>
        <w:t>Осинский</w:t>
      </w:r>
      <w:proofErr w:type="spellEnd"/>
      <w:r w:rsidRPr="00EC2915">
        <w:rPr>
          <w:rFonts w:ascii="Arial" w:eastAsia="Calibri" w:hAnsi="Arial" w:cs="Arial"/>
          <w:lang w:eastAsia="en-US"/>
        </w:rPr>
        <w:t xml:space="preserve"> район, с. </w:t>
      </w:r>
      <w:proofErr w:type="spellStart"/>
      <w:r w:rsidRPr="00EC2915">
        <w:rPr>
          <w:rFonts w:ascii="Arial" w:eastAsia="Calibri" w:hAnsi="Arial" w:cs="Arial"/>
          <w:lang w:eastAsia="en-US"/>
        </w:rPr>
        <w:t>Ирхидей</w:t>
      </w:r>
      <w:proofErr w:type="spellEnd"/>
      <w:r w:rsidRPr="00EC2915">
        <w:rPr>
          <w:rFonts w:ascii="Arial" w:eastAsia="Calibri" w:hAnsi="Arial" w:cs="Arial"/>
          <w:lang w:eastAsia="en-US"/>
        </w:rPr>
        <w:t xml:space="preserve">, ул. Ленина, 5 с 9.00 - 13.00 и с. 14.00 - 17.00 по местному времени в рабочие дни. Конкурсная документация доступна для ознакомления на официальных сайтах torgi.gov.ru и </w:t>
      </w:r>
      <w:proofErr w:type="spellStart"/>
      <w:r w:rsidRPr="00EC2915">
        <w:rPr>
          <w:rFonts w:ascii="Arial" w:eastAsia="Calibri" w:hAnsi="Arial" w:cs="Arial"/>
          <w:lang w:eastAsia="en-US"/>
        </w:rPr>
        <w:t>http</w:t>
      </w:r>
      <w:proofErr w:type="spellEnd"/>
      <w:r w:rsidRPr="00EC2915">
        <w:rPr>
          <w:rFonts w:ascii="Arial" w:eastAsia="Calibri" w:hAnsi="Arial" w:cs="Arial"/>
          <w:lang w:eastAsia="en-US"/>
        </w:rPr>
        <w:t>//</w:t>
      </w:r>
      <w:proofErr w:type="spellStart"/>
      <w:r w:rsidRPr="00EC2915">
        <w:rPr>
          <w:rFonts w:ascii="Arial" w:eastAsia="Calibri" w:hAnsi="Arial" w:cs="Arial"/>
          <w:lang w:eastAsia="en-US"/>
        </w:rPr>
        <w:t>ирхидей.рф</w:t>
      </w:r>
      <w:proofErr w:type="spellEnd"/>
      <w:r w:rsidRPr="00EC2915">
        <w:rPr>
          <w:rFonts w:ascii="Arial" w:eastAsia="Calibri" w:hAnsi="Arial" w:cs="Arial"/>
          <w:lang w:eastAsia="en-US"/>
        </w:rPr>
        <w:t>.</w:t>
      </w:r>
    </w:p>
    <w:p w:rsidR="00EC2915" w:rsidRPr="00EC2915" w:rsidRDefault="00EC2915" w:rsidP="00EC2915">
      <w:pPr>
        <w:widowControl w:val="0"/>
        <w:tabs>
          <w:tab w:val="left" w:pos="426"/>
        </w:tabs>
        <w:suppressAutoHyphens/>
        <w:autoSpaceDE w:val="0"/>
        <w:ind w:firstLine="709"/>
        <w:jc w:val="both"/>
        <w:rPr>
          <w:rFonts w:ascii="Arial" w:hAnsi="Arial" w:cs="Arial"/>
        </w:rPr>
      </w:pPr>
      <w:r w:rsidRPr="00EC2915">
        <w:rPr>
          <w:rFonts w:ascii="Arial" w:hAnsi="Arial" w:cs="Arial"/>
          <w:lang w:eastAsia="ar-SA"/>
        </w:rPr>
        <w:t>10.3. Заинтересованное лицо вправе в необходимых случаях обращаться в конкурсную</w:t>
      </w:r>
      <w:r w:rsidRPr="00EC2915">
        <w:rPr>
          <w:rFonts w:ascii="Arial" w:hAnsi="Arial" w:cs="Arial"/>
        </w:rPr>
        <w:t xml:space="preserve"> комиссию за получением разъяснения положений конкурсной документации с заявлением по форме (приложение №5 к Конкурсной документации). Конкурсная комиссия </w:t>
      </w:r>
      <w:r w:rsidRPr="00EC2915">
        <w:rPr>
          <w:rFonts w:ascii="Arial" w:hAnsi="Arial" w:cs="Arial"/>
          <w:lang w:eastAsia="ar-SA"/>
        </w:rPr>
        <w:t>обязана</w:t>
      </w:r>
      <w:r w:rsidRPr="00EC2915">
        <w:rPr>
          <w:rFonts w:ascii="Arial" w:hAnsi="Arial" w:cs="Arial"/>
        </w:rPr>
        <w:t xml:space="preserve"> предоставлять в письменной форме разъяснения положений Конкурсной документации по </w:t>
      </w:r>
      <w:r w:rsidRPr="00EC2915">
        <w:rPr>
          <w:rFonts w:ascii="Arial" w:hAnsi="Arial" w:cs="Arial"/>
          <w:color w:val="000000"/>
        </w:rPr>
        <w:t>запросам заявителей, если такие запросы поступили в Конкурсную комиссию не позднее чем за 10 (десять) рабочих дней до дня истечения срока представления заявок на участие в конкурсе, то есть до 16-00 часов 29.04.2022 года. Разъяснения положений Конкурсной документации направляются Конкурсной комиссией</w:t>
      </w:r>
      <w:r w:rsidRPr="00EC2915">
        <w:rPr>
          <w:rFonts w:ascii="Arial" w:hAnsi="Arial" w:cs="Arial"/>
        </w:rPr>
        <w:t xml:space="preserve"> каждому заявителю в сроки, установленные Конкурсной документацией, но не </w:t>
      </w:r>
      <w:proofErr w:type="gramStart"/>
      <w:r w:rsidRPr="00EC2915">
        <w:rPr>
          <w:rFonts w:ascii="Arial" w:hAnsi="Arial" w:cs="Arial"/>
        </w:rPr>
        <w:t>позднее</w:t>
      </w:r>
      <w:proofErr w:type="gramEnd"/>
      <w:r w:rsidRPr="00EC2915">
        <w:rPr>
          <w:rFonts w:ascii="Arial" w:hAnsi="Arial" w:cs="Arial"/>
        </w:rPr>
        <w:t xml:space="preserve"> чем за 5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сети Интернет.</w:t>
      </w:r>
    </w:p>
    <w:p w:rsidR="00EC2915" w:rsidRPr="00EC2915" w:rsidRDefault="00EC2915" w:rsidP="00EC2915">
      <w:pPr>
        <w:tabs>
          <w:tab w:val="num" w:pos="0"/>
        </w:tabs>
        <w:autoSpaceDE w:val="0"/>
        <w:autoSpaceDN w:val="0"/>
        <w:adjustRightInd w:val="0"/>
        <w:ind w:firstLine="567"/>
        <w:jc w:val="both"/>
        <w:rPr>
          <w:rFonts w:ascii="Arial" w:hAnsi="Arial" w:cs="Arial"/>
        </w:rPr>
      </w:pPr>
    </w:p>
    <w:p w:rsidR="00EC2915" w:rsidRPr="00EC2915" w:rsidRDefault="00EC2915" w:rsidP="00EC2915">
      <w:pPr>
        <w:widowControl w:val="0"/>
        <w:tabs>
          <w:tab w:val="num" w:pos="0"/>
        </w:tabs>
        <w:suppressAutoHyphens/>
        <w:jc w:val="center"/>
        <w:rPr>
          <w:rFonts w:ascii="Arial" w:eastAsia="Arial Unicode MS" w:hAnsi="Arial" w:cs="Arial"/>
          <w:b/>
          <w:bCs/>
          <w:kern w:val="1"/>
          <w:lang w:eastAsia="en-US"/>
        </w:rPr>
      </w:pPr>
      <w:r w:rsidRPr="00EC2915">
        <w:rPr>
          <w:rFonts w:ascii="Arial" w:eastAsia="Arial Unicode MS" w:hAnsi="Arial" w:cs="Arial"/>
          <w:b/>
          <w:bCs/>
          <w:kern w:val="1"/>
          <w:lang w:eastAsia="en-US"/>
        </w:rPr>
        <w:t>11. Внесение изменений в конкурсную документацию</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11.1. Организатор конкурса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30 (тридцать) рабочих дней со дня внесения таких изменений. Сообщение о внесении изменений в Конкурсную документацию в течение 3 (трех) рабочих дней со дня их внесения опубликовывается конкурсной комиссией в определяемом </w:t>
      </w:r>
      <w:proofErr w:type="spellStart"/>
      <w:r w:rsidRPr="00EC2915">
        <w:rPr>
          <w:rFonts w:ascii="Arial" w:hAnsi="Arial" w:cs="Arial"/>
          <w:lang w:eastAsia="ar-SA"/>
        </w:rPr>
        <w:t>Концедентом</w:t>
      </w:r>
      <w:proofErr w:type="spellEnd"/>
      <w:r w:rsidRPr="00EC2915">
        <w:rPr>
          <w:rFonts w:ascii="Arial" w:hAnsi="Arial" w:cs="Arial"/>
          <w:lang w:eastAsia="ar-SA"/>
        </w:rPr>
        <w:t xml:space="preserve"> официальном издании, размещается на официальном сайте в сети «Интернет».</w:t>
      </w:r>
    </w:p>
    <w:p w:rsidR="00EC2915" w:rsidRPr="00EC2915" w:rsidRDefault="00EC2915" w:rsidP="00EC2915">
      <w:pPr>
        <w:widowControl w:val="0"/>
        <w:tabs>
          <w:tab w:val="num" w:pos="0"/>
        </w:tabs>
        <w:suppressAutoHyphens/>
        <w:jc w:val="center"/>
        <w:rPr>
          <w:rFonts w:ascii="Arial" w:eastAsia="Arial Unicode MS" w:hAnsi="Arial" w:cs="Arial"/>
          <w:b/>
          <w:bCs/>
          <w:kern w:val="1"/>
          <w:lang w:eastAsia="en-US"/>
        </w:rPr>
      </w:pPr>
      <w:r w:rsidRPr="00EC2915">
        <w:rPr>
          <w:rFonts w:ascii="Arial" w:eastAsia="Arial Unicode MS" w:hAnsi="Arial" w:cs="Arial"/>
          <w:b/>
          <w:bCs/>
          <w:kern w:val="1"/>
          <w:lang w:eastAsia="en-US"/>
        </w:rPr>
        <w:lastRenderedPageBreak/>
        <w:t>12. Представление заявок на участие в конкурсе</w:t>
      </w:r>
    </w:p>
    <w:p w:rsidR="00EC2915" w:rsidRPr="00EC2915" w:rsidRDefault="00EC2915" w:rsidP="00EC2915">
      <w:pPr>
        <w:widowControl w:val="0"/>
        <w:tabs>
          <w:tab w:val="left" w:pos="426"/>
        </w:tabs>
        <w:suppressAutoHyphens/>
        <w:autoSpaceDE w:val="0"/>
        <w:ind w:firstLine="709"/>
        <w:jc w:val="both"/>
        <w:rPr>
          <w:rFonts w:ascii="Arial" w:hAnsi="Arial" w:cs="Arial"/>
          <w:color w:val="000000"/>
          <w:lang w:eastAsia="ar-SA"/>
        </w:rPr>
      </w:pPr>
      <w:r w:rsidRPr="00EC2915">
        <w:rPr>
          <w:rFonts w:ascii="Arial" w:hAnsi="Arial" w:cs="Arial"/>
          <w:lang w:eastAsia="ar-SA"/>
        </w:rPr>
        <w:t xml:space="preserve">12.1. Место и сроки представления заявок: </w:t>
      </w:r>
      <w:r w:rsidRPr="00EC2915">
        <w:rPr>
          <w:rFonts w:ascii="Arial" w:hAnsi="Arial" w:cs="Arial"/>
          <w:color w:val="000000"/>
          <w:lang w:eastAsia="ar-SA"/>
        </w:rPr>
        <w:t xml:space="preserve">Заявки на участие в открытом конкурсе представляются по адресу: 666213, Иркутская область, </w:t>
      </w:r>
      <w:proofErr w:type="spellStart"/>
      <w:r w:rsidRPr="00EC2915">
        <w:rPr>
          <w:rFonts w:ascii="Arial" w:hAnsi="Arial" w:cs="Arial"/>
          <w:color w:val="000000"/>
          <w:lang w:eastAsia="ar-SA"/>
        </w:rPr>
        <w:t>Осинский</w:t>
      </w:r>
      <w:proofErr w:type="spellEnd"/>
      <w:r w:rsidRPr="00EC2915">
        <w:rPr>
          <w:rFonts w:ascii="Arial" w:hAnsi="Arial" w:cs="Arial"/>
          <w:color w:val="000000"/>
          <w:lang w:eastAsia="ar-SA"/>
        </w:rPr>
        <w:t xml:space="preserve"> район, с. </w:t>
      </w:r>
      <w:proofErr w:type="spellStart"/>
      <w:r w:rsidRPr="00EC2915">
        <w:rPr>
          <w:rFonts w:ascii="Arial" w:hAnsi="Arial" w:cs="Arial"/>
          <w:color w:val="000000"/>
          <w:lang w:eastAsia="ar-SA"/>
        </w:rPr>
        <w:t>Ирхидей</w:t>
      </w:r>
      <w:proofErr w:type="spellEnd"/>
      <w:r w:rsidRPr="00EC2915">
        <w:rPr>
          <w:rFonts w:ascii="Arial" w:hAnsi="Arial" w:cs="Arial"/>
          <w:color w:val="000000"/>
          <w:lang w:eastAsia="ar-SA"/>
        </w:rPr>
        <w:t>, ул. Ленина, 5. На конверте указать наименование конкурса и номер лота.</w:t>
      </w:r>
    </w:p>
    <w:p w:rsidR="00EC2915" w:rsidRPr="00EC2915" w:rsidRDefault="00EC2915" w:rsidP="00EC2915">
      <w:pPr>
        <w:widowControl w:val="0"/>
        <w:tabs>
          <w:tab w:val="num" w:pos="0"/>
        </w:tabs>
        <w:suppressAutoHyphens/>
        <w:autoSpaceDE w:val="0"/>
        <w:ind w:firstLine="567"/>
        <w:jc w:val="both"/>
        <w:rPr>
          <w:rFonts w:ascii="Arial" w:hAnsi="Arial" w:cs="Arial"/>
          <w:color w:val="000000"/>
          <w:lang w:eastAsia="ar-SA"/>
        </w:rPr>
      </w:pPr>
      <w:r w:rsidRPr="00EC2915">
        <w:rPr>
          <w:rFonts w:ascii="Arial" w:hAnsi="Arial" w:cs="Arial"/>
          <w:color w:val="000000"/>
          <w:lang w:eastAsia="ar-SA"/>
        </w:rPr>
        <w:t xml:space="preserve">Заявки принимаются в рабочее время с «14» марта 2022г. и до «29» апреля 2022г., время приема с 09.00 - 13.00., с 14.00 - 17.00, по местному времени по адресу: 669213, Иркутская область, </w:t>
      </w:r>
      <w:proofErr w:type="spellStart"/>
      <w:r w:rsidRPr="00EC2915">
        <w:rPr>
          <w:rFonts w:ascii="Arial" w:hAnsi="Arial" w:cs="Arial"/>
          <w:color w:val="000000"/>
          <w:lang w:eastAsia="ar-SA"/>
        </w:rPr>
        <w:t>Осинский</w:t>
      </w:r>
      <w:proofErr w:type="spellEnd"/>
      <w:r w:rsidRPr="00EC2915">
        <w:rPr>
          <w:rFonts w:ascii="Arial" w:hAnsi="Arial" w:cs="Arial"/>
          <w:color w:val="000000"/>
          <w:lang w:eastAsia="ar-SA"/>
        </w:rPr>
        <w:t xml:space="preserve"> район, с. </w:t>
      </w:r>
      <w:proofErr w:type="spellStart"/>
      <w:r w:rsidRPr="00EC2915">
        <w:rPr>
          <w:rFonts w:ascii="Arial" w:hAnsi="Arial" w:cs="Arial"/>
          <w:color w:val="000000"/>
          <w:lang w:eastAsia="ar-SA"/>
        </w:rPr>
        <w:t>Ирхидей</w:t>
      </w:r>
      <w:proofErr w:type="spellEnd"/>
      <w:r w:rsidRPr="00EC2915">
        <w:rPr>
          <w:rFonts w:ascii="Arial" w:hAnsi="Arial" w:cs="Arial"/>
          <w:color w:val="000000"/>
          <w:lang w:eastAsia="ar-SA"/>
        </w:rPr>
        <w:t>, ул. Ленина, 5.</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12.2. </w:t>
      </w:r>
      <w:proofErr w:type="gramStart"/>
      <w:r w:rsidRPr="00EC2915">
        <w:rPr>
          <w:rFonts w:ascii="Arial" w:hAnsi="Arial" w:cs="Arial"/>
          <w:lang w:eastAsia="ar-SA"/>
        </w:rPr>
        <w:t>Заявка на участие в конкурсе оформляется на русском языке по форме, предусмотренной приложением №3/1 (Форма заявки) к Конкурсной документации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с указанием  наименование конкурса и номер лота.</w:t>
      </w:r>
      <w:proofErr w:type="gramEnd"/>
      <w:r w:rsidRPr="00EC2915">
        <w:rPr>
          <w:rFonts w:ascii="Arial" w:hAnsi="Arial" w:cs="Arial"/>
          <w:lang w:eastAsia="ar-SA"/>
        </w:rPr>
        <w:t xml:space="preserve"> К заявке на участие в конкурсе прилагается удостоверенная подписью заявителя опись представленных им документов и материалов с указанием страниц, оригинал которой остается в Конкурсной комиссии, копия - у заявителя.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Заявка на участие в конкурсе должна содержать:</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proofErr w:type="gramStart"/>
      <w:r w:rsidRPr="00EC2915">
        <w:rPr>
          <w:rFonts w:ascii="Arial" w:hAnsi="Arial" w:cs="Arial"/>
          <w:lang w:eastAsia="ar-SA"/>
        </w:rPr>
        <w:t>1) сведения и документы о заявителе, подавшем заявку: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(Приложение №3/2 – форма анкеты участника конкурса);</w:t>
      </w:r>
      <w:proofErr w:type="gramEnd"/>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2) документ, подтверждающий полномочия лица на осуществление действий от имени заявителя – юридического лица на участие в конкурсе (либо его нотариально заверенная копия);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3) документы, подтверждающие правоспособность заявителя (копия паспорта и т.д.);</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4) сведения о лицах:</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4.1. </w:t>
      </w:r>
      <w:proofErr w:type="gramStart"/>
      <w:r w:rsidRPr="00EC2915">
        <w:rPr>
          <w:rFonts w:ascii="Arial" w:hAnsi="Arial" w:cs="Arial"/>
          <w:lang w:eastAsia="ar-SA"/>
        </w:rPr>
        <w:t>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w:t>
      </w:r>
      <w:proofErr w:type="gramEnd"/>
      <w:r w:rsidRPr="00EC2915">
        <w:rPr>
          <w:rFonts w:ascii="Arial" w:hAnsi="Arial" w:cs="Arial"/>
          <w:lang w:eastAsia="ar-SA"/>
        </w:rPr>
        <w:t xml:space="preserve"> участников хозяйственного товарищества;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4.2.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4.3.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4.4. Которые осуществляют полномочия управляющей компании заявителя;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4.5. В </w:t>
      </w:r>
      <w:proofErr w:type="gramStart"/>
      <w:r w:rsidRPr="00EC2915">
        <w:rPr>
          <w:rFonts w:ascii="Arial" w:hAnsi="Arial" w:cs="Arial"/>
          <w:lang w:eastAsia="ar-SA"/>
        </w:rPr>
        <w:t>интересах</w:t>
      </w:r>
      <w:proofErr w:type="gramEnd"/>
      <w:r w:rsidRPr="00EC2915">
        <w:rPr>
          <w:rFonts w:ascii="Arial" w:hAnsi="Arial" w:cs="Arial"/>
          <w:lang w:eastAsia="ar-SA"/>
        </w:rP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w:t>
      </w:r>
      <w:r w:rsidRPr="00EC2915">
        <w:rPr>
          <w:rFonts w:ascii="Arial" w:hAnsi="Arial" w:cs="Arial"/>
          <w:lang w:eastAsia="ar-SA"/>
        </w:rPr>
        <w:lastRenderedPageBreak/>
        <w:t>информации о юридическом лице (офшорные зоны):</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а) для юридических лиц:</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нотариально заверенные копии учредительных документов, свидетельств о государственной регистрации и его постановке на налоговый учет (для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документы, подтверждающие полномочия лица на подписание от имени участника заявки на участие в конкурсе, конкурсного предложения, Концессионного соглашения и других необходимых документов. Надлежащим образом заверенные копии решения или протокола о назначении руководителя на должность, приказа о приеме руководителя на работу;</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доверенность на право подписания заявки на участие в конкурсе и иных необходимых документов в случае, когда заявителем является представитель участника. Для представления интересов юридического лица предоставляется доверенность, подписанная руководителем и скрепленная печатью организации;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справка о том, что в отношении заявителя отсутствует решение о ликвидации  заявителя,  отсутствует   решение о признании лица банкротом и об открытии в отношении его конкурсного производства;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выписка из Единого государственного реестра юридических лиц или нотариально заверенная копия такой выписки, выданная не ранее чем за 6 месяцев, до даты подачи заявки на участие в конкурсе на право заключения Концессионного соглашения.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решение об одобрении или о совершении крупной сделки либо нотариально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заверенная копия платежного документа, подтверждающего перечисление задатка.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б) для индивидуальных предпринимателей:</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копия документа удостоверяющего личность;</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выписка из Единого государственного реестра индивидуальных предпринимателей или нотариально заверенная копия такой выписки, выданная не ранее чем за 6 месяцев, до дня подачи заявки;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нотариально заверенные копии свидетельств о государственной регистрации и его постановке на налоговый учет (Для иностранных индивидуальных предпринимателей –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справка о том, что в отношении заявителя отсутствует   решение о прекращении им деятельности в качестве индивидуального предпринимателя, отсутствует решение о признании лица банкротом и об открытии в отношении его конкурсного производства;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заверенная копия платежного документа, подтверждающего перечисление задатка.</w:t>
      </w:r>
    </w:p>
    <w:p w:rsidR="00EC2915" w:rsidRPr="00EC2915" w:rsidRDefault="00EC2915" w:rsidP="00EC2915">
      <w:pPr>
        <w:widowControl w:val="0"/>
        <w:tabs>
          <w:tab w:val="num" w:pos="0"/>
        </w:tabs>
        <w:suppressAutoHyphens/>
        <w:autoSpaceDE w:val="0"/>
        <w:autoSpaceDN w:val="0"/>
        <w:adjustRightInd w:val="0"/>
        <w:ind w:firstLine="567"/>
        <w:jc w:val="both"/>
        <w:outlineLvl w:val="1"/>
        <w:rPr>
          <w:rFonts w:ascii="Arial" w:hAnsi="Arial" w:cs="Arial"/>
        </w:rPr>
      </w:pPr>
    </w:p>
    <w:p w:rsidR="00EC2915" w:rsidRPr="00EC2915" w:rsidRDefault="00EC2915" w:rsidP="00EC2915">
      <w:pPr>
        <w:widowControl w:val="0"/>
        <w:tabs>
          <w:tab w:val="num" w:pos="0"/>
        </w:tabs>
        <w:suppressAutoHyphens/>
        <w:jc w:val="center"/>
        <w:rPr>
          <w:rFonts w:ascii="Arial" w:eastAsia="Arial Unicode MS" w:hAnsi="Arial" w:cs="Arial"/>
          <w:b/>
          <w:bCs/>
          <w:kern w:val="1"/>
          <w:lang w:eastAsia="en-US"/>
        </w:rPr>
      </w:pPr>
      <w:r w:rsidRPr="00EC2915">
        <w:rPr>
          <w:rFonts w:ascii="Arial" w:eastAsia="Arial Unicode MS" w:hAnsi="Arial" w:cs="Arial"/>
          <w:b/>
          <w:bCs/>
          <w:kern w:val="1"/>
          <w:lang w:eastAsia="en-US"/>
        </w:rPr>
        <w:t>13. Оформление и подписание заявки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13.1. Правила оформления и подписания заявки.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Заявка представляется заверенной заявителем в письменной форме согласно приложению №3 к Конкурсной документации в 2 экземплярах (оригинал </w:t>
      </w:r>
      <w:r w:rsidRPr="00EC2915">
        <w:rPr>
          <w:rFonts w:ascii="Arial" w:hAnsi="Arial" w:cs="Arial"/>
          <w:lang w:eastAsia="ar-SA"/>
        </w:rPr>
        <w:lastRenderedPageBreak/>
        <w:t>и копия).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proofErr w:type="gramStart"/>
      <w:r w:rsidRPr="00EC2915">
        <w:rPr>
          <w:rFonts w:ascii="Arial" w:hAnsi="Arial" w:cs="Arial"/>
          <w:lang w:eastAsia="ar-SA"/>
        </w:rPr>
        <w:t>Заявка</w:t>
      </w:r>
      <w:proofErr w:type="gramEnd"/>
      <w:r w:rsidRPr="00EC2915">
        <w:rPr>
          <w:rFonts w:ascii="Arial" w:hAnsi="Arial" w:cs="Arial"/>
          <w:lang w:eastAsia="ar-SA"/>
        </w:rPr>
        <w:t xml:space="preserve"> оформленная на двух и более листах должна быть прошита, пронумерована и скреплена печатью (при ее наличии).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Документы, для которых в приложениях к Конкурсной документации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конкурсной документации.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Факсимильные заявления не допускаются, а полученные таким образом документы считаются не имеющими юридической силы.</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Документ в составе заявки, представленный с нарушением требований, установленных конкурсной документацией, не имеет юридической силы, а заявителю, представившему такую заявку, будет отказано в допуске к участию в конкурсе.</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К заявке обязательно прилагается удостоверенная подписью уполномоченного лица заявителя опись документов и материалов заявки.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Опись документов и материалов заявки не </w:t>
      </w:r>
      <w:proofErr w:type="spellStart"/>
      <w:r w:rsidRPr="00EC2915">
        <w:rPr>
          <w:rFonts w:ascii="Arial" w:hAnsi="Arial" w:cs="Arial"/>
          <w:lang w:eastAsia="ar-SA"/>
        </w:rPr>
        <w:t>сброшюровывается</w:t>
      </w:r>
      <w:proofErr w:type="spellEnd"/>
      <w:r w:rsidRPr="00EC2915">
        <w:rPr>
          <w:rFonts w:ascii="Arial" w:hAnsi="Arial" w:cs="Arial"/>
          <w:lang w:eastAsia="ar-SA"/>
        </w:rPr>
        <w:t xml:space="preserve"> с материалами и документами заявки.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Опись документов и материалов заявки также представляется в количестве двух экземпляров (оригинал и копия).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13.2. Заявитель вправе изменить или отозвать свою заявку </w:t>
      </w:r>
      <w:proofErr w:type="gramStart"/>
      <w:r w:rsidRPr="00EC2915">
        <w:rPr>
          <w:rFonts w:ascii="Arial" w:hAnsi="Arial" w:cs="Arial"/>
          <w:lang w:eastAsia="ar-SA"/>
        </w:rPr>
        <w:t>на участие в конкурсе в любое время до истечения срока представления в конкурсную комиссию</w:t>
      </w:r>
      <w:proofErr w:type="gramEnd"/>
      <w:r w:rsidRPr="00EC2915">
        <w:rPr>
          <w:rFonts w:ascii="Arial" w:hAnsi="Arial" w:cs="Arial"/>
          <w:lang w:eastAsia="ar-SA"/>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13.3. Опечатывание и маркировка заявки.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Заявка на участие в конкурсе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На конверте должно быть указано наименование предмета конкурса, номер лота,  слова «Заявка».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Конверт на местах склейки должен быть подписан уполномоченным лицом заявителя и заверен печатью заявителя (при ее наличии).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Представители заявителей, присутствующие на процедуре вскрытия конвертов, также могут удостовериться в сохранности представленных конвертов.</w:t>
      </w:r>
    </w:p>
    <w:p w:rsidR="00EC2915" w:rsidRPr="00EC2915" w:rsidRDefault="00EC2915" w:rsidP="00EC2915">
      <w:pPr>
        <w:widowControl w:val="0"/>
        <w:tabs>
          <w:tab w:val="num" w:pos="0"/>
        </w:tabs>
        <w:suppressAutoHyphens/>
        <w:ind w:firstLine="567"/>
        <w:jc w:val="both"/>
        <w:rPr>
          <w:rFonts w:ascii="Arial" w:eastAsia="Arial Unicode MS" w:hAnsi="Arial" w:cs="Arial"/>
          <w:kern w:val="1"/>
          <w:lang w:eastAsia="en-US"/>
        </w:rPr>
      </w:pPr>
    </w:p>
    <w:p w:rsidR="00EC2915" w:rsidRPr="00EC2915" w:rsidRDefault="00EC2915" w:rsidP="00EC2915">
      <w:pPr>
        <w:widowControl w:val="0"/>
        <w:tabs>
          <w:tab w:val="num" w:pos="0"/>
        </w:tabs>
        <w:suppressAutoHyphens/>
        <w:jc w:val="center"/>
        <w:rPr>
          <w:rFonts w:ascii="Arial" w:eastAsia="Arial Unicode MS" w:hAnsi="Arial" w:cs="Arial"/>
          <w:b/>
          <w:bCs/>
          <w:kern w:val="1"/>
          <w:lang w:eastAsia="en-US"/>
        </w:rPr>
      </w:pPr>
      <w:r w:rsidRPr="00EC2915">
        <w:rPr>
          <w:rFonts w:ascii="Arial" w:eastAsia="Arial Unicode MS" w:hAnsi="Arial" w:cs="Arial"/>
          <w:b/>
          <w:bCs/>
          <w:kern w:val="1"/>
          <w:lang w:eastAsia="en-US"/>
        </w:rPr>
        <w:t>14. Вскрытие конвертов с заявками на участие в конкурсе</w:t>
      </w:r>
    </w:p>
    <w:p w:rsidR="00EC2915" w:rsidRPr="00EC2915" w:rsidRDefault="00EC2915" w:rsidP="00EC2915">
      <w:pPr>
        <w:widowControl w:val="0"/>
        <w:tabs>
          <w:tab w:val="left" w:pos="426"/>
        </w:tabs>
        <w:suppressAutoHyphens/>
        <w:autoSpaceDE w:val="0"/>
        <w:ind w:firstLine="709"/>
        <w:jc w:val="both"/>
        <w:rPr>
          <w:rFonts w:ascii="Arial" w:hAnsi="Arial" w:cs="Arial"/>
          <w:color w:val="000000"/>
          <w:lang w:eastAsia="ar-SA"/>
        </w:rPr>
      </w:pPr>
      <w:r w:rsidRPr="00EC2915">
        <w:rPr>
          <w:rFonts w:ascii="Arial" w:hAnsi="Arial" w:cs="Arial"/>
          <w:color w:val="000000"/>
          <w:lang w:eastAsia="ar-SA"/>
        </w:rPr>
        <w:t xml:space="preserve">14.1. Вскрытие конвертов с заявками будет произведено конкурсной комиссией в порядке, установленном ст.28 Федерального закона «О концессионных соглашениях» в 10 часов 00 минут по местному времени 02 мая 2022 года, по адресу: 669213, Иркутская область, </w:t>
      </w:r>
      <w:proofErr w:type="spellStart"/>
      <w:r w:rsidRPr="00EC2915">
        <w:rPr>
          <w:rFonts w:ascii="Arial" w:hAnsi="Arial" w:cs="Arial"/>
          <w:color w:val="000000"/>
          <w:lang w:eastAsia="ar-SA"/>
        </w:rPr>
        <w:t>Осинский</w:t>
      </w:r>
      <w:proofErr w:type="spellEnd"/>
      <w:r w:rsidRPr="00EC2915">
        <w:rPr>
          <w:rFonts w:ascii="Arial" w:hAnsi="Arial" w:cs="Arial"/>
          <w:color w:val="000000"/>
          <w:lang w:eastAsia="ar-SA"/>
        </w:rPr>
        <w:t xml:space="preserve"> район, с. </w:t>
      </w:r>
      <w:proofErr w:type="spellStart"/>
      <w:r w:rsidRPr="00EC2915">
        <w:rPr>
          <w:rFonts w:ascii="Arial" w:hAnsi="Arial" w:cs="Arial"/>
          <w:color w:val="000000"/>
          <w:lang w:eastAsia="ar-SA"/>
        </w:rPr>
        <w:t>Ирхидей</w:t>
      </w:r>
      <w:proofErr w:type="spellEnd"/>
      <w:r w:rsidRPr="00EC2915">
        <w:rPr>
          <w:rFonts w:ascii="Arial" w:hAnsi="Arial" w:cs="Arial"/>
          <w:color w:val="000000"/>
          <w:lang w:eastAsia="ar-SA"/>
        </w:rPr>
        <w:t>, ул. Ленина, 5.</w:t>
      </w:r>
    </w:p>
    <w:p w:rsidR="00EC2915" w:rsidRPr="00EC2915" w:rsidRDefault="00EC2915" w:rsidP="00EC2915">
      <w:pPr>
        <w:widowControl w:val="0"/>
        <w:tabs>
          <w:tab w:val="left" w:pos="426"/>
        </w:tabs>
        <w:suppressAutoHyphens/>
        <w:autoSpaceDE w:val="0"/>
        <w:ind w:firstLine="709"/>
        <w:jc w:val="both"/>
        <w:rPr>
          <w:rFonts w:ascii="Arial" w:hAnsi="Arial" w:cs="Arial"/>
          <w:color w:val="000000"/>
          <w:lang w:eastAsia="ar-SA"/>
        </w:rPr>
      </w:pPr>
      <w:r w:rsidRPr="00EC2915">
        <w:rPr>
          <w:rFonts w:ascii="Arial" w:hAnsi="Arial" w:cs="Arial"/>
          <w:color w:val="000000"/>
          <w:lang w:eastAsia="ar-SA"/>
        </w:rPr>
        <w:t xml:space="preserve">Заявители или их представители вправе присутствовать на процедуре вскрытия конвертов с заявками, осуществлять аудиозапись, видеозапись, фотографирование, в том числе видеозапись и </w:t>
      </w:r>
      <w:proofErr w:type="spellStart"/>
      <w:r w:rsidRPr="00EC2915">
        <w:rPr>
          <w:rFonts w:ascii="Arial" w:hAnsi="Arial" w:cs="Arial"/>
          <w:color w:val="000000"/>
          <w:lang w:eastAsia="ar-SA"/>
        </w:rPr>
        <w:t>фотофиксацию</w:t>
      </w:r>
      <w:proofErr w:type="spellEnd"/>
      <w:r w:rsidRPr="00EC2915">
        <w:rPr>
          <w:rFonts w:ascii="Arial" w:hAnsi="Arial" w:cs="Arial"/>
          <w:color w:val="000000"/>
          <w:lang w:eastAsia="ar-SA"/>
        </w:rPr>
        <w:t xml:space="preserve"> содержания заявок </w:t>
      </w:r>
      <w:r w:rsidRPr="00EC2915">
        <w:rPr>
          <w:rFonts w:ascii="Arial" w:hAnsi="Arial" w:cs="Arial"/>
          <w:color w:val="000000"/>
          <w:lang w:eastAsia="ar-SA"/>
        </w:rPr>
        <w:lastRenderedPageBreak/>
        <w:t>на участие в конкурсе. Информация, которая представляется в составе заявки на участие в конкурсе, не может быть признана организациями - участниками такого конкурса коммерческой тайной.</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14.2. Конкурсной комиссией вскрываются только конверты с заявками, которые поданы до истечения установленного срока подачи заявок.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14.3. При вскрытии каждого конверта с заявкой объявляются присутствующим и заносятся в протокол о вскрытии конвертов с заявками: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наименование (Ф.И.О.) и место нахождения (место жительства) каждого заявителя, конверт, с заявкой которого вскрывается;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сведения о наличии в этой заявке документов и материалов, предоставление которых предусмотрено конкурсной документацией.</w:t>
      </w:r>
    </w:p>
    <w:p w:rsidR="00EC2915" w:rsidRPr="00EC2915" w:rsidRDefault="00EC2915" w:rsidP="00EC2915">
      <w:pPr>
        <w:widowControl w:val="0"/>
        <w:suppressAutoHyphens/>
        <w:autoSpaceDE w:val="0"/>
        <w:ind w:left="567"/>
        <w:jc w:val="both"/>
        <w:rPr>
          <w:rFonts w:ascii="Arial" w:eastAsia="Arial Unicode MS" w:hAnsi="Arial" w:cs="Arial"/>
          <w:kern w:val="1"/>
          <w:lang w:eastAsia="en-US"/>
        </w:rPr>
      </w:pPr>
    </w:p>
    <w:p w:rsidR="00EC2915" w:rsidRPr="00EC2915" w:rsidRDefault="00EC2915" w:rsidP="00EC2915">
      <w:pPr>
        <w:widowControl w:val="0"/>
        <w:tabs>
          <w:tab w:val="num" w:pos="0"/>
        </w:tabs>
        <w:suppressAutoHyphens/>
        <w:jc w:val="center"/>
        <w:rPr>
          <w:rFonts w:ascii="Arial" w:eastAsia="Arial Unicode MS" w:hAnsi="Arial" w:cs="Arial"/>
          <w:b/>
          <w:bCs/>
          <w:kern w:val="1"/>
          <w:lang w:eastAsia="en-US"/>
        </w:rPr>
      </w:pPr>
      <w:r w:rsidRPr="00EC2915">
        <w:rPr>
          <w:rFonts w:ascii="Arial" w:eastAsia="Arial Unicode MS" w:hAnsi="Arial" w:cs="Arial"/>
          <w:b/>
          <w:bCs/>
          <w:kern w:val="1"/>
          <w:lang w:eastAsia="en-US"/>
        </w:rPr>
        <w:t>15. Предварительный отбор участников конкурса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15.1. Порядок рассмотрения заявок.</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Предварительный отбор участников конкурса проводится на следующий день после окончания приема заявок.</w:t>
      </w:r>
    </w:p>
    <w:p w:rsidR="00EC2915" w:rsidRPr="00EC2915" w:rsidRDefault="00EC2915" w:rsidP="00EC2915">
      <w:pPr>
        <w:widowControl w:val="0"/>
        <w:tabs>
          <w:tab w:val="left" w:pos="426"/>
        </w:tabs>
        <w:suppressAutoHyphens/>
        <w:autoSpaceDE w:val="0"/>
        <w:ind w:firstLine="709"/>
        <w:jc w:val="both"/>
        <w:rPr>
          <w:rFonts w:ascii="Arial" w:hAnsi="Arial" w:cs="Arial"/>
          <w:color w:val="000000"/>
          <w:lang w:eastAsia="ar-SA"/>
        </w:rPr>
      </w:pPr>
      <w:r w:rsidRPr="00EC2915">
        <w:rPr>
          <w:rFonts w:ascii="Arial" w:hAnsi="Arial" w:cs="Arial"/>
          <w:color w:val="000000"/>
          <w:lang w:eastAsia="ar-SA"/>
        </w:rPr>
        <w:t xml:space="preserve">Конкурсная комиссия рассматривает заявки на соответствие заявителя требованиям, содержащимся в конкурсной документации в 10.00 по местному времени 02 мая 2022г. по адресу: 669213, Иркутская область, </w:t>
      </w:r>
      <w:proofErr w:type="spellStart"/>
      <w:r w:rsidRPr="00EC2915">
        <w:rPr>
          <w:rFonts w:ascii="Arial" w:hAnsi="Arial" w:cs="Arial"/>
          <w:color w:val="000000"/>
          <w:lang w:eastAsia="ar-SA"/>
        </w:rPr>
        <w:t>Осинский</w:t>
      </w:r>
      <w:proofErr w:type="spellEnd"/>
      <w:r w:rsidRPr="00EC2915">
        <w:rPr>
          <w:rFonts w:ascii="Arial" w:hAnsi="Arial" w:cs="Arial"/>
          <w:color w:val="000000"/>
          <w:lang w:eastAsia="ar-SA"/>
        </w:rPr>
        <w:t xml:space="preserve"> район, с. </w:t>
      </w:r>
      <w:proofErr w:type="spellStart"/>
      <w:r w:rsidRPr="00EC2915">
        <w:rPr>
          <w:rFonts w:ascii="Arial" w:hAnsi="Arial" w:cs="Arial"/>
          <w:color w:val="000000"/>
          <w:lang w:eastAsia="ar-SA"/>
        </w:rPr>
        <w:t>Ирхидей</w:t>
      </w:r>
      <w:proofErr w:type="spellEnd"/>
      <w:r w:rsidRPr="00EC2915">
        <w:rPr>
          <w:rFonts w:ascii="Arial" w:hAnsi="Arial" w:cs="Arial"/>
          <w:color w:val="000000"/>
          <w:lang w:eastAsia="ar-SA"/>
        </w:rPr>
        <w:t>, ул. Ленина, 5.</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Конкурсная комиссия определяет:</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3. соответствие заявителя требованиям, предъявляемым к Концессионеру на основании пункта 2 части 1 статьи 5 Федерального закона от 21.07.2005г. №115-ФЗ «О концессионных соглашениях»;</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5. отсутствие решения о признании заявителя банкротом и об открытии конкурсного производства в отношении него.</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При рассмотрении поданных заявок Конкурсная комиссия вправе проверять достоверность сведений, указанных в заявке.</w:t>
      </w:r>
    </w:p>
    <w:p w:rsidR="00EC2915" w:rsidRPr="00EC2915" w:rsidRDefault="00EC2915" w:rsidP="00EC2915">
      <w:pPr>
        <w:widowControl w:val="0"/>
        <w:tabs>
          <w:tab w:val="left" w:pos="426"/>
        </w:tabs>
        <w:suppressAutoHyphens/>
        <w:autoSpaceDE w:val="0"/>
        <w:ind w:firstLine="709"/>
        <w:jc w:val="both"/>
        <w:rPr>
          <w:rFonts w:ascii="Arial" w:hAnsi="Arial" w:cs="Arial"/>
        </w:rPr>
      </w:pPr>
      <w:r w:rsidRPr="00EC2915">
        <w:rPr>
          <w:rFonts w:ascii="Arial" w:hAnsi="Arial" w:cs="Arial"/>
          <w:lang w:eastAsia="ar-SA"/>
        </w:rPr>
        <w:t xml:space="preserve">15.2. </w:t>
      </w:r>
      <w:proofErr w:type="gramStart"/>
      <w:r w:rsidRPr="00EC2915">
        <w:rPr>
          <w:rFonts w:ascii="Arial" w:hAnsi="Arial" w:cs="Arial"/>
          <w:lang w:eastAsia="ar-SA"/>
        </w:rPr>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w:t>
      </w:r>
      <w:r w:rsidRPr="00EC2915">
        <w:rPr>
          <w:rFonts w:ascii="Arial" w:hAnsi="Arial" w:cs="Arial"/>
          <w:lang w:eastAsia="ar-SA"/>
        </w:rPr>
        <w:lastRenderedPageBreak/>
        <w:t>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EC2915">
        <w:rPr>
          <w:rFonts w:ascii="Arial" w:hAnsi="Arial" w:cs="Arial"/>
          <w:lang w:eastAsia="ar-SA"/>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Решение об отказе в допуске заявителя к участию в конкурсе принимается конкурсной комиссией в случае, если: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1. заявитель не соответствует требованиям, предъявляемым к участникам конкурса и установленных частью 1 статьи 29 Федерального закона от 21.07.2005г. №115-ФЗ «О концессионных соглашениях»;</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3. представленные заявителем документы и материалы неполны и (или) недостоверны.</w:t>
      </w:r>
    </w:p>
    <w:p w:rsidR="00EC2915" w:rsidRPr="00EC2915" w:rsidRDefault="00EC2915" w:rsidP="00EC2915">
      <w:pPr>
        <w:widowControl w:val="0"/>
        <w:tabs>
          <w:tab w:val="left" w:pos="426"/>
        </w:tabs>
        <w:suppressAutoHyphens/>
        <w:autoSpaceDE w:val="0"/>
        <w:ind w:firstLine="709"/>
        <w:jc w:val="both"/>
        <w:rPr>
          <w:rFonts w:ascii="Arial" w:hAnsi="Arial" w:cs="Arial"/>
          <w:color w:val="632423"/>
        </w:rPr>
      </w:pPr>
      <w:r w:rsidRPr="00EC2915">
        <w:rPr>
          <w:rFonts w:ascii="Arial" w:hAnsi="Arial" w:cs="Arial"/>
          <w:lang w:eastAsia="ar-SA"/>
        </w:rPr>
        <w:t xml:space="preserve">4. задаток заявителя не поступил на счет в срок и в размере, </w:t>
      </w:r>
      <w:proofErr w:type="gramStart"/>
      <w:r w:rsidRPr="00EC2915">
        <w:rPr>
          <w:rFonts w:ascii="Arial" w:hAnsi="Arial" w:cs="Arial"/>
          <w:lang w:eastAsia="ar-SA"/>
        </w:rPr>
        <w:t>которые</w:t>
      </w:r>
      <w:proofErr w:type="gramEnd"/>
      <w:r w:rsidRPr="00EC2915">
        <w:rPr>
          <w:rFonts w:ascii="Arial" w:hAnsi="Arial" w:cs="Arial"/>
          <w:lang w:eastAsia="ar-SA"/>
        </w:rPr>
        <w:t xml:space="preserve"> установлены конкурсной документацией.</w:t>
      </w:r>
    </w:p>
    <w:p w:rsidR="00EC2915" w:rsidRPr="00EC2915" w:rsidRDefault="00EC2915" w:rsidP="00EC2915">
      <w:pPr>
        <w:widowControl w:val="0"/>
        <w:tabs>
          <w:tab w:val="left" w:pos="426"/>
        </w:tabs>
        <w:suppressAutoHyphens/>
        <w:autoSpaceDE w:val="0"/>
        <w:ind w:firstLine="709"/>
        <w:jc w:val="both"/>
        <w:rPr>
          <w:rFonts w:ascii="Arial" w:hAnsi="Arial" w:cs="Arial"/>
          <w:color w:val="000000"/>
          <w:lang w:eastAsia="ar-SA"/>
        </w:rPr>
      </w:pPr>
      <w:r w:rsidRPr="00EC2915">
        <w:rPr>
          <w:rFonts w:ascii="Arial" w:hAnsi="Arial" w:cs="Arial"/>
          <w:color w:val="000000"/>
          <w:lang w:eastAsia="ar-SA"/>
        </w:rPr>
        <w:t>15.3. Дата подписания протокола о проведении предварительного отбора участников конкурса – до 13 мая 2022 г</w:t>
      </w:r>
      <w:r w:rsidRPr="00EC2915">
        <w:rPr>
          <w:rFonts w:ascii="Arial" w:hAnsi="Arial" w:cs="Arial"/>
          <w:color w:val="FF0000"/>
          <w:lang w:eastAsia="ar-SA"/>
        </w:rPr>
        <w:t>.</w:t>
      </w:r>
      <w:r w:rsidRPr="00EC2915">
        <w:rPr>
          <w:rFonts w:ascii="Arial" w:hAnsi="Arial" w:cs="Arial"/>
          <w:color w:val="000000"/>
          <w:lang w:eastAsia="ar-SA"/>
        </w:rPr>
        <w:t xml:space="preserve"> (включительно).</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15.4. Конкурсная комиссия в течение 3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Уведомление с предложением представить конкурсные предложения должно быть направлено не </w:t>
      </w:r>
      <w:proofErr w:type="gramStart"/>
      <w:r w:rsidRPr="00EC2915">
        <w:rPr>
          <w:rFonts w:ascii="Arial" w:hAnsi="Arial" w:cs="Arial"/>
          <w:lang w:eastAsia="ar-SA"/>
        </w:rPr>
        <w:t>позднее</w:t>
      </w:r>
      <w:proofErr w:type="gramEnd"/>
      <w:r w:rsidRPr="00EC2915">
        <w:rPr>
          <w:rFonts w:ascii="Arial" w:hAnsi="Arial" w:cs="Arial"/>
          <w:lang w:eastAsia="ar-SA"/>
        </w:rPr>
        <w:t xml:space="preserve"> чем за шестьдесят рабочих дней до дня истечения срока предоставления конкурсных предложений.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15.5. В случае</w:t>
      </w:r>
      <w:proofErr w:type="gramStart"/>
      <w:r w:rsidRPr="00EC2915">
        <w:rPr>
          <w:rFonts w:ascii="Arial" w:hAnsi="Arial" w:cs="Arial"/>
          <w:lang w:eastAsia="ar-SA"/>
        </w:rPr>
        <w:t>,</w:t>
      </w:r>
      <w:proofErr w:type="gramEnd"/>
      <w:r w:rsidRPr="00EC2915">
        <w:rPr>
          <w:rFonts w:ascii="Arial" w:hAnsi="Arial" w:cs="Arial"/>
          <w:lang w:eastAsia="ar-SA"/>
        </w:rPr>
        <w:t xml:space="preserve"> если конкурс объявлен несостоявшимся по причине представления на конкурс менее двух заявок на участие в конкурсе, </w:t>
      </w:r>
      <w:proofErr w:type="spellStart"/>
      <w:r w:rsidRPr="00EC2915">
        <w:rPr>
          <w:rFonts w:ascii="Arial" w:hAnsi="Arial" w:cs="Arial"/>
          <w:lang w:eastAsia="ar-SA"/>
        </w:rPr>
        <w:t>Концедент</w:t>
      </w:r>
      <w:proofErr w:type="spellEnd"/>
      <w:r w:rsidRPr="00EC2915">
        <w:rPr>
          <w:rFonts w:ascii="Arial" w:hAnsi="Arial" w:cs="Arial"/>
          <w:lang w:eastAsia="ar-SA"/>
        </w:rPr>
        <w:t xml:space="preserve"> вправе вскрыть конверт с единственной представленной заявкой на участие в конкурсе и рассмотреть эту заявку в течение 3 (трех) рабочих дней со дня принятия решения о признании конкурса несостоявшимся.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В случае</w:t>
      </w:r>
      <w:proofErr w:type="gramStart"/>
      <w:r w:rsidRPr="00EC2915">
        <w:rPr>
          <w:rFonts w:ascii="Arial" w:hAnsi="Arial" w:cs="Arial"/>
          <w:lang w:eastAsia="ar-SA"/>
        </w:rPr>
        <w:t>,</w:t>
      </w:r>
      <w:proofErr w:type="gramEnd"/>
      <w:r w:rsidRPr="00EC2915">
        <w:rPr>
          <w:rFonts w:ascii="Arial" w:hAnsi="Arial" w:cs="Arial"/>
          <w:lang w:eastAsia="ar-SA"/>
        </w:rPr>
        <w:t xml:space="preserve">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EC2915">
        <w:rPr>
          <w:rFonts w:ascii="Arial" w:hAnsi="Arial" w:cs="Arial"/>
          <w:lang w:eastAsia="ar-SA"/>
        </w:rPr>
        <w:t>Концедент</w:t>
      </w:r>
      <w:proofErr w:type="spellEnd"/>
      <w:r w:rsidRPr="00EC2915">
        <w:rPr>
          <w:rFonts w:ascii="Arial" w:hAnsi="Arial" w:cs="Arial"/>
          <w:lang w:eastAsia="ar-SA"/>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EC2915">
        <w:rPr>
          <w:rFonts w:ascii="Arial" w:hAnsi="Arial" w:cs="Arial"/>
          <w:lang w:eastAsia="ar-SA"/>
        </w:rPr>
        <w:t>Концедента</w:t>
      </w:r>
      <w:proofErr w:type="spellEnd"/>
      <w:r w:rsidRPr="00EC2915">
        <w:rPr>
          <w:rFonts w:ascii="Arial" w:hAnsi="Arial" w:cs="Arial"/>
          <w:lang w:eastAsia="ar-SA"/>
        </w:rPr>
        <w:t xml:space="preserve">. Срок рассмотрения </w:t>
      </w:r>
      <w:proofErr w:type="spellStart"/>
      <w:r w:rsidRPr="00EC2915">
        <w:rPr>
          <w:rFonts w:ascii="Arial" w:hAnsi="Arial" w:cs="Arial"/>
          <w:lang w:eastAsia="ar-SA"/>
        </w:rPr>
        <w:t>Концедентом</w:t>
      </w:r>
      <w:proofErr w:type="spellEnd"/>
      <w:r w:rsidRPr="00EC2915">
        <w:rPr>
          <w:rFonts w:ascii="Arial" w:hAnsi="Arial" w:cs="Arial"/>
          <w:lang w:eastAsia="ar-SA"/>
        </w:rPr>
        <w:t xml:space="preserve"> представленного таким заявителем предложения не может составлять более чем пятнадцать дней со дня представления таким заявителем предложения.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По результатам рассмотрения представленного заявителем предложения </w:t>
      </w:r>
      <w:proofErr w:type="spellStart"/>
      <w:r w:rsidRPr="00EC2915">
        <w:rPr>
          <w:rFonts w:ascii="Arial" w:hAnsi="Arial" w:cs="Arial"/>
          <w:lang w:eastAsia="ar-SA"/>
        </w:rPr>
        <w:t>Концедент</w:t>
      </w:r>
      <w:proofErr w:type="spellEnd"/>
      <w:r w:rsidRPr="00EC2915">
        <w:rPr>
          <w:rFonts w:ascii="Arial" w:hAnsi="Arial" w:cs="Arial"/>
          <w:lang w:eastAsia="ar-SA"/>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EC2915" w:rsidRPr="00EC2915" w:rsidRDefault="00EC2915" w:rsidP="00EC2915">
      <w:pPr>
        <w:autoSpaceDE w:val="0"/>
        <w:autoSpaceDN w:val="0"/>
        <w:adjustRightInd w:val="0"/>
        <w:ind w:firstLine="540"/>
        <w:jc w:val="both"/>
        <w:rPr>
          <w:rFonts w:ascii="Arial" w:hAnsi="Arial" w:cs="Arial"/>
          <w:color w:val="000000"/>
        </w:rPr>
      </w:pPr>
    </w:p>
    <w:p w:rsidR="00EC2915" w:rsidRPr="00EC2915" w:rsidRDefault="00EC2915" w:rsidP="00EC2915">
      <w:pPr>
        <w:widowControl w:val="0"/>
        <w:tabs>
          <w:tab w:val="num" w:pos="0"/>
        </w:tabs>
        <w:suppressAutoHyphens/>
        <w:jc w:val="center"/>
        <w:rPr>
          <w:rFonts w:ascii="Arial" w:eastAsia="Arial Unicode MS" w:hAnsi="Arial" w:cs="Arial"/>
          <w:b/>
          <w:bCs/>
          <w:kern w:val="1"/>
          <w:lang w:eastAsia="en-US"/>
        </w:rPr>
      </w:pPr>
      <w:r w:rsidRPr="00EC2915">
        <w:rPr>
          <w:rFonts w:ascii="Arial" w:eastAsia="Arial Unicode MS" w:hAnsi="Arial" w:cs="Arial"/>
          <w:b/>
          <w:bCs/>
          <w:kern w:val="1"/>
          <w:lang w:eastAsia="en-US"/>
        </w:rPr>
        <w:t>16. Представление конкурсных предложений</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lastRenderedPageBreak/>
        <w:t>16.1. Порядок, место и срок предоставления конкурсных предложений.</w:t>
      </w:r>
    </w:p>
    <w:p w:rsidR="00EC2915" w:rsidRPr="00EC2915" w:rsidRDefault="00EC2915" w:rsidP="00EC2915">
      <w:pPr>
        <w:widowControl w:val="0"/>
        <w:tabs>
          <w:tab w:val="left" w:pos="426"/>
        </w:tabs>
        <w:suppressAutoHyphens/>
        <w:autoSpaceDE w:val="0"/>
        <w:ind w:firstLine="709"/>
        <w:jc w:val="both"/>
        <w:rPr>
          <w:rFonts w:ascii="Arial" w:hAnsi="Arial" w:cs="Arial"/>
          <w:color w:val="000000"/>
          <w:lang w:eastAsia="ar-SA"/>
        </w:rPr>
      </w:pPr>
      <w:r w:rsidRPr="00EC2915">
        <w:rPr>
          <w:rFonts w:ascii="Arial" w:hAnsi="Arial" w:cs="Arial"/>
          <w:color w:val="000000"/>
          <w:lang w:eastAsia="ar-SA"/>
        </w:rPr>
        <w:t xml:space="preserve">Конкурсные предложения представляются участниками, прошедшими предварительный отбор и которым конкурсная комиссия направила соответствующее уведомление. Конкурсные предложения принимаются по адресу: 666213, Иркутская область, </w:t>
      </w:r>
      <w:proofErr w:type="spellStart"/>
      <w:r w:rsidRPr="00EC2915">
        <w:rPr>
          <w:rFonts w:ascii="Arial" w:hAnsi="Arial" w:cs="Arial"/>
          <w:color w:val="000000"/>
          <w:lang w:eastAsia="ar-SA"/>
        </w:rPr>
        <w:t>Осинский</w:t>
      </w:r>
      <w:proofErr w:type="spellEnd"/>
      <w:r w:rsidRPr="00EC2915">
        <w:rPr>
          <w:rFonts w:ascii="Arial" w:hAnsi="Arial" w:cs="Arial"/>
          <w:color w:val="000000"/>
          <w:lang w:eastAsia="ar-SA"/>
        </w:rPr>
        <w:t xml:space="preserve"> район, с. </w:t>
      </w:r>
      <w:proofErr w:type="spellStart"/>
      <w:r w:rsidRPr="00EC2915">
        <w:rPr>
          <w:rFonts w:ascii="Arial" w:hAnsi="Arial" w:cs="Arial"/>
          <w:color w:val="000000"/>
          <w:lang w:eastAsia="ar-SA"/>
        </w:rPr>
        <w:t>Ирхидей</w:t>
      </w:r>
      <w:proofErr w:type="spellEnd"/>
      <w:r w:rsidRPr="00EC2915">
        <w:rPr>
          <w:rFonts w:ascii="Arial" w:hAnsi="Arial" w:cs="Arial"/>
          <w:color w:val="000000"/>
          <w:lang w:eastAsia="ar-SA"/>
        </w:rPr>
        <w:t>, ул. Ленина, 5 с 10.00 «16» мая 2022 года и до 16.00 по местному времени «14» июня 2022 года. Время приема с 09 ч. 00 мин. до 13 ч. 00 мин., с 14 ч. 00мин. до 17ч. 00мин. по местному времени.</w:t>
      </w:r>
    </w:p>
    <w:p w:rsidR="00EC2915" w:rsidRPr="00EC2915" w:rsidRDefault="00EC2915" w:rsidP="00EC2915">
      <w:pPr>
        <w:widowControl w:val="0"/>
        <w:tabs>
          <w:tab w:val="left" w:pos="426"/>
        </w:tabs>
        <w:suppressAutoHyphens/>
        <w:autoSpaceDE w:val="0"/>
        <w:ind w:firstLine="709"/>
        <w:jc w:val="both"/>
        <w:rPr>
          <w:rFonts w:ascii="Arial" w:hAnsi="Arial" w:cs="Arial"/>
          <w:color w:val="000000"/>
          <w:lang w:eastAsia="ar-SA"/>
        </w:rPr>
      </w:pPr>
      <w:r w:rsidRPr="00EC2915">
        <w:rPr>
          <w:rFonts w:ascii="Arial" w:hAnsi="Arial" w:cs="Arial"/>
          <w:color w:val="000000"/>
          <w:lang w:eastAsia="ar-SA"/>
        </w:rPr>
        <w:t>Документы и материалы, составляющие конкурсное предложение:</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1. Опись представленных документов и материалов конкурсного предложения на участие в конкурсе, удостоверенной подписью заявителя с указанием страниц в двух экземплярах.</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2. Конкурсное предложение рекомендуемой формы – приложение № 6 к Конкурсной документации в двух экземплярах.</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Участник конкурса обязан указать в составе конкурсного предложения основные мероприятия, обеспечивающие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Участник конкурса может подать только одно конкурсное предложение по Лоту.</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16.2. Оформление и подписание конкурсных предложений. </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Конкурсное предложение представляется на русском языке в письменной форме (Приложение №6 к конкурсной документации) в 2 экземплярах (оригинал и копия).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Конкурсное </w:t>
      </w:r>
      <w:proofErr w:type="gramStart"/>
      <w:r w:rsidRPr="00EC2915">
        <w:rPr>
          <w:rFonts w:ascii="Arial" w:hAnsi="Arial" w:cs="Arial"/>
          <w:lang w:eastAsia="ar-SA"/>
        </w:rPr>
        <w:t>предложение</w:t>
      </w:r>
      <w:proofErr w:type="gramEnd"/>
      <w:r w:rsidRPr="00EC2915">
        <w:rPr>
          <w:rFonts w:ascii="Arial" w:hAnsi="Arial" w:cs="Arial"/>
          <w:lang w:eastAsia="ar-SA"/>
        </w:rPr>
        <w:t xml:space="preserve"> оформленное на двух и более листах должна быть прошито, пронумеровано и скреплено печатью (при ее наличии).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Конкурсное предложение, для которого в приложении к Конкурсной документации установлена рекомендуемая форма, может быть составлено в соответствии с этой формой.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рекомендуемой формы.</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Использование факсимиле недопустимо, в противном случае такие документы считаются не имеющими юридической силы.</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Все разделы Конкурсного предложения в соответствии с конкурсной документацией, прошиваются, скрепляются печатью (при ее наличии) и подписью участника конкурса (или его полномочного представителя) с указанием на обороте последнего листа количества страниц экземпляра.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К конкурсному предложению обязательно прилагается удостоверенная подписью участника конкурса (или его уполномоченного представителя) опись документов и материалов конкурсного предложения.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Если </w:t>
      </w:r>
      <w:proofErr w:type="gramStart"/>
      <w:r w:rsidRPr="00EC2915">
        <w:rPr>
          <w:rFonts w:ascii="Arial" w:hAnsi="Arial" w:cs="Arial"/>
          <w:lang w:eastAsia="ar-SA"/>
        </w:rPr>
        <w:t>документы, содержащиеся в конверте с конкурсным предложением не прошиты</w:t>
      </w:r>
      <w:proofErr w:type="gramEnd"/>
      <w:r w:rsidRPr="00EC2915">
        <w:rPr>
          <w:rFonts w:ascii="Arial" w:hAnsi="Arial" w:cs="Arial"/>
          <w:lang w:eastAsia="ar-SA"/>
        </w:rPr>
        <w:t>, то организатор не несет ответственности за содержимое конверта.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16.3. Опечатывание и маркировка конкурсных предложений.</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с указанием названия  конкурса и номера лота. К конкурсному </w:t>
      </w:r>
      <w:r w:rsidRPr="00EC2915">
        <w:rPr>
          <w:rFonts w:ascii="Arial" w:hAnsi="Arial" w:cs="Arial"/>
          <w:lang w:eastAsia="ar-SA"/>
        </w:rPr>
        <w:lastRenderedPageBreak/>
        <w:t>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На конверте должно быть указано наименование предмета конкурса, номер лота, слова «Конкурсное предложение».</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Конверт на местах склейки должен быть подписан уполномоченным лицом участника конкурса и пропечатан печатью участника конкурса (при ее наличии).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В приеме конверта с конкурсным предложением будет отказано, если он не запечатан и не соответствует требованиям п. 16.3. настоящей конкурсной документации.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Представители участников конкурса, присутствующие на процедуре вскрытия конвертов, также могут удостовериться в сохранности представленных конвертов.</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16.4. Порядок подачи конкурсных предложений.</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согласно сообщению о проведении настоящего конкурса.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Срок поступления конкурсного предложения определяется по дате и времени регистрации конверта с конкурсным предложением в журнале регистрации и по дате и времени, проставленном при его приеме на копии описи документов и материалов конкурсного предложения.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proofErr w:type="gramStart"/>
      <w:r w:rsidRPr="00EC2915">
        <w:rPr>
          <w:rFonts w:ascii="Arial" w:hAnsi="Arial" w:cs="Arial"/>
          <w:lang w:eastAsia="ar-SA"/>
        </w:rPr>
        <w:t xml:space="preserve">Конкурс по решению </w:t>
      </w:r>
      <w:proofErr w:type="spellStart"/>
      <w:r w:rsidRPr="00EC2915">
        <w:rPr>
          <w:rFonts w:ascii="Arial" w:hAnsi="Arial" w:cs="Arial"/>
          <w:lang w:eastAsia="ar-SA"/>
        </w:rPr>
        <w:t>Концедента</w:t>
      </w:r>
      <w:proofErr w:type="spellEnd"/>
      <w:r w:rsidRPr="00EC2915">
        <w:rPr>
          <w:rFonts w:ascii="Arial" w:hAnsi="Arial" w:cs="Arial"/>
          <w:lang w:eastAsia="ar-SA"/>
        </w:rPr>
        <w:t>, принимаемому на следующий день после истечения срока представления конкурсных предложений,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w:t>
      </w:r>
      <w:proofErr w:type="gramEnd"/>
      <w:r w:rsidRPr="00EC2915">
        <w:rPr>
          <w:rFonts w:ascii="Arial" w:hAnsi="Arial" w:cs="Arial"/>
          <w:lang w:eastAsia="ar-SA"/>
        </w:rPr>
        <w:t xml:space="preserve"> </w:t>
      </w:r>
      <w:proofErr w:type="spellStart"/>
      <w:r w:rsidRPr="00EC2915">
        <w:rPr>
          <w:rFonts w:ascii="Arial" w:hAnsi="Arial" w:cs="Arial"/>
          <w:lang w:eastAsia="ar-SA"/>
        </w:rPr>
        <w:t>Концедент</w:t>
      </w:r>
      <w:proofErr w:type="spellEnd"/>
      <w:r w:rsidRPr="00EC2915">
        <w:rPr>
          <w:rFonts w:ascii="Arial" w:hAnsi="Arial" w:cs="Arial"/>
          <w:lang w:eastAsia="ar-SA"/>
        </w:rPr>
        <w:t xml:space="preserve"> вправе рассмотреть представленное только одним участником конкурса конкурсное предложение и, если оно соответствует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16.5. Конкурсные предложения, поданные с опозданием.</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После истечения установленного срока представления конкурсные предложения не принимаются.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EC2915">
        <w:rPr>
          <w:rFonts w:ascii="Arial" w:hAnsi="Arial" w:cs="Arial"/>
          <w:lang w:eastAsia="ar-SA"/>
        </w:rPr>
        <w:t>конкурса</w:t>
      </w:r>
      <w:proofErr w:type="gramEnd"/>
      <w:r w:rsidRPr="00EC2915">
        <w:rPr>
          <w:rFonts w:ascii="Arial" w:hAnsi="Arial" w:cs="Arial"/>
          <w:lang w:eastAsia="ar-SA"/>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В случае поступления такового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Pr="00EC2915">
        <w:rPr>
          <w:rFonts w:ascii="Arial" w:hAnsi="Arial" w:cs="Arial"/>
          <w:lang w:eastAsia="ar-SA"/>
        </w:rPr>
        <w:t>конкурса</w:t>
      </w:r>
      <w:proofErr w:type="gramEnd"/>
      <w:r w:rsidRPr="00EC2915">
        <w:rPr>
          <w:rFonts w:ascii="Arial" w:hAnsi="Arial" w:cs="Arial"/>
          <w:lang w:eastAsia="ar-SA"/>
        </w:rPr>
        <w:t xml:space="preserve"> вместе с описью представленных им документов и </w:t>
      </w:r>
      <w:r w:rsidRPr="00EC2915">
        <w:rPr>
          <w:rFonts w:ascii="Arial" w:hAnsi="Arial" w:cs="Arial"/>
          <w:lang w:eastAsia="ar-SA"/>
        </w:rPr>
        <w:lastRenderedPageBreak/>
        <w:t>материалов, на которой делается отметка об отказе в принятии конкурсного предложения, по адресу участника конкурса, указанному на конверте.</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16.6. Изменения в конкурсных предложениях и их отзыв.</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Участник конкурса вправе изменить или отозвать свое конкурсное предложение в любое время до истечения срока представления конкурсных предложений, установленного сообщением о проведении настоящего конкурса.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Такое изменение или уведомление об отзыве действительно, если оно поступило до истечения срока представления конкурсных предложений, установленного сообщением о проведении настоящего конкурса.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Изменение в конкурсное предложение должно быть подготовлено, запечатано, маркировано и доставлено в соответствии с разделом 16 конкурсной документации. Конверты дополнительно маркируются словом «Изменение».</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Регистрация изменений и уведомлений об отзыве конкурсного предложения производится в том же порядке, что и регистрация конкурсного предложения в соответствии с разделом 16 конкурсной документации.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Никакие изменения не могут быть внесены в конкурсные предложения после истечения срока представления конкурсных предложений, установленного сообщением о проведении настоящего конкурса.</w:t>
      </w:r>
    </w:p>
    <w:p w:rsidR="00EC2915" w:rsidRPr="00EC2915" w:rsidRDefault="00EC2915" w:rsidP="00EC2915">
      <w:pPr>
        <w:jc w:val="center"/>
        <w:outlineLvl w:val="0"/>
        <w:rPr>
          <w:rFonts w:ascii="Arial" w:hAnsi="Arial" w:cs="Arial"/>
          <w:b/>
        </w:rPr>
      </w:pPr>
    </w:p>
    <w:p w:rsidR="00EC2915" w:rsidRPr="00EC2915" w:rsidRDefault="00EC2915" w:rsidP="00EC2915">
      <w:pPr>
        <w:widowControl w:val="0"/>
        <w:tabs>
          <w:tab w:val="num" w:pos="0"/>
        </w:tabs>
        <w:suppressAutoHyphens/>
        <w:jc w:val="center"/>
        <w:rPr>
          <w:rFonts w:ascii="Arial" w:eastAsia="Arial Unicode MS" w:hAnsi="Arial" w:cs="Arial"/>
          <w:b/>
          <w:bCs/>
          <w:kern w:val="1"/>
          <w:lang w:eastAsia="en-US"/>
        </w:rPr>
      </w:pPr>
      <w:r w:rsidRPr="00EC2915">
        <w:rPr>
          <w:rFonts w:ascii="Arial" w:eastAsia="Arial Unicode MS" w:hAnsi="Arial" w:cs="Arial"/>
          <w:b/>
          <w:bCs/>
          <w:kern w:val="1"/>
          <w:lang w:eastAsia="en-US"/>
        </w:rPr>
        <w:t>17. Порядок вскрытия конвертов, содержащих конкурсные предложения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17.1. Вскрытие конвертов с конкурсными предложениями будет осуществляться по адресу: 669213, Иркутская область, </w:t>
      </w:r>
      <w:proofErr w:type="spellStart"/>
      <w:r w:rsidRPr="00EC2915">
        <w:rPr>
          <w:rFonts w:ascii="Arial" w:hAnsi="Arial" w:cs="Arial"/>
          <w:lang w:eastAsia="ar-SA"/>
        </w:rPr>
        <w:t>Осинский</w:t>
      </w:r>
      <w:proofErr w:type="spellEnd"/>
      <w:r w:rsidRPr="00EC2915">
        <w:rPr>
          <w:rFonts w:ascii="Arial" w:hAnsi="Arial" w:cs="Arial"/>
          <w:lang w:eastAsia="ar-SA"/>
        </w:rPr>
        <w:t xml:space="preserve"> район, с. </w:t>
      </w:r>
      <w:proofErr w:type="spellStart"/>
      <w:r w:rsidRPr="00EC2915">
        <w:rPr>
          <w:rFonts w:ascii="Arial" w:hAnsi="Arial" w:cs="Arial"/>
          <w:lang w:eastAsia="ar-SA"/>
        </w:rPr>
        <w:t>Ирхидей</w:t>
      </w:r>
      <w:proofErr w:type="spellEnd"/>
      <w:r w:rsidRPr="00EC2915">
        <w:rPr>
          <w:rFonts w:ascii="Arial" w:hAnsi="Arial" w:cs="Arial"/>
          <w:lang w:eastAsia="ar-SA"/>
        </w:rPr>
        <w:t>, ул. Ленина, 5 в 10.00 по местному времени «16» июня 2022г.</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17.2. Вскрытие конвертов с конкурсными предложениями производится конкурсной комиссией.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w:t>
      </w:r>
      <w:proofErr w:type="spellStart"/>
      <w:r w:rsidRPr="00EC2915">
        <w:rPr>
          <w:rFonts w:ascii="Arial" w:hAnsi="Arial" w:cs="Arial"/>
          <w:lang w:eastAsia="ar-SA"/>
        </w:rPr>
        <w:t>фотофиксацию</w:t>
      </w:r>
      <w:proofErr w:type="spellEnd"/>
      <w:r w:rsidRPr="00EC2915">
        <w:rPr>
          <w:rFonts w:ascii="Arial" w:hAnsi="Arial" w:cs="Arial"/>
          <w:lang w:eastAsia="ar-SA"/>
        </w:rPr>
        <w:t xml:space="preserve"> конкурсных предложений участников. Информация, которая представляется в составе конкурсного предложения, не может быть признана организациями - участниками такого конкурса коммерческой тайной.</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17.3.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w:t>
      </w:r>
      <w:proofErr w:type="gramStart"/>
      <w:r w:rsidRPr="00EC2915">
        <w:rPr>
          <w:rFonts w:ascii="Arial" w:hAnsi="Arial" w:cs="Arial"/>
          <w:lang w:eastAsia="ar-SA"/>
        </w:rPr>
        <w:t>конкурса</w:t>
      </w:r>
      <w:proofErr w:type="gramEnd"/>
      <w:r w:rsidRPr="00EC2915">
        <w:rPr>
          <w:rFonts w:ascii="Arial" w:hAnsi="Arial" w:cs="Arial"/>
          <w:lang w:eastAsia="ar-SA"/>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17.4. При вскрытии каждого конверта с конкурсным предложением объявляются присутствующим при вскрытии конвертов и заносятся в протокол вскрытия конвертов с конкурсными предложениями: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 значения содержащихся в конкурсных предложениях условий в соответствии с такими критериями конкурса, установленными в п.8 конкурсной </w:t>
      </w:r>
      <w:r w:rsidRPr="00EC2915">
        <w:rPr>
          <w:rFonts w:ascii="Arial" w:hAnsi="Arial" w:cs="Arial"/>
          <w:lang w:eastAsia="ar-SA"/>
        </w:rPr>
        <w:lastRenderedPageBreak/>
        <w:t>документации.</w:t>
      </w:r>
    </w:p>
    <w:p w:rsidR="00EC2915" w:rsidRPr="00EC2915" w:rsidRDefault="00EC2915" w:rsidP="00EC2915">
      <w:pPr>
        <w:widowControl w:val="0"/>
        <w:tabs>
          <w:tab w:val="num" w:pos="0"/>
        </w:tabs>
        <w:suppressAutoHyphens/>
        <w:ind w:firstLine="567"/>
        <w:jc w:val="both"/>
        <w:rPr>
          <w:rFonts w:ascii="Arial" w:eastAsia="Arial Unicode MS" w:hAnsi="Arial" w:cs="Arial"/>
          <w:kern w:val="1"/>
          <w:lang w:eastAsia="en-US"/>
        </w:rPr>
      </w:pPr>
    </w:p>
    <w:p w:rsidR="00EC2915" w:rsidRPr="00EC2915" w:rsidRDefault="00EC2915" w:rsidP="00EC2915">
      <w:pPr>
        <w:widowControl w:val="0"/>
        <w:tabs>
          <w:tab w:val="num" w:pos="0"/>
        </w:tabs>
        <w:suppressAutoHyphens/>
        <w:jc w:val="center"/>
        <w:rPr>
          <w:rFonts w:ascii="Arial" w:eastAsia="Arial Unicode MS" w:hAnsi="Arial" w:cs="Arial"/>
          <w:b/>
          <w:bCs/>
          <w:kern w:val="1"/>
          <w:lang w:eastAsia="en-US"/>
        </w:rPr>
      </w:pPr>
      <w:r w:rsidRPr="00EC2915">
        <w:rPr>
          <w:rFonts w:ascii="Arial" w:eastAsia="Arial Unicode MS" w:hAnsi="Arial" w:cs="Arial"/>
          <w:b/>
          <w:bCs/>
          <w:kern w:val="1"/>
          <w:lang w:eastAsia="en-US"/>
        </w:rPr>
        <w:t>18. Оценка конкурсных предложений</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18.1. Порядок рассмотрения и оценки конкурсных предложений.</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Рассмотрение и оценка конкурсной комиссией представленных конкурсных предложений производится с целью определения победителя конкурса. При рассмотрении и оценке конкурсных заявок конкурсная комиссия может привлекать независимых экспертов, которые осуществляют экспертизу представленных конкурсных предложений.</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Конкурсная комиссия рассматривает конкурсные предложения на соответствие конкурсных предложений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На основании результатов рассмотрения конкурсных предложений конкурсной комиссией принимается решение:</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о соответствии конкурсного предложения требованиям Конкурсной документации или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о несоответствии конкурсного предложения требованиям Конкурсной документации.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Решение о несоответствии конкурсного предложения требованиям конкурсной документации принимается конкурсной комиссией в случае, если: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представленные участником конкурса документы и материалы недостоверны.</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Оценка конкурсных предложений, в отношении которых принято решение об их соответствии требованиям Конкурсной документации,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proofErr w:type="gramStart"/>
      <w:r w:rsidRPr="00EC2915">
        <w:rPr>
          <w:rFonts w:ascii="Arial" w:hAnsi="Arial" w:cs="Arial"/>
          <w:lang w:eastAsia="ar-SA"/>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2% (два процента) превышающее минимальное значение дисконтированной выручки;</w:t>
      </w:r>
      <w:proofErr w:type="gramEnd"/>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proofErr w:type="gramStart"/>
      <w:r w:rsidRPr="00EC2915">
        <w:rPr>
          <w:rFonts w:ascii="Arial" w:hAnsi="Arial" w:cs="Arial"/>
          <w:lang w:eastAsia="ar-SA"/>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других участников конкурса, дисконтированные выручки которых превышают менее чем на 2%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w:t>
      </w:r>
      <w:proofErr w:type="gramEnd"/>
      <w:r w:rsidRPr="00EC2915">
        <w:rPr>
          <w:rFonts w:ascii="Arial" w:hAnsi="Arial" w:cs="Arial"/>
          <w:lang w:eastAsia="ar-SA"/>
        </w:rPr>
        <w:t xml:space="preserve"> значение, отличается от </w:t>
      </w:r>
      <w:r w:rsidRPr="00EC2915">
        <w:rPr>
          <w:rFonts w:ascii="Arial" w:hAnsi="Arial" w:cs="Arial"/>
          <w:lang w:eastAsia="ar-SA"/>
        </w:rPr>
        <w:lastRenderedPageBreak/>
        <w:t>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2% (два процента) превышающее минимальное значение дисконтированной выручки или равное ему.</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2) объем расходов, финансируемых за счет средств </w:t>
      </w:r>
      <w:proofErr w:type="spellStart"/>
      <w:r w:rsidRPr="00EC2915">
        <w:rPr>
          <w:rFonts w:ascii="Arial" w:hAnsi="Arial" w:cs="Arial"/>
          <w:lang w:eastAsia="ar-SA"/>
        </w:rPr>
        <w:t>концедента</w:t>
      </w:r>
      <w:proofErr w:type="spellEnd"/>
      <w:r w:rsidRPr="00EC2915">
        <w:rPr>
          <w:rFonts w:ascii="Arial" w:hAnsi="Arial" w:cs="Arial"/>
          <w:lang w:eastAsia="ar-SA"/>
        </w:rPr>
        <w:t xml:space="preserve"> на использование (эксплуатацию) объекта концессионного соглашения, на каждый год срока действия концессионного соглашения;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3) расходы концессионера,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дату окончания срока действия концессионного соглашения.</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4) объем расходов, финансируемых за счет средств </w:t>
      </w:r>
      <w:proofErr w:type="spellStart"/>
      <w:r w:rsidRPr="00EC2915">
        <w:rPr>
          <w:rFonts w:ascii="Arial" w:hAnsi="Arial" w:cs="Arial"/>
          <w:lang w:eastAsia="ar-SA"/>
        </w:rPr>
        <w:t>концедента</w:t>
      </w:r>
      <w:proofErr w:type="spellEnd"/>
      <w:r w:rsidRPr="00EC2915">
        <w:rPr>
          <w:rFonts w:ascii="Arial" w:hAnsi="Arial" w:cs="Arial"/>
          <w:lang w:eastAsia="ar-SA"/>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EC2915">
        <w:rPr>
          <w:rFonts w:ascii="Arial" w:hAnsi="Arial" w:cs="Arial"/>
          <w:lang w:eastAsia="ar-SA"/>
        </w:rPr>
        <w:t>концедентом</w:t>
      </w:r>
      <w:proofErr w:type="spellEnd"/>
      <w:r w:rsidRPr="00EC2915">
        <w:rPr>
          <w:rFonts w:ascii="Arial" w:hAnsi="Arial" w:cs="Arial"/>
          <w:lang w:eastAsia="ar-SA"/>
        </w:rPr>
        <w:t xml:space="preserve"> на себя </w:t>
      </w:r>
      <w:proofErr w:type="gramStart"/>
      <w:r w:rsidRPr="00EC2915">
        <w:rPr>
          <w:rFonts w:ascii="Arial" w:hAnsi="Arial" w:cs="Arial"/>
          <w:lang w:eastAsia="ar-SA"/>
        </w:rPr>
        <w:t>расходов</w:t>
      </w:r>
      <w:proofErr w:type="gramEnd"/>
      <w:r w:rsidRPr="00EC2915">
        <w:rPr>
          <w:rFonts w:ascii="Arial" w:hAnsi="Arial" w:cs="Arial"/>
          <w:lang w:eastAsia="ar-SA"/>
        </w:rPr>
        <w:t xml:space="preserve"> на создание и (или) реконструкцию данного объекта;</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5) плата </w:t>
      </w:r>
      <w:proofErr w:type="spellStart"/>
      <w:r w:rsidRPr="00EC2915">
        <w:rPr>
          <w:rFonts w:ascii="Arial" w:hAnsi="Arial" w:cs="Arial"/>
          <w:lang w:eastAsia="ar-SA"/>
        </w:rPr>
        <w:t>концедента</w:t>
      </w:r>
      <w:proofErr w:type="spellEnd"/>
      <w:r w:rsidRPr="00EC2915">
        <w:rPr>
          <w:rFonts w:ascii="Arial" w:hAnsi="Arial" w:cs="Arial"/>
          <w:lang w:eastAsia="ar-SA"/>
        </w:rPr>
        <w:t>.</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 xml:space="preserve">Дисконтированная выручка участника конкурса определяется с применением вычислительной программы, размещенной на официальном сайте </w:t>
      </w:r>
      <w:hyperlink r:id="rId12" w:history="1">
        <w:r w:rsidRPr="00EC2915">
          <w:rPr>
            <w:rFonts w:ascii="Arial" w:hAnsi="Arial" w:cs="Arial"/>
            <w:lang w:eastAsia="ar-SA"/>
          </w:rPr>
          <w:t>www.torgi.gov.ru</w:t>
        </w:r>
      </w:hyperlink>
      <w:r w:rsidRPr="00EC2915">
        <w:rPr>
          <w:rFonts w:ascii="Arial" w:hAnsi="Arial" w:cs="Arial"/>
          <w:lang w:eastAsia="ar-SA"/>
        </w:rPr>
        <w:t xml:space="preserve"> в сети «Интернет».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 В случае</w:t>
      </w:r>
      <w:proofErr w:type="gramStart"/>
      <w:r w:rsidRPr="00EC2915">
        <w:rPr>
          <w:rFonts w:ascii="Arial" w:hAnsi="Arial" w:cs="Arial"/>
          <w:lang w:eastAsia="ar-SA"/>
        </w:rPr>
        <w:t>,</w:t>
      </w:r>
      <w:proofErr w:type="gramEnd"/>
      <w:r w:rsidRPr="00EC2915">
        <w:rPr>
          <w:rFonts w:ascii="Arial" w:hAnsi="Arial" w:cs="Arial"/>
          <w:lang w:eastAsia="ar-SA"/>
        </w:rPr>
        <w:t xml:space="preserve"> если при оценки конкурсных предложений предполагаемое изменение необходимой валовой выручки участника конкурса, определяемой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18.2. Победителем конкурса признается участник конкурса, предложивший наилучшие условия. Наилучшие условия определяются в порядке, установленном п. 18.1. Конкурсной документацией.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eastAsia="Arial Unicode MS" w:hAnsi="Arial" w:cs="Arial"/>
          <w:kern w:val="1"/>
          <w:lang w:eastAsia="en-US"/>
        </w:rPr>
        <w:t xml:space="preserve">По итогам рассмотрения и оценки конкурсных предложений конкурсная комиссия </w:t>
      </w:r>
      <w:r w:rsidRPr="00EC2915">
        <w:rPr>
          <w:rFonts w:ascii="Arial" w:hAnsi="Arial" w:cs="Arial"/>
          <w:lang w:eastAsia="ar-SA"/>
        </w:rPr>
        <w:t xml:space="preserve">оформляет протокол рассмотрения и оценки конкурсных предложений, </w:t>
      </w:r>
      <w:r w:rsidRPr="00EC2915">
        <w:rPr>
          <w:rFonts w:ascii="Arial" w:hAnsi="Arial" w:cs="Arial"/>
          <w:lang w:eastAsia="ar-SA"/>
        </w:rPr>
        <w:lastRenderedPageBreak/>
        <w:t>который включает:</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1) критерии конкурса, установленные в разделе 8 Конкурсной документации;</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2) условия, содержащиеся в конкурсных предложениях;</w:t>
      </w:r>
    </w:p>
    <w:p w:rsidR="00EC2915" w:rsidRPr="00EC2915" w:rsidRDefault="00EC2915" w:rsidP="00EC2915">
      <w:pPr>
        <w:widowControl w:val="0"/>
        <w:tabs>
          <w:tab w:val="left" w:pos="426"/>
        </w:tabs>
        <w:suppressAutoHyphens/>
        <w:autoSpaceDE w:val="0"/>
        <w:ind w:firstLine="709"/>
        <w:jc w:val="both"/>
        <w:rPr>
          <w:rFonts w:ascii="Arial" w:hAnsi="Arial" w:cs="Arial"/>
          <w:lang w:eastAsia="ar-SA"/>
        </w:rPr>
      </w:pPr>
      <w:r w:rsidRPr="00EC2915">
        <w:rPr>
          <w:rFonts w:ascii="Arial" w:hAnsi="Arial" w:cs="Arial"/>
          <w:lang w:eastAsia="ar-SA"/>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4) результаты оценки конкурсных предложений в соответствии с частью 6 ст. 32 закона о концессионных соглашениях;</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Конкурсной комиссией не позднее чем через 5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протокол о результатах проведения конкурса включаются:</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 решение о заключении Концессионного соглашения с указанием вида конкурса;</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 сообщение о проведении конкурса;</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 конкурсная документация и внесенные в нее изменения;</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 xml:space="preserve">- запросы участников конкурса о разъяснении положений Конкурсной документации и соответствующие разъяснения </w:t>
      </w:r>
      <w:proofErr w:type="spellStart"/>
      <w:r w:rsidRPr="00EC2915">
        <w:rPr>
          <w:rFonts w:ascii="Arial" w:eastAsia="Arial Unicode MS" w:hAnsi="Arial" w:cs="Arial"/>
          <w:kern w:val="1"/>
          <w:lang w:eastAsia="en-US"/>
        </w:rPr>
        <w:t>Концедента</w:t>
      </w:r>
      <w:proofErr w:type="spellEnd"/>
      <w:r w:rsidRPr="00EC2915">
        <w:rPr>
          <w:rFonts w:ascii="Arial" w:eastAsia="Arial Unicode MS" w:hAnsi="Arial" w:cs="Arial"/>
          <w:kern w:val="1"/>
          <w:lang w:eastAsia="en-US"/>
        </w:rPr>
        <w:t xml:space="preserve"> или конкурсной комиссии;</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 протокол вскрытия конвертов с заявками на участие в конкурсе;</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 оригиналы заявок на участие в конкурсе, представленные в конкурсную комиссию;</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 протокол проведения предварительного отбора участников конкурса;</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 xml:space="preserve">- перечень участников конкурса, которым были направлены уведомления с предложением </w:t>
      </w:r>
      <w:proofErr w:type="gramStart"/>
      <w:r w:rsidRPr="00EC2915">
        <w:rPr>
          <w:rFonts w:ascii="Arial" w:eastAsia="Arial Unicode MS" w:hAnsi="Arial" w:cs="Arial"/>
          <w:kern w:val="1"/>
          <w:lang w:eastAsia="en-US"/>
        </w:rPr>
        <w:t>представить</w:t>
      </w:r>
      <w:proofErr w:type="gramEnd"/>
      <w:r w:rsidRPr="00EC2915">
        <w:rPr>
          <w:rFonts w:ascii="Arial" w:eastAsia="Arial Unicode MS" w:hAnsi="Arial" w:cs="Arial"/>
          <w:kern w:val="1"/>
          <w:lang w:eastAsia="en-US"/>
        </w:rPr>
        <w:t xml:space="preserve"> конкурсные предложения;</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 протокол вскрытия конвертов с конкурсными предложениями;</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bCs/>
          <w:kern w:val="1"/>
          <w:lang w:eastAsia="en-US"/>
        </w:rPr>
      </w:pPr>
      <w:r w:rsidRPr="00EC2915">
        <w:rPr>
          <w:rFonts w:ascii="Arial" w:eastAsia="Arial Unicode MS" w:hAnsi="Arial" w:cs="Arial"/>
          <w:kern w:val="1"/>
          <w:lang w:eastAsia="en-US"/>
        </w:rPr>
        <w:t>- протокол рассмотрения и оценки конкурсных предложений.</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 xml:space="preserve">18.3. </w:t>
      </w:r>
      <w:proofErr w:type="gramStart"/>
      <w:r w:rsidRPr="00EC2915">
        <w:rPr>
          <w:rFonts w:ascii="Arial" w:eastAsia="Arial Unicode MS" w:hAnsi="Arial" w:cs="Arial"/>
          <w:kern w:val="1"/>
          <w:lang w:eastAsia="en-US"/>
        </w:rPr>
        <w:t xml:space="preserve">Конкурсная комиссия в течение 15 (пятнадцати) рабочих дней со дня подписания протокола о результатах проведения конкурса или принятия </w:t>
      </w:r>
      <w:proofErr w:type="spellStart"/>
      <w:r w:rsidRPr="00EC2915">
        <w:rPr>
          <w:rFonts w:ascii="Arial" w:eastAsia="Arial Unicode MS" w:hAnsi="Arial" w:cs="Arial"/>
          <w:kern w:val="1"/>
          <w:lang w:eastAsia="en-US"/>
        </w:rPr>
        <w:t>Концедентом</w:t>
      </w:r>
      <w:proofErr w:type="spellEnd"/>
      <w:r w:rsidRPr="00EC2915">
        <w:rPr>
          <w:rFonts w:ascii="Arial" w:eastAsia="Arial Unicode MS" w:hAnsi="Arial" w:cs="Arial"/>
          <w:kern w:val="1"/>
          <w:lang w:eastAsia="en-US"/>
        </w:rPr>
        <w:t xml:space="preserve"> решения об объявлении конкурса несостоявшимся опубликовывает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w:t>
      </w:r>
      <w:proofErr w:type="gramEnd"/>
      <w:r w:rsidRPr="00EC2915">
        <w:rPr>
          <w:rFonts w:ascii="Arial" w:eastAsia="Arial Unicode MS" w:hAnsi="Arial" w:cs="Arial"/>
          <w:kern w:val="1"/>
          <w:lang w:eastAsia="en-US"/>
        </w:rPr>
        <w:t xml:space="preserve"> было опубликовано сообщение о проведении конкурса, и </w:t>
      </w:r>
      <w:proofErr w:type="gramStart"/>
      <w:r w:rsidRPr="00EC2915">
        <w:rPr>
          <w:rFonts w:ascii="Arial" w:eastAsia="Arial Unicode MS" w:hAnsi="Arial" w:cs="Arial"/>
          <w:kern w:val="1"/>
          <w:lang w:eastAsia="en-US"/>
        </w:rPr>
        <w:t>разместить</w:t>
      </w:r>
      <w:proofErr w:type="gramEnd"/>
      <w:r w:rsidRPr="00EC2915">
        <w:rPr>
          <w:rFonts w:ascii="Arial" w:eastAsia="Arial Unicode MS" w:hAnsi="Arial" w:cs="Arial"/>
          <w:kern w:val="1"/>
          <w:lang w:eastAsia="en-US"/>
        </w:rPr>
        <w:t xml:space="preserve"> такое сообщение на официальном сайте в сети «Интернет». Конкурсная комиссия в течение 15 (пятнадцати) рабочих дней со дня подписания протокола о результатах проведения конкурса или принятия </w:t>
      </w:r>
      <w:proofErr w:type="spellStart"/>
      <w:r w:rsidRPr="00EC2915">
        <w:rPr>
          <w:rFonts w:ascii="Arial" w:eastAsia="Arial Unicode MS" w:hAnsi="Arial" w:cs="Arial"/>
          <w:kern w:val="1"/>
          <w:lang w:eastAsia="en-US"/>
        </w:rPr>
        <w:t>Концедентом</w:t>
      </w:r>
      <w:proofErr w:type="spellEnd"/>
      <w:r w:rsidRPr="00EC2915">
        <w:rPr>
          <w:rFonts w:ascii="Arial" w:eastAsia="Arial Unicode MS" w:hAnsi="Arial" w:cs="Arial"/>
          <w:kern w:val="1"/>
          <w:lang w:eastAsia="en-US"/>
        </w:rPr>
        <w:t xml:space="preserve"> решения об объявлении конкурса несостоявшимся направляет уведомление участникам конкурса о результатах проведения конкурса. Указанное уведомление может также направляться в электронной форме.</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18.4. В случае</w:t>
      </w:r>
      <w:proofErr w:type="gramStart"/>
      <w:r w:rsidRPr="00EC2915">
        <w:rPr>
          <w:rFonts w:ascii="Arial" w:eastAsia="Arial Unicode MS" w:hAnsi="Arial" w:cs="Arial"/>
          <w:kern w:val="1"/>
          <w:lang w:eastAsia="en-US"/>
        </w:rPr>
        <w:t>,</w:t>
      </w:r>
      <w:proofErr w:type="gramEnd"/>
      <w:r w:rsidRPr="00EC2915">
        <w:rPr>
          <w:rFonts w:ascii="Arial" w:eastAsia="Arial Unicode MS" w:hAnsi="Arial" w:cs="Arial"/>
          <w:kern w:val="1"/>
          <w:lang w:eastAsia="en-US"/>
        </w:rPr>
        <w:t xml:space="preserve"> если в конкурсную комиссию представлено менее двух конкурсных предложений или конкурсной комиссией признано соответствующим требованием конкурсной документации, в том числе критериям конкурса, менее двух конкурсных предложений, конкурс по решению </w:t>
      </w:r>
      <w:proofErr w:type="spellStart"/>
      <w:r w:rsidRPr="00EC2915">
        <w:rPr>
          <w:rFonts w:ascii="Arial" w:eastAsia="Arial Unicode MS" w:hAnsi="Arial" w:cs="Arial"/>
          <w:kern w:val="1"/>
          <w:lang w:eastAsia="en-US"/>
        </w:rPr>
        <w:t>Концедента</w:t>
      </w:r>
      <w:proofErr w:type="spellEnd"/>
      <w:r w:rsidRPr="00EC2915">
        <w:rPr>
          <w:rFonts w:ascii="Arial" w:eastAsia="Arial Unicode MS" w:hAnsi="Arial" w:cs="Arial"/>
          <w:kern w:val="1"/>
          <w:lang w:eastAsia="en-US"/>
        </w:rPr>
        <w:t xml:space="preserve"> объявляется не состоявшимся. </w:t>
      </w:r>
      <w:proofErr w:type="spellStart"/>
      <w:proofErr w:type="gramStart"/>
      <w:r w:rsidRPr="00EC2915">
        <w:rPr>
          <w:rFonts w:ascii="Arial" w:eastAsia="Arial Unicode MS" w:hAnsi="Arial" w:cs="Arial"/>
          <w:kern w:val="1"/>
          <w:lang w:eastAsia="en-US"/>
        </w:rPr>
        <w:t>Концедент</w:t>
      </w:r>
      <w:proofErr w:type="spellEnd"/>
      <w:r w:rsidRPr="00EC2915">
        <w:rPr>
          <w:rFonts w:ascii="Arial" w:eastAsia="Arial Unicode MS" w:hAnsi="Arial" w:cs="Arial"/>
          <w:kern w:val="1"/>
          <w:lang w:eastAsia="en-US"/>
        </w:rPr>
        <w:t xml:space="preserve"> вправе рассмотреть представленное только одним участником конкурса конкурсное предложение и в случае его соответствия </w:t>
      </w:r>
      <w:r w:rsidRPr="00EC2915">
        <w:rPr>
          <w:rFonts w:ascii="Arial" w:eastAsia="Arial Unicode MS" w:hAnsi="Arial" w:cs="Arial"/>
          <w:kern w:val="1"/>
          <w:lang w:eastAsia="en-US"/>
        </w:rPr>
        <w:lastRenderedPageBreak/>
        <w:t>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p>
    <w:p w:rsidR="00EC2915" w:rsidRPr="00EC2915" w:rsidRDefault="00EC2915" w:rsidP="00EC2915">
      <w:pPr>
        <w:widowControl w:val="0"/>
        <w:tabs>
          <w:tab w:val="num" w:pos="0"/>
        </w:tabs>
        <w:suppressAutoHyphens/>
        <w:ind w:firstLine="567"/>
        <w:jc w:val="both"/>
        <w:rPr>
          <w:rFonts w:ascii="Arial" w:eastAsia="Arial Unicode MS" w:hAnsi="Arial" w:cs="Arial"/>
          <w:kern w:val="1"/>
          <w:lang w:eastAsia="en-US"/>
        </w:rPr>
      </w:pPr>
    </w:p>
    <w:p w:rsidR="00EC2915" w:rsidRDefault="00EC2915" w:rsidP="00EC2915">
      <w:pPr>
        <w:widowControl w:val="0"/>
        <w:tabs>
          <w:tab w:val="num" w:pos="0"/>
        </w:tabs>
        <w:suppressAutoHyphens/>
        <w:jc w:val="center"/>
        <w:rPr>
          <w:rFonts w:ascii="Arial" w:eastAsia="Arial Unicode MS" w:hAnsi="Arial" w:cs="Arial"/>
          <w:b/>
          <w:bCs/>
          <w:kern w:val="1"/>
          <w:lang w:eastAsia="en-US"/>
        </w:rPr>
      </w:pPr>
      <w:r w:rsidRPr="00EC2915">
        <w:rPr>
          <w:rFonts w:ascii="Arial" w:eastAsia="Arial Unicode MS" w:hAnsi="Arial" w:cs="Arial"/>
          <w:b/>
          <w:bCs/>
          <w:kern w:val="1"/>
          <w:lang w:eastAsia="en-US"/>
        </w:rPr>
        <w:t>19. Заключение Концессионного соглашения</w:t>
      </w:r>
    </w:p>
    <w:p w:rsidR="00EC2915" w:rsidRPr="00EC2915" w:rsidRDefault="00EC2915" w:rsidP="00EC2915">
      <w:pPr>
        <w:widowControl w:val="0"/>
        <w:tabs>
          <w:tab w:val="num" w:pos="0"/>
        </w:tabs>
        <w:suppressAutoHyphens/>
        <w:jc w:val="center"/>
        <w:rPr>
          <w:rFonts w:ascii="Arial" w:eastAsia="Arial Unicode MS" w:hAnsi="Arial" w:cs="Arial"/>
          <w:b/>
          <w:bCs/>
          <w:kern w:val="1"/>
          <w:lang w:eastAsia="en-US"/>
        </w:rPr>
      </w:pP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19.1. Концессионное соглашение заключается с победителем конкурса, определенным в порядке, установленном Конкурсной документацией.</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 xml:space="preserve">19.2. Порядок заключения Концессионного соглашения: </w:t>
      </w:r>
      <w:proofErr w:type="spellStart"/>
      <w:r w:rsidRPr="00EC2915">
        <w:rPr>
          <w:rFonts w:ascii="Arial" w:eastAsia="Arial Unicode MS" w:hAnsi="Arial" w:cs="Arial"/>
          <w:kern w:val="1"/>
          <w:lang w:eastAsia="en-US"/>
        </w:rPr>
        <w:t>Концедент</w:t>
      </w:r>
      <w:proofErr w:type="spellEnd"/>
      <w:r w:rsidRPr="00EC2915">
        <w:rPr>
          <w:rFonts w:ascii="Arial" w:eastAsia="Arial Unicode MS" w:hAnsi="Arial" w:cs="Arial"/>
          <w:kern w:val="1"/>
          <w:lang w:eastAsia="en-US"/>
        </w:rPr>
        <w:t xml:space="preserve">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не позднее чем через 7 (семь) рабочих дней со дня направления победителю конкурса проекта концессионного соглашения. В случае, если до указанного срока победитель конкурса не представил </w:t>
      </w:r>
      <w:proofErr w:type="spellStart"/>
      <w:r w:rsidRPr="00EC2915">
        <w:rPr>
          <w:rFonts w:ascii="Arial" w:eastAsia="Arial Unicode MS" w:hAnsi="Arial" w:cs="Arial"/>
          <w:kern w:val="1"/>
          <w:lang w:eastAsia="en-US"/>
        </w:rPr>
        <w:t>Концеденту</w:t>
      </w:r>
      <w:proofErr w:type="spellEnd"/>
      <w:r w:rsidRPr="00EC2915">
        <w:rPr>
          <w:rFonts w:ascii="Arial" w:eastAsia="Arial Unicode MS" w:hAnsi="Arial" w:cs="Arial"/>
          <w:kern w:val="1"/>
          <w:lang w:eastAsia="en-US"/>
        </w:rPr>
        <w:t xml:space="preserve"> документы, предусмотренные конкурсной документацией и (или) проектом Концессионного соглашения и подтверждающие обеспечение исполнения обязательств по концессионному соглашению, </w:t>
      </w:r>
      <w:proofErr w:type="spellStart"/>
      <w:r w:rsidRPr="00EC2915">
        <w:rPr>
          <w:rFonts w:ascii="Arial" w:eastAsia="Arial Unicode MS" w:hAnsi="Arial" w:cs="Arial"/>
          <w:kern w:val="1"/>
          <w:lang w:eastAsia="en-US"/>
        </w:rPr>
        <w:t>Концедент</w:t>
      </w:r>
      <w:proofErr w:type="spellEnd"/>
      <w:r w:rsidRPr="00EC2915">
        <w:rPr>
          <w:rFonts w:ascii="Arial" w:eastAsia="Arial Unicode MS" w:hAnsi="Arial" w:cs="Arial"/>
          <w:kern w:val="1"/>
          <w:lang w:eastAsia="en-US"/>
        </w:rPr>
        <w:t xml:space="preserve"> принимает решение об отказе в заключени</w:t>
      </w:r>
      <w:proofErr w:type="gramStart"/>
      <w:r w:rsidRPr="00EC2915">
        <w:rPr>
          <w:rFonts w:ascii="Arial" w:eastAsia="Arial Unicode MS" w:hAnsi="Arial" w:cs="Arial"/>
          <w:kern w:val="1"/>
          <w:lang w:eastAsia="en-US"/>
        </w:rPr>
        <w:t>и</w:t>
      </w:r>
      <w:proofErr w:type="gramEnd"/>
      <w:r w:rsidRPr="00EC2915">
        <w:rPr>
          <w:rFonts w:ascii="Arial" w:eastAsia="Arial Unicode MS" w:hAnsi="Arial" w:cs="Arial"/>
          <w:kern w:val="1"/>
          <w:lang w:eastAsia="en-US"/>
        </w:rPr>
        <w:t xml:space="preserve"> концессионного соглашения с указанным лицом.</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 xml:space="preserve">В случае отказа или уклонения победителя конкурса от подписания в установленный срок Концессионного соглашения </w:t>
      </w:r>
      <w:proofErr w:type="spellStart"/>
      <w:r w:rsidRPr="00EC2915">
        <w:rPr>
          <w:rFonts w:ascii="Arial" w:eastAsia="Arial Unicode MS" w:hAnsi="Arial" w:cs="Arial"/>
          <w:kern w:val="1"/>
          <w:lang w:eastAsia="en-US"/>
        </w:rPr>
        <w:t>Концедент</w:t>
      </w:r>
      <w:proofErr w:type="spellEnd"/>
      <w:r w:rsidRPr="00EC2915">
        <w:rPr>
          <w:rFonts w:ascii="Arial" w:eastAsia="Arial Unicode MS" w:hAnsi="Arial" w:cs="Arial"/>
          <w:kern w:val="1"/>
          <w:lang w:eastAsia="en-US"/>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proofErr w:type="gramStart"/>
      <w:r w:rsidRPr="00EC2915">
        <w:rPr>
          <w:rFonts w:ascii="Arial" w:eastAsia="Arial Unicode MS" w:hAnsi="Arial" w:cs="Arial"/>
          <w:kern w:val="1"/>
          <w:lang w:eastAsia="en-US"/>
        </w:rPr>
        <w:t>Концедент</w:t>
      </w:r>
      <w:proofErr w:type="spellEnd"/>
      <w:r w:rsidRPr="00EC2915">
        <w:rPr>
          <w:rFonts w:ascii="Arial" w:eastAsia="Arial Unicode MS" w:hAnsi="Arial" w:cs="Arial"/>
          <w:kern w:val="1"/>
          <w:lang w:eastAsia="en-US"/>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Федеральным законом «О концессионных соглашениях», другими федеральными законами условия.</w:t>
      </w:r>
      <w:proofErr w:type="gramEnd"/>
      <w:r w:rsidRPr="00EC2915">
        <w:rPr>
          <w:rFonts w:ascii="Arial" w:eastAsia="Arial Unicode MS" w:hAnsi="Arial" w:cs="Arial"/>
          <w:kern w:val="1"/>
          <w:lang w:eastAsia="en-US"/>
        </w:rPr>
        <w:t xml:space="preserve"> Концессионное соглашение должно быть подписано не позднее чем через 7 (семи) рабочих дней со дня направления победителю конкурса проекта Концессионного соглашения. Победителю конкурса, не подписавшему в </w:t>
      </w:r>
      <w:proofErr w:type="gramStart"/>
      <w:r w:rsidRPr="00EC2915">
        <w:rPr>
          <w:rFonts w:ascii="Arial" w:eastAsia="Arial Unicode MS" w:hAnsi="Arial" w:cs="Arial"/>
          <w:kern w:val="1"/>
          <w:lang w:eastAsia="en-US"/>
        </w:rPr>
        <w:t>установленный срок Концессионного соглашения, внесенный им задаток не возвращается</w:t>
      </w:r>
      <w:proofErr w:type="gramEnd"/>
      <w:r w:rsidRPr="00EC2915">
        <w:rPr>
          <w:rFonts w:ascii="Arial" w:eastAsia="Arial Unicode MS" w:hAnsi="Arial" w:cs="Arial"/>
          <w:kern w:val="1"/>
          <w:lang w:eastAsia="en-US"/>
        </w:rPr>
        <w:t>. В случае</w:t>
      </w:r>
      <w:proofErr w:type="gramStart"/>
      <w:r w:rsidRPr="00EC2915">
        <w:rPr>
          <w:rFonts w:ascii="Arial" w:eastAsia="Arial Unicode MS" w:hAnsi="Arial" w:cs="Arial"/>
          <w:kern w:val="1"/>
          <w:lang w:eastAsia="en-US"/>
        </w:rPr>
        <w:t>,</w:t>
      </w:r>
      <w:proofErr w:type="gramEnd"/>
      <w:r w:rsidRPr="00EC2915">
        <w:rPr>
          <w:rFonts w:ascii="Arial" w:eastAsia="Arial Unicode MS" w:hAnsi="Arial" w:cs="Arial"/>
          <w:kern w:val="1"/>
          <w:lang w:eastAsia="en-US"/>
        </w:rPr>
        <w:t xml:space="preserve"> если до установленного конкурсной документацией срока подписания Концессионного соглашения, участник конкурса, которому </w:t>
      </w:r>
      <w:proofErr w:type="spellStart"/>
      <w:r w:rsidRPr="00EC2915">
        <w:rPr>
          <w:rFonts w:ascii="Arial" w:eastAsia="Arial Unicode MS" w:hAnsi="Arial" w:cs="Arial"/>
          <w:kern w:val="1"/>
          <w:lang w:eastAsia="en-US"/>
        </w:rPr>
        <w:t>Концедент</w:t>
      </w:r>
      <w:proofErr w:type="spellEnd"/>
      <w:r w:rsidRPr="00EC2915">
        <w:rPr>
          <w:rFonts w:ascii="Arial" w:eastAsia="Arial Unicode MS" w:hAnsi="Arial" w:cs="Arial"/>
          <w:kern w:val="1"/>
          <w:lang w:eastAsia="en-US"/>
        </w:rPr>
        <w:t xml:space="preserve"> предложил заключить Концессионное соглашение, не представил </w:t>
      </w:r>
      <w:proofErr w:type="spellStart"/>
      <w:r w:rsidRPr="00EC2915">
        <w:rPr>
          <w:rFonts w:ascii="Arial" w:eastAsia="Arial Unicode MS" w:hAnsi="Arial" w:cs="Arial"/>
          <w:kern w:val="1"/>
          <w:lang w:eastAsia="en-US"/>
        </w:rPr>
        <w:t>Концеденту</w:t>
      </w:r>
      <w:proofErr w:type="spellEnd"/>
      <w:r w:rsidRPr="00EC2915">
        <w:rPr>
          <w:rFonts w:ascii="Arial" w:eastAsia="Arial Unicode MS" w:hAnsi="Arial" w:cs="Arial"/>
          <w:kern w:val="1"/>
          <w:lang w:eastAsia="en-US"/>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с таким участником конкурса и об объявлении конкурса несостоявшимся.</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proofErr w:type="gramStart"/>
      <w:r w:rsidRPr="00EC2915">
        <w:rPr>
          <w:rFonts w:ascii="Arial" w:eastAsia="Arial Unicode MS" w:hAnsi="Arial" w:cs="Arial"/>
          <w:kern w:val="1"/>
          <w:lang w:eastAsia="en-US"/>
        </w:rPr>
        <w:t xml:space="preserve">В случае заключения концессионного соглашения в соответствии с п. 15.4 Конкурсной документации не позднее чем через пять рабочих дней со дня принятия </w:t>
      </w:r>
      <w:proofErr w:type="spellStart"/>
      <w:r w:rsidRPr="00EC2915">
        <w:rPr>
          <w:rFonts w:ascii="Arial" w:eastAsia="Arial Unicode MS" w:hAnsi="Arial" w:cs="Arial"/>
          <w:kern w:val="1"/>
          <w:lang w:eastAsia="en-US"/>
        </w:rPr>
        <w:t>Концедентом</w:t>
      </w:r>
      <w:proofErr w:type="spellEnd"/>
      <w:r w:rsidRPr="00EC2915">
        <w:rPr>
          <w:rFonts w:ascii="Arial" w:eastAsia="Arial Unicode MS" w:hAnsi="Arial" w:cs="Arial"/>
          <w:kern w:val="1"/>
          <w:lang w:eastAsia="en-US"/>
        </w:rPr>
        <w:t xml:space="preserve"> решения о заключении Концессионного соглашения с заявителем, представившим единственную заявку на участие в конкурсе, </w:t>
      </w:r>
      <w:proofErr w:type="spellStart"/>
      <w:r w:rsidRPr="00EC2915">
        <w:rPr>
          <w:rFonts w:ascii="Arial" w:eastAsia="Arial Unicode MS" w:hAnsi="Arial" w:cs="Arial"/>
          <w:kern w:val="1"/>
          <w:lang w:eastAsia="en-US"/>
        </w:rPr>
        <w:t>Концедент</w:t>
      </w:r>
      <w:proofErr w:type="spellEnd"/>
      <w:r w:rsidRPr="00EC2915">
        <w:rPr>
          <w:rFonts w:ascii="Arial" w:eastAsia="Arial Unicode MS" w:hAnsi="Arial" w:cs="Arial"/>
          <w:kern w:val="1"/>
          <w:lang w:eastAsia="en-US"/>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w:t>
      </w:r>
      <w:proofErr w:type="gramEnd"/>
      <w:r w:rsidRPr="00EC2915">
        <w:rPr>
          <w:rFonts w:ascii="Arial" w:eastAsia="Arial Unicode MS" w:hAnsi="Arial" w:cs="Arial"/>
          <w:kern w:val="1"/>
          <w:lang w:eastAsia="en-US"/>
        </w:rPr>
        <w:t xml:space="preserve"> </w:t>
      </w:r>
      <w:proofErr w:type="gramStart"/>
      <w:r w:rsidRPr="00EC2915">
        <w:rPr>
          <w:rFonts w:ascii="Arial" w:eastAsia="Arial Unicode MS" w:hAnsi="Arial" w:cs="Arial"/>
          <w:kern w:val="1"/>
          <w:lang w:eastAsia="en-US"/>
        </w:rPr>
        <w:t xml:space="preserve">В случае </w:t>
      </w:r>
      <w:r w:rsidRPr="00EC2915">
        <w:rPr>
          <w:rFonts w:ascii="Arial" w:eastAsia="Arial Unicode MS" w:hAnsi="Arial" w:cs="Arial"/>
          <w:kern w:val="1"/>
          <w:lang w:eastAsia="en-US"/>
        </w:rPr>
        <w:lastRenderedPageBreak/>
        <w:t xml:space="preserve">заключения концессионного соглашения в соответствии с п. 18.4 Конкурсной документации не позднее чем через пять рабочих дней со дня принятия </w:t>
      </w:r>
      <w:proofErr w:type="spellStart"/>
      <w:r w:rsidRPr="00EC2915">
        <w:rPr>
          <w:rFonts w:ascii="Arial" w:eastAsia="Arial Unicode MS" w:hAnsi="Arial" w:cs="Arial"/>
          <w:kern w:val="1"/>
          <w:lang w:eastAsia="en-US"/>
        </w:rPr>
        <w:t>Концедентом</w:t>
      </w:r>
      <w:proofErr w:type="spellEnd"/>
      <w:r w:rsidRPr="00EC2915">
        <w:rPr>
          <w:rFonts w:ascii="Arial" w:eastAsia="Arial Unicode MS" w:hAnsi="Arial" w:cs="Arial"/>
          <w:kern w:val="1"/>
          <w:lang w:eastAsia="en-US"/>
        </w:rPr>
        <w:t xml:space="preserve"> решения о заключении концессионного соглашения с единственным участником конкурса </w:t>
      </w:r>
      <w:proofErr w:type="spellStart"/>
      <w:r w:rsidRPr="00EC2915">
        <w:rPr>
          <w:rFonts w:ascii="Arial" w:eastAsia="Arial Unicode MS" w:hAnsi="Arial" w:cs="Arial"/>
          <w:kern w:val="1"/>
          <w:lang w:eastAsia="en-US"/>
        </w:rPr>
        <w:t>Концедент</w:t>
      </w:r>
      <w:proofErr w:type="spellEnd"/>
      <w:r w:rsidRPr="00EC2915">
        <w:rPr>
          <w:rFonts w:ascii="Arial" w:eastAsia="Arial Unicode MS" w:hAnsi="Arial" w:cs="Arial"/>
          <w:kern w:val="1"/>
          <w:lang w:eastAsia="en-US"/>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w:t>
      </w:r>
      <w:proofErr w:type="gramEnd"/>
      <w:r w:rsidRPr="00EC2915">
        <w:rPr>
          <w:rFonts w:ascii="Arial" w:eastAsia="Arial Unicode MS" w:hAnsi="Arial" w:cs="Arial"/>
          <w:kern w:val="1"/>
          <w:lang w:eastAsia="en-US"/>
        </w:rPr>
        <w:t xml:space="preserve">. В этих случаях Концессионное соглашение должно быть подписано не позднее чем через 7 (семи) рабочих дней со дня направления такому заявителю или такому участнику конкурса проекта Концессионного соглашения. Если до указанного срока такой заявитель или такой участник конкурса не представил </w:t>
      </w:r>
      <w:proofErr w:type="spellStart"/>
      <w:r w:rsidRPr="00EC2915">
        <w:rPr>
          <w:rFonts w:ascii="Arial" w:eastAsia="Arial Unicode MS" w:hAnsi="Arial" w:cs="Arial"/>
          <w:kern w:val="1"/>
          <w:lang w:eastAsia="en-US"/>
        </w:rPr>
        <w:t>Концеденту</w:t>
      </w:r>
      <w:proofErr w:type="spellEnd"/>
      <w:r w:rsidRPr="00EC2915">
        <w:rPr>
          <w:rFonts w:ascii="Arial" w:eastAsia="Arial Unicode MS" w:hAnsi="Arial" w:cs="Arial"/>
          <w:kern w:val="1"/>
          <w:lang w:eastAsia="en-US"/>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EC2915">
        <w:rPr>
          <w:rFonts w:ascii="Arial" w:eastAsia="Arial Unicode MS" w:hAnsi="Arial" w:cs="Arial"/>
          <w:kern w:val="1"/>
          <w:lang w:eastAsia="en-US"/>
        </w:rPr>
        <w:t>Концедент</w:t>
      </w:r>
      <w:proofErr w:type="spellEnd"/>
      <w:r w:rsidRPr="00EC2915">
        <w:rPr>
          <w:rFonts w:ascii="Arial" w:eastAsia="Arial Unicode MS" w:hAnsi="Arial" w:cs="Arial"/>
          <w:kern w:val="1"/>
          <w:lang w:eastAsia="en-US"/>
        </w:rPr>
        <w:t xml:space="preserve"> принимает решение об отказе в заключени</w:t>
      </w:r>
      <w:proofErr w:type="gramStart"/>
      <w:r w:rsidRPr="00EC2915">
        <w:rPr>
          <w:rFonts w:ascii="Arial" w:eastAsia="Arial Unicode MS" w:hAnsi="Arial" w:cs="Arial"/>
          <w:kern w:val="1"/>
          <w:lang w:eastAsia="en-US"/>
        </w:rPr>
        <w:t>и</w:t>
      </w:r>
      <w:proofErr w:type="gramEnd"/>
      <w:r w:rsidRPr="00EC2915">
        <w:rPr>
          <w:rFonts w:ascii="Arial" w:eastAsia="Arial Unicode MS" w:hAnsi="Arial" w:cs="Arial"/>
          <w:kern w:val="1"/>
          <w:lang w:eastAsia="en-US"/>
        </w:rPr>
        <w:t xml:space="preserve"> Концессионного соглашения с таким заявителем или с таким участником.</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 xml:space="preserve">19.3. </w:t>
      </w:r>
      <w:proofErr w:type="gramStart"/>
      <w:r w:rsidRPr="00EC2915">
        <w:rPr>
          <w:rFonts w:ascii="Arial" w:eastAsia="Arial Unicode MS" w:hAnsi="Arial" w:cs="Arial"/>
          <w:kern w:val="1"/>
          <w:lang w:eastAsia="en-US"/>
        </w:rPr>
        <w:t xml:space="preserve">После определения победителя конкурса в срок, предусмотренный для подписания Концессионного соглашения, а также после принятия </w:t>
      </w:r>
      <w:proofErr w:type="spellStart"/>
      <w:r w:rsidRPr="00EC2915">
        <w:rPr>
          <w:rFonts w:ascii="Arial" w:eastAsia="Arial Unicode MS" w:hAnsi="Arial" w:cs="Arial"/>
          <w:kern w:val="1"/>
          <w:lang w:eastAsia="en-US"/>
        </w:rPr>
        <w:t>Концедентом</w:t>
      </w:r>
      <w:proofErr w:type="spellEnd"/>
      <w:r w:rsidRPr="00EC2915">
        <w:rPr>
          <w:rFonts w:ascii="Arial" w:eastAsia="Arial Unicode MS" w:hAnsi="Arial" w:cs="Arial"/>
          <w:kern w:val="1"/>
          <w:lang w:eastAsia="en-US"/>
        </w:rPr>
        <w:t xml:space="preserve"> решения о заключении Концессионного соглашения с единственным участником конкурса, представившим конкурсное предложение, соответствующее конкурсной документации, </w:t>
      </w:r>
      <w:proofErr w:type="spellStart"/>
      <w:r w:rsidRPr="00EC2915">
        <w:rPr>
          <w:rFonts w:ascii="Arial" w:eastAsia="Arial Unicode MS" w:hAnsi="Arial" w:cs="Arial"/>
          <w:kern w:val="1"/>
          <w:lang w:eastAsia="en-US"/>
        </w:rPr>
        <w:t>Концедент</w:t>
      </w:r>
      <w:proofErr w:type="spellEnd"/>
      <w:r w:rsidRPr="00EC2915">
        <w:rPr>
          <w:rFonts w:ascii="Arial" w:eastAsia="Arial Unicode MS" w:hAnsi="Arial" w:cs="Arial"/>
          <w:kern w:val="1"/>
          <w:lang w:eastAsia="en-US"/>
        </w:rPr>
        <w:t xml:space="preserve"> вправе отказаться от подписания Концессионного соглашения с победителем конкурса, а также от заключения Концессионного соглашения с единственным участником конкурса, представившим конкурсное предложение, в случае установления факта:</w:t>
      </w:r>
      <w:proofErr w:type="gramEnd"/>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1) проведения в отношении победителя конкурса или единственного участника конкурса, представившего конкурсное предложение, процедуры ликвидации или проведения в его отношении процедуры банкротства;</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2) приостановления деятельности победителя конкурса или единственного участника конкурса, представившего конкурсное предложение, судом или уполномоченными государственными органами в связи с нарушением законодательства;</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3) представления победителем конкурса или единственным участником конкурса, представившим конкурсное предложение, заведомо ложных сведений, содержащихся в документах, предусмотренных конкурсной документацией при проведении предварительного отбора и конкурса.</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proofErr w:type="spellStart"/>
      <w:r w:rsidRPr="00EC2915">
        <w:rPr>
          <w:rFonts w:ascii="Arial" w:eastAsia="Arial Unicode MS" w:hAnsi="Arial" w:cs="Arial"/>
          <w:kern w:val="1"/>
          <w:lang w:eastAsia="en-US"/>
        </w:rPr>
        <w:t>Концедент</w:t>
      </w:r>
      <w:proofErr w:type="spellEnd"/>
      <w:r w:rsidRPr="00EC2915">
        <w:rPr>
          <w:rFonts w:ascii="Arial" w:eastAsia="Arial Unicode MS" w:hAnsi="Arial" w:cs="Arial"/>
          <w:kern w:val="1"/>
          <w:lang w:eastAsia="en-US"/>
        </w:rPr>
        <w:t xml:space="preserve"> вправе отказаться от подписания Концессионного соглашения в указанных случаях путем направления победителю конкурса, а также единственному участнику конкурса уведомления об отказе от заключения Концессионного соглашения в любое время в течение срока, предусмотренного для заключения Концессионного соглашения.</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 xml:space="preserve">19.4. После процедуры вскрытия конвертов </w:t>
      </w:r>
      <w:proofErr w:type="gramStart"/>
      <w:r w:rsidRPr="00EC2915">
        <w:rPr>
          <w:rFonts w:ascii="Arial" w:eastAsia="Arial Unicode MS" w:hAnsi="Arial" w:cs="Arial"/>
          <w:kern w:val="1"/>
          <w:lang w:eastAsia="en-US"/>
        </w:rPr>
        <w:t>с заявками на участие в конкурсе все поступившие заявки на участие в конкурсе</w:t>
      </w:r>
      <w:proofErr w:type="gramEnd"/>
      <w:r w:rsidRPr="00EC2915">
        <w:rPr>
          <w:rFonts w:ascii="Arial" w:eastAsia="Arial Unicode MS" w:hAnsi="Arial" w:cs="Arial"/>
          <w:kern w:val="1"/>
          <w:lang w:eastAsia="en-US"/>
        </w:rPr>
        <w:t xml:space="preserve"> становятся собственностью </w:t>
      </w:r>
      <w:proofErr w:type="spellStart"/>
      <w:r w:rsidRPr="00EC2915">
        <w:rPr>
          <w:rFonts w:ascii="Arial" w:eastAsia="Arial Unicode MS" w:hAnsi="Arial" w:cs="Arial"/>
          <w:kern w:val="1"/>
          <w:lang w:eastAsia="en-US"/>
        </w:rPr>
        <w:t>Концедента</w:t>
      </w:r>
      <w:proofErr w:type="spellEnd"/>
      <w:r w:rsidRPr="00EC2915">
        <w:rPr>
          <w:rFonts w:ascii="Arial" w:eastAsia="Arial Unicode MS" w:hAnsi="Arial" w:cs="Arial"/>
          <w:kern w:val="1"/>
          <w:lang w:eastAsia="en-US"/>
        </w:rPr>
        <w:t xml:space="preserve"> и возврату заявителям не подлежат. </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 xml:space="preserve">19.5. Участники имеют право на обжалование незаконного решения или действий </w:t>
      </w:r>
      <w:proofErr w:type="spellStart"/>
      <w:r w:rsidRPr="00EC2915">
        <w:rPr>
          <w:rFonts w:ascii="Arial" w:eastAsia="Arial Unicode MS" w:hAnsi="Arial" w:cs="Arial"/>
          <w:kern w:val="1"/>
          <w:lang w:eastAsia="en-US"/>
        </w:rPr>
        <w:t>Концедента</w:t>
      </w:r>
      <w:proofErr w:type="spellEnd"/>
      <w:r w:rsidRPr="00EC2915">
        <w:rPr>
          <w:rFonts w:ascii="Arial" w:eastAsia="Arial Unicode MS" w:hAnsi="Arial" w:cs="Arial"/>
          <w:kern w:val="1"/>
          <w:lang w:eastAsia="en-US"/>
        </w:rPr>
        <w:t xml:space="preserve"> (Конкурсной комиссии) в соответствии с законодательством Российской Федерации.</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19.6. Вопросы, которые не рассмотрены в конкурсной документации, регулируются Гражданским Кодексом Российской Федерации, Федеральным законом «О концессионных соглашениях»,  другими федеральными законами и нормативными правовыми актами.</w:t>
      </w:r>
    </w:p>
    <w:p w:rsidR="00EC2915" w:rsidRPr="00EC2915" w:rsidRDefault="00EC2915" w:rsidP="00EC2915">
      <w:pPr>
        <w:widowControl w:val="0"/>
        <w:suppressAutoHyphens/>
        <w:jc w:val="right"/>
        <w:rPr>
          <w:rFonts w:ascii="Arial" w:eastAsia="Arial Unicode MS" w:hAnsi="Arial" w:cs="Arial"/>
          <w:kern w:val="1"/>
          <w:lang w:eastAsia="en-US"/>
        </w:rPr>
      </w:pPr>
    </w:p>
    <w:p w:rsidR="00EC2915" w:rsidRDefault="00EC2915" w:rsidP="00EC2915">
      <w:pPr>
        <w:widowControl w:val="0"/>
        <w:tabs>
          <w:tab w:val="num" w:pos="0"/>
        </w:tabs>
        <w:suppressAutoHyphens/>
        <w:jc w:val="center"/>
        <w:rPr>
          <w:rFonts w:ascii="Arial" w:eastAsia="Arial Unicode MS" w:hAnsi="Arial" w:cs="Arial"/>
          <w:b/>
          <w:bCs/>
          <w:kern w:val="1"/>
          <w:lang w:eastAsia="en-US"/>
        </w:rPr>
      </w:pPr>
      <w:bookmarkStart w:id="0" w:name="_Toc414487478"/>
      <w:r w:rsidRPr="00EC2915">
        <w:rPr>
          <w:rFonts w:ascii="Arial" w:eastAsia="Arial Unicode MS" w:hAnsi="Arial" w:cs="Arial"/>
          <w:b/>
          <w:bCs/>
          <w:kern w:val="1"/>
          <w:lang w:eastAsia="en-US"/>
        </w:rPr>
        <w:t>20. Перечень приложений к Конкурсной документации</w:t>
      </w:r>
      <w:bookmarkEnd w:id="0"/>
    </w:p>
    <w:p w:rsidR="00EC2915" w:rsidRPr="00EC2915" w:rsidRDefault="00EC2915" w:rsidP="00EC2915">
      <w:pPr>
        <w:widowControl w:val="0"/>
        <w:tabs>
          <w:tab w:val="num" w:pos="0"/>
        </w:tabs>
        <w:suppressAutoHyphens/>
        <w:jc w:val="center"/>
        <w:rPr>
          <w:rFonts w:ascii="Arial" w:eastAsia="Arial Unicode MS" w:hAnsi="Arial" w:cs="Arial"/>
          <w:b/>
          <w:bCs/>
          <w:kern w:val="1"/>
          <w:lang w:eastAsia="en-US"/>
        </w:rPr>
      </w:pP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lastRenderedPageBreak/>
        <w:t>20.1. Конкурсная документация содержит следующие приложения:</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 Приложение №1 Состав и описание, в том числе технико-экономические показатели, Объекта концессионного Соглашения;</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 Приложение №2 Проект Концессионного соглашения;</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 Приложение №3/1 Форма заявки;</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 Приложение №3/2 Форма анкеты;</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 Приложение №3/3 Форма доверенности;</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 Приложение №4 Форма заявки на предоставление конкурсной документации;</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 Приложение №5 Форма запроса о разъяснении конкурсной документации;</w:t>
      </w:r>
    </w:p>
    <w:p w:rsidR="00EC2915" w:rsidRPr="00EC2915" w:rsidRDefault="00EC2915" w:rsidP="00EC2915">
      <w:pPr>
        <w:widowControl w:val="0"/>
        <w:tabs>
          <w:tab w:val="left" w:pos="426"/>
        </w:tabs>
        <w:suppressAutoHyphens/>
        <w:autoSpaceDE w:val="0"/>
        <w:ind w:firstLine="709"/>
        <w:jc w:val="both"/>
        <w:rPr>
          <w:rFonts w:ascii="Arial" w:eastAsia="Arial Unicode MS" w:hAnsi="Arial" w:cs="Arial"/>
          <w:kern w:val="1"/>
          <w:lang w:eastAsia="en-US"/>
        </w:rPr>
      </w:pPr>
      <w:r w:rsidRPr="00EC2915">
        <w:rPr>
          <w:rFonts w:ascii="Arial" w:eastAsia="Arial Unicode MS" w:hAnsi="Arial" w:cs="Arial"/>
          <w:kern w:val="1"/>
          <w:lang w:eastAsia="en-US"/>
        </w:rPr>
        <w:t>- Приложение №6 Форма заполнения конкурсного предложения.</w:t>
      </w:r>
    </w:p>
    <w:p w:rsidR="00EC2915" w:rsidRPr="00EC2915" w:rsidRDefault="00EC2915" w:rsidP="00EC2915">
      <w:pPr>
        <w:widowControl w:val="0"/>
        <w:suppressAutoHyphens/>
        <w:jc w:val="right"/>
        <w:rPr>
          <w:rFonts w:ascii="Arial" w:eastAsia="Arial Unicode MS" w:hAnsi="Arial" w:cs="Arial"/>
          <w:kern w:val="1"/>
          <w:lang w:eastAsia="en-US"/>
        </w:rPr>
      </w:pPr>
    </w:p>
    <w:p w:rsidR="00EC2915" w:rsidRPr="00EC2915" w:rsidRDefault="00EC2915" w:rsidP="00EC2915">
      <w:pPr>
        <w:widowControl w:val="0"/>
        <w:suppressAutoHyphens/>
        <w:jc w:val="right"/>
        <w:rPr>
          <w:rFonts w:ascii="Arial" w:eastAsia="Arial Unicode MS" w:hAnsi="Arial" w:cs="Arial"/>
          <w:kern w:val="1"/>
          <w:lang w:eastAsia="en-US"/>
        </w:rPr>
        <w:sectPr w:rsidR="00EC2915" w:rsidRPr="00EC2915" w:rsidSect="00D1115B">
          <w:pgSz w:w="11906" w:h="16838"/>
          <w:pgMar w:top="1134" w:right="850" w:bottom="1134" w:left="1701" w:header="708" w:footer="708" w:gutter="0"/>
          <w:cols w:space="708"/>
          <w:docGrid w:linePitch="360"/>
        </w:sectPr>
      </w:pPr>
    </w:p>
    <w:p w:rsidR="00EC2915" w:rsidRPr="00EC2915" w:rsidRDefault="00EC2915" w:rsidP="00EC2915">
      <w:pPr>
        <w:widowControl w:val="0"/>
        <w:suppressAutoHyphens/>
        <w:jc w:val="right"/>
        <w:rPr>
          <w:rFonts w:ascii="Courier New" w:eastAsia="Arial Unicode MS" w:hAnsi="Courier New" w:cs="Courier New"/>
          <w:kern w:val="1"/>
          <w:sz w:val="22"/>
          <w:szCs w:val="22"/>
          <w:lang w:eastAsia="en-US"/>
        </w:rPr>
      </w:pPr>
      <w:r w:rsidRPr="00EC2915">
        <w:rPr>
          <w:rFonts w:ascii="Courier New" w:eastAsia="Arial Unicode MS" w:hAnsi="Courier New" w:cs="Courier New"/>
          <w:kern w:val="1"/>
          <w:sz w:val="22"/>
          <w:szCs w:val="22"/>
          <w:lang w:eastAsia="en-US"/>
        </w:rPr>
        <w:lastRenderedPageBreak/>
        <w:t>Приложение №1</w:t>
      </w:r>
    </w:p>
    <w:p w:rsidR="00EC2915" w:rsidRPr="00EC2915" w:rsidRDefault="00EC2915" w:rsidP="00EC2915">
      <w:pPr>
        <w:widowControl w:val="0"/>
        <w:suppressAutoHyphens/>
        <w:jc w:val="right"/>
        <w:rPr>
          <w:rFonts w:ascii="Courier New" w:eastAsia="Arial Unicode MS" w:hAnsi="Courier New" w:cs="Courier New"/>
          <w:kern w:val="1"/>
          <w:sz w:val="22"/>
          <w:szCs w:val="22"/>
          <w:lang w:eastAsia="en-US"/>
        </w:rPr>
      </w:pPr>
      <w:r w:rsidRPr="00EC2915">
        <w:rPr>
          <w:rFonts w:ascii="Courier New" w:eastAsia="Arial Unicode MS" w:hAnsi="Courier New" w:cs="Courier New"/>
          <w:kern w:val="1"/>
          <w:sz w:val="22"/>
          <w:szCs w:val="22"/>
          <w:lang w:eastAsia="en-US"/>
        </w:rPr>
        <w:t>к конкурсной документации</w:t>
      </w:r>
    </w:p>
    <w:p w:rsidR="00EC2915" w:rsidRPr="00EC2915" w:rsidRDefault="00EC2915" w:rsidP="00EC2915">
      <w:pPr>
        <w:widowControl w:val="0"/>
        <w:suppressAutoHyphens/>
        <w:autoSpaceDE w:val="0"/>
        <w:rPr>
          <w:rFonts w:ascii="Arial" w:hAnsi="Arial" w:cs="Arial"/>
          <w:lang w:eastAsia="ar-SA"/>
        </w:rPr>
      </w:pPr>
    </w:p>
    <w:p w:rsidR="00EC2915" w:rsidRPr="00EC2915" w:rsidRDefault="00EC2915" w:rsidP="00EC2915">
      <w:pPr>
        <w:widowControl w:val="0"/>
        <w:suppressAutoHyphens/>
        <w:autoSpaceDE w:val="0"/>
        <w:jc w:val="center"/>
        <w:outlineLvl w:val="0"/>
        <w:rPr>
          <w:rFonts w:ascii="Arial" w:hAnsi="Arial" w:cs="Arial"/>
          <w:b/>
          <w:lang w:eastAsia="ar-SA"/>
        </w:rPr>
      </w:pPr>
      <w:r w:rsidRPr="00EC2915">
        <w:rPr>
          <w:rFonts w:ascii="Arial" w:hAnsi="Arial" w:cs="Arial"/>
          <w:b/>
          <w:color w:val="000000"/>
        </w:rPr>
        <w:t>Объект концессионного соглашения</w:t>
      </w:r>
    </w:p>
    <w:p w:rsidR="00EC2915" w:rsidRPr="00EC2915" w:rsidRDefault="00EC2915" w:rsidP="00EC2915">
      <w:pPr>
        <w:widowControl w:val="0"/>
        <w:suppressAutoHyphens/>
        <w:autoSpaceDE w:val="0"/>
        <w:jc w:val="center"/>
        <w:outlineLvl w:val="0"/>
        <w:rPr>
          <w:rFonts w:ascii="Arial" w:hAnsi="Arial" w:cs="Arial"/>
          <w:lang w:eastAsia="ar-SA"/>
        </w:rPr>
      </w:pPr>
    </w:p>
    <w:tbl>
      <w:tblPr>
        <w:tblStyle w:val="70"/>
        <w:tblW w:w="9854" w:type="dxa"/>
        <w:tblLayout w:type="fixed"/>
        <w:tblLook w:val="04A0" w:firstRow="1" w:lastRow="0" w:firstColumn="1" w:lastColumn="0" w:noHBand="0" w:noVBand="1"/>
      </w:tblPr>
      <w:tblGrid>
        <w:gridCol w:w="552"/>
        <w:gridCol w:w="3809"/>
        <w:gridCol w:w="2021"/>
        <w:gridCol w:w="3472"/>
      </w:tblGrid>
      <w:tr w:rsidR="00EC2915" w:rsidRPr="00EC2915" w:rsidTr="00BF24C0">
        <w:tc>
          <w:tcPr>
            <w:tcW w:w="552" w:type="dxa"/>
            <w:vAlign w:val="center"/>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 xml:space="preserve">№ </w:t>
            </w:r>
            <w:proofErr w:type="gramStart"/>
            <w:r w:rsidRPr="00EC2915">
              <w:rPr>
                <w:rFonts w:ascii="Courier New" w:hAnsi="Courier New" w:cs="Courier New"/>
                <w:sz w:val="22"/>
                <w:szCs w:val="22"/>
                <w:lang w:eastAsia="ar-SA"/>
              </w:rPr>
              <w:t>п</w:t>
            </w:r>
            <w:proofErr w:type="gramEnd"/>
            <w:r w:rsidRPr="00EC2915">
              <w:rPr>
                <w:rFonts w:ascii="Courier New" w:hAnsi="Courier New" w:cs="Courier New"/>
                <w:sz w:val="22"/>
                <w:szCs w:val="22"/>
                <w:lang w:eastAsia="ar-SA"/>
              </w:rPr>
              <w:t>/п</w:t>
            </w:r>
          </w:p>
        </w:tc>
        <w:tc>
          <w:tcPr>
            <w:tcW w:w="3809" w:type="dxa"/>
            <w:vAlign w:val="center"/>
          </w:tcPr>
          <w:p w:rsidR="00EC2915" w:rsidRPr="00EC2915" w:rsidRDefault="00EC2915" w:rsidP="00EC2915">
            <w:pPr>
              <w:widowControl w:val="0"/>
              <w:tabs>
                <w:tab w:val="num" w:pos="0"/>
              </w:tabs>
              <w:suppressAutoHyphens/>
              <w:autoSpaceDE w:val="0"/>
              <w:rPr>
                <w:rFonts w:ascii="Courier New" w:hAnsi="Courier New" w:cs="Courier New"/>
                <w:sz w:val="22"/>
                <w:szCs w:val="22"/>
                <w:lang w:eastAsia="ar-SA"/>
              </w:rPr>
            </w:pPr>
            <w:r w:rsidRPr="00EC2915">
              <w:rPr>
                <w:rFonts w:ascii="Courier New" w:hAnsi="Courier New" w:cs="Courier New"/>
                <w:sz w:val="22"/>
                <w:szCs w:val="22"/>
                <w:lang w:eastAsia="ar-SA"/>
              </w:rPr>
              <w:t>Наименование объекта</w:t>
            </w:r>
          </w:p>
        </w:tc>
        <w:tc>
          <w:tcPr>
            <w:tcW w:w="2021" w:type="dxa"/>
            <w:vAlign w:val="center"/>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Местонахождение объекта</w:t>
            </w:r>
          </w:p>
        </w:tc>
        <w:tc>
          <w:tcPr>
            <w:tcW w:w="3472" w:type="dxa"/>
            <w:vAlign w:val="center"/>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Технико-экономические показатели</w:t>
            </w:r>
          </w:p>
        </w:tc>
      </w:tr>
      <w:tr w:rsidR="00EC2915" w:rsidRPr="00EC2915" w:rsidTr="00BF24C0">
        <w:tc>
          <w:tcPr>
            <w:tcW w:w="552" w:type="dxa"/>
            <w:vAlign w:val="center"/>
          </w:tcPr>
          <w:p w:rsidR="00EC2915" w:rsidRPr="00EC2915" w:rsidRDefault="00EC2915" w:rsidP="00EC2915">
            <w:pPr>
              <w:rPr>
                <w:rFonts w:ascii="Courier New" w:eastAsia="Calibri" w:hAnsi="Courier New" w:cs="Courier New"/>
                <w:b/>
                <w:sz w:val="22"/>
                <w:szCs w:val="22"/>
                <w:lang w:eastAsia="ar-SA"/>
              </w:rPr>
            </w:pPr>
            <w:r w:rsidRPr="00EC2915">
              <w:rPr>
                <w:rFonts w:ascii="Courier New" w:hAnsi="Courier New" w:cs="Courier New"/>
                <w:b/>
                <w:color w:val="000000"/>
                <w:sz w:val="22"/>
                <w:szCs w:val="22"/>
              </w:rPr>
              <w:t>1</w:t>
            </w:r>
          </w:p>
        </w:tc>
        <w:tc>
          <w:tcPr>
            <w:tcW w:w="9302" w:type="dxa"/>
            <w:gridSpan w:val="3"/>
            <w:vAlign w:val="center"/>
          </w:tcPr>
          <w:p w:rsidR="00EC2915" w:rsidRPr="00EC2915" w:rsidRDefault="00EC2915" w:rsidP="00EC2915">
            <w:pPr>
              <w:jc w:val="both"/>
              <w:rPr>
                <w:rFonts w:ascii="Courier New" w:eastAsia="Calibri" w:hAnsi="Courier New" w:cs="Courier New"/>
                <w:b/>
                <w:sz w:val="22"/>
                <w:szCs w:val="22"/>
                <w:lang w:eastAsia="ar-SA"/>
              </w:rPr>
            </w:pPr>
            <w:r w:rsidRPr="00EC2915">
              <w:rPr>
                <w:rFonts w:ascii="Courier New" w:eastAsia="Calibri" w:hAnsi="Courier New" w:cs="Courier New"/>
                <w:b/>
                <w:sz w:val="22"/>
                <w:szCs w:val="22"/>
                <w:lang w:eastAsia="ar-SA"/>
              </w:rPr>
              <w:t>Лот №1 «Объект холодного водоснабжения муниципального образования «</w:t>
            </w:r>
            <w:proofErr w:type="spellStart"/>
            <w:r w:rsidRPr="00EC2915">
              <w:rPr>
                <w:rFonts w:ascii="Courier New" w:eastAsia="Calibri" w:hAnsi="Courier New" w:cs="Courier New"/>
                <w:b/>
                <w:sz w:val="22"/>
                <w:szCs w:val="22"/>
                <w:lang w:eastAsia="ar-SA"/>
              </w:rPr>
              <w:t>Ирхидей</w:t>
            </w:r>
            <w:proofErr w:type="spellEnd"/>
            <w:r w:rsidRPr="00EC2915">
              <w:rPr>
                <w:rFonts w:ascii="Courier New" w:eastAsia="Calibri" w:hAnsi="Courier New" w:cs="Courier New"/>
                <w:b/>
                <w:sz w:val="22"/>
                <w:szCs w:val="22"/>
                <w:lang w:eastAsia="ar-SA"/>
              </w:rPr>
              <w:t>»</w:t>
            </w:r>
          </w:p>
        </w:tc>
      </w:tr>
      <w:tr w:rsidR="00EC2915" w:rsidRPr="00EC2915" w:rsidTr="00BF24C0">
        <w:tc>
          <w:tcPr>
            <w:tcW w:w="552" w:type="dxa"/>
            <w:vAlign w:val="center"/>
          </w:tcPr>
          <w:p w:rsidR="00EC2915" w:rsidRPr="00EC2915" w:rsidRDefault="00EC2915" w:rsidP="00EC2915">
            <w:pPr>
              <w:rPr>
                <w:rFonts w:ascii="Courier New" w:eastAsia="Calibri" w:hAnsi="Courier New" w:cs="Courier New"/>
                <w:sz w:val="22"/>
                <w:szCs w:val="22"/>
                <w:lang w:eastAsia="ar-SA"/>
              </w:rPr>
            </w:pPr>
          </w:p>
        </w:tc>
        <w:tc>
          <w:tcPr>
            <w:tcW w:w="3809" w:type="dxa"/>
          </w:tcPr>
          <w:p w:rsidR="00EC2915" w:rsidRPr="00EC2915" w:rsidRDefault="00EC2915" w:rsidP="00EC2915">
            <w:pPr>
              <w:widowControl w:val="0"/>
              <w:tabs>
                <w:tab w:val="num" w:pos="0"/>
              </w:tabs>
              <w:suppressAutoHyphens/>
              <w:autoSpaceDE w:val="0"/>
              <w:rPr>
                <w:rFonts w:ascii="Courier New" w:eastAsia="Calibri" w:hAnsi="Courier New" w:cs="Courier New"/>
                <w:sz w:val="22"/>
                <w:szCs w:val="22"/>
                <w:lang w:eastAsia="ar-SA"/>
              </w:rPr>
            </w:pPr>
            <w:r w:rsidRPr="00EC2915">
              <w:rPr>
                <w:rFonts w:ascii="Courier New" w:eastAsia="Calibri" w:hAnsi="Courier New" w:cs="Courier New"/>
                <w:sz w:val="22"/>
                <w:szCs w:val="22"/>
                <w:lang w:eastAsia="ar-SA"/>
              </w:rPr>
              <w:t>Водонапорная башня</w:t>
            </w:r>
          </w:p>
        </w:tc>
        <w:tc>
          <w:tcPr>
            <w:tcW w:w="2021" w:type="dxa"/>
          </w:tcPr>
          <w:p w:rsidR="00EC2915" w:rsidRPr="00EC2915" w:rsidRDefault="00EC2915" w:rsidP="00EC2915">
            <w:pPr>
              <w:rPr>
                <w:rFonts w:ascii="Courier New" w:eastAsia="Calibri" w:hAnsi="Courier New" w:cs="Courier New"/>
                <w:sz w:val="22"/>
                <w:szCs w:val="22"/>
                <w:lang w:eastAsia="ar-SA"/>
              </w:rPr>
            </w:pPr>
            <w:r w:rsidRPr="00EC2915">
              <w:rPr>
                <w:rFonts w:ascii="Courier New" w:eastAsia="Calibri" w:hAnsi="Courier New" w:cs="Courier New"/>
                <w:sz w:val="22"/>
                <w:szCs w:val="22"/>
                <w:lang w:eastAsia="ar-SA"/>
              </w:rPr>
              <w:t xml:space="preserve">Иркутская область, </w:t>
            </w:r>
            <w:proofErr w:type="spellStart"/>
            <w:r w:rsidRPr="00EC2915">
              <w:rPr>
                <w:rFonts w:ascii="Courier New" w:eastAsia="Calibri" w:hAnsi="Courier New" w:cs="Courier New"/>
                <w:sz w:val="22"/>
                <w:szCs w:val="22"/>
                <w:lang w:eastAsia="ar-SA"/>
              </w:rPr>
              <w:t>Осинский</w:t>
            </w:r>
            <w:proofErr w:type="spellEnd"/>
            <w:r w:rsidRPr="00EC2915">
              <w:rPr>
                <w:rFonts w:ascii="Courier New" w:eastAsia="Calibri" w:hAnsi="Courier New" w:cs="Courier New"/>
                <w:sz w:val="22"/>
                <w:szCs w:val="22"/>
                <w:lang w:eastAsia="ar-SA"/>
              </w:rPr>
              <w:t xml:space="preserve"> район,</w:t>
            </w:r>
          </w:p>
          <w:p w:rsidR="00EC2915" w:rsidRPr="00EC2915" w:rsidRDefault="00EC2915" w:rsidP="00EC2915">
            <w:pPr>
              <w:rPr>
                <w:rFonts w:ascii="Courier New" w:eastAsia="Calibri" w:hAnsi="Courier New" w:cs="Courier New"/>
                <w:sz w:val="22"/>
                <w:szCs w:val="22"/>
                <w:lang w:eastAsia="ar-SA"/>
              </w:rPr>
            </w:pPr>
            <w:r w:rsidRPr="00EC2915">
              <w:rPr>
                <w:rFonts w:ascii="Courier New" w:eastAsia="Calibri" w:hAnsi="Courier New" w:cs="Courier New"/>
                <w:sz w:val="22"/>
                <w:szCs w:val="22"/>
                <w:lang w:eastAsia="ar-SA"/>
              </w:rPr>
              <w:t xml:space="preserve">с. </w:t>
            </w:r>
            <w:proofErr w:type="spellStart"/>
            <w:r w:rsidRPr="00EC2915">
              <w:rPr>
                <w:rFonts w:ascii="Courier New" w:eastAsia="Calibri" w:hAnsi="Courier New" w:cs="Courier New"/>
                <w:sz w:val="22"/>
                <w:szCs w:val="22"/>
                <w:lang w:eastAsia="ar-SA"/>
              </w:rPr>
              <w:t>Ирхидей</w:t>
            </w:r>
            <w:proofErr w:type="spellEnd"/>
            <w:r w:rsidRPr="00EC2915">
              <w:rPr>
                <w:rFonts w:ascii="Courier New" w:eastAsia="Calibri" w:hAnsi="Courier New" w:cs="Courier New"/>
                <w:sz w:val="22"/>
                <w:szCs w:val="22"/>
                <w:lang w:eastAsia="ar-SA"/>
              </w:rPr>
              <w:t>,</w:t>
            </w:r>
          </w:p>
          <w:p w:rsidR="00EC2915" w:rsidRPr="00EC2915" w:rsidRDefault="00EC2915" w:rsidP="00EC2915">
            <w:pPr>
              <w:widowControl w:val="0"/>
              <w:tabs>
                <w:tab w:val="num" w:pos="0"/>
              </w:tabs>
              <w:suppressAutoHyphens/>
              <w:autoSpaceDE w:val="0"/>
              <w:rPr>
                <w:rFonts w:ascii="Courier New" w:eastAsia="Calibri" w:hAnsi="Courier New" w:cs="Courier New"/>
                <w:sz w:val="22"/>
                <w:szCs w:val="22"/>
                <w:lang w:eastAsia="ar-SA"/>
              </w:rPr>
            </w:pPr>
            <w:r w:rsidRPr="00EC2915">
              <w:rPr>
                <w:rFonts w:ascii="Courier New" w:eastAsia="Calibri" w:hAnsi="Courier New" w:cs="Courier New"/>
                <w:sz w:val="22"/>
                <w:szCs w:val="22"/>
                <w:lang w:eastAsia="ar-SA"/>
              </w:rPr>
              <w:t>ул. Байкальская, 1А</w:t>
            </w:r>
          </w:p>
        </w:tc>
        <w:tc>
          <w:tcPr>
            <w:tcW w:w="3472" w:type="dxa"/>
          </w:tcPr>
          <w:p w:rsidR="00EC2915" w:rsidRPr="00EC2915" w:rsidRDefault="00EC2915" w:rsidP="00EC2915">
            <w:pPr>
              <w:widowControl w:val="0"/>
              <w:tabs>
                <w:tab w:val="num" w:pos="0"/>
              </w:tabs>
              <w:suppressAutoHyphens/>
              <w:autoSpaceDE w:val="0"/>
              <w:rPr>
                <w:rFonts w:ascii="Courier New" w:eastAsia="Calibri" w:hAnsi="Courier New" w:cs="Courier New"/>
                <w:sz w:val="22"/>
                <w:szCs w:val="22"/>
                <w:lang w:eastAsia="ar-SA"/>
              </w:rPr>
            </w:pPr>
            <w:r w:rsidRPr="00EC2915">
              <w:rPr>
                <w:rFonts w:ascii="Courier New" w:eastAsia="Calibri" w:hAnsi="Courier New" w:cs="Courier New"/>
                <w:sz w:val="22"/>
                <w:szCs w:val="22"/>
                <w:lang w:eastAsia="ar-SA"/>
              </w:rPr>
              <w:t>Год ввода в эксплуатацию  – 1990,</w:t>
            </w:r>
          </w:p>
          <w:p w:rsidR="00EC2915" w:rsidRPr="00EC2915" w:rsidRDefault="00EC2915" w:rsidP="00EC2915">
            <w:pPr>
              <w:widowControl w:val="0"/>
              <w:tabs>
                <w:tab w:val="num" w:pos="0"/>
              </w:tabs>
              <w:suppressAutoHyphens/>
              <w:autoSpaceDE w:val="0"/>
              <w:rPr>
                <w:rFonts w:ascii="Courier New" w:eastAsia="Calibri" w:hAnsi="Courier New" w:cs="Courier New"/>
                <w:sz w:val="22"/>
                <w:szCs w:val="22"/>
                <w:lang w:eastAsia="ar-SA"/>
              </w:rPr>
            </w:pPr>
            <w:r w:rsidRPr="00EC2915">
              <w:rPr>
                <w:rFonts w:ascii="Courier New" w:hAnsi="Courier New" w:cs="Courier New"/>
                <w:sz w:val="22"/>
                <w:szCs w:val="22"/>
              </w:rPr>
              <w:t xml:space="preserve">Площадь сооружения – 16 </w:t>
            </w:r>
            <w:proofErr w:type="spellStart"/>
            <w:r w:rsidRPr="00EC2915">
              <w:rPr>
                <w:rFonts w:ascii="Courier New" w:hAnsi="Courier New" w:cs="Courier New"/>
                <w:sz w:val="22"/>
                <w:szCs w:val="22"/>
              </w:rPr>
              <w:t>кв.м</w:t>
            </w:r>
            <w:proofErr w:type="spellEnd"/>
            <w:r w:rsidRPr="00EC2915">
              <w:rPr>
                <w:rFonts w:ascii="Courier New" w:hAnsi="Courier New" w:cs="Courier New"/>
                <w:sz w:val="22"/>
                <w:szCs w:val="22"/>
              </w:rPr>
              <w:t>., глубина скважины – 125 м., глубина погружения насоса – 80 м</w:t>
            </w:r>
          </w:p>
        </w:tc>
      </w:tr>
      <w:tr w:rsidR="00EC2915" w:rsidRPr="00EC2915" w:rsidTr="00BF24C0">
        <w:tc>
          <w:tcPr>
            <w:tcW w:w="552" w:type="dxa"/>
            <w:vAlign w:val="center"/>
          </w:tcPr>
          <w:p w:rsidR="00EC2915" w:rsidRPr="00EC2915" w:rsidRDefault="00EC2915" w:rsidP="00EC2915">
            <w:pPr>
              <w:rPr>
                <w:rFonts w:ascii="Courier New" w:eastAsia="Calibri" w:hAnsi="Courier New" w:cs="Courier New"/>
                <w:b/>
                <w:sz w:val="22"/>
                <w:szCs w:val="22"/>
                <w:lang w:eastAsia="ar-SA"/>
              </w:rPr>
            </w:pPr>
            <w:r w:rsidRPr="00EC2915">
              <w:rPr>
                <w:rFonts w:ascii="Courier New" w:eastAsia="Calibri" w:hAnsi="Courier New" w:cs="Courier New"/>
                <w:b/>
                <w:sz w:val="22"/>
                <w:szCs w:val="22"/>
                <w:lang w:eastAsia="ar-SA"/>
              </w:rPr>
              <w:t>2</w:t>
            </w:r>
          </w:p>
        </w:tc>
        <w:tc>
          <w:tcPr>
            <w:tcW w:w="9302" w:type="dxa"/>
            <w:gridSpan w:val="3"/>
            <w:vAlign w:val="center"/>
          </w:tcPr>
          <w:p w:rsidR="00EC2915" w:rsidRPr="00EC2915" w:rsidRDefault="00EC2915" w:rsidP="00EC2915">
            <w:pPr>
              <w:jc w:val="both"/>
              <w:rPr>
                <w:rFonts w:ascii="Courier New" w:eastAsia="Calibri" w:hAnsi="Courier New" w:cs="Courier New"/>
                <w:b/>
                <w:sz w:val="22"/>
                <w:szCs w:val="22"/>
                <w:lang w:eastAsia="ar-SA"/>
              </w:rPr>
            </w:pPr>
            <w:r w:rsidRPr="00EC2915">
              <w:rPr>
                <w:rFonts w:ascii="Courier New" w:eastAsia="Calibri" w:hAnsi="Courier New" w:cs="Courier New"/>
                <w:b/>
                <w:sz w:val="22"/>
                <w:szCs w:val="22"/>
                <w:lang w:eastAsia="ar-SA"/>
              </w:rPr>
              <w:t>Лот №2 «Объект холодного водоснабжения муниципального образования «</w:t>
            </w:r>
            <w:proofErr w:type="spellStart"/>
            <w:r w:rsidRPr="00EC2915">
              <w:rPr>
                <w:rFonts w:ascii="Courier New" w:eastAsia="Calibri" w:hAnsi="Courier New" w:cs="Courier New"/>
                <w:b/>
                <w:sz w:val="22"/>
                <w:szCs w:val="22"/>
                <w:lang w:eastAsia="ar-SA"/>
              </w:rPr>
              <w:t>Ирхидей</w:t>
            </w:r>
            <w:proofErr w:type="spellEnd"/>
            <w:r w:rsidRPr="00EC2915">
              <w:rPr>
                <w:rFonts w:ascii="Courier New" w:eastAsia="Calibri" w:hAnsi="Courier New" w:cs="Courier New"/>
                <w:b/>
                <w:sz w:val="22"/>
                <w:szCs w:val="22"/>
                <w:lang w:eastAsia="ar-SA"/>
              </w:rPr>
              <w:t>»</w:t>
            </w:r>
          </w:p>
        </w:tc>
      </w:tr>
      <w:tr w:rsidR="00EC2915" w:rsidRPr="00EC2915" w:rsidTr="00BF24C0">
        <w:tc>
          <w:tcPr>
            <w:tcW w:w="552" w:type="dxa"/>
            <w:vAlign w:val="center"/>
          </w:tcPr>
          <w:p w:rsidR="00EC2915" w:rsidRPr="00EC2915" w:rsidRDefault="00EC2915" w:rsidP="00EC2915">
            <w:pPr>
              <w:rPr>
                <w:rFonts w:ascii="Courier New" w:eastAsia="Calibri" w:hAnsi="Courier New" w:cs="Courier New"/>
                <w:sz w:val="22"/>
                <w:szCs w:val="22"/>
                <w:lang w:eastAsia="ar-SA"/>
              </w:rPr>
            </w:pPr>
          </w:p>
        </w:tc>
        <w:tc>
          <w:tcPr>
            <w:tcW w:w="3809" w:type="dxa"/>
          </w:tcPr>
          <w:p w:rsidR="00EC2915" w:rsidRPr="00EC2915" w:rsidRDefault="00EC2915" w:rsidP="00EC2915">
            <w:pPr>
              <w:widowControl w:val="0"/>
              <w:tabs>
                <w:tab w:val="num" w:pos="0"/>
              </w:tabs>
              <w:suppressAutoHyphens/>
              <w:autoSpaceDE w:val="0"/>
              <w:rPr>
                <w:rFonts w:ascii="Courier New" w:eastAsia="Calibri" w:hAnsi="Courier New" w:cs="Courier New"/>
                <w:sz w:val="22"/>
                <w:szCs w:val="22"/>
                <w:lang w:eastAsia="ar-SA"/>
              </w:rPr>
            </w:pPr>
            <w:r w:rsidRPr="00EC2915">
              <w:rPr>
                <w:rFonts w:ascii="Courier New" w:eastAsia="Calibri" w:hAnsi="Courier New" w:cs="Courier New"/>
                <w:sz w:val="22"/>
                <w:szCs w:val="22"/>
                <w:lang w:eastAsia="ar-SA"/>
              </w:rPr>
              <w:t xml:space="preserve">Водонапорная башня </w:t>
            </w:r>
          </w:p>
        </w:tc>
        <w:tc>
          <w:tcPr>
            <w:tcW w:w="2021" w:type="dxa"/>
          </w:tcPr>
          <w:p w:rsidR="00EC2915" w:rsidRPr="00EC2915" w:rsidRDefault="00EC2915" w:rsidP="00EC2915">
            <w:pPr>
              <w:rPr>
                <w:rFonts w:ascii="Courier New" w:hAnsi="Courier New" w:cs="Courier New"/>
                <w:sz w:val="22"/>
                <w:szCs w:val="22"/>
              </w:rPr>
            </w:pPr>
            <w:r w:rsidRPr="00EC2915">
              <w:rPr>
                <w:rFonts w:ascii="Courier New" w:hAnsi="Courier New" w:cs="Courier New"/>
                <w:sz w:val="22"/>
                <w:szCs w:val="22"/>
              </w:rPr>
              <w:t xml:space="preserve">Иркутская область, </w:t>
            </w:r>
            <w:proofErr w:type="spellStart"/>
            <w:r w:rsidRPr="00EC2915">
              <w:rPr>
                <w:rFonts w:ascii="Courier New" w:hAnsi="Courier New" w:cs="Courier New"/>
                <w:sz w:val="22"/>
                <w:szCs w:val="22"/>
              </w:rPr>
              <w:t>Осинский</w:t>
            </w:r>
            <w:proofErr w:type="spellEnd"/>
            <w:r w:rsidRPr="00EC2915">
              <w:rPr>
                <w:rFonts w:ascii="Courier New" w:hAnsi="Courier New" w:cs="Courier New"/>
                <w:sz w:val="22"/>
                <w:szCs w:val="22"/>
              </w:rPr>
              <w:t xml:space="preserve"> район,</w:t>
            </w:r>
          </w:p>
          <w:p w:rsidR="00EC2915" w:rsidRPr="00EC2915" w:rsidRDefault="00EC2915" w:rsidP="00EC2915">
            <w:pPr>
              <w:rPr>
                <w:rFonts w:ascii="Courier New" w:hAnsi="Courier New" w:cs="Courier New"/>
                <w:sz w:val="22"/>
                <w:szCs w:val="22"/>
              </w:rPr>
            </w:pPr>
            <w:r w:rsidRPr="00EC2915">
              <w:rPr>
                <w:rFonts w:ascii="Courier New" w:hAnsi="Courier New" w:cs="Courier New"/>
                <w:sz w:val="22"/>
                <w:szCs w:val="22"/>
              </w:rPr>
              <w:t xml:space="preserve">с. </w:t>
            </w:r>
            <w:proofErr w:type="spellStart"/>
            <w:r w:rsidRPr="00EC2915">
              <w:rPr>
                <w:rFonts w:ascii="Courier New" w:hAnsi="Courier New" w:cs="Courier New"/>
                <w:sz w:val="22"/>
                <w:szCs w:val="22"/>
              </w:rPr>
              <w:t>Ирхидей</w:t>
            </w:r>
            <w:proofErr w:type="spellEnd"/>
            <w:r w:rsidRPr="00EC2915">
              <w:rPr>
                <w:rFonts w:ascii="Courier New" w:hAnsi="Courier New" w:cs="Courier New"/>
                <w:sz w:val="22"/>
                <w:szCs w:val="22"/>
              </w:rPr>
              <w:t>,</w:t>
            </w:r>
          </w:p>
          <w:p w:rsidR="00EC2915" w:rsidRPr="00EC2915" w:rsidRDefault="00EC2915" w:rsidP="00EC2915">
            <w:pPr>
              <w:widowControl w:val="0"/>
              <w:tabs>
                <w:tab w:val="num" w:pos="0"/>
              </w:tabs>
              <w:suppressAutoHyphens/>
              <w:autoSpaceDE w:val="0"/>
              <w:rPr>
                <w:rFonts w:ascii="Courier New" w:eastAsia="Calibri" w:hAnsi="Courier New" w:cs="Courier New"/>
                <w:sz w:val="22"/>
                <w:szCs w:val="22"/>
                <w:lang w:eastAsia="ar-SA"/>
              </w:rPr>
            </w:pPr>
            <w:r w:rsidRPr="00EC2915">
              <w:rPr>
                <w:rFonts w:ascii="Courier New" w:hAnsi="Courier New" w:cs="Courier New"/>
                <w:sz w:val="22"/>
                <w:szCs w:val="22"/>
              </w:rPr>
              <w:t>ул. Пролетарская, 15А</w:t>
            </w:r>
          </w:p>
        </w:tc>
        <w:tc>
          <w:tcPr>
            <w:tcW w:w="3472" w:type="dxa"/>
          </w:tcPr>
          <w:p w:rsidR="00EC2915" w:rsidRPr="00EC2915" w:rsidRDefault="00EC2915" w:rsidP="00EC2915">
            <w:pPr>
              <w:widowControl w:val="0"/>
              <w:tabs>
                <w:tab w:val="num" w:pos="0"/>
              </w:tabs>
              <w:suppressAutoHyphens/>
              <w:autoSpaceDE w:val="0"/>
              <w:rPr>
                <w:rFonts w:ascii="Courier New" w:eastAsia="Calibri" w:hAnsi="Courier New" w:cs="Courier New"/>
                <w:sz w:val="22"/>
                <w:szCs w:val="22"/>
                <w:lang w:eastAsia="ar-SA"/>
              </w:rPr>
            </w:pPr>
            <w:r w:rsidRPr="00EC2915">
              <w:rPr>
                <w:rFonts w:ascii="Courier New" w:eastAsia="Calibri" w:hAnsi="Courier New" w:cs="Courier New"/>
                <w:sz w:val="22"/>
                <w:szCs w:val="22"/>
                <w:lang w:eastAsia="ar-SA"/>
              </w:rPr>
              <w:t>Год ввода в эксплуатацию  – 1990,</w:t>
            </w:r>
          </w:p>
          <w:p w:rsidR="00EC2915" w:rsidRPr="00EC2915" w:rsidRDefault="00EC2915" w:rsidP="00EC2915">
            <w:pPr>
              <w:widowControl w:val="0"/>
              <w:tabs>
                <w:tab w:val="num" w:pos="0"/>
              </w:tabs>
              <w:suppressAutoHyphens/>
              <w:autoSpaceDE w:val="0"/>
              <w:rPr>
                <w:rFonts w:ascii="Courier New" w:eastAsia="Calibri" w:hAnsi="Courier New" w:cs="Courier New"/>
                <w:sz w:val="22"/>
                <w:szCs w:val="22"/>
                <w:lang w:eastAsia="ar-SA"/>
              </w:rPr>
            </w:pPr>
            <w:r w:rsidRPr="00EC2915">
              <w:rPr>
                <w:rFonts w:ascii="Courier New" w:hAnsi="Courier New" w:cs="Courier New"/>
                <w:sz w:val="22"/>
                <w:szCs w:val="22"/>
              </w:rPr>
              <w:t xml:space="preserve">сооружения – 16,8 </w:t>
            </w:r>
            <w:proofErr w:type="spellStart"/>
            <w:r w:rsidRPr="00EC2915">
              <w:rPr>
                <w:rFonts w:ascii="Courier New" w:hAnsi="Courier New" w:cs="Courier New"/>
                <w:sz w:val="22"/>
                <w:szCs w:val="22"/>
              </w:rPr>
              <w:t>кв.м</w:t>
            </w:r>
            <w:proofErr w:type="spellEnd"/>
            <w:r w:rsidRPr="00EC2915">
              <w:rPr>
                <w:rFonts w:ascii="Courier New" w:hAnsi="Courier New" w:cs="Courier New"/>
                <w:sz w:val="22"/>
                <w:szCs w:val="22"/>
              </w:rPr>
              <w:t>., глубина скважины – 116 м., глубина погружения насоса – 80 м</w:t>
            </w:r>
          </w:p>
        </w:tc>
      </w:tr>
    </w:tbl>
    <w:p w:rsidR="00EC2915" w:rsidRPr="00EC2915" w:rsidRDefault="00EC2915" w:rsidP="00EC2915">
      <w:pPr>
        <w:widowControl w:val="0"/>
        <w:suppressAutoHyphens/>
        <w:jc w:val="right"/>
        <w:rPr>
          <w:rFonts w:ascii="Arial" w:eastAsia="Arial Unicode MS" w:hAnsi="Arial" w:cs="Arial"/>
          <w:kern w:val="1"/>
          <w:lang w:eastAsia="en-US"/>
        </w:rPr>
      </w:pPr>
    </w:p>
    <w:p w:rsidR="00EC2915" w:rsidRPr="00EC2915" w:rsidRDefault="00EC2915" w:rsidP="00EC2915">
      <w:pPr>
        <w:widowControl w:val="0"/>
        <w:suppressAutoHyphens/>
        <w:jc w:val="right"/>
        <w:rPr>
          <w:rFonts w:ascii="Arial" w:eastAsia="Arial Unicode MS" w:hAnsi="Arial" w:cs="Arial"/>
          <w:kern w:val="1"/>
          <w:lang w:eastAsia="en-US"/>
        </w:rPr>
        <w:sectPr w:rsidR="00EC2915" w:rsidRPr="00EC2915" w:rsidSect="00D1115B">
          <w:pgSz w:w="11906" w:h="16838"/>
          <w:pgMar w:top="1134" w:right="850" w:bottom="1134" w:left="1701" w:header="708" w:footer="708" w:gutter="0"/>
          <w:cols w:space="708"/>
          <w:docGrid w:linePitch="360"/>
        </w:sectPr>
      </w:pPr>
    </w:p>
    <w:p w:rsidR="00EC2915" w:rsidRPr="00EC2915" w:rsidRDefault="00EC2915" w:rsidP="00EC2915">
      <w:pPr>
        <w:widowControl w:val="0"/>
        <w:suppressAutoHyphens/>
        <w:jc w:val="right"/>
        <w:rPr>
          <w:rFonts w:ascii="Courier New" w:eastAsia="Arial Unicode MS" w:hAnsi="Courier New" w:cs="Courier New"/>
          <w:kern w:val="1"/>
          <w:sz w:val="22"/>
          <w:szCs w:val="22"/>
          <w:lang w:eastAsia="en-US"/>
        </w:rPr>
      </w:pPr>
      <w:r w:rsidRPr="00EC2915">
        <w:rPr>
          <w:rFonts w:ascii="Courier New" w:eastAsia="Arial Unicode MS" w:hAnsi="Courier New" w:cs="Courier New"/>
          <w:kern w:val="1"/>
          <w:sz w:val="22"/>
          <w:szCs w:val="22"/>
          <w:lang w:eastAsia="en-US"/>
        </w:rPr>
        <w:lastRenderedPageBreak/>
        <w:t>Приложение №2</w:t>
      </w:r>
    </w:p>
    <w:p w:rsidR="00EC2915" w:rsidRPr="00EC2915" w:rsidRDefault="00EC2915" w:rsidP="00EC2915">
      <w:pPr>
        <w:widowControl w:val="0"/>
        <w:suppressAutoHyphens/>
        <w:jc w:val="right"/>
        <w:rPr>
          <w:rFonts w:ascii="Courier New" w:eastAsia="Arial Unicode MS" w:hAnsi="Courier New" w:cs="Courier New"/>
          <w:kern w:val="1"/>
          <w:sz w:val="22"/>
          <w:szCs w:val="22"/>
          <w:lang w:eastAsia="en-US"/>
        </w:rPr>
      </w:pPr>
      <w:r w:rsidRPr="00EC2915">
        <w:rPr>
          <w:rFonts w:ascii="Courier New" w:eastAsia="Arial Unicode MS" w:hAnsi="Courier New" w:cs="Courier New"/>
          <w:kern w:val="1"/>
          <w:sz w:val="22"/>
          <w:szCs w:val="22"/>
          <w:lang w:eastAsia="en-US"/>
        </w:rPr>
        <w:t>к конкурсной документации</w:t>
      </w:r>
    </w:p>
    <w:p w:rsidR="00EC2915" w:rsidRPr="00EC2915" w:rsidRDefault="00EC2915" w:rsidP="00EC2915">
      <w:pPr>
        <w:tabs>
          <w:tab w:val="left" w:pos="9355"/>
        </w:tabs>
        <w:autoSpaceDE w:val="0"/>
        <w:autoSpaceDN w:val="0"/>
        <w:adjustRightInd w:val="0"/>
        <w:jc w:val="center"/>
        <w:rPr>
          <w:rFonts w:ascii="Arial" w:hAnsi="Arial" w:cs="Arial"/>
        </w:rPr>
      </w:pPr>
    </w:p>
    <w:p w:rsidR="00EC2915" w:rsidRPr="00EC2915" w:rsidRDefault="00EC2915" w:rsidP="00EC2915">
      <w:pPr>
        <w:tabs>
          <w:tab w:val="left" w:pos="9355"/>
        </w:tabs>
        <w:autoSpaceDE w:val="0"/>
        <w:autoSpaceDN w:val="0"/>
        <w:adjustRightInd w:val="0"/>
        <w:jc w:val="center"/>
        <w:rPr>
          <w:rFonts w:ascii="Arial" w:hAnsi="Arial" w:cs="Arial"/>
          <w:b/>
        </w:rPr>
      </w:pPr>
      <w:r w:rsidRPr="00EC2915">
        <w:rPr>
          <w:rFonts w:ascii="Arial" w:hAnsi="Arial" w:cs="Arial"/>
          <w:b/>
        </w:rPr>
        <w:t>КОНЦЕССИОННОЕ СОГЛАШЕНИЕ (ПРОЕКТ)</w:t>
      </w:r>
    </w:p>
    <w:p w:rsidR="00EC2915" w:rsidRPr="00EC2915" w:rsidRDefault="00EC2915" w:rsidP="00EC2915">
      <w:pPr>
        <w:tabs>
          <w:tab w:val="left" w:pos="9355"/>
        </w:tabs>
        <w:autoSpaceDE w:val="0"/>
        <w:autoSpaceDN w:val="0"/>
        <w:adjustRightInd w:val="0"/>
        <w:jc w:val="both"/>
        <w:rPr>
          <w:rFonts w:ascii="Arial" w:hAnsi="Arial" w:cs="Arial"/>
        </w:rPr>
      </w:pPr>
    </w:p>
    <w:tbl>
      <w:tblPr>
        <w:tblStyle w:val="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C2915" w:rsidRPr="00EC2915" w:rsidTr="00BF24C0">
        <w:tc>
          <w:tcPr>
            <w:tcW w:w="4785" w:type="dxa"/>
          </w:tcPr>
          <w:p w:rsidR="00EC2915" w:rsidRPr="00EC2915" w:rsidRDefault="00EC2915" w:rsidP="00EC2915">
            <w:pPr>
              <w:tabs>
                <w:tab w:val="left" w:pos="9355"/>
              </w:tabs>
              <w:autoSpaceDE w:val="0"/>
              <w:autoSpaceDN w:val="0"/>
              <w:adjustRightInd w:val="0"/>
              <w:jc w:val="both"/>
              <w:rPr>
                <w:rFonts w:ascii="Arial" w:hAnsi="Arial" w:cs="Arial"/>
              </w:rPr>
            </w:pPr>
            <w:r w:rsidRPr="00EC2915">
              <w:rPr>
                <w:rFonts w:ascii="Arial" w:hAnsi="Arial" w:cs="Arial"/>
              </w:rPr>
              <w:t xml:space="preserve">с. </w:t>
            </w:r>
            <w:proofErr w:type="spellStart"/>
            <w:r w:rsidRPr="00EC2915">
              <w:rPr>
                <w:rFonts w:ascii="Arial" w:hAnsi="Arial" w:cs="Arial"/>
              </w:rPr>
              <w:t>Ирхидей</w:t>
            </w:r>
            <w:proofErr w:type="spellEnd"/>
          </w:p>
        </w:tc>
        <w:tc>
          <w:tcPr>
            <w:tcW w:w="4786" w:type="dxa"/>
          </w:tcPr>
          <w:p w:rsidR="00EC2915" w:rsidRPr="00EC2915" w:rsidRDefault="00EC2915" w:rsidP="00EC2915">
            <w:pPr>
              <w:tabs>
                <w:tab w:val="left" w:pos="9355"/>
              </w:tabs>
              <w:autoSpaceDE w:val="0"/>
              <w:autoSpaceDN w:val="0"/>
              <w:adjustRightInd w:val="0"/>
              <w:jc w:val="right"/>
              <w:rPr>
                <w:rFonts w:ascii="Arial" w:hAnsi="Arial" w:cs="Arial"/>
              </w:rPr>
            </w:pPr>
            <w:r w:rsidRPr="00EC2915">
              <w:rPr>
                <w:rFonts w:ascii="Arial" w:hAnsi="Arial" w:cs="Arial"/>
              </w:rPr>
              <w:t>«____» ____________ 20___ г.</w:t>
            </w:r>
          </w:p>
        </w:tc>
      </w:tr>
    </w:tbl>
    <w:p w:rsidR="00EC2915" w:rsidRPr="00EC2915" w:rsidRDefault="00EC2915" w:rsidP="00EC2915">
      <w:pPr>
        <w:widowControl w:val="0"/>
        <w:suppressAutoHyphens/>
        <w:autoSpaceDE w:val="0"/>
        <w:ind w:firstLine="709"/>
        <w:rPr>
          <w:rFonts w:ascii="Arial" w:hAnsi="Arial" w:cs="Arial"/>
        </w:rPr>
      </w:pPr>
    </w:p>
    <w:p w:rsidR="00EC2915" w:rsidRPr="00EC2915" w:rsidRDefault="00EC2915" w:rsidP="00EC2915">
      <w:pPr>
        <w:autoSpaceDE w:val="0"/>
        <w:ind w:firstLine="709"/>
        <w:jc w:val="both"/>
        <w:rPr>
          <w:rFonts w:ascii="Arial" w:hAnsi="Arial" w:cs="Arial"/>
        </w:rPr>
      </w:pPr>
      <w:r w:rsidRPr="00EC2915">
        <w:rPr>
          <w:rFonts w:ascii="Arial" w:hAnsi="Arial" w:cs="Arial"/>
        </w:rPr>
        <w:t>Администрация муниципального образования «</w:t>
      </w:r>
      <w:proofErr w:type="spellStart"/>
      <w:r w:rsidRPr="00EC2915">
        <w:rPr>
          <w:rFonts w:ascii="Arial" w:hAnsi="Arial" w:cs="Arial"/>
        </w:rPr>
        <w:t>Ирхидей</w:t>
      </w:r>
      <w:proofErr w:type="spellEnd"/>
      <w:r w:rsidRPr="00EC2915">
        <w:rPr>
          <w:rFonts w:ascii="Arial" w:hAnsi="Arial" w:cs="Arial"/>
        </w:rPr>
        <w:t xml:space="preserve">», в лице Главы </w:t>
      </w:r>
      <w:proofErr w:type="spellStart"/>
      <w:r w:rsidRPr="00EC2915">
        <w:rPr>
          <w:rFonts w:ascii="Arial" w:hAnsi="Arial" w:cs="Arial"/>
        </w:rPr>
        <w:t>Хингелова</w:t>
      </w:r>
      <w:proofErr w:type="spellEnd"/>
      <w:r w:rsidRPr="00EC2915">
        <w:rPr>
          <w:rFonts w:ascii="Arial" w:hAnsi="Arial" w:cs="Arial"/>
        </w:rPr>
        <w:t xml:space="preserve"> И.И., действующего на основании Устава муниципального образования «</w:t>
      </w:r>
      <w:proofErr w:type="spellStart"/>
      <w:r w:rsidRPr="00EC2915">
        <w:rPr>
          <w:rFonts w:ascii="Arial" w:hAnsi="Arial" w:cs="Arial"/>
        </w:rPr>
        <w:t>Ирхидей</w:t>
      </w:r>
      <w:proofErr w:type="spellEnd"/>
      <w:r w:rsidRPr="00EC2915">
        <w:rPr>
          <w:rFonts w:ascii="Arial" w:hAnsi="Arial" w:cs="Arial"/>
        </w:rPr>
        <w:t>», именуемая в дальнейшем «</w:t>
      </w:r>
      <w:proofErr w:type="spellStart"/>
      <w:r w:rsidRPr="00EC2915">
        <w:rPr>
          <w:rFonts w:ascii="Arial" w:hAnsi="Arial" w:cs="Arial"/>
        </w:rPr>
        <w:t>Концедент</w:t>
      </w:r>
      <w:proofErr w:type="spellEnd"/>
      <w:r w:rsidRPr="00EC2915">
        <w:rPr>
          <w:rFonts w:ascii="Arial" w:hAnsi="Arial" w:cs="Arial"/>
        </w:rPr>
        <w:t>» с одной стороны, и _____________________________________________________________________,</w:t>
      </w:r>
    </w:p>
    <w:p w:rsidR="00EC2915" w:rsidRPr="00EC2915" w:rsidRDefault="00EC2915" w:rsidP="00EC2915">
      <w:pPr>
        <w:autoSpaceDE w:val="0"/>
        <w:jc w:val="center"/>
        <w:rPr>
          <w:rFonts w:ascii="Arial" w:hAnsi="Arial" w:cs="Arial"/>
          <w:sz w:val="20"/>
          <w:szCs w:val="20"/>
        </w:rPr>
      </w:pPr>
      <w:r w:rsidRPr="00EC2915">
        <w:rPr>
          <w:rFonts w:ascii="Arial" w:hAnsi="Arial" w:cs="Arial"/>
          <w:sz w:val="20"/>
          <w:szCs w:val="20"/>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w:t>
      </w:r>
    </w:p>
    <w:p w:rsidR="00EC2915" w:rsidRPr="00EC2915" w:rsidRDefault="00EC2915" w:rsidP="00EC2915">
      <w:pPr>
        <w:autoSpaceDE w:val="0"/>
        <w:jc w:val="both"/>
        <w:rPr>
          <w:rFonts w:ascii="Arial" w:hAnsi="Arial" w:cs="Arial"/>
        </w:rPr>
      </w:pPr>
      <w:r w:rsidRPr="00EC2915">
        <w:rPr>
          <w:rFonts w:ascii="Arial" w:hAnsi="Arial" w:cs="Arial"/>
        </w:rPr>
        <w:t>в лице _______________________________________________________________,</w:t>
      </w:r>
    </w:p>
    <w:p w:rsidR="00EC2915" w:rsidRPr="00EC2915" w:rsidRDefault="00EC2915" w:rsidP="00EC2915">
      <w:pPr>
        <w:autoSpaceDE w:val="0"/>
        <w:jc w:val="center"/>
        <w:rPr>
          <w:rFonts w:ascii="Arial" w:hAnsi="Arial" w:cs="Arial"/>
          <w:sz w:val="20"/>
          <w:szCs w:val="20"/>
        </w:rPr>
      </w:pPr>
      <w:r w:rsidRPr="00EC2915">
        <w:rPr>
          <w:rFonts w:ascii="Arial" w:hAnsi="Arial" w:cs="Arial"/>
          <w:sz w:val="20"/>
          <w:szCs w:val="20"/>
        </w:rPr>
        <w:t xml:space="preserve">(должность, </w:t>
      </w:r>
      <w:proofErr w:type="spellStart"/>
      <w:r w:rsidRPr="00EC2915">
        <w:rPr>
          <w:rFonts w:ascii="Arial" w:hAnsi="Arial" w:cs="Arial"/>
          <w:sz w:val="20"/>
          <w:szCs w:val="20"/>
        </w:rPr>
        <w:t>ф.и.о.</w:t>
      </w:r>
      <w:proofErr w:type="spellEnd"/>
      <w:r w:rsidRPr="00EC2915">
        <w:rPr>
          <w:rFonts w:ascii="Arial" w:hAnsi="Arial" w:cs="Arial"/>
          <w:sz w:val="20"/>
          <w:szCs w:val="20"/>
        </w:rPr>
        <w:t xml:space="preserve"> уполномоченного лица)</w:t>
      </w:r>
    </w:p>
    <w:p w:rsidR="00EC2915" w:rsidRPr="00EC2915" w:rsidRDefault="00EC2915" w:rsidP="00EC2915">
      <w:pPr>
        <w:autoSpaceDE w:val="0"/>
        <w:jc w:val="both"/>
        <w:rPr>
          <w:rFonts w:ascii="Arial" w:hAnsi="Arial" w:cs="Arial"/>
        </w:rPr>
      </w:pPr>
      <w:proofErr w:type="gramStart"/>
      <w:r w:rsidRPr="00EC2915">
        <w:rPr>
          <w:rFonts w:ascii="Arial" w:hAnsi="Arial" w:cs="Arial"/>
        </w:rPr>
        <w:t>действующего</w:t>
      </w:r>
      <w:proofErr w:type="gramEnd"/>
      <w:r w:rsidRPr="00EC2915">
        <w:rPr>
          <w:rFonts w:ascii="Arial" w:hAnsi="Arial" w:cs="Arial"/>
        </w:rPr>
        <w:t xml:space="preserve"> на основании _____________________________________________________________________,</w:t>
      </w:r>
    </w:p>
    <w:p w:rsidR="00EC2915" w:rsidRPr="00EC2915" w:rsidRDefault="00EC2915" w:rsidP="00EC2915">
      <w:pPr>
        <w:autoSpaceDE w:val="0"/>
        <w:jc w:val="center"/>
        <w:rPr>
          <w:rFonts w:ascii="Arial" w:hAnsi="Arial" w:cs="Arial"/>
          <w:sz w:val="20"/>
          <w:szCs w:val="20"/>
        </w:rPr>
      </w:pPr>
      <w:r w:rsidRPr="00EC2915">
        <w:rPr>
          <w:rFonts w:ascii="Arial" w:hAnsi="Arial" w:cs="Arial"/>
          <w:sz w:val="20"/>
          <w:szCs w:val="20"/>
        </w:rPr>
        <w:t>(наименование и реквизиты документа, устанавливающего полномочия лица)</w:t>
      </w:r>
    </w:p>
    <w:p w:rsidR="00EC2915" w:rsidRPr="00EC2915" w:rsidRDefault="00EC2915" w:rsidP="00EC2915">
      <w:pPr>
        <w:autoSpaceDE w:val="0"/>
        <w:jc w:val="both"/>
        <w:rPr>
          <w:rFonts w:ascii="Arial" w:hAnsi="Arial" w:cs="Arial"/>
        </w:rPr>
      </w:pPr>
      <w:r w:rsidRPr="00EC2915">
        <w:rPr>
          <w:rFonts w:ascii="Arial" w:hAnsi="Arial" w:cs="Arial"/>
        </w:rPr>
        <w:t xml:space="preserve">именуемый в дальнейшем «Концессионер», с другой стороны, совместно именуемые Стороны, в соответствии </w:t>
      </w:r>
      <w:proofErr w:type="gramStart"/>
      <w:r w:rsidRPr="00EC2915">
        <w:rPr>
          <w:rFonts w:ascii="Arial" w:hAnsi="Arial" w:cs="Arial"/>
        </w:rPr>
        <w:t>с</w:t>
      </w:r>
      <w:proofErr w:type="gramEnd"/>
      <w:r w:rsidRPr="00EC2915">
        <w:rPr>
          <w:rFonts w:ascii="Arial" w:hAnsi="Arial" w:cs="Arial"/>
        </w:rPr>
        <w:t xml:space="preserve"> _____________________________________________________________________,</w:t>
      </w:r>
    </w:p>
    <w:p w:rsidR="00EC2915" w:rsidRPr="00EC2915" w:rsidRDefault="00EC2915" w:rsidP="00EC2915">
      <w:pPr>
        <w:autoSpaceDE w:val="0"/>
        <w:ind w:firstLine="709"/>
        <w:jc w:val="center"/>
        <w:rPr>
          <w:rFonts w:ascii="Arial" w:hAnsi="Arial" w:cs="Arial"/>
          <w:sz w:val="20"/>
          <w:szCs w:val="20"/>
        </w:rPr>
      </w:pPr>
      <w:r w:rsidRPr="00EC2915">
        <w:rPr>
          <w:rFonts w:ascii="Arial" w:hAnsi="Arial" w:cs="Arial"/>
          <w:sz w:val="20"/>
          <w:szCs w:val="20"/>
        </w:rPr>
        <w:t xml:space="preserve">(протокол о конкурсной комиссии о результатах проведения конкурса, решением </w:t>
      </w:r>
      <w:proofErr w:type="spellStart"/>
      <w:r w:rsidRPr="00EC2915">
        <w:rPr>
          <w:rFonts w:ascii="Arial" w:hAnsi="Arial" w:cs="Arial"/>
          <w:sz w:val="20"/>
          <w:szCs w:val="20"/>
        </w:rPr>
        <w:t>Концедента</w:t>
      </w:r>
      <w:proofErr w:type="spellEnd"/>
      <w:r w:rsidRPr="00EC2915">
        <w:rPr>
          <w:rFonts w:ascii="Arial" w:hAnsi="Arial" w:cs="Arial"/>
          <w:sz w:val="20"/>
          <w:szCs w:val="20"/>
        </w:rPr>
        <w:t xml:space="preserve"> о заключении настоящего Соглашения без проведения конкурса – указать </w:t>
      </w:r>
      <w:proofErr w:type="gramStart"/>
      <w:r w:rsidRPr="00EC2915">
        <w:rPr>
          <w:rFonts w:ascii="Arial" w:hAnsi="Arial" w:cs="Arial"/>
          <w:sz w:val="20"/>
          <w:szCs w:val="20"/>
        </w:rPr>
        <w:t>нужное</w:t>
      </w:r>
      <w:proofErr w:type="gramEnd"/>
      <w:r w:rsidRPr="00EC2915">
        <w:rPr>
          <w:rFonts w:ascii="Arial" w:hAnsi="Arial" w:cs="Arial"/>
          <w:sz w:val="20"/>
          <w:szCs w:val="20"/>
        </w:rPr>
        <w:t>)</w:t>
      </w:r>
    </w:p>
    <w:p w:rsidR="00EC2915" w:rsidRPr="00EC2915" w:rsidRDefault="00EC2915" w:rsidP="00EC2915">
      <w:pPr>
        <w:tabs>
          <w:tab w:val="left" w:pos="709"/>
        </w:tabs>
        <w:autoSpaceDE w:val="0"/>
        <w:autoSpaceDN w:val="0"/>
        <w:adjustRightInd w:val="0"/>
        <w:jc w:val="both"/>
        <w:rPr>
          <w:rFonts w:ascii="Arial" w:hAnsi="Arial" w:cs="Arial"/>
        </w:rPr>
      </w:pPr>
      <w:r w:rsidRPr="00EC2915">
        <w:rPr>
          <w:rFonts w:ascii="Arial" w:hAnsi="Arial" w:cs="Arial"/>
        </w:rPr>
        <w:t>от «___» _____________ 20___г. №_______ заключили настоящее Соглашение о ниже следующем</w:t>
      </w:r>
    </w:p>
    <w:p w:rsidR="00EC2915" w:rsidRPr="00EC2915" w:rsidRDefault="00EC2915" w:rsidP="00EC2915">
      <w:pPr>
        <w:tabs>
          <w:tab w:val="left" w:pos="709"/>
        </w:tabs>
        <w:autoSpaceDE w:val="0"/>
        <w:autoSpaceDN w:val="0"/>
        <w:adjustRightInd w:val="0"/>
        <w:ind w:firstLine="709"/>
        <w:jc w:val="both"/>
        <w:rPr>
          <w:rFonts w:ascii="Arial" w:hAnsi="Arial" w:cs="Arial"/>
        </w:rPr>
      </w:pPr>
    </w:p>
    <w:p w:rsidR="00EC2915" w:rsidRPr="00EC2915" w:rsidRDefault="00EC2915" w:rsidP="00EC2915">
      <w:pPr>
        <w:widowControl w:val="0"/>
        <w:tabs>
          <w:tab w:val="num" w:pos="0"/>
        </w:tabs>
        <w:suppressAutoHyphens/>
        <w:jc w:val="center"/>
        <w:rPr>
          <w:rFonts w:ascii="Arial" w:eastAsia="Arial Unicode MS" w:hAnsi="Arial" w:cs="Arial"/>
          <w:b/>
          <w:bCs/>
          <w:kern w:val="1"/>
          <w:lang w:eastAsia="en-US"/>
        </w:rPr>
      </w:pPr>
      <w:r w:rsidRPr="00EC2915">
        <w:rPr>
          <w:rFonts w:ascii="Arial" w:eastAsia="Arial Unicode MS" w:hAnsi="Arial" w:cs="Arial"/>
          <w:b/>
          <w:bCs/>
          <w:kern w:val="1"/>
          <w:lang w:eastAsia="en-US"/>
        </w:rPr>
        <w:t>1. Предмет Соглашения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1.1. Концессионер обязуется за свой счет реконструировать имущество, состав и описание которого приведено в п. 2.1 настоящего Соглашения, право </w:t>
      </w:r>
      <w:proofErr w:type="gramStart"/>
      <w:r w:rsidRPr="00EC2915">
        <w:rPr>
          <w:rFonts w:ascii="Arial" w:hAnsi="Arial" w:cs="Arial"/>
        </w:rPr>
        <w:t>собственности</w:t>
      </w:r>
      <w:proofErr w:type="gramEnd"/>
      <w:r w:rsidRPr="00EC2915">
        <w:rPr>
          <w:rFonts w:ascii="Arial" w:hAnsi="Arial" w:cs="Arial"/>
        </w:rPr>
        <w:t xml:space="preserve"> на которое принадлежит </w:t>
      </w:r>
      <w:proofErr w:type="spellStart"/>
      <w:r w:rsidRPr="00EC2915">
        <w:rPr>
          <w:rFonts w:ascii="Arial" w:hAnsi="Arial" w:cs="Arial"/>
        </w:rPr>
        <w:t>Концеденту</w:t>
      </w:r>
      <w:proofErr w:type="spellEnd"/>
      <w:r w:rsidRPr="00EC2915">
        <w:rPr>
          <w:rFonts w:ascii="Arial" w:hAnsi="Arial" w:cs="Arial"/>
        </w:rPr>
        <w:t xml:space="preserve">, и осуществлять </w:t>
      </w:r>
      <w:r w:rsidRPr="00EC2915">
        <w:rPr>
          <w:rFonts w:ascii="Arial" w:hAnsi="Arial" w:cs="Arial"/>
          <w:lang w:eastAsia="ar-SA"/>
        </w:rPr>
        <w:t>бесперебойное обеспечение питьевой водой населения</w:t>
      </w:r>
      <w:r w:rsidRPr="00EC2915">
        <w:rPr>
          <w:rFonts w:ascii="Arial" w:hAnsi="Arial" w:cs="Arial"/>
        </w:rPr>
        <w:t xml:space="preserve"> с использованием объекта Соглашения, а </w:t>
      </w:r>
      <w:proofErr w:type="spellStart"/>
      <w:r w:rsidRPr="00EC2915">
        <w:rPr>
          <w:rFonts w:ascii="Arial" w:hAnsi="Arial" w:cs="Arial"/>
        </w:rPr>
        <w:t>Концедент</w:t>
      </w:r>
      <w:proofErr w:type="spellEnd"/>
      <w:r w:rsidRPr="00EC2915">
        <w:rPr>
          <w:rFonts w:ascii="Arial" w:hAnsi="Arial" w:cs="Arial"/>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1.2. Под реконструкцией (модернизацией) Объекта понимается выполнение мероприятий по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и дальнейшее использование (эксплуатация) Объекта по назначению.</w:t>
      </w:r>
    </w:p>
    <w:p w:rsidR="00EC2915" w:rsidRPr="00EC2915" w:rsidRDefault="00EC2915" w:rsidP="00EC2915">
      <w:pPr>
        <w:autoSpaceDE w:val="0"/>
        <w:autoSpaceDN w:val="0"/>
        <w:adjustRightInd w:val="0"/>
        <w:ind w:firstLine="708"/>
        <w:jc w:val="both"/>
        <w:rPr>
          <w:rFonts w:ascii="Arial" w:hAnsi="Arial" w:cs="Arial"/>
        </w:rPr>
      </w:pPr>
    </w:p>
    <w:p w:rsidR="00EC2915" w:rsidRPr="00EC2915" w:rsidRDefault="00EC2915" w:rsidP="00EC2915">
      <w:pPr>
        <w:widowControl w:val="0"/>
        <w:tabs>
          <w:tab w:val="num" w:pos="0"/>
        </w:tabs>
        <w:suppressAutoHyphens/>
        <w:jc w:val="center"/>
        <w:rPr>
          <w:rFonts w:ascii="Arial" w:hAnsi="Arial" w:cs="Arial"/>
          <w:b/>
        </w:rPr>
      </w:pPr>
      <w:r w:rsidRPr="00EC2915">
        <w:rPr>
          <w:rFonts w:ascii="Arial" w:hAnsi="Arial" w:cs="Arial"/>
          <w:b/>
        </w:rPr>
        <w:t>2. Объект Соглашения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2.1. Объектом Соглашения является объект водоснабжения, состав и описание которого приведены в приложении №1 к настоящему Соглашению, предназначенные для осуществления деятельности, указанной в п.1.1. настоящего Соглашения.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2.2. Объект Соглашения, подлежащий реконструкции, принадлежит </w:t>
      </w:r>
      <w:proofErr w:type="spellStart"/>
      <w:r w:rsidRPr="00EC2915">
        <w:rPr>
          <w:rFonts w:ascii="Arial" w:hAnsi="Arial" w:cs="Arial"/>
        </w:rPr>
        <w:t>Концеденту</w:t>
      </w:r>
      <w:proofErr w:type="spellEnd"/>
      <w:r w:rsidRPr="00EC2915">
        <w:rPr>
          <w:rFonts w:ascii="Arial" w:hAnsi="Arial" w:cs="Arial"/>
        </w:rPr>
        <w:t xml:space="preserve"> на праве собственности.</w:t>
      </w:r>
    </w:p>
    <w:p w:rsidR="00EC2915" w:rsidRPr="00EC2915" w:rsidRDefault="00EC2915" w:rsidP="00EC2915">
      <w:pPr>
        <w:autoSpaceDE w:val="0"/>
        <w:autoSpaceDN w:val="0"/>
        <w:adjustRightInd w:val="0"/>
        <w:ind w:firstLine="708"/>
        <w:jc w:val="both"/>
        <w:rPr>
          <w:rFonts w:ascii="Arial" w:hAnsi="Arial" w:cs="Arial"/>
        </w:rPr>
      </w:pPr>
    </w:p>
    <w:p w:rsidR="00EC2915" w:rsidRPr="00EC2915" w:rsidRDefault="00EC2915" w:rsidP="00EC2915">
      <w:pPr>
        <w:widowControl w:val="0"/>
        <w:tabs>
          <w:tab w:val="num" w:pos="0"/>
        </w:tabs>
        <w:suppressAutoHyphens/>
        <w:jc w:val="center"/>
        <w:rPr>
          <w:rFonts w:ascii="Arial" w:eastAsia="Arial Unicode MS" w:hAnsi="Arial" w:cs="Arial"/>
          <w:b/>
          <w:bCs/>
          <w:kern w:val="1"/>
          <w:lang w:eastAsia="en-US"/>
        </w:rPr>
      </w:pPr>
      <w:r w:rsidRPr="00EC2915">
        <w:rPr>
          <w:rFonts w:ascii="Arial" w:eastAsia="Arial Unicode MS" w:hAnsi="Arial" w:cs="Arial"/>
          <w:b/>
          <w:bCs/>
          <w:kern w:val="1"/>
          <w:lang w:eastAsia="en-US"/>
        </w:rPr>
        <w:t xml:space="preserve">3. Порядок передачи </w:t>
      </w:r>
      <w:proofErr w:type="spellStart"/>
      <w:r w:rsidRPr="00EC2915">
        <w:rPr>
          <w:rFonts w:ascii="Arial" w:eastAsia="Arial Unicode MS" w:hAnsi="Arial" w:cs="Arial"/>
          <w:b/>
          <w:bCs/>
          <w:kern w:val="1"/>
          <w:lang w:eastAsia="en-US"/>
        </w:rPr>
        <w:t>Концендентом</w:t>
      </w:r>
      <w:proofErr w:type="spellEnd"/>
      <w:r w:rsidRPr="00EC2915">
        <w:rPr>
          <w:rFonts w:ascii="Arial" w:eastAsia="Arial Unicode MS" w:hAnsi="Arial" w:cs="Arial"/>
          <w:b/>
          <w:bCs/>
          <w:kern w:val="1"/>
          <w:lang w:eastAsia="en-US"/>
        </w:rPr>
        <w:t xml:space="preserve"> Концессионеру объектов имущества</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3.1. </w:t>
      </w:r>
      <w:proofErr w:type="spellStart"/>
      <w:r w:rsidRPr="00EC2915">
        <w:rPr>
          <w:rFonts w:ascii="Arial" w:hAnsi="Arial" w:cs="Arial"/>
        </w:rPr>
        <w:t>Концедент</w:t>
      </w:r>
      <w:proofErr w:type="spellEnd"/>
      <w:r w:rsidRPr="00EC2915">
        <w:rPr>
          <w:rFonts w:ascii="Arial" w:hAnsi="Arial" w:cs="Arial"/>
        </w:rPr>
        <w:t xml:space="preserve"> обязуется передать Концессионеру, а Концессионер обязуется принять Объект, а также права владения и пользования в срок не позднее 10 (десяти) рабочих дней </w:t>
      </w:r>
      <w:proofErr w:type="gramStart"/>
      <w:r w:rsidRPr="00EC2915">
        <w:rPr>
          <w:rFonts w:ascii="Arial" w:hAnsi="Arial" w:cs="Arial"/>
        </w:rPr>
        <w:t>с даты подписания</w:t>
      </w:r>
      <w:proofErr w:type="gramEnd"/>
      <w:r w:rsidRPr="00EC2915">
        <w:rPr>
          <w:rFonts w:ascii="Arial" w:hAnsi="Arial" w:cs="Arial"/>
        </w:rPr>
        <w:t xml:space="preserve"> настоящего Соглашения.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lastRenderedPageBreak/>
        <w:t xml:space="preserve">Передача </w:t>
      </w:r>
      <w:proofErr w:type="spellStart"/>
      <w:r w:rsidRPr="00EC2915">
        <w:rPr>
          <w:rFonts w:ascii="Arial" w:hAnsi="Arial" w:cs="Arial"/>
        </w:rPr>
        <w:t>Концедентом</w:t>
      </w:r>
      <w:proofErr w:type="spellEnd"/>
      <w:r w:rsidRPr="00EC2915">
        <w:rPr>
          <w:rFonts w:ascii="Arial" w:hAnsi="Arial" w:cs="Arial"/>
        </w:rPr>
        <w:t xml:space="preserve"> Концессионеру Объекта осуществляется по акту приема-передачи, подписываемому Сторонами (приложение №2 к настоящему Соглашению).</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3.2. Обязанность </w:t>
      </w:r>
      <w:proofErr w:type="spellStart"/>
      <w:r w:rsidRPr="00EC2915">
        <w:rPr>
          <w:rFonts w:ascii="Arial" w:hAnsi="Arial" w:cs="Arial"/>
        </w:rPr>
        <w:t>Концедента</w:t>
      </w:r>
      <w:proofErr w:type="spellEnd"/>
      <w:r w:rsidRPr="00EC2915">
        <w:rPr>
          <w:rFonts w:ascii="Arial" w:hAnsi="Arial" w:cs="Arial"/>
        </w:rPr>
        <w:t xml:space="preserve"> по передаче Объекта считается исполненной после принятия объекта Концессионером и подписания Сторонами акта приема-передачи.</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Уклонение одной из Сторон от подписания указанного документа признается нарушением этой Стороной обязанности, установленной абзацем первым настоящего пункта.</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3.3. Обязанность </w:t>
      </w:r>
      <w:proofErr w:type="spellStart"/>
      <w:r w:rsidRPr="00EC2915">
        <w:rPr>
          <w:rFonts w:ascii="Arial" w:hAnsi="Arial" w:cs="Arial"/>
        </w:rPr>
        <w:t>Концедента</w:t>
      </w:r>
      <w:proofErr w:type="spellEnd"/>
      <w:r w:rsidRPr="00EC2915">
        <w:rPr>
          <w:rFonts w:ascii="Arial" w:hAnsi="Arial" w:cs="Arial"/>
        </w:rPr>
        <w:t xml:space="preserve"> по передаче Концессионеру прав владения и пользования Объекта считается исполненной со дня государственной регистрации указанных прав Концессионера. </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Объект настоящего Соглашения до момента государственной регистрации прав Концессионера находится </w:t>
      </w:r>
      <w:proofErr w:type="gramStart"/>
      <w:r w:rsidRPr="00EC2915">
        <w:rPr>
          <w:rFonts w:ascii="Arial" w:hAnsi="Arial" w:cs="Arial"/>
        </w:rPr>
        <w:t>на ответственном хранении у Концессионера с возложением на него обязанности по хранению</w:t>
      </w:r>
      <w:proofErr w:type="gramEnd"/>
      <w:r w:rsidRPr="00EC2915">
        <w:rPr>
          <w:rFonts w:ascii="Arial" w:hAnsi="Arial" w:cs="Arial"/>
        </w:rPr>
        <w:t>, эксплуатации и обслуживанию имущества.</w:t>
      </w:r>
    </w:p>
    <w:p w:rsidR="00EC2915" w:rsidRPr="00EC2915" w:rsidRDefault="00EC2915" w:rsidP="00EC2915">
      <w:pPr>
        <w:autoSpaceDE w:val="0"/>
        <w:autoSpaceDN w:val="0"/>
        <w:adjustRightInd w:val="0"/>
        <w:ind w:firstLine="708"/>
        <w:jc w:val="both"/>
        <w:rPr>
          <w:rFonts w:ascii="Arial" w:hAnsi="Arial" w:cs="Arial"/>
          <w:color w:val="000000"/>
        </w:rPr>
      </w:pPr>
      <w:r w:rsidRPr="00EC2915">
        <w:rPr>
          <w:rFonts w:ascii="Arial" w:hAnsi="Arial" w:cs="Arial"/>
          <w:color w:val="000000"/>
        </w:rPr>
        <w:t xml:space="preserve">3.4. Срок владения и пользования Концессионером иным имуществом, а также срок ограничения прав собственности </w:t>
      </w:r>
      <w:proofErr w:type="spellStart"/>
      <w:r w:rsidRPr="00EC2915">
        <w:rPr>
          <w:rFonts w:ascii="Arial" w:hAnsi="Arial" w:cs="Arial"/>
          <w:color w:val="000000"/>
        </w:rPr>
        <w:t>Концедента</w:t>
      </w:r>
      <w:proofErr w:type="spellEnd"/>
      <w:r w:rsidRPr="00EC2915">
        <w:rPr>
          <w:rFonts w:ascii="Arial" w:hAnsi="Arial" w:cs="Arial"/>
          <w:color w:val="000000"/>
        </w:rPr>
        <w:t xml:space="preserve"> на иное имущество устанавливается в соответствии со сроком действия настоящего Соглашения.</w:t>
      </w:r>
    </w:p>
    <w:p w:rsidR="00EC2915" w:rsidRPr="00EC2915" w:rsidRDefault="00EC2915" w:rsidP="00EC2915">
      <w:pPr>
        <w:autoSpaceDE w:val="0"/>
        <w:autoSpaceDN w:val="0"/>
        <w:adjustRightInd w:val="0"/>
        <w:ind w:firstLine="708"/>
        <w:jc w:val="both"/>
        <w:rPr>
          <w:rFonts w:ascii="Arial" w:hAnsi="Arial" w:cs="Arial"/>
          <w:color w:val="000000"/>
        </w:rPr>
      </w:pPr>
      <w:r w:rsidRPr="00EC2915">
        <w:rPr>
          <w:rFonts w:ascii="Arial" w:hAnsi="Arial" w:cs="Arial"/>
          <w:color w:val="000000"/>
        </w:rPr>
        <w:t xml:space="preserve">3.5. </w:t>
      </w:r>
      <w:proofErr w:type="gramStart"/>
      <w:r w:rsidRPr="00EC2915">
        <w:rPr>
          <w:rFonts w:ascii="Arial" w:hAnsi="Arial" w:cs="Arial"/>
          <w:color w:val="000000"/>
        </w:rPr>
        <w:t xml:space="preserve">Выявленное в течение 1 (одного) года с момента подписания Сторонами акта приема-передачи объекта Соглашения Концессионеру несоответствие показателей объекта Соглашения, объектов недвижимого и движимого имущества, земельных участков, входящих в состав объекта Соглашения, технико-экономическим показателям, установленным в решении </w:t>
      </w:r>
      <w:proofErr w:type="spellStart"/>
      <w:r w:rsidRPr="00EC2915">
        <w:rPr>
          <w:rFonts w:ascii="Arial" w:hAnsi="Arial" w:cs="Arial"/>
          <w:color w:val="000000"/>
        </w:rPr>
        <w:t>Концедента</w:t>
      </w:r>
      <w:proofErr w:type="spellEnd"/>
      <w:r w:rsidRPr="00EC2915">
        <w:rPr>
          <w:rFonts w:ascii="Arial" w:hAnsi="Arial" w:cs="Arial"/>
          <w:color w:val="000000"/>
        </w:rPr>
        <w:t xml:space="preserve"> о заключении настоящего Соглашения, является основанием для изменения условий настоящего Соглашения в установленном действующим законодательством РФ порядке.</w:t>
      </w:r>
      <w:proofErr w:type="gramEnd"/>
    </w:p>
    <w:p w:rsidR="00EC2915" w:rsidRPr="00EC2915" w:rsidRDefault="00EC2915" w:rsidP="00EC2915">
      <w:pPr>
        <w:autoSpaceDE w:val="0"/>
        <w:autoSpaceDN w:val="0"/>
        <w:adjustRightInd w:val="0"/>
        <w:ind w:firstLine="708"/>
        <w:jc w:val="both"/>
        <w:rPr>
          <w:rFonts w:ascii="Arial" w:hAnsi="Arial" w:cs="Arial"/>
          <w:color w:val="000000"/>
        </w:rPr>
      </w:pPr>
      <w:r w:rsidRPr="00EC2915">
        <w:rPr>
          <w:rFonts w:ascii="Arial" w:hAnsi="Arial" w:cs="Arial"/>
          <w:color w:val="000000"/>
        </w:rPr>
        <w:t xml:space="preserve">Вновь передаваемый объект настоящего Соглашения до момента государственной регистрации дополнительного соглашения об изменении перечня имущества может находиться </w:t>
      </w:r>
      <w:proofErr w:type="gramStart"/>
      <w:r w:rsidRPr="00EC2915">
        <w:rPr>
          <w:rFonts w:ascii="Arial" w:hAnsi="Arial" w:cs="Arial"/>
          <w:color w:val="000000"/>
        </w:rPr>
        <w:t>на ответственном хранении у Концессионера с возложением на него обязанности по хранению</w:t>
      </w:r>
      <w:proofErr w:type="gramEnd"/>
      <w:r w:rsidRPr="00EC2915">
        <w:rPr>
          <w:rFonts w:ascii="Arial" w:hAnsi="Arial" w:cs="Arial"/>
          <w:color w:val="000000"/>
        </w:rPr>
        <w:t>, эксплуатации и обслуживанию имущества.</w:t>
      </w:r>
    </w:p>
    <w:p w:rsidR="00EC2915" w:rsidRPr="00EC2915" w:rsidRDefault="00EC2915" w:rsidP="00EC2915">
      <w:pPr>
        <w:autoSpaceDE w:val="0"/>
        <w:autoSpaceDN w:val="0"/>
        <w:adjustRightInd w:val="0"/>
        <w:ind w:firstLine="708"/>
        <w:jc w:val="both"/>
        <w:rPr>
          <w:rFonts w:ascii="Arial" w:hAnsi="Arial" w:cs="Arial"/>
          <w:color w:val="000000"/>
        </w:rPr>
      </w:pPr>
      <w:r w:rsidRPr="00EC2915">
        <w:rPr>
          <w:rFonts w:ascii="Arial" w:hAnsi="Arial" w:cs="Arial"/>
          <w:color w:val="000000"/>
        </w:rPr>
        <w:t>3.6. Стороны обязуются осуществить действия, необходимые для государственной регистрации прав Концессионера на владение и пользование объектом Соглашения в течение одного месяца с момента подписания настоящего Соглашения.</w:t>
      </w:r>
    </w:p>
    <w:p w:rsidR="00EC2915" w:rsidRPr="00EC2915" w:rsidRDefault="00EC2915" w:rsidP="00EC2915">
      <w:pPr>
        <w:autoSpaceDE w:val="0"/>
        <w:autoSpaceDN w:val="0"/>
        <w:adjustRightInd w:val="0"/>
        <w:ind w:firstLine="709"/>
        <w:jc w:val="both"/>
        <w:rPr>
          <w:rFonts w:ascii="Arial" w:hAnsi="Arial" w:cs="Arial"/>
          <w:color w:val="000000"/>
        </w:rPr>
      </w:pPr>
      <w:r w:rsidRPr="00EC2915">
        <w:rPr>
          <w:rFonts w:ascii="Arial" w:hAnsi="Arial" w:cs="Arial"/>
          <w:color w:val="000000"/>
        </w:rPr>
        <w:t>3.7. Государственная регистрация прав, указанных в пункте 3.3. осуществляется за счет Концессионера.</w:t>
      </w:r>
    </w:p>
    <w:p w:rsidR="00EC2915" w:rsidRPr="00EC2915" w:rsidRDefault="00EC2915" w:rsidP="00EC2915">
      <w:pPr>
        <w:autoSpaceDE w:val="0"/>
        <w:autoSpaceDN w:val="0"/>
        <w:adjustRightInd w:val="0"/>
        <w:ind w:firstLine="709"/>
        <w:jc w:val="both"/>
        <w:rPr>
          <w:rFonts w:ascii="Arial" w:hAnsi="Arial" w:cs="Arial"/>
          <w:color w:val="000000"/>
        </w:rPr>
      </w:pPr>
    </w:p>
    <w:p w:rsidR="00EC2915" w:rsidRPr="00EC2915" w:rsidRDefault="00EC2915" w:rsidP="00EC2915">
      <w:pPr>
        <w:widowControl w:val="0"/>
        <w:tabs>
          <w:tab w:val="num" w:pos="0"/>
        </w:tabs>
        <w:suppressAutoHyphens/>
        <w:jc w:val="center"/>
        <w:rPr>
          <w:rFonts w:ascii="Arial" w:eastAsia="Arial Unicode MS" w:hAnsi="Arial" w:cs="Arial"/>
          <w:b/>
          <w:bCs/>
          <w:kern w:val="1"/>
          <w:lang w:eastAsia="en-US"/>
        </w:rPr>
      </w:pPr>
      <w:r w:rsidRPr="00EC2915">
        <w:rPr>
          <w:rFonts w:ascii="Arial" w:eastAsia="Arial Unicode MS" w:hAnsi="Arial" w:cs="Arial"/>
          <w:b/>
          <w:bCs/>
          <w:kern w:val="1"/>
          <w:lang w:eastAsia="en-US"/>
        </w:rPr>
        <w:t>4. Реконструкция объекта Соглашения</w:t>
      </w:r>
    </w:p>
    <w:p w:rsidR="00EC2915" w:rsidRPr="00EC2915" w:rsidRDefault="00EC2915" w:rsidP="00EC2915">
      <w:pPr>
        <w:autoSpaceDE w:val="0"/>
        <w:autoSpaceDN w:val="0"/>
        <w:adjustRightInd w:val="0"/>
        <w:ind w:firstLine="708"/>
        <w:jc w:val="both"/>
        <w:rPr>
          <w:rFonts w:ascii="Arial" w:hAnsi="Arial" w:cs="Arial"/>
          <w:color w:val="000000"/>
        </w:rPr>
      </w:pPr>
      <w:r w:rsidRPr="00EC2915">
        <w:rPr>
          <w:rFonts w:ascii="Arial" w:hAnsi="Arial" w:cs="Arial"/>
          <w:color w:val="000000"/>
        </w:rPr>
        <w:t>4.1. Концессионер обязан за свой счет реконструировать Объе</w:t>
      </w:r>
      <w:proofErr w:type="gramStart"/>
      <w:r w:rsidRPr="00EC2915">
        <w:rPr>
          <w:rFonts w:ascii="Arial" w:hAnsi="Arial" w:cs="Arial"/>
          <w:color w:val="000000"/>
        </w:rPr>
        <w:t>кт в ср</w:t>
      </w:r>
      <w:proofErr w:type="gramEnd"/>
      <w:r w:rsidRPr="00EC2915">
        <w:rPr>
          <w:rFonts w:ascii="Arial" w:hAnsi="Arial" w:cs="Arial"/>
          <w:color w:val="000000"/>
        </w:rPr>
        <w:t>ок, указанный в пункте 9.2. настоящего Соглашения.</w:t>
      </w:r>
    </w:p>
    <w:p w:rsidR="00EC2915" w:rsidRPr="00EC2915" w:rsidRDefault="00EC2915" w:rsidP="00EC2915">
      <w:pPr>
        <w:autoSpaceDE w:val="0"/>
        <w:autoSpaceDN w:val="0"/>
        <w:adjustRightInd w:val="0"/>
        <w:ind w:firstLine="708"/>
        <w:jc w:val="both"/>
        <w:rPr>
          <w:rFonts w:ascii="Arial" w:hAnsi="Arial" w:cs="Arial"/>
          <w:color w:val="000000"/>
        </w:rPr>
      </w:pPr>
      <w:r w:rsidRPr="00EC2915">
        <w:rPr>
          <w:rFonts w:ascii="Arial" w:hAnsi="Arial" w:cs="Arial"/>
          <w:color w:val="000000"/>
        </w:rPr>
        <w:t>4.2. Перечень реконструируемых объектов, входящих в состав объекта Соглашения, устанавливается в соответствии с инвестиционными программами Концессионера, утверждаемыми в порядке, установленном законодательством Российской Федерации в сфере регулирования цен (тарифов).</w:t>
      </w:r>
    </w:p>
    <w:p w:rsidR="00EC2915" w:rsidRPr="00EC2915" w:rsidRDefault="00EC2915" w:rsidP="00EC2915">
      <w:pPr>
        <w:autoSpaceDE w:val="0"/>
        <w:autoSpaceDN w:val="0"/>
        <w:adjustRightInd w:val="0"/>
        <w:ind w:firstLine="708"/>
        <w:jc w:val="both"/>
        <w:rPr>
          <w:rFonts w:ascii="Arial" w:hAnsi="Arial" w:cs="Arial"/>
          <w:color w:val="000000"/>
        </w:rPr>
      </w:pPr>
      <w:r w:rsidRPr="00EC2915">
        <w:rPr>
          <w:rFonts w:ascii="Arial" w:hAnsi="Arial" w:cs="Arial"/>
          <w:color w:val="000000"/>
        </w:rPr>
        <w:t xml:space="preserve">4.3. Стороны обязуются осуществить действия, необходимые для государственной регистрации права собственности </w:t>
      </w:r>
      <w:proofErr w:type="spellStart"/>
      <w:r w:rsidRPr="00EC2915">
        <w:rPr>
          <w:rFonts w:ascii="Arial" w:hAnsi="Arial" w:cs="Arial"/>
          <w:color w:val="000000"/>
        </w:rPr>
        <w:t>Концедента</w:t>
      </w:r>
      <w:proofErr w:type="spellEnd"/>
      <w:r w:rsidRPr="00EC2915">
        <w:rPr>
          <w:rFonts w:ascii="Arial" w:hAnsi="Arial" w:cs="Arial"/>
          <w:color w:val="000000"/>
        </w:rPr>
        <w:t xml:space="preserve"> на реконструируемый объект Соглашения, а также прав Концессионера на владение и пользование указанным имуществом, в течение трех месяцев с момента получения разрешения на ввод реконструируемого объекта.</w:t>
      </w:r>
    </w:p>
    <w:p w:rsidR="00EC2915" w:rsidRPr="00EC2915" w:rsidRDefault="00EC2915" w:rsidP="00EC2915">
      <w:pPr>
        <w:autoSpaceDE w:val="0"/>
        <w:autoSpaceDN w:val="0"/>
        <w:adjustRightInd w:val="0"/>
        <w:ind w:firstLine="708"/>
        <w:jc w:val="both"/>
        <w:rPr>
          <w:rFonts w:ascii="Arial" w:hAnsi="Arial" w:cs="Arial"/>
          <w:color w:val="000000"/>
        </w:rPr>
      </w:pPr>
      <w:r w:rsidRPr="00EC2915">
        <w:rPr>
          <w:rFonts w:ascii="Arial" w:hAnsi="Arial" w:cs="Arial"/>
          <w:color w:val="000000"/>
        </w:rPr>
        <w:lastRenderedPageBreak/>
        <w:t>4.4. Государственная регистрация прав, указанных в п.4.3. настоящего Соглашения осуществляется за счет Концессионера.</w:t>
      </w:r>
    </w:p>
    <w:p w:rsidR="00EC2915" w:rsidRPr="00EC2915" w:rsidRDefault="00EC2915" w:rsidP="00EC2915">
      <w:pPr>
        <w:autoSpaceDE w:val="0"/>
        <w:autoSpaceDN w:val="0"/>
        <w:adjustRightInd w:val="0"/>
        <w:ind w:firstLine="708"/>
        <w:jc w:val="both"/>
        <w:rPr>
          <w:rFonts w:ascii="Arial" w:hAnsi="Arial" w:cs="Arial"/>
          <w:color w:val="000000"/>
        </w:rPr>
      </w:pPr>
      <w:r w:rsidRPr="00EC2915">
        <w:rPr>
          <w:rFonts w:ascii="Arial" w:hAnsi="Arial" w:cs="Arial"/>
          <w:color w:val="000000"/>
        </w:rPr>
        <w:t>4.5. Концессионер обязан осуществлять в отношении объектов иного имущества текущий и капитальный ремонт в срок, указанный в п.9.3. настоящего Соглашения.</w:t>
      </w:r>
    </w:p>
    <w:p w:rsidR="00EC2915" w:rsidRPr="00EC2915" w:rsidRDefault="00EC2915" w:rsidP="00EC2915">
      <w:pPr>
        <w:autoSpaceDE w:val="0"/>
        <w:autoSpaceDN w:val="0"/>
        <w:adjustRightInd w:val="0"/>
        <w:ind w:firstLine="708"/>
        <w:jc w:val="both"/>
        <w:rPr>
          <w:rFonts w:ascii="Arial" w:hAnsi="Arial" w:cs="Arial"/>
          <w:color w:val="000000"/>
        </w:rPr>
      </w:pPr>
      <w:r w:rsidRPr="00EC2915">
        <w:rPr>
          <w:rFonts w:ascii="Arial" w:hAnsi="Arial" w:cs="Arial"/>
          <w:color w:val="000000"/>
        </w:rPr>
        <w:t xml:space="preserve">4.6. Концессионер вправе привлекать к выполнению работ по реконструкции  третьих лиц, за действия которых он отвечает как </w:t>
      </w:r>
      <w:proofErr w:type="gramStart"/>
      <w:r w:rsidRPr="00EC2915">
        <w:rPr>
          <w:rFonts w:ascii="Arial" w:hAnsi="Arial" w:cs="Arial"/>
          <w:color w:val="000000"/>
        </w:rPr>
        <w:t>за</w:t>
      </w:r>
      <w:proofErr w:type="gramEnd"/>
      <w:r w:rsidRPr="00EC2915">
        <w:rPr>
          <w:rFonts w:ascii="Arial" w:hAnsi="Arial" w:cs="Arial"/>
          <w:color w:val="000000"/>
        </w:rPr>
        <w:t xml:space="preserve"> свои собственные.</w:t>
      </w:r>
    </w:p>
    <w:p w:rsidR="00EC2915" w:rsidRPr="00EC2915" w:rsidRDefault="00EC2915" w:rsidP="00EC2915">
      <w:pPr>
        <w:autoSpaceDE w:val="0"/>
        <w:autoSpaceDN w:val="0"/>
        <w:adjustRightInd w:val="0"/>
        <w:ind w:firstLine="708"/>
        <w:jc w:val="both"/>
        <w:rPr>
          <w:rFonts w:ascii="Arial" w:hAnsi="Arial" w:cs="Arial"/>
          <w:color w:val="000000"/>
        </w:rPr>
      </w:pPr>
      <w:r w:rsidRPr="00EC2915">
        <w:rPr>
          <w:rFonts w:ascii="Arial" w:hAnsi="Arial" w:cs="Arial"/>
          <w:color w:val="000000"/>
        </w:rPr>
        <w:t xml:space="preserve">4.7. </w:t>
      </w:r>
      <w:proofErr w:type="spellStart"/>
      <w:r w:rsidRPr="00EC2915">
        <w:rPr>
          <w:rFonts w:ascii="Arial" w:hAnsi="Arial" w:cs="Arial"/>
          <w:color w:val="000000"/>
        </w:rPr>
        <w:t>Концедент</w:t>
      </w:r>
      <w:proofErr w:type="spellEnd"/>
      <w:r w:rsidRPr="00EC2915">
        <w:rPr>
          <w:rFonts w:ascii="Arial" w:hAnsi="Arial" w:cs="Arial"/>
          <w:color w:val="000000"/>
        </w:rPr>
        <w:t xml:space="preserve">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EC2915" w:rsidRPr="00EC2915" w:rsidRDefault="00EC2915" w:rsidP="00EC2915">
      <w:pPr>
        <w:autoSpaceDE w:val="0"/>
        <w:autoSpaceDN w:val="0"/>
        <w:adjustRightInd w:val="0"/>
        <w:ind w:firstLine="708"/>
        <w:jc w:val="both"/>
        <w:rPr>
          <w:rFonts w:ascii="Arial" w:hAnsi="Arial" w:cs="Arial"/>
          <w:color w:val="000000"/>
        </w:rPr>
      </w:pPr>
      <w:r w:rsidRPr="00EC2915">
        <w:rPr>
          <w:rFonts w:ascii="Arial" w:hAnsi="Arial" w:cs="Arial"/>
          <w:color w:val="000000"/>
        </w:rPr>
        <w:t>4.8. Концессионер обязуется осуществить мероприятия по подготовке территории необходимой для реконструкции объекта Соглашения.</w:t>
      </w:r>
    </w:p>
    <w:p w:rsidR="00EC2915" w:rsidRPr="00EC2915" w:rsidRDefault="00EC2915" w:rsidP="00EC2915">
      <w:pPr>
        <w:autoSpaceDE w:val="0"/>
        <w:autoSpaceDN w:val="0"/>
        <w:adjustRightInd w:val="0"/>
        <w:ind w:firstLine="708"/>
        <w:jc w:val="both"/>
        <w:rPr>
          <w:rFonts w:ascii="Arial" w:hAnsi="Arial" w:cs="Arial"/>
          <w:color w:val="000000"/>
        </w:rPr>
      </w:pPr>
      <w:r w:rsidRPr="00EC2915">
        <w:rPr>
          <w:rFonts w:ascii="Arial" w:hAnsi="Arial" w:cs="Arial"/>
          <w:color w:val="000000"/>
        </w:rPr>
        <w:t xml:space="preserve">4.9. При обнаружении Концессионером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Pr="00EC2915">
        <w:rPr>
          <w:rFonts w:ascii="Arial" w:hAnsi="Arial" w:cs="Arial"/>
          <w:color w:val="000000"/>
        </w:rPr>
        <w:t>Концедента</w:t>
      </w:r>
      <w:proofErr w:type="spellEnd"/>
      <w:r w:rsidRPr="00EC2915">
        <w:rPr>
          <w:rFonts w:ascii="Arial" w:hAnsi="Arial" w:cs="Arial"/>
          <w:color w:val="000000"/>
        </w:rPr>
        <w:t xml:space="preserve"> об указанных обстоятельствах в целях согласования дальнейших действий Сторон по исполнению настоящего Соглашения.</w:t>
      </w:r>
    </w:p>
    <w:p w:rsidR="00EC2915" w:rsidRPr="00EC2915" w:rsidRDefault="00EC2915" w:rsidP="00EC2915">
      <w:pPr>
        <w:autoSpaceDE w:val="0"/>
        <w:autoSpaceDN w:val="0"/>
        <w:adjustRightInd w:val="0"/>
        <w:ind w:firstLine="708"/>
        <w:jc w:val="both"/>
        <w:rPr>
          <w:rFonts w:ascii="Arial" w:hAnsi="Arial" w:cs="Arial"/>
          <w:color w:val="000000"/>
        </w:rPr>
      </w:pPr>
      <w:r w:rsidRPr="00EC2915">
        <w:rPr>
          <w:rFonts w:ascii="Arial" w:hAnsi="Arial" w:cs="Arial"/>
          <w:color w:val="000000"/>
        </w:rPr>
        <w:t>4.10. Концессионер обязан приступить к использованию (эксплуатации) объектов, входящих в состав объекта Соглашения в срок, указанный в пункте 9.4. настоящего Соглашения.</w:t>
      </w:r>
    </w:p>
    <w:p w:rsidR="00EC2915" w:rsidRPr="00EC2915" w:rsidRDefault="00EC2915" w:rsidP="00EC2915">
      <w:pPr>
        <w:autoSpaceDE w:val="0"/>
        <w:autoSpaceDN w:val="0"/>
        <w:adjustRightInd w:val="0"/>
        <w:ind w:firstLine="708"/>
        <w:jc w:val="both"/>
        <w:rPr>
          <w:rFonts w:ascii="Arial" w:hAnsi="Arial" w:cs="Arial"/>
          <w:color w:val="000000"/>
        </w:rPr>
      </w:pPr>
      <w:r w:rsidRPr="00EC2915">
        <w:rPr>
          <w:rFonts w:ascii="Arial" w:hAnsi="Arial" w:cs="Arial"/>
          <w:color w:val="000000"/>
        </w:rPr>
        <w:t>4.11. Концессионер обязан осуществить инвестиции в реконструкцию объекта Соглашения в объемах и формах, указанных в приложении №3 к настоящему Соглашению.</w:t>
      </w:r>
    </w:p>
    <w:p w:rsidR="00EC2915" w:rsidRPr="00EC2915" w:rsidRDefault="00EC2915" w:rsidP="00EC2915">
      <w:pPr>
        <w:autoSpaceDE w:val="0"/>
        <w:autoSpaceDN w:val="0"/>
        <w:adjustRightInd w:val="0"/>
        <w:ind w:firstLine="708"/>
        <w:jc w:val="both"/>
        <w:rPr>
          <w:rFonts w:ascii="Arial" w:hAnsi="Arial" w:cs="Arial"/>
          <w:color w:val="000000"/>
        </w:rPr>
      </w:pPr>
      <w:r w:rsidRPr="00EC2915">
        <w:rPr>
          <w:rFonts w:ascii="Arial" w:hAnsi="Arial" w:cs="Arial"/>
          <w:color w:val="000000"/>
        </w:rPr>
        <w:t>4.12. Предельный размер расходов на реконструкцию объекта Соглашения, осуществляемых в течение всего срока действия Соглашения Концессионером, равен __________________________.</w:t>
      </w:r>
    </w:p>
    <w:p w:rsidR="00EC2915" w:rsidRPr="00EC2915" w:rsidRDefault="00EC2915" w:rsidP="00EC2915">
      <w:pPr>
        <w:autoSpaceDE w:val="0"/>
        <w:autoSpaceDN w:val="0"/>
        <w:adjustRightInd w:val="0"/>
        <w:ind w:firstLine="708"/>
        <w:jc w:val="both"/>
        <w:rPr>
          <w:rFonts w:ascii="Arial" w:hAnsi="Arial" w:cs="Arial"/>
          <w:color w:val="000000"/>
        </w:rPr>
      </w:pPr>
      <w:r w:rsidRPr="00EC2915">
        <w:rPr>
          <w:rFonts w:ascii="Arial" w:hAnsi="Arial" w:cs="Arial"/>
          <w:color w:val="000000"/>
        </w:rPr>
        <w:t xml:space="preserve">Задание и основные мероприятия, предусмотренные </w:t>
      </w:r>
      <w:hyperlink r:id="rId13" w:history="1">
        <w:r w:rsidRPr="00EC2915">
          <w:rPr>
            <w:rFonts w:ascii="Arial" w:hAnsi="Arial" w:cs="Arial"/>
            <w:color w:val="000000"/>
          </w:rPr>
          <w:t>статьей 22</w:t>
        </w:r>
      </w:hyperlink>
      <w:r w:rsidRPr="00EC2915">
        <w:rPr>
          <w:rFonts w:ascii="Arial" w:hAnsi="Arial" w:cs="Arial"/>
          <w:color w:val="000000"/>
        </w:rPr>
        <w:t xml:space="preserve"> Федерального закона «О концессионных соглашениях», с описанием основных характеристик таких мероприятий приведены в приложении №3 к настоящему Соглашению.</w:t>
      </w:r>
    </w:p>
    <w:p w:rsidR="00EC2915" w:rsidRPr="00EC2915" w:rsidRDefault="00EC2915" w:rsidP="00EC2915">
      <w:pPr>
        <w:autoSpaceDE w:val="0"/>
        <w:autoSpaceDN w:val="0"/>
        <w:adjustRightInd w:val="0"/>
        <w:ind w:firstLine="708"/>
        <w:jc w:val="both"/>
        <w:rPr>
          <w:rFonts w:ascii="Arial" w:hAnsi="Arial" w:cs="Arial"/>
          <w:color w:val="000000"/>
        </w:rPr>
      </w:pPr>
      <w:r w:rsidRPr="00EC2915">
        <w:rPr>
          <w:rFonts w:ascii="Arial" w:hAnsi="Arial" w:cs="Arial"/>
          <w:color w:val="000000"/>
        </w:rPr>
        <w:t>4.14. Завершение Концессионером работ по реконструкции объекта Соглашения (объектов, входящих в состав объекта Соглашения) оформляется подписываемым Сторонами документом об исполнении Концессионером своих обязательств по реконструкции объекта Соглашения (объектов, входящих в состав объекта Соглашения).</w:t>
      </w:r>
    </w:p>
    <w:p w:rsidR="00EC2915" w:rsidRPr="00EC2915" w:rsidRDefault="00EC2915" w:rsidP="00EC2915">
      <w:pPr>
        <w:autoSpaceDE w:val="0"/>
        <w:autoSpaceDN w:val="0"/>
        <w:adjustRightInd w:val="0"/>
        <w:ind w:firstLine="708"/>
        <w:jc w:val="both"/>
        <w:rPr>
          <w:rFonts w:ascii="Arial" w:hAnsi="Arial" w:cs="Arial"/>
          <w:color w:val="000000"/>
        </w:rPr>
      </w:pPr>
      <w:r w:rsidRPr="00EC2915">
        <w:rPr>
          <w:rFonts w:ascii="Arial" w:hAnsi="Arial" w:cs="Arial"/>
          <w:color w:val="000000"/>
        </w:rPr>
        <w:t>Концессионер обязан достигнуть плановых значений показателей деятельности Концессионера, указанных в приложении №3 к настоящему Соглашению.</w:t>
      </w:r>
    </w:p>
    <w:p w:rsidR="00EC2915" w:rsidRPr="00EC2915" w:rsidRDefault="00EC2915" w:rsidP="00EC2915">
      <w:pPr>
        <w:autoSpaceDE w:val="0"/>
        <w:autoSpaceDN w:val="0"/>
        <w:adjustRightInd w:val="0"/>
        <w:ind w:firstLine="708"/>
        <w:jc w:val="both"/>
        <w:rPr>
          <w:rFonts w:ascii="Arial" w:hAnsi="Arial" w:cs="Arial"/>
          <w:color w:val="000000"/>
        </w:rPr>
      </w:pPr>
      <w:r w:rsidRPr="00EC2915">
        <w:rPr>
          <w:rFonts w:ascii="Arial" w:hAnsi="Arial" w:cs="Arial"/>
        </w:rPr>
        <w:t xml:space="preserve">4.15. </w:t>
      </w:r>
      <w:proofErr w:type="spellStart"/>
      <w:r w:rsidRPr="00EC2915">
        <w:rPr>
          <w:rFonts w:ascii="Arial" w:hAnsi="Arial" w:cs="Arial"/>
        </w:rPr>
        <w:t>Концедент</w:t>
      </w:r>
      <w:proofErr w:type="spellEnd"/>
      <w:r w:rsidRPr="00EC2915">
        <w:rPr>
          <w:rFonts w:ascii="Arial" w:hAnsi="Arial" w:cs="Arial"/>
        </w:rPr>
        <w:t xml:space="preserve"> вправе принимать участие в мероприятиях по устранению неисправностей оборудования, в том числе ремонт и приобретение нового, выявленных в ходе эксплуатации объектов Соглашения и неучтенных при подписании акта приема-передачи, вкладывать денежные средства на мероприятия по устранению неисправностей за счет средств бюджетов разных уровней.</w:t>
      </w:r>
    </w:p>
    <w:p w:rsidR="00EC2915" w:rsidRPr="00EC2915" w:rsidRDefault="00EC2915" w:rsidP="00EC2915">
      <w:pPr>
        <w:autoSpaceDE w:val="0"/>
        <w:autoSpaceDN w:val="0"/>
        <w:adjustRightInd w:val="0"/>
        <w:ind w:firstLine="709"/>
        <w:jc w:val="both"/>
        <w:rPr>
          <w:rFonts w:ascii="Arial" w:hAnsi="Arial" w:cs="Arial"/>
        </w:rPr>
      </w:pPr>
    </w:p>
    <w:p w:rsidR="00EC2915" w:rsidRPr="00EC2915" w:rsidRDefault="00EC2915" w:rsidP="00EC2915">
      <w:pPr>
        <w:widowControl w:val="0"/>
        <w:tabs>
          <w:tab w:val="num" w:pos="0"/>
        </w:tabs>
        <w:suppressAutoHyphens/>
        <w:jc w:val="center"/>
        <w:rPr>
          <w:rFonts w:ascii="Arial" w:eastAsia="Arial Unicode MS" w:hAnsi="Arial" w:cs="Arial"/>
          <w:b/>
          <w:bCs/>
          <w:kern w:val="1"/>
          <w:lang w:eastAsia="en-US"/>
        </w:rPr>
      </w:pPr>
      <w:r w:rsidRPr="00EC2915">
        <w:rPr>
          <w:rFonts w:ascii="Arial" w:eastAsia="Arial Unicode MS" w:hAnsi="Arial" w:cs="Arial"/>
          <w:b/>
          <w:bCs/>
          <w:kern w:val="1"/>
          <w:lang w:eastAsia="en-US"/>
        </w:rPr>
        <w:t>5. Порядок предоставления Концессионеру земельных участков</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5.1. Земельные участки, на которых располагается объект Концессионного </w:t>
      </w:r>
      <w:proofErr w:type="gramStart"/>
      <w:r w:rsidRPr="00EC2915">
        <w:rPr>
          <w:rFonts w:ascii="Arial" w:hAnsi="Arial" w:cs="Arial"/>
        </w:rPr>
        <w:t>соглашения</w:t>
      </w:r>
      <w:proofErr w:type="gramEnd"/>
      <w:r w:rsidRPr="00EC2915">
        <w:rPr>
          <w:rFonts w:ascii="Arial" w:hAnsi="Arial" w:cs="Arial"/>
        </w:rPr>
        <w:t xml:space="preserve"> передаются по договору аренды. </w:t>
      </w:r>
      <w:proofErr w:type="gramStart"/>
      <w:r w:rsidRPr="00EC2915">
        <w:rPr>
          <w:rFonts w:ascii="Arial" w:hAnsi="Arial" w:cs="Arial"/>
        </w:rPr>
        <w:t xml:space="preserve">Договоры аренды земельных участков, прошедших государственный кадастровый учет, заключаются с Концессионером не позднее чем через 60 (шестьдесят) рабочих дней со дня </w:t>
      </w:r>
      <w:r w:rsidRPr="00EC2915">
        <w:rPr>
          <w:rFonts w:ascii="Arial" w:hAnsi="Arial" w:cs="Arial"/>
        </w:rPr>
        <w:lastRenderedPageBreak/>
        <w:t>подписания Концессионного соглашения; земельных участков, не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и осуществления государственного кадастрового учета земельного участка.</w:t>
      </w:r>
      <w:proofErr w:type="gramEnd"/>
      <w:r w:rsidRPr="00EC2915">
        <w:rPr>
          <w:rFonts w:ascii="Arial" w:hAnsi="Arial" w:cs="Arial"/>
        </w:rPr>
        <w:t xml:space="preserve"> Договора аренды на земельные участки под объектом Концессионного соглашения заключаются в пределах срока действия Концессионного соглашения.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5.2. Концессионер не вправе передавать свои права на указанные земельные участки по договору аренды (субаренды) земельного участка или на ином основании другим лицам.</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5.3. Прекращение Концессионного соглашения является основанием для прекращения предоставленных Концессионеру прав в отношении земельных участков.</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5.4. Договор аренды земельного участка подлежит государственной регистрации установленном законодательством Российской Федерации порядке и вступает в законную силу с момента такой регистрации.</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5.5. Концессионер вправе с согласия возводить на земельном участке, находящемся в собственности </w:t>
      </w:r>
      <w:proofErr w:type="spellStart"/>
      <w:r w:rsidRPr="00EC2915">
        <w:rPr>
          <w:rFonts w:ascii="Arial" w:hAnsi="Arial" w:cs="Arial"/>
        </w:rPr>
        <w:t>Концедента</w:t>
      </w:r>
      <w:proofErr w:type="spellEnd"/>
      <w:r w:rsidRPr="00EC2915">
        <w:rPr>
          <w:rFonts w:ascii="Arial" w:hAnsi="Arial" w:cs="Arial"/>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EC2915" w:rsidRPr="00EC2915" w:rsidRDefault="00EC2915" w:rsidP="00EC2915">
      <w:pPr>
        <w:autoSpaceDE w:val="0"/>
        <w:autoSpaceDN w:val="0"/>
        <w:adjustRightInd w:val="0"/>
        <w:ind w:firstLine="709"/>
        <w:jc w:val="both"/>
        <w:rPr>
          <w:rFonts w:ascii="Arial" w:hAnsi="Arial" w:cs="Arial"/>
        </w:rPr>
      </w:pPr>
    </w:p>
    <w:p w:rsidR="00EC2915" w:rsidRPr="00EC2915" w:rsidRDefault="00EC2915" w:rsidP="00EC2915">
      <w:pPr>
        <w:widowControl w:val="0"/>
        <w:tabs>
          <w:tab w:val="num" w:pos="0"/>
        </w:tabs>
        <w:suppressAutoHyphens/>
        <w:jc w:val="center"/>
        <w:rPr>
          <w:rFonts w:ascii="Arial" w:eastAsia="Arial Unicode MS" w:hAnsi="Arial" w:cs="Arial"/>
          <w:b/>
          <w:bCs/>
          <w:kern w:val="1"/>
          <w:lang w:eastAsia="en-US"/>
        </w:rPr>
      </w:pPr>
      <w:r w:rsidRPr="00EC2915">
        <w:rPr>
          <w:rFonts w:ascii="Arial" w:eastAsia="Arial Unicode MS" w:hAnsi="Arial" w:cs="Arial"/>
          <w:b/>
          <w:bCs/>
          <w:kern w:val="1"/>
          <w:lang w:eastAsia="en-US"/>
        </w:rPr>
        <w:t>6. Владение, пользование и распоряжение объектами имущества, предоставляемыми Концессионеру</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6.1. Концессионер обязан использовать (эксплуатировать) объект Соглашения, указанный в приложении №1 к настоящему Соглашению в установленном настоящим Соглашением порядке в целях осуществления деятельности, указанной в </w:t>
      </w:r>
      <w:hyperlink r:id="rId14" w:history="1">
        <w:r w:rsidRPr="00EC2915">
          <w:rPr>
            <w:rFonts w:ascii="Arial" w:hAnsi="Arial" w:cs="Arial"/>
          </w:rPr>
          <w:t>пункте 1.1</w:t>
        </w:r>
      </w:hyperlink>
      <w:r w:rsidRPr="00EC2915">
        <w:rPr>
          <w:rFonts w:ascii="Arial" w:hAnsi="Arial" w:cs="Arial"/>
        </w:rPr>
        <w:t>. настоящего Соглашения.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6.2. 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6.3. Концессионер имеет право с согласия </w:t>
      </w:r>
      <w:proofErr w:type="spellStart"/>
      <w:r w:rsidRPr="00EC2915">
        <w:rPr>
          <w:rFonts w:ascii="Arial" w:hAnsi="Arial" w:cs="Arial"/>
        </w:rPr>
        <w:t>Концедента</w:t>
      </w:r>
      <w:proofErr w:type="spellEnd"/>
      <w:r w:rsidRPr="00EC2915">
        <w:rPr>
          <w:rFonts w:ascii="Arial" w:hAnsi="Arial" w:cs="Arial"/>
        </w:rPr>
        <w:t xml:space="preserve"> передавать объект Соглашения в пользование третьим лицам на срок, не превышающий срока действия настоящего Соглашения, указанного в пункте 9.1.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6.4. Передача Концессионером в залог или отчуждение объекта Соглашения не допускается.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6.5.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6.6. Недвижимое имущество, которое создано Концессионером с согласия </w:t>
      </w:r>
      <w:proofErr w:type="spellStart"/>
      <w:r w:rsidRPr="00EC2915">
        <w:rPr>
          <w:rFonts w:ascii="Arial" w:hAnsi="Arial" w:cs="Arial"/>
        </w:rPr>
        <w:t>Концедента</w:t>
      </w:r>
      <w:proofErr w:type="spellEnd"/>
      <w:r w:rsidRPr="00EC2915">
        <w:rPr>
          <w:rFonts w:ascii="Arial" w:hAnsi="Arial" w:cs="Arial"/>
        </w:rPr>
        <w:t xml:space="preserve"> при осуществлении деятельности, предусмотренной настоящим Соглашением, не относящееся к объекту, является собственностью Концессионера.</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6.7. Недвижимое имущество, которое создано Концессионером без согласия </w:t>
      </w:r>
      <w:proofErr w:type="spellStart"/>
      <w:r w:rsidRPr="00EC2915">
        <w:rPr>
          <w:rFonts w:ascii="Arial" w:hAnsi="Arial" w:cs="Arial"/>
        </w:rPr>
        <w:t>Концедента</w:t>
      </w:r>
      <w:proofErr w:type="spellEnd"/>
      <w:r w:rsidRPr="00EC2915">
        <w:rPr>
          <w:rFonts w:ascii="Arial" w:hAnsi="Arial" w:cs="Arial"/>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EC2915">
        <w:rPr>
          <w:rFonts w:ascii="Arial" w:hAnsi="Arial" w:cs="Arial"/>
        </w:rPr>
        <w:t>Концедента</w:t>
      </w:r>
      <w:proofErr w:type="spellEnd"/>
      <w:r w:rsidRPr="00EC2915">
        <w:rPr>
          <w:rFonts w:ascii="Arial" w:hAnsi="Arial" w:cs="Arial"/>
        </w:rPr>
        <w:t xml:space="preserve">. Стоимость такого имущества </w:t>
      </w:r>
      <w:proofErr w:type="spellStart"/>
      <w:r w:rsidRPr="00EC2915">
        <w:rPr>
          <w:rFonts w:ascii="Arial" w:hAnsi="Arial" w:cs="Arial"/>
        </w:rPr>
        <w:t>Концедентом</w:t>
      </w:r>
      <w:proofErr w:type="spellEnd"/>
      <w:r w:rsidRPr="00EC2915">
        <w:rPr>
          <w:rFonts w:ascii="Arial" w:hAnsi="Arial" w:cs="Arial"/>
        </w:rPr>
        <w:t xml:space="preserve"> возмещению не подлежит.</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lastRenderedPageBreak/>
        <w:t xml:space="preserve">6.8.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передаваемого </w:t>
      </w:r>
      <w:proofErr w:type="spellStart"/>
      <w:r w:rsidRPr="00EC2915">
        <w:rPr>
          <w:rFonts w:ascii="Arial" w:hAnsi="Arial" w:cs="Arial"/>
        </w:rPr>
        <w:t>Концедентом</w:t>
      </w:r>
      <w:proofErr w:type="spellEnd"/>
      <w:r w:rsidRPr="00EC2915">
        <w:rPr>
          <w:rFonts w:ascii="Arial" w:hAnsi="Arial" w:cs="Arial"/>
        </w:rPr>
        <w:t xml:space="preserve"> Концессионеру по концессионному соглашению имущества, является собственностью </w:t>
      </w:r>
      <w:proofErr w:type="spellStart"/>
      <w:r w:rsidRPr="00EC2915">
        <w:rPr>
          <w:rFonts w:ascii="Arial" w:hAnsi="Arial" w:cs="Arial"/>
        </w:rPr>
        <w:t>Концедента</w:t>
      </w:r>
      <w:proofErr w:type="spellEnd"/>
      <w:r w:rsidRPr="00EC2915">
        <w:rPr>
          <w:rFonts w:ascii="Arial" w:hAnsi="Arial" w:cs="Arial"/>
        </w:rPr>
        <w:t>.</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6.9.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w:t>
      </w:r>
      <w:proofErr w:type="spellStart"/>
      <w:r w:rsidRPr="00EC2915">
        <w:rPr>
          <w:rFonts w:ascii="Arial" w:hAnsi="Arial" w:cs="Arial"/>
        </w:rPr>
        <w:t>Концедента</w:t>
      </w:r>
      <w:proofErr w:type="spellEnd"/>
      <w:r w:rsidRPr="00EC2915">
        <w:rPr>
          <w:rFonts w:ascii="Arial" w:hAnsi="Arial" w:cs="Arial"/>
        </w:rPr>
        <w:t>.</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6.10. Концессионер обязан учитывать объект Соглашения и иное переданное </w:t>
      </w:r>
      <w:proofErr w:type="spellStart"/>
      <w:r w:rsidRPr="00EC2915">
        <w:rPr>
          <w:rFonts w:ascii="Arial" w:hAnsi="Arial" w:cs="Arial"/>
        </w:rPr>
        <w:t>Концедентом</w:t>
      </w:r>
      <w:proofErr w:type="spellEnd"/>
      <w:r w:rsidRPr="00EC2915">
        <w:rPr>
          <w:rFonts w:ascii="Arial" w:hAnsi="Arial" w:cs="Arial"/>
        </w:rPr>
        <w:t xml:space="preserve"> имущество на своем балансе отдельно от своего имущества.</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6.11. Концессионер обязан осуществлять начисление амортизации.</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6.12. Риск случайной гибели или случайного повреждения объекта Соглашения и иного имущества, в период действия настоящего Соглашения, несет Концессионер.</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6.13. </w:t>
      </w:r>
      <w:proofErr w:type="spellStart"/>
      <w:r w:rsidRPr="00EC2915">
        <w:rPr>
          <w:rFonts w:ascii="Arial" w:hAnsi="Arial" w:cs="Arial"/>
        </w:rPr>
        <w:t>Концедент</w:t>
      </w:r>
      <w:proofErr w:type="spellEnd"/>
      <w:r w:rsidRPr="00EC2915">
        <w:rPr>
          <w:rFonts w:ascii="Arial" w:hAnsi="Arial" w:cs="Arial"/>
        </w:rPr>
        <w:t xml:space="preserve"> вправе привлекать средства из бюджетов всех уровней на финансирование мероприятий, не указанных в настоящем концессионном соглашении, на капитальный ремонт и реконструкцию.</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6.14.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w:t>
      </w:r>
      <w:proofErr w:type="spellStart"/>
      <w:r w:rsidRPr="00EC2915">
        <w:rPr>
          <w:rFonts w:ascii="Arial" w:hAnsi="Arial" w:cs="Arial"/>
        </w:rPr>
        <w:t>Концеденту</w:t>
      </w:r>
      <w:proofErr w:type="spellEnd"/>
      <w:r w:rsidRPr="00EC2915">
        <w:rPr>
          <w:rFonts w:ascii="Arial" w:hAnsi="Arial" w:cs="Arial"/>
        </w:rPr>
        <w:t>.</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6.15. Концессионер несет расходы на исполнение обязательств по концессионному соглашению.</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6.16. Обращение взыскания по долгам концессионера на его права в отношении объекта концессионного соглашения и иного передаваемого </w:t>
      </w:r>
      <w:proofErr w:type="spellStart"/>
      <w:r w:rsidRPr="00EC2915">
        <w:rPr>
          <w:rFonts w:ascii="Arial" w:hAnsi="Arial" w:cs="Arial"/>
        </w:rPr>
        <w:t>Концедентом</w:t>
      </w:r>
      <w:proofErr w:type="spellEnd"/>
      <w:r w:rsidRPr="00EC2915">
        <w:rPr>
          <w:rFonts w:ascii="Arial" w:hAnsi="Arial" w:cs="Arial"/>
        </w:rPr>
        <w:t xml:space="preserve"> Концессионеру по концессионному соглашению имущества не допускается.</w:t>
      </w:r>
    </w:p>
    <w:p w:rsidR="00EC2915" w:rsidRPr="00EC2915" w:rsidRDefault="00EC2915" w:rsidP="00EC2915">
      <w:pPr>
        <w:autoSpaceDE w:val="0"/>
        <w:autoSpaceDN w:val="0"/>
        <w:adjustRightInd w:val="0"/>
        <w:ind w:firstLine="708"/>
        <w:jc w:val="both"/>
        <w:rPr>
          <w:rFonts w:ascii="Arial" w:hAnsi="Arial" w:cs="Arial"/>
        </w:rPr>
      </w:pPr>
    </w:p>
    <w:p w:rsidR="00EC2915" w:rsidRPr="00EC2915" w:rsidRDefault="00EC2915" w:rsidP="00EC2915">
      <w:pPr>
        <w:widowControl w:val="0"/>
        <w:tabs>
          <w:tab w:val="num" w:pos="0"/>
        </w:tabs>
        <w:suppressAutoHyphens/>
        <w:jc w:val="center"/>
        <w:rPr>
          <w:rFonts w:ascii="Arial" w:eastAsia="Arial Unicode MS" w:hAnsi="Arial" w:cs="Arial"/>
          <w:b/>
          <w:bCs/>
          <w:kern w:val="1"/>
          <w:lang w:eastAsia="en-US"/>
        </w:rPr>
      </w:pPr>
      <w:r w:rsidRPr="00EC2915">
        <w:rPr>
          <w:rFonts w:ascii="Arial" w:eastAsia="Arial Unicode MS" w:hAnsi="Arial" w:cs="Arial"/>
          <w:b/>
          <w:bCs/>
          <w:kern w:val="1"/>
          <w:lang w:eastAsia="en-US"/>
        </w:rPr>
        <w:t xml:space="preserve">7.Порядок передачи Концессионером </w:t>
      </w:r>
      <w:proofErr w:type="spellStart"/>
      <w:r w:rsidRPr="00EC2915">
        <w:rPr>
          <w:rFonts w:ascii="Arial" w:eastAsia="Arial Unicode MS" w:hAnsi="Arial" w:cs="Arial"/>
          <w:b/>
          <w:bCs/>
          <w:kern w:val="1"/>
          <w:lang w:eastAsia="en-US"/>
        </w:rPr>
        <w:t>Концеденту</w:t>
      </w:r>
      <w:proofErr w:type="spellEnd"/>
      <w:r w:rsidRPr="00EC2915">
        <w:rPr>
          <w:rFonts w:ascii="Arial" w:eastAsia="Arial Unicode MS" w:hAnsi="Arial" w:cs="Arial"/>
          <w:b/>
          <w:bCs/>
          <w:kern w:val="1"/>
          <w:lang w:eastAsia="en-US"/>
        </w:rPr>
        <w:t xml:space="preserve"> объектов имущества</w:t>
      </w:r>
    </w:p>
    <w:p w:rsidR="00EC2915" w:rsidRPr="00EC2915" w:rsidRDefault="00EC2915" w:rsidP="00EC2915">
      <w:pPr>
        <w:autoSpaceDE w:val="0"/>
        <w:autoSpaceDN w:val="0"/>
        <w:adjustRightInd w:val="0"/>
        <w:ind w:firstLine="708"/>
        <w:jc w:val="both"/>
        <w:rPr>
          <w:rFonts w:ascii="Arial" w:hAnsi="Arial" w:cs="Arial"/>
          <w:color w:val="000000"/>
        </w:rPr>
      </w:pPr>
      <w:r w:rsidRPr="00EC2915">
        <w:rPr>
          <w:rFonts w:ascii="Arial" w:hAnsi="Arial" w:cs="Arial"/>
        </w:rPr>
        <w:t xml:space="preserve">7.1. Концессионер обязан передать </w:t>
      </w:r>
      <w:proofErr w:type="spellStart"/>
      <w:r w:rsidRPr="00EC2915">
        <w:rPr>
          <w:rFonts w:ascii="Arial" w:hAnsi="Arial" w:cs="Arial"/>
        </w:rPr>
        <w:t>Концеденту</w:t>
      </w:r>
      <w:proofErr w:type="spellEnd"/>
      <w:r w:rsidRPr="00EC2915">
        <w:rPr>
          <w:rFonts w:ascii="Arial" w:hAnsi="Arial" w:cs="Arial"/>
        </w:rPr>
        <w:t xml:space="preserve">, а </w:t>
      </w:r>
      <w:proofErr w:type="spellStart"/>
      <w:r w:rsidRPr="00EC2915">
        <w:rPr>
          <w:rFonts w:ascii="Arial" w:hAnsi="Arial" w:cs="Arial"/>
        </w:rPr>
        <w:t>Концедент</w:t>
      </w:r>
      <w:proofErr w:type="spellEnd"/>
      <w:r w:rsidRPr="00EC2915">
        <w:rPr>
          <w:rFonts w:ascii="Arial" w:hAnsi="Arial" w:cs="Arial"/>
        </w:rPr>
        <w:t xml:space="preserve"> обязан принять объект Соглашения в срок не позднее </w:t>
      </w:r>
      <w:r w:rsidRPr="00EC2915">
        <w:rPr>
          <w:rFonts w:ascii="Arial" w:hAnsi="Arial" w:cs="Arial"/>
          <w:color w:val="000000"/>
        </w:rPr>
        <w:t xml:space="preserve">10 (десяти) рабочих дней </w:t>
      </w:r>
      <w:proofErr w:type="gramStart"/>
      <w:r w:rsidRPr="00EC2915">
        <w:rPr>
          <w:rFonts w:ascii="Arial" w:hAnsi="Arial" w:cs="Arial"/>
          <w:color w:val="000000"/>
        </w:rPr>
        <w:t>с даты прекращения</w:t>
      </w:r>
      <w:proofErr w:type="gramEnd"/>
      <w:r w:rsidRPr="00EC2915">
        <w:rPr>
          <w:rFonts w:ascii="Arial" w:hAnsi="Arial" w:cs="Arial"/>
          <w:color w:val="000000"/>
        </w:rPr>
        <w:t xml:space="preserve"> (окончания) настоящего Соглашения.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Передаваемый Концессионером объект Соглашения должен находиться в состоянии, пригодным для осуществления деятельности, указанной в пункте 1.1. настоящего Соглашения и не должен быть обременен правами третьих лиц.</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7.2. Передача Концессионером </w:t>
      </w:r>
      <w:proofErr w:type="spellStart"/>
      <w:r w:rsidRPr="00EC2915">
        <w:rPr>
          <w:rFonts w:ascii="Arial" w:hAnsi="Arial" w:cs="Arial"/>
        </w:rPr>
        <w:t>Концеденту</w:t>
      </w:r>
      <w:proofErr w:type="spellEnd"/>
      <w:r w:rsidRPr="00EC2915">
        <w:rPr>
          <w:rFonts w:ascii="Arial" w:hAnsi="Arial" w:cs="Arial"/>
        </w:rPr>
        <w:t xml:space="preserve"> объектов настоящего Соглашения, осуществляется по акту приема-передачи, подписываемому Сторонами.</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7.3. </w:t>
      </w:r>
      <w:proofErr w:type="spellStart"/>
      <w:r w:rsidRPr="00EC2915">
        <w:rPr>
          <w:rFonts w:ascii="Arial" w:hAnsi="Arial" w:cs="Arial"/>
        </w:rPr>
        <w:t>Концедент</w:t>
      </w:r>
      <w:proofErr w:type="spellEnd"/>
      <w:r w:rsidRPr="00EC2915">
        <w:rPr>
          <w:rFonts w:ascii="Arial" w:hAnsi="Arial" w:cs="Arial"/>
        </w:rPr>
        <w:t xml:space="preserve"> вправе отказаться от подписания акта приема-передачи до устранения замечаний за счет Концессионера в случае, если:</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объекты концессионного соглашения находятся в состоянии хуже, чем на момент заключения настоящего Соглашения;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состояние объектов Соглашения не соответствует состоянию после его реконструкции;</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 Концессионер передает не все </w:t>
      </w:r>
      <w:proofErr w:type="gramStart"/>
      <w:r w:rsidRPr="00EC2915">
        <w:rPr>
          <w:rFonts w:ascii="Arial" w:hAnsi="Arial" w:cs="Arial"/>
        </w:rPr>
        <w:t>объекты</w:t>
      </w:r>
      <w:proofErr w:type="gramEnd"/>
      <w:r w:rsidRPr="00EC2915">
        <w:rPr>
          <w:rFonts w:ascii="Arial" w:hAnsi="Arial" w:cs="Arial"/>
        </w:rPr>
        <w:t xml:space="preserve"> указанные в перечне.</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7.4. Обязанность Концессионера по передаче объекта Соглашения (объектов входящих в состав объекта Соглашения), указанных в приложении №1 к настоящему Соглашению, считается исполненной с момента подписания Сторонами акта приема-передачи.</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lastRenderedPageBreak/>
        <w:t>7.5. Уклонение одной из Сторон от подписания акта приема-передачи признается отказом этой Стороны от исполнения ею обязанностей, установленных настоящим Соглашением.</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7.6. Прекращение прав Концессионера на владение и пользование объектом Соглашения (объектами недвижимого имущества, входящими в состав объекта Соглашения) подлежит государственной регистрации в установленном законодательством РФ порядке. Государственная регистрация прекращения указанных прав осуществляется за счет Концессионера.</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Стороны обязуются осуществить действия, необходимые для государственной регистрации прекращения указанных прав Концессионера, в течение 30 рабочих дней </w:t>
      </w:r>
      <w:proofErr w:type="gramStart"/>
      <w:r w:rsidRPr="00EC2915">
        <w:rPr>
          <w:rFonts w:ascii="Arial" w:hAnsi="Arial" w:cs="Arial"/>
        </w:rPr>
        <w:t>с даты прекращения</w:t>
      </w:r>
      <w:proofErr w:type="gramEnd"/>
      <w:r w:rsidRPr="00EC2915">
        <w:rPr>
          <w:rFonts w:ascii="Arial" w:hAnsi="Arial" w:cs="Arial"/>
        </w:rPr>
        <w:t xml:space="preserve"> настоящего Соглашения.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При этом Стороны обязуются осуществить следующие действия: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обратиться в регистрирующий орган с заявлением о прекращении действия настоящего Соглашения.</w:t>
      </w:r>
    </w:p>
    <w:p w:rsidR="00EC2915" w:rsidRPr="00EC2915" w:rsidRDefault="00EC2915" w:rsidP="00EC2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Arial" w:hAnsi="Arial" w:cs="Arial"/>
          <w:lang w:eastAsia="ar-SA"/>
        </w:rPr>
      </w:pPr>
    </w:p>
    <w:p w:rsidR="00EC2915" w:rsidRPr="00EC2915" w:rsidRDefault="00EC2915" w:rsidP="00EC2915">
      <w:pPr>
        <w:widowControl w:val="0"/>
        <w:tabs>
          <w:tab w:val="num" w:pos="0"/>
        </w:tabs>
        <w:suppressAutoHyphens/>
        <w:jc w:val="center"/>
        <w:rPr>
          <w:rFonts w:ascii="Arial" w:eastAsia="Arial Unicode MS" w:hAnsi="Arial" w:cs="Arial"/>
          <w:b/>
          <w:bCs/>
          <w:kern w:val="1"/>
          <w:lang w:eastAsia="en-US"/>
        </w:rPr>
      </w:pPr>
      <w:r w:rsidRPr="00EC2915">
        <w:rPr>
          <w:rFonts w:ascii="Arial" w:eastAsia="Arial Unicode MS" w:hAnsi="Arial" w:cs="Arial"/>
          <w:b/>
          <w:bCs/>
          <w:kern w:val="1"/>
          <w:lang w:eastAsia="en-US"/>
        </w:rPr>
        <w:t>8. Порядок осуществления Концессионером деятельности, предусмотренной Соглашением</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8.1. 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1.1. настоящего Соглашения, и не прекращать (не приостанавливать) эту деятельность без согласия </w:t>
      </w:r>
      <w:proofErr w:type="spellStart"/>
      <w:r w:rsidRPr="00EC2915">
        <w:rPr>
          <w:rFonts w:ascii="Arial" w:hAnsi="Arial" w:cs="Arial"/>
        </w:rPr>
        <w:t>Концедента</w:t>
      </w:r>
      <w:proofErr w:type="spellEnd"/>
      <w:r w:rsidRPr="00EC2915">
        <w:rPr>
          <w:rFonts w:ascii="Arial" w:hAnsi="Arial" w:cs="Arial"/>
        </w:rPr>
        <w:t>, за исключением случаев установленных законодательством Российской Федерации.</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8.2.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8.3. Концессионер обязан осуществлять деятельность, указанную в пункте 1.1. настоящего Соглашения, с момента подписания акта приема – передачи объекта Соглашения и иного имущества, и до окончания срока действия настоящего Соглашения.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8.4. Концессионер имеет право исполнять настоящее Соглашение, включая осуществление деятельности, предусмотренной пунктом 1.1.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EC2915">
        <w:rPr>
          <w:rFonts w:ascii="Arial" w:hAnsi="Arial" w:cs="Arial"/>
        </w:rPr>
        <w:t>за</w:t>
      </w:r>
      <w:proofErr w:type="gramEnd"/>
      <w:r w:rsidRPr="00EC2915">
        <w:rPr>
          <w:rFonts w:ascii="Arial" w:hAnsi="Arial" w:cs="Arial"/>
        </w:rPr>
        <w:t xml:space="preserve"> свои собственные.</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8.5.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8.6. Концессионер обязан при осуществлении деятельности, указанной в пункте 1.1. настоящего Соглашения, осуществлять реализацию производимых слуг при эксплуатации объекта для бесперебойной подачи холодного водоснабжения, по регулируемым ценам (тарифам) и в соответствии с установленными надбавками к ценам (тарифам).</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8.7. </w:t>
      </w:r>
      <w:proofErr w:type="gramStart"/>
      <w:r w:rsidRPr="00EC2915">
        <w:rPr>
          <w:rFonts w:ascii="Arial" w:eastAsia="Times New Roman CYR" w:hAnsi="Arial" w:cs="Arial"/>
        </w:rPr>
        <w:t>Порядок, условия установления и изменения цен (тарифов), надбавок к ценам (тарифам)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roofErr w:type="gramEnd"/>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8.8. Концессионер обязан заключить с </w:t>
      </w:r>
      <w:proofErr w:type="spellStart"/>
      <w:r w:rsidRPr="00EC2915">
        <w:rPr>
          <w:rFonts w:ascii="Arial" w:hAnsi="Arial" w:cs="Arial"/>
        </w:rPr>
        <w:t>ресурсоснабжающими</w:t>
      </w:r>
      <w:proofErr w:type="spellEnd"/>
      <w:r w:rsidRPr="00EC2915">
        <w:rPr>
          <w:rFonts w:ascii="Arial" w:hAnsi="Arial" w:cs="Arial"/>
        </w:rPr>
        <w:t xml:space="preserve"> организациями договора поставки энергетических ресурсов, потребляемых при </w:t>
      </w:r>
      <w:r w:rsidRPr="00EC2915">
        <w:rPr>
          <w:rFonts w:ascii="Arial" w:hAnsi="Arial" w:cs="Arial"/>
        </w:rPr>
        <w:lastRenderedPageBreak/>
        <w:t>исполнении концессионного соглашения, а также оплачивать указанные энергетические ресурсы в соответствии с условиями таких договоров.</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8.9. </w:t>
      </w:r>
      <w:r w:rsidRPr="00EC2915">
        <w:rPr>
          <w:rFonts w:ascii="Arial" w:hAnsi="Arial" w:cs="Arial"/>
          <w:lang w:eastAsia="ar-SA"/>
        </w:rPr>
        <w:t xml:space="preserve">Концессионер обязан </w:t>
      </w:r>
      <w:proofErr w:type="gramStart"/>
      <w:r w:rsidRPr="00EC2915">
        <w:rPr>
          <w:rFonts w:ascii="Arial" w:hAnsi="Arial" w:cs="Arial"/>
          <w:lang w:eastAsia="ar-SA"/>
        </w:rPr>
        <w:t>предоставить документы</w:t>
      </w:r>
      <w:proofErr w:type="gramEnd"/>
      <w:r w:rsidRPr="00EC2915">
        <w:rPr>
          <w:rFonts w:ascii="Arial" w:hAnsi="Arial" w:cs="Arial"/>
          <w:lang w:eastAsia="ar-SA"/>
        </w:rPr>
        <w:t>, подтверждающие обеспечение исполнения обязательств по Концессионному соглашению следующим способом:  предоставление безотзывной и непередаваемой банковской гарантии. Размер обеспечения исполнения обязательств – 1% от объема инвестиций в реконструкцию объектов Концессионного соглашения, сформированного на основании конкурсного предложения победителя открытого конкурса на право заключения Концессионного оглашения. Обеспечение исполнения обязатель</w:t>
      </w:r>
      <w:proofErr w:type="gramStart"/>
      <w:r w:rsidRPr="00EC2915">
        <w:rPr>
          <w:rFonts w:ascii="Arial" w:hAnsi="Arial" w:cs="Arial"/>
          <w:lang w:eastAsia="ar-SA"/>
        </w:rPr>
        <w:t>ств пр</w:t>
      </w:r>
      <w:proofErr w:type="gramEnd"/>
      <w:r w:rsidRPr="00EC2915">
        <w:rPr>
          <w:rFonts w:ascii="Arial" w:hAnsi="Arial" w:cs="Arial"/>
          <w:lang w:eastAsia="ar-SA"/>
        </w:rPr>
        <w:t>едоставляется на срок действия Концессионного соглашения.</w:t>
      </w:r>
    </w:p>
    <w:p w:rsidR="00EC2915" w:rsidRPr="00EC2915" w:rsidRDefault="00EC2915" w:rsidP="00EC2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Arial" w:hAnsi="Arial" w:cs="Arial"/>
          <w:lang w:eastAsia="ar-SA"/>
        </w:rPr>
      </w:pPr>
    </w:p>
    <w:p w:rsidR="00EC2915" w:rsidRPr="00EC2915" w:rsidRDefault="00EC2915" w:rsidP="00EC2915">
      <w:pPr>
        <w:widowControl w:val="0"/>
        <w:tabs>
          <w:tab w:val="num" w:pos="0"/>
        </w:tabs>
        <w:suppressAutoHyphens/>
        <w:jc w:val="center"/>
        <w:rPr>
          <w:rFonts w:ascii="Arial" w:eastAsia="Arial Unicode MS" w:hAnsi="Arial" w:cs="Arial"/>
          <w:b/>
          <w:bCs/>
          <w:kern w:val="1"/>
          <w:lang w:eastAsia="en-US"/>
        </w:rPr>
      </w:pPr>
      <w:r w:rsidRPr="00EC2915">
        <w:rPr>
          <w:rFonts w:ascii="Arial" w:eastAsia="Arial Unicode MS" w:hAnsi="Arial" w:cs="Arial"/>
          <w:b/>
          <w:bCs/>
          <w:kern w:val="1"/>
          <w:lang w:eastAsia="en-US"/>
        </w:rPr>
        <w:t>9.Сроки по настоящему Соглашению</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9.1. Настоящее Соглашение вступает в силу с момента подписания и действует в течение 5 (пяти) лет.</w:t>
      </w:r>
    </w:p>
    <w:p w:rsidR="00EC2915" w:rsidRPr="00EC2915" w:rsidRDefault="00EC2915" w:rsidP="00EC2915">
      <w:pPr>
        <w:widowControl w:val="0"/>
        <w:suppressAutoHyphens/>
        <w:autoSpaceDE w:val="0"/>
        <w:ind w:firstLine="708"/>
        <w:jc w:val="both"/>
        <w:rPr>
          <w:rFonts w:ascii="Arial" w:hAnsi="Arial" w:cs="Arial"/>
        </w:rPr>
      </w:pPr>
      <w:r w:rsidRPr="00EC2915">
        <w:rPr>
          <w:rFonts w:ascii="Arial" w:hAnsi="Arial" w:cs="Arial"/>
        </w:rPr>
        <w:t>9.2. Срок – с момента подписания акта приема-передачи – в течение 1 (одного) года.</w:t>
      </w:r>
    </w:p>
    <w:p w:rsidR="00EC2915" w:rsidRPr="00EC2915" w:rsidRDefault="00EC2915" w:rsidP="00EC2915">
      <w:pPr>
        <w:widowControl w:val="0"/>
        <w:suppressAutoHyphens/>
        <w:autoSpaceDE w:val="0"/>
        <w:ind w:firstLine="708"/>
        <w:jc w:val="both"/>
        <w:rPr>
          <w:rFonts w:ascii="Arial" w:hAnsi="Arial" w:cs="Arial"/>
        </w:rPr>
      </w:pPr>
      <w:r w:rsidRPr="00EC2915">
        <w:rPr>
          <w:rFonts w:ascii="Arial" w:hAnsi="Arial" w:cs="Arial"/>
        </w:rPr>
        <w:t>9.3. Срок выполнения мероприятий, предусмотренных настоящим соглашением – в течение всего срока действия Концессионного соглашения.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9.4. Срок использования (эксплуатации) Концессионером объектов Соглашения – с момента передачи объекта Соглашения </w:t>
      </w:r>
      <w:proofErr w:type="spellStart"/>
      <w:r w:rsidRPr="00EC2915">
        <w:rPr>
          <w:rFonts w:ascii="Arial" w:hAnsi="Arial" w:cs="Arial"/>
        </w:rPr>
        <w:t>Концедентом</w:t>
      </w:r>
      <w:proofErr w:type="spellEnd"/>
      <w:r w:rsidRPr="00EC2915">
        <w:rPr>
          <w:rFonts w:ascii="Arial" w:hAnsi="Arial" w:cs="Arial"/>
        </w:rPr>
        <w:t xml:space="preserve"> Концессионеру по акту приема-передачи по окончани</w:t>
      </w:r>
      <w:proofErr w:type="gramStart"/>
      <w:r w:rsidRPr="00EC2915">
        <w:rPr>
          <w:rFonts w:ascii="Arial" w:hAnsi="Arial" w:cs="Arial"/>
        </w:rPr>
        <w:t>е</w:t>
      </w:r>
      <w:proofErr w:type="gramEnd"/>
      <w:r w:rsidRPr="00EC2915">
        <w:rPr>
          <w:rFonts w:ascii="Arial" w:hAnsi="Arial" w:cs="Arial"/>
        </w:rPr>
        <w:t xml:space="preserve"> срока действия настоящего Соглашения.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9.5. Срок передачи </w:t>
      </w:r>
      <w:proofErr w:type="spellStart"/>
      <w:r w:rsidRPr="00EC2915">
        <w:rPr>
          <w:rFonts w:ascii="Arial" w:hAnsi="Arial" w:cs="Arial"/>
        </w:rPr>
        <w:t>Концедентом</w:t>
      </w:r>
      <w:proofErr w:type="spellEnd"/>
      <w:r w:rsidRPr="00EC2915">
        <w:rPr>
          <w:rFonts w:ascii="Arial" w:hAnsi="Arial" w:cs="Arial"/>
        </w:rPr>
        <w:t xml:space="preserve"> Концессионеру объектов Соглашения - в течение 10 (десяти) дней с момента заключения концессионного соглашения.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9.6. Срок передачи Концессионером </w:t>
      </w:r>
      <w:proofErr w:type="spellStart"/>
      <w:r w:rsidRPr="00EC2915">
        <w:rPr>
          <w:rFonts w:ascii="Arial" w:hAnsi="Arial" w:cs="Arial"/>
        </w:rPr>
        <w:t>Концеденту</w:t>
      </w:r>
      <w:proofErr w:type="spellEnd"/>
      <w:r w:rsidRPr="00EC2915">
        <w:rPr>
          <w:rFonts w:ascii="Arial" w:hAnsi="Arial" w:cs="Arial"/>
        </w:rPr>
        <w:t xml:space="preserve"> объектов Соглашения – в течение 30 (тридцати) рабочих дней с момента окончания срока настоящего Соглашения.</w:t>
      </w:r>
    </w:p>
    <w:p w:rsidR="00EC2915" w:rsidRPr="00EC2915" w:rsidRDefault="00EC2915" w:rsidP="00EC2915">
      <w:pPr>
        <w:autoSpaceDE w:val="0"/>
        <w:autoSpaceDN w:val="0"/>
        <w:adjustRightInd w:val="0"/>
        <w:ind w:firstLine="708"/>
        <w:jc w:val="both"/>
        <w:rPr>
          <w:rFonts w:ascii="Arial" w:hAnsi="Arial" w:cs="Arial"/>
          <w:lang w:eastAsia="ar-SA"/>
        </w:rPr>
      </w:pPr>
      <w:r w:rsidRPr="00EC2915">
        <w:rPr>
          <w:rFonts w:ascii="Arial" w:hAnsi="Arial" w:cs="Arial"/>
        </w:rPr>
        <w:t xml:space="preserve">9.7. Срок осуществления Концессионером деятельности, указанной в пункте 1.1. настоящего Соглашения, - с момента передачи объекта Соглашения </w:t>
      </w:r>
      <w:proofErr w:type="spellStart"/>
      <w:r w:rsidRPr="00EC2915">
        <w:rPr>
          <w:rFonts w:ascii="Arial" w:hAnsi="Arial" w:cs="Arial"/>
        </w:rPr>
        <w:t>Концендентом</w:t>
      </w:r>
      <w:proofErr w:type="spellEnd"/>
      <w:r w:rsidRPr="00EC2915">
        <w:rPr>
          <w:rFonts w:ascii="Arial" w:hAnsi="Arial" w:cs="Arial"/>
        </w:rPr>
        <w:t xml:space="preserve"> Концессионеру по акту приема-передачи по окончанию срока действия настоящего</w:t>
      </w:r>
      <w:r w:rsidRPr="00EC2915">
        <w:rPr>
          <w:rFonts w:ascii="Arial" w:hAnsi="Arial" w:cs="Arial"/>
          <w:lang w:eastAsia="ar-SA"/>
        </w:rPr>
        <w:t xml:space="preserve"> Соглашения.</w:t>
      </w:r>
    </w:p>
    <w:p w:rsidR="00EC2915" w:rsidRPr="00EC2915" w:rsidRDefault="00EC2915" w:rsidP="00EC2915">
      <w:pPr>
        <w:autoSpaceDE w:val="0"/>
        <w:autoSpaceDN w:val="0"/>
        <w:adjustRightInd w:val="0"/>
        <w:jc w:val="center"/>
        <w:rPr>
          <w:rFonts w:ascii="Arial" w:hAnsi="Arial" w:cs="Arial"/>
          <w:b/>
        </w:rPr>
      </w:pPr>
    </w:p>
    <w:p w:rsidR="00EC2915" w:rsidRPr="00EC2915" w:rsidRDefault="00EC2915" w:rsidP="00EC2915">
      <w:pPr>
        <w:widowControl w:val="0"/>
        <w:tabs>
          <w:tab w:val="num" w:pos="0"/>
        </w:tabs>
        <w:suppressAutoHyphens/>
        <w:jc w:val="center"/>
        <w:rPr>
          <w:rFonts w:ascii="Arial" w:eastAsia="Arial Unicode MS" w:hAnsi="Arial" w:cs="Arial"/>
          <w:b/>
          <w:bCs/>
          <w:kern w:val="1"/>
          <w:lang w:eastAsia="en-US"/>
        </w:rPr>
      </w:pPr>
      <w:r w:rsidRPr="00EC2915">
        <w:rPr>
          <w:rFonts w:ascii="Arial" w:eastAsia="Arial Unicode MS" w:hAnsi="Arial" w:cs="Arial"/>
          <w:b/>
          <w:bCs/>
          <w:kern w:val="1"/>
          <w:lang w:eastAsia="en-US"/>
        </w:rPr>
        <w:t xml:space="preserve">10. Порядок осуществления </w:t>
      </w:r>
      <w:proofErr w:type="spellStart"/>
      <w:r w:rsidRPr="00EC2915">
        <w:rPr>
          <w:rFonts w:ascii="Arial" w:eastAsia="Arial Unicode MS" w:hAnsi="Arial" w:cs="Arial"/>
          <w:b/>
          <w:bCs/>
          <w:kern w:val="1"/>
          <w:lang w:eastAsia="en-US"/>
        </w:rPr>
        <w:t>Концедентом</w:t>
      </w:r>
      <w:proofErr w:type="spellEnd"/>
      <w:r w:rsidRPr="00EC2915">
        <w:rPr>
          <w:rFonts w:ascii="Arial" w:eastAsia="Arial Unicode MS" w:hAnsi="Arial" w:cs="Arial"/>
          <w:b/>
          <w:bCs/>
          <w:kern w:val="1"/>
          <w:lang w:eastAsia="en-US"/>
        </w:rPr>
        <w:t xml:space="preserve"> </w:t>
      </w:r>
      <w:proofErr w:type="gramStart"/>
      <w:r w:rsidRPr="00EC2915">
        <w:rPr>
          <w:rFonts w:ascii="Arial" w:eastAsia="Arial Unicode MS" w:hAnsi="Arial" w:cs="Arial"/>
          <w:b/>
          <w:bCs/>
          <w:kern w:val="1"/>
          <w:lang w:eastAsia="en-US"/>
        </w:rPr>
        <w:t>контроля за</w:t>
      </w:r>
      <w:proofErr w:type="gramEnd"/>
      <w:r w:rsidRPr="00EC2915">
        <w:rPr>
          <w:rFonts w:ascii="Arial" w:eastAsia="Arial Unicode MS" w:hAnsi="Arial" w:cs="Arial"/>
          <w:b/>
          <w:bCs/>
          <w:kern w:val="1"/>
          <w:lang w:eastAsia="en-US"/>
        </w:rPr>
        <w:t xml:space="preserve"> соблюдением Концессионером условий настоящего Соглашения</w:t>
      </w:r>
    </w:p>
    <w:p w:rsidR="00EC2915" w:rsidRPr="00EC2915" w:rsidRDefault="00EC2915" w:rsidP="00EC2915">
      <w:pPr>
        <w:widowControl w:val="0"/>
        <w:suppressAutoHyphens/>
        <w:autoSpaceDE w:val="0"/>
        <w:ind w:firstLine="708"/>
        <w:jc w:val="both"/>
        <w:rPr>
          <w:rFonts w:ascii="Arial" w:hAnsi="Arial" w:cs="Arial"/>
        </w:rPr>
      </w:pPr>
      <w:r w:rsidRPr="00EC2915">
        <w:rPr>
          <w:rFonts w:ascii="Arial" w:hAnsi="Arial" w:cs="Arial"/>
        </w:rPr>
        <w:t xml:space="preserve">10.1. Права и обязанности </w:t>
      </w:r>
      <w:proofErr w:type="spellStart"/>
      <w:r w:rsidRPr="00EC2915">
        <w:rPr>
          <w:rFonts w:ascii="Arial" w:hAnsi="Arial" w:cs="Arial"/>
        </w:rPr>
        <w:t>Концедента</w:t>
      </w:r>
      <w:proofErr w:type="spellEnd"/>
      <w:r w:rsidRPr="00EC2915">
        <w:rPr>
          <w:rFonts w:ascii="Arial" w:hAnsi="Arial" w:cs="Arial"/>
        </w:rPr>
        <w:t xml:space="preserve"> осуществляются уполномоченными им органами и юридическими лицами в соответствии с действующим законодательством Российской Федерации, Иркутской области, нормативными правовыми актами органов местного самоуправления. </w:t>
      </w:r>
      <w:proofErr w:type="spellStart"/>
      <w:r w:rsidRPr="00EC2915">
        <w:rPr>
          <w:rFonts w:ascii="Arial" w:hAnsi="Arial" w:cs="Arial"/>
        </w:rPr>
        <w:t>Концедент</w:t>
      </w:r>
      <w:proofErr w:type="spellEnd"/>
      <w:r w:rsidRPr="00EC2915">
        <w:rPr>
          <w:rFonts w:ascii="Arial" w:hAnsi="Arial" w:cs="Arial"/>
        </w:rPr>
        <w:t xml:space="preserve">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в разумный срок до начала осуществления указанными органами (юридическими лицами) возложенных на них полномочий, предусмотренных настоящим Соглашением.</w:t>
      </w:r>
    </w:p>
    <w:p w:rsidR="00EC2915" w:rsidRPr="00EC2915" w:rsidRDefault="00EC2915" w:rsidP="00EC2915">
      <w:pPr>
        <w:widowControl w:val="0"/>
        <w:suppressAutoHyphens/>
        <w:autoSpaceDE w:val="0"/>
        <w:ind w:firstLine="708"/>
        <w:jc w:val="both"/>
        <w:rPr>
          <w:rFonts w:ascii="Arial" w:hAnsi="Arial" w:cs="Arial"/>
        </w:rPr>
      </w:pPr>
      <w:r w:rsidRPr="00EC2915">
        <w:rPr>
          <w:rFonts w:ascii="Arial" w:hAnsi="Arial" w:cs="Arial"/>
        </w:rPr>
        <w:t xml:space="preserve">10.2. </w:t>
      </w:r>
      <w:proofErr w:type="spellStart"/>
      <w:r w:rsidRPr="00EC2915">
        <w:rPr>
          <w:rFonts w:ascii="Arial" w:hAnsi="Arial" w:cs="Arial"/>
        </w:rPr>
        <w:t>Концедент</w:t>
      </w:r>
      <w:proofErr w:type="spellEnd"/>
      <w:r w:rsidRPr="00EC2915">
        <w:rPr>
          <w:rFonts w:ascii="Arial" w:hAnsi="Arial" w:cs="Arial"/>
        </w:rPr>
        <w:t xml:space="preserve"> осуществляет </w:t>
      </w:r>
      <w:proofErr w:type="gramStart"/>
      <w:r w:rsidRPr="00EC2915">
        <w:rPr>
          <w:rFonts w:ascii="Arial" w:hAnsi="Arial" w:cs="Arial"/>
        </w:rPr>
        <w:t>контроль за</w:t>
      </w:r>
      <w:proofErr w:type="gramEnd"/>
      <w:r w:rsidRPr="00EC2915">
        <w:rPr>
          <w:rFonts w:ascii="Arial" w:hAnsi="Arial" w:cs="Arial"/>
        </w:rPr>
        <w:t xml:space="preserve"> соблюдением Концессионером условий настоящего Соглашения, в том числе обязательств по осуществлению деятельности, указанной в пункте 1.1. настоящего Соглашения, обязательств по использованию (эксплуатации) объекта Соглашения, в соответствии с целями, установленными настоящим Соглашением, сроков исполнения обязательств, указанных в разделе 9 настоящего Соглашения.</w:t>
      </w:r>
    </w:p>
    <w:p w:rsidR="00EC2915" w:rsidRPr="00EC2915" w:rsidRDefault="00EC2915" w:rsidP="00EC2915">
      <w:pPr>
        <w:widowControl w:val="0"/>
        <w:suppressAutoHyphens/>
        <w:autoSpaceDE w:val="0"/>
        <w:ind w:firstLine="708"/>
        <w:jc w:val="both"/>
        <w:rPr>
          <w:rFonts w:ascii="Arial" w:hAnsi="Arial" w:cs="Arial"/>
        </w:rPr>
      </w:pPr>
      <w:r w:rsidRPr="00EC2915">
        <w:rPr>
          <w:rFonts w:ascii="Arial" w:hAnsi="Arial" w:cs="Arial"/>
        </w:rPr>
        <w:t xml:space="preserve">10.3. Концессионер обязан обеспечить представителям уполномоченных </w:t>
      </w:r>
      <w:proofErr w:type="spellStart"/>
      <w:r w:rsidRPr="00EC2915">
        <w:rPr>
          <w:rFonts w:ascii="Arial" w:hAnsi="Arial" w:cs="Arial"/>
        </w:rPr>
        <w:t>Концедентом</w:t>
      </w:r>
      <w:proofErr w:type="spellEnd"/>
      <w:r w:rsidRPr="00EC2915">
        <w:rPr>
          <w:rFonts w:ascii="Arial" w:hAnsi="Arial" w:cs="Arial"/>
        </w:rPr>
        <w:t xml:space="preserve"> органов или юридических лиц,  осуществляющим </w:t>
      </w:r>
      <w:proofErr w:type="gramStart"/>
      <w:r w:rsidRPr="00EC2915">
        <w:rPr>
          <w:rFonts w:ascii="Arial" w:hAnsi="Arial" w:cs="Arial"/>
        </w:rPr>
        <w:t>контроль за</w:t>
      </w:r>
      <w:proofErr w:type="gramEnd"/>
      <w:r w:rsidRPr="00EC2915">
        <w:rPr>
          <w:rFonts w:ascii="Arial" w:hAnsi="Arial" w:cs="Arial"/>
        </w:rPr>
        <w:t xml:space="preserve"> </w:t>
      </w:r>
      <w:r w:rsidRPr="00EC2915">
        <w:rPr>
          <w:rFonts w:ascii="Arial" w:hAnsi="Arial" w:cs="Arial"/>
        </w:rPr>
        <w:lastRenderedPageBreak/>
        <w:t>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1.1. настоящего Соглашения.</w:t>
      </w:r>
    </w:p>
    <w:p w:rsidR="00EC2915" w:rsidRPr="00EC2915" w:rsidRDefault="00EC2915" w:rsidP="00EC2915">
      <w:pPr>
        <w:widowControl w:val="0"/>
        <w:suppressAutoHyphens/>
        <w:autoSpaceDE w:val="0"/>
        <w:ind w:firstLine="708"/>
        <w:jc w:val="both"/>
        <w:rPr>
          <w:rFonts w:ascii="Arial" w:hAnsi="Arial" w:cs="Arial"/>
        </w:rPr>
      </w:pPr>
      <w:r w:rsidRPr="00EC2915">
        <w:rPr>
          <w:rFonts w:ascii="Arial" w:hAnsi="Arial" w:cs="Arial"/>
        </w:rPr>
        <w:t xml:space="preserve">10.4. </w:t>
      </w:r>
      <w:proofErr w:type="spellStart"/>
      <w:r w:rsidRPr="00EC2915">
        <w:rPr>
          <w:rFonts w:ascii="Arial" w:hAnsi="Arial" w:cs="Arial"/>
        </w:rPr>
        <w:t>Концедент</w:t>
      </w:r>
      <w:proofErr w:type="spellEnd"/>
      <w:r w:rsidRPr="00EC2915">
        <w:rPr>
          <w:rFonts w:ascii="Arial" w:hAnsi="Arial" w:cs="Arial"/>
        </w:rPr>
        <w:t xml:space="preserve">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EC2915" w:rsidRPr="00EC2915" w:rsidRDefault="00EC2915" w:rsidP="00EC2915">
      <w:pPr>
        <w:widowControl w:val="0"/>
        <w:suppressAutoHyphens/>
        <w:autoSpaceDE w:val="0"/>
        <w:ind w:firstLine="708"/>
        <w:jc w:val="both"/>
        <w:rPr>
          <w:rFonts w:ascii="Arial" w:hAnsi="Arial" w:cs="Arial"/>
        </w:rPr>
      </w:pPr>
      <w:r w:rsidRPr="00EC2915">
        <w:rPr>
          <w:rFonts w:ascii="Arial" w:hAnsi="Arial" w:cs="Arial"/>
        </w:rPr>
        <w:t xml:space="preserve">10.5. </w:t>
      </w:r>
      <w:proofErr w:type="spellStart"/>
      <w:r w:rsidRPr="00EC2915">
        <w:rPr>
          <w:rFonts w:ascii="Arial" w:hAnsi="Arial" w:cs="Arial"/>
        </w:rPr>
        <w:t>Концедент</w:t>
      </w:r>
      <w:proofErr w:type="spellEnd"/>
      <w:r w:rsidRPr="00EC2915">
        <w:rPr>
          <w:rFonts w:ascii="Arial" w:hAnsi="Arial" w:cs="Arial"/>
        </w:rPr>
        <w:t xml:space="preserve"> не вправе вмешиваться в осуществление хозяйственной деятельности Концессионера.</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10.6. Представители уполномоченных </w:t>
      </w:r>
      <w:proofErr w:type="spellStart"/>
      <w:r w:rsidRPr="00EC2915">
        <w:rPr>
          <w:rFonts w:ascii="Arial" w:hAnsi="Arial" w:cs="Arial"/>
        </w:rPr>
        <w:t>Концедентом</w:t>
      </w:r>
      <w:proofErr w:type="spellEnd"/>
      <w:r w:rsidRPr="00EC2915">
        <w:rPr>
          <w:rFonts w:ascii="Arial" w:hAnsi="Arial" w:cs="Arial"/>
        </w:rPr>
        <w:t xml:space="preserve"> органов или юридических лиц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10.7. При обнаружении </w:t>
      </w:r>
      <w:proofErr w:type="spellStart"/>
      <w:r w:rsidRPr="00EC2915">
        <w:rPr>
          <w:rFonts w:ascii="Arial" w:hAnsi="Arial" w:cs="Arial"/>
        </w:rPr>
        <w:t>Концедентом</w:t>
      </w:r>
      <w:proofErr w:type="spellEnd"/>
      <w:r w:rsidRPr="00EC2915">
        <w:rPr>
          <w:rFonts w:ascii="Arial" w:hAnsi="Arial" w:cs="Arial"/>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EC2915">
        <w:rPr>
          <w:rFonts w:ascii="Arial" w:hAnsi="Arial" w:cs="Arial"/>
        </w:rPr>
        <w:t>Концедент</w:t>
      </w:r>
      <w:proofErr w:type="spellEnd"/>
      <w:r w:rsidRPr="00EC2915">
        <w:rPr>
          <w:rFonts w:ascii="Arial" w:hAnsi="Arial" w:cs="Arial"/>
        </w:rPr>
        <w:t xml:space="preserve"> </w:t>
      </w:r>
      <w:proofErr w:type="gramStart"/>
      <w:r w:rsidRPr="00EC2915">
        <w:rPr>
          <w:rFonts w:ascii="Arial" w:hAnsi="Arial" w:cs="Arial"/>
        </w:rPr>
        <w:t>обязан</w:t>
      </w:r>
      <w:proofErr w:type="gramEnd"/>
      <w:r w:rsidRPr="00EC2915">
        <w:rPr>
          <w:rFonts w:ascii="Arial" w:hAnsi="Arial" w:cs="Arial"/>
        </w:rPr>
        <w:t xml:space="preserve"> сообщить об этом Концессионеру в письменном виде с требованием устранить выявленные нарушения.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10.8.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EC2915" w:rsidRPr="00EC2915" w:rsidRDefault="00EC2915" w:rsidP="00EC2915">
      <w:pPr>
        <w:autoSpaceDE w:val="0"/>
        <w:autoSpaceDN w:val="0"/>
        <w:adjustRightInd w:val="0"/>
        <w:ind w:firstLine="708"/>
        <w:jc w:val="both"/>
        <w:rPr>
          <w:rFonts w:ascii="Arial" w:hAnsi="Arial" w:cs="Arial"/>
        </w:rPr>
      </w:pPr>
    </w:p>
    <w:p w:rsidR="00EC2915" w:rsidRPr="00EC2915" w:rsidRDefault="00EC2915" w:rsidP="00EC2915">
      <w:pPr>
        <w:widowControl w:val="0"/>
        <w:tabs>
          <w:tab w:val="num" w:pos="0"/>
        </w:tabs>
        <w:suppressAutoHyphens/>
        <w:jc w:val="center"/>
        <w:rPr>
          <w:rFonts w:ascii="Arial" w:eastAsia="Arial Unicode MS" w:hAnsi="Arial" w:cs="Arial"/>
          <w:b/>
          <w:bCs/>
          <w:kern w:val="1"/>
          <w:lang w:eastAsia="en-US"/>
        </w:rPr>
      </w:pPr>
      <w:r w:rsidRPr="00EC2915">
        <w:rPr>
          <w:rFonts w:ascii="Arial" w:eastAsia="Arial Unicode MS" w:hAnsi="Arial" w:cs="Arial"/>
          <w:b/>
          <w:bCs/>
          <w:kern w:val="1"/>
          <w:lang w:eastAsia="en-US"/>
        </w:rPr>
        <w:t>11. Ответственность Сторон.</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11.1. За неисполнение или ненадлежащее исполнение обязательств по настоящему Соглашению Стороны несут ответственность, предусмотренную действующим законодательством Российской Федерации и настоящим Соглашением.</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11.2. Концессионер несет ответственность перед </w:t>
      </w:r>
      <w:proofErr w:type="spellStart"/>
      <w:r w:rsidRPr="00EC2915">
        <w:rPr>
          <w:rFonts w:ascii="Arial" w:hAnsi="Arial" w:cs="Arial"/>
        </w:rPr>
        <w:t>Концедентом</w:t>
      </w:r>
      <w:proofErr w:type="spellEnd"/>
      <w:r w:rsidRPr="00EC2915">
        <w:rPr>
          <w:rFonts w:ascii="Arial" w:hAnsi="Arial" w:cs="Arial"/>
        </w:rPr>
        <w:t xml:space="preserve"> за допущенное при реконструкции объекта Соглашения нарушение требований, установленных настоящим Соглашением, требований технических регламентов, иных обязательных требований к качеству объекта Соглашения.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11.3. В случае нарушения требований, указанных в пункте 1.1., настоящего Соглашения, </w:t>
      </w:r>
      <w:proofErr w:type="spellStart"/>
      <w:r w:rsidRPr="00EC2915">
        <w:rPr>
          <w:rFonts w:ascii="Arial" w:hAnsi="Arial" w:cs="Arial"/>
        </w:rPr>
        <w:t>Концедент</w:t>
      </w:r>
      <w:proofErr w:type="spellEnd"/>
      <w:r w:rsidRPr="00EC2915">
        <w:rPr>
          <w:rFonts w:ascii="Arial" w:hAnsi="Arial" w:cs="Arial"/>
        </w:rPr>
        <w:t xml:space="preserve"> </w:t>
      </w:r>
      <w:proofErr w:type="gramStart"/>
      <w:r w:rsidRPr="00EC2915">
        <w:rPr>
          <w:rFonts w:ascii="Arial" w:hAnsi="Arial" w:cs="Arial"/>
        </w:rPr>
        <w:t>обязан</w:t>
      </w:r>
      <w:proofErr w:type="gramEnd"/>
      <w:r w:rsidRPr="00EC2915">
        <w:rPr>
          <w:rFonts w:ascii="Arial" w:hAnsi="Arial" w:cs="Arial"/>
        </w:rPr>
        <w:t xml:space="preserve"> в течение 5 (пяти)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составляет 30 (тридцать) рабочих дней.</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11.4. </w:t>
      </w:r>
      <w:proofErr w:type="spellStart"/>
      <w:r w:rsidRPr="00EC2915">
        <w:rPr>
          <w:rFonts w:ascii="Arial" w:hAnsi="Arial" w:cs="Arial"/>
        </w:rPr>
        <w:t>Концедент</w:t>
      </w:r>
      <w:proofErr w:type="spellEnd"/>
      <w:r w:rsidRPr="00EC2915">
        <w:rPr>
          <w:rFonts w:ascii="Arial" w:hAnsi="Arial" w:cs="Arial"/>
        </w:rPr>
        <w:t xml:space="preserve"> вправе потребовать от Концессионера возмещения причиненных </w:t>
      </w:r>
      <w:proofErr w:type="spellStart"/>
      <w:r w:rsidRPr="00EC2915">
        <w:rPr>
          <w:rFonts w:ascii="Arial" w:hAnsi="Arial" w:cs="Arial"/>
        </w:rPr>
        <w:t>Концеденту</w:t>
      </w:r>
      <w:proofErr w:type="spellEnd"/>
      <w:r w:rsidRPr="00EC2915">
        <w:rPr>
          <w:rFonts w:ascii="Arial" w:hAnsi="Arial" w:cs="Arial"/>
        </w:rPr>
        <w:t xml:space="preserve"> убытков, вызванных нарушением Концессионером требований, указанных в пункте 11.2. настоящего Соглашения, если эти нарушения не были устранены Концессионером в срок, определенный </w:t>
      </w:r>
      <w:proofErr w:type="spellStart"/>
      <w:r w:rsidRPr="00EC2915">
        <w:rPr>
          <w:rFonts w:ascii="Arial" w:hAnsi="Arial" w:cs="Arial"/>
        </w:rPr>
        <w:t>Концедентом</w:t>
      </w:r>
      <w:proofErr w:type="spellEnd"/>
      <w:r w:rsidRPr="00EC2915">
        <w:rPr>
          <w:rFonts w:ascii="Arial" w:hAnsi="Arial" w:cs="Arial"/>
        </w:rPr>
        <w:t xml:space="preserve"> в требовании об устранении нарушений, предусмотренном пунктом 11.3. настоящего Соглашения, или являются существенными.</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11.5. Концессионер несет перед </w:t>
      </w:r>
      <w:proofErr w:type="spellStart"/>
      <w:r w:rsidRPr="00EC2915">
        <w:rPr>
          <w:rFonts w:ascii="Arial" w:hAnsi="Arial" w:cs="Arial"/>
        </w:rPr>
        <w:t>Концедентом</w:t>
      </w:r>
      <w:proofErr w:type="spellEnd"/>
      <w:r w:rsidRPr="00EC2915">
        <w:rPr>
          <w:rFonts w:ascii="Arial" w:hAnsi="Arial" w:cs="Arial"/>
        </w:rPr>
        <w:t xml:space="preserve"> ответственность за качество работ по реконструкции объекта Соглашения в течение 12 (двенадцати) месяцев со дня передачи объекта Соглашения </w:t>
      </w:r>
      <w:proofErr w:type="spellStart"/>
      <w:r w:rsidRPr="00EC2915">
        <w:rPr>
          <w:rFonts w:ascii="Arial" w:hAnsi="Arial" w:cs="Arial"/>
        </w:rPr>
        <w:t>Концеденту</w:t>
      </w:r>
      <w:proofErr w:type="spellEnd"/>
      <w:r w:rsidRPr="00EC2915">
        <w:rPr>
          <w:rFonts w:ascii="Arial" w:hAnsi="Arial" w:cs="Arial"/>
        </w:rPr>
        <w:t>.</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11.6. </w:t>
      </w:r>
      <w:proofErr w:type="spellStart"/>
      <w:r w:rsidRPr="00EC2915">
        <w:rPr>
          <w:rFonts w:ascii="Arial" w:hAnsi="Arial" w:cs="Arial"/>
        </w:rPr>
        <w:t>Концедент</w:t>
      </w:r>
      <w:proofErr w:type="spellEnd"/>
      <w:r w:rsidRPr="00EC2915">
        <w:rPr>
          <w:rFonts w:ascii="Arial" w:hAnsi="Arial" w:cs="Arial"/>
        </w:rPr>
        <w:t xml:space="preserve">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w:t>
      </w:r>
      <w:r w:rsidRPr="00EC2915">
        <w:rPr>
          <w:rFonts w:ascii="Arial" w:hAnsi="Arial" w:cs="Arial"/>
        </w:rPr>
        <w:lastRenderedPageBreak/>
        <w:t>обязательств по настоящему Соглашению, указанных в пунктах 7.1., 7.5. настоящего Соглашения.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11.7. Концессионер имеет право на возмещение убытков, возникших в результате неисполнения или ненадлежащего исполнения </w:t>
      </w:r>
      <w:proofErr w:type="spellStart"/>
      <w:r w:rsidRPr="00EC2915">
        <w:rPr>
          <w:rFonts w:ascii="Arial" w:hAnsi="Arial" w:cs="Arial"/>
        </w:rPr>
        <w:t>Концедентом</w:t>
      </w:r>
      <w:proofErr w:type="spellEnd"/>
      <w:r w:rsidRPr="00EC2915">
        <w:rPr>
          <w:rFonts w:ascii="Arial" w:hAnsi="Arial" w:cs="Arial"/>
        </w:rPr>
        <w:t xml:space="preserve"> обязательств по настоящему Соглашению, указанных в пунктах 7.1., 7.5. настоящего Соглашения.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11.8. </w:t>
      </w:r>
      <w:proofErr w:type="gramStart"/>
      <w:r w:rsidRPr="00EC2915">
        <w:rPr>
          <w:rFonts w:ascii="Arial" w:hAnsi="Arial" w:cs="Arial"/>
        </w:rPr>
        <w:t xml:space="preserve">Концессионер обязан уплатить </w:t>
      </w:r>
      <w:proofErr w:type="spellStart"/>
      <w:r w:rsidRPr="00EC2915">
        <w:rPr>
          <w:rFonts w:ascii="Arial" w:hAnsi="Arial" w:cs="Arial"/>
        </w:rPr>
        <w:t>Концеденту</w:t>
      </w:r>
      <w:proofErr w:type="spellEnd"/>
      <w:r w:rsidRPr="00EC2915">
        <w:rPr>
          <w:rFonts w:ascii="Arial" w:hAnsi="Arial" w:cs="Arial"/>
        </w:rPr>
        <w:t xml:space="preserve"> в соответствующий бюджет неустойку в виде штрафа в случае неисполнения или ненадлежащего исполнения Концессионером обязательств, установленных настоящим Соглашением, в том числе в случае нарушения сроков исполнения указанных обязательств, в размере 1/300 ставки рефинансирования установленной Центральным Банков РФ действующей в момент обнаружения нарушения исполнения обязательства от суммы инвестиций указанных в приложении №3 к настоящему соглашению за</w:t>
      </w:r>
      <w:proofErr w:type="gramEnd"/>
      <w:r w:rsidRPr="00EC2915">
        <w:rPr>
          <w:rFonts w:ascii="Arial" w:hAnsi="Arial" w:cs="Arial"/>
        </w:rPr>
        <w:t xml:space="preserve"> соответствующий период.</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11.9. </w:t>
      </w:r>
      <w:proofErr w:type="spellStart"/>
      <w:proofErr w:type="gramStart"/>
      <w:r w:rsidRPr="00EC2915">
        <w:rPr>
          <w:rFonts w:ascii="Arial" w:hAnsi="Arial" w:cs="Arial"/>
        </w:rPr>
        <w:t>Концедент</w:t>
      </w:r>
      <w:proofErr w:type="spellEnd"/>
      <w:r w:rsidRPr="00EC2915">
        <w:rPr>
          <w:rFonts w:ascii="Arial" w:hAnsi="Arial" w:cs="Arial"/>
        </w:rPr>
        <w:t xml:space="preserve"> обязан уплатить Концессионеру неустойку в случае в неисполнения или ненадлежащего исполнения </w:t>
      </w:r>
      <w:proofErr w:type="spellStart"/>
      <w:r w:rsidRPr="00EC2915">
        <w:rPr>
          <w:rFonts w:ascii="Arial" w:hAnsi="Arial" w:cs="Arial"/>
        </w:rPr>
        <w:t>Концедентом</w:t>
      </w:r>
      <w:proofErr w:type="spellEnd"/>
      <w:r w:rsidRPr="00EC2915">
        <w:rPr>
          <w:rFonts w:ascii="Arial" w:hAnsi="Arial" w:cs="Arial"/>
        </w:rPr>
        <w:t xml:space="preserve"> обязательств, установленных пунктами 1.1., 4.1. настоящего Соглашения, в том числе в случае нарушения сроков исполнения указанных обязательств, в размере 1/300 ставки рефинансирования установленной Центральным Банков РФ действующей в момент обнаружения нарушения исполнения обязательства от суммы инвестиций указанных в приложении №3 к настоящему соглашению за соответствующий период.</w:t>
      </w:r>
      <w:proofErr w:type="gramEnd"/>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11.10.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11.11. </w:t>
      </w:r>
      <w:proofErr w:type="gramStart"/>
      <w:r w:rsidRPr="00EC2915">
        <w:rPr>
          <w:rFonts w:ascii="Arial" w:hAnsi="Arial" w:cs="Arial"/>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EC2915" w:rsidRPr="00EC2915" w:rsidRDefault="00EC2915" w:rsidP="00EC2915">
      <w:pPr>
        <w:autoSpaceDE w:val="0"/>
        <w:autoSpaceDN w:val="0"/>
        <w:adjustRightInd w:val="0"/>
        <w:ind w:firstLine="708"/>
        <w:jc w:val="both"/>
        <w:rPr>
          <w:rFonts w:ascii="Arial" w:hAnsi="Arial" w:cs="Arial"/>
        </w:rPr>
      </w:pPr>
    </w:p>
    <w:p w:rsidR="00EC2915" w:rsidRPr="00EC2915" w:rsidRDefault="00EC2915" w:rsidP="00EC2915">
      <w:pPr>
        <w:widowControl w:val="0"/>
        <w:tabs>
          <w:tab w:val="num" w:pos="0"/>
        </w:tabs>
        <w:suppressAutoHyphens/>
        <w:jc w:val="center"/>
        <w:rPr>
          <w:rFonts w:ascii="Arial" w:eastAsia="Arial Unicode MS" w:hAnsi="Arial" w:cs="Arial"/>
          <w:b/>
          <w:bCs/>
          <w:kern w:val="1"/>
          <w:lang w:eastAsia="en-US"/>
        </w:rPr>
      </w:pPr>
      <w:r w:rsidRPr="00EC2915">
        <w:rPr>
          <w:rFonts w:ascii="Arial" w:eastAsia="Arial Unicode MS" w:hAnsi="Arial" w:cs="Arial"/>
          <w:b/>
          <w:bCs/>
          <w:kern w:val="1"/>
          <w:lang w:eastAsia="en-US"/>
        </w:rPr>
        <w:t>12. Порядок взаимодействия Сторон при наступлении обстоятельств непреодолимой силы</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12.1.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12.2. Сторона, нарушившая условия настоящего Соглашения в результате наступления обстоятельств непреодолимой силы, обязана:</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а) в письменной форме уведомить другую Сторону о наступлении указанных обстоятельств не позднее 3 календарных дней с даты их наступления и представить необходимые документальные подтверждения;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б) в письменной форме уведомить другую Сторону о возобновлении исполнения своих обязательств по настоящему Соглашению.</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12.3. </w:t>
      </w:r>
      <w:proofErr w:type="gramStart"/>
      <w:r w:rsidRPr="00EC2915">
        <w:rPr>
          <w:rFonts w:ascii="Arial" w:hAnsi="Arial" w:cs="Arial"/>
        </w:rP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w:t>
      </w:r>
      <w:r w:rsidRPr="00EC2915">
        <w:rPr>
          <w:rFonts w:ascii="Arial" w:hAnsi="Arial" w:cs="Arial"/>
        </w:rPr>
        <w:lastRenderedPageBreak/>
        <w:t>последствий предпринять в течение 5 (пяти) рабочих дней меры, направленные на обеспечение надлежащего осуществления  Концессионером деятельности, указанной в пункте 1.1. настоящего Соглашения.</w:t>
      </w:r>
      <w:proofErr w:type="gramEnd"/>
    </w:p>
    <w:p w:rsidR="00EC2915" w:rsidRPr="00EC2915" w:rsidRDefault="00EC2915" w:rsidP="00EC2915">
      <w:pPr>
        <w:autoSpaceDE w:val="0"/>
        <w:autoSpaceDN w:val="0"/>
        <w:adjustRightInd w:val="0"/>
        <w:ind w:firstLine="708"/>
        <w:jc w:val="both"/>
        <w:rPr>
          <w:rFonts w:ascii="Arial" w:hAnsi="Arial" w:cs="Arial"/>
        </w:rPr>
      </w:pPr>
    </w:p>
    <w:p w:rsidR="00EC2915" w:rsidRPr="00EC2915" w:rsidRDefault="00EC2915" w:rsidP="00EC2915">
      <w:pPr>
        <w:widowControl w:val="0"/>
        <w:tabs>
          <w:tab w:val="num" w:pos="0"/>
        </w:tabs>
        <w:suppressAutoHyphens/>
        <w:jc w:val="center"/>
        <w:rPr>
          <w:rFonts w:ascii="Arial" w:eastAsia="Arial Unicode MS" w:hAnsi="Arial" w:cs="Arial"/>
          <w:b/>
          <w:bCs/>
          <w:kern w:val="1"/>
          <w:lang w:eastAsia="en-US"/>
        </w:rPr>
      </w:pPr>
      <w:r w:rsidRPr="00EC2915">
        <w:rPr>
          <w:rFonts w:ascii="Arial" w:eastAsia="Arial Unicode MS" w:hAnsi="Arial" w:cs="Arial"/>
          <w:b/>
          <w:bCs/>
          <w:kern w:val="1"/>
          <w:lang w:eastAsia="en-US"/>
        </w:rPr>
        <w:t>13. Изменение Соглашения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13.1. Настоящее Соглашение может быть изменено по соглашению его Сторон. Условия настоящего Соглашения, определенные на основании решения о заключении настоящего Соглашения и конкурсного предложения, могут быть изменены по соглашению сторон настоящего Соглашения на основании решения </w:t>
      </w:r>
      <w:proofErr w:type="spellStart"/>
      <w:r w:rsidRPr="00EC2915">
        <w:rPr>
          <w:rFonts w:ascii="Arial" w:hAnsi="Arial" w:cs="Arial"/>
        </w:rPr>
        <w:t>Концедента</w:t>
      </w:r>
      <w:proofErr w:type="spellEnd"/>
      <w:r w:rsidRPr="00EC2915">
        <w:rPr>
          <w:rFonts w:ascii="Arial" w:hAnsi="Arial" w:cs="Arial"/>
        </w:rPr>
        <w:t xml:space="preserve">, а также в иных случаях, предусмотренных Федеральным </w:t>
      </w:r>
      <w:hyperlink r:id="rId15" w:history="1">
        <w:r w:rsidRPr="00EC2915">
          <w:rPr>
            <w:rFonts w:ascii="Arial" w:hAnsi="Arial" w:cs="Arial"/>
          </w:rPr>
          <w:t>законом</w:t>
        </w:r>
      </w:hyperlink>
      <w:r w:rsidRPr="00EC2915">
        <w:rPr>
          <w:rFonts w:ascii="Arial" w:hAnsi="Arial" w:cs="Arial"/>
        </w:rPr>
        <w:t xml:space="preserve"> «О концессионных соглашениях».</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Изменение настоящего Соглашения осуществляется в письменной форме.</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13.2. Изменение условий настоящего Соглашения осуществляется по согласованию с антимонопольным органом в случаях, предусмотренных Федеральным </w:t>
      </w:r>
      <w:hyperlink r:id="rId16" w:history="1">
        <w:r w:rsidRPr="00EC2915">
          <w:rPr>
            <w:rFonts w:ascii="Arial" w:hAnsi="Arial" w:cs="Arial"/>
          </w:rPr>
          <w:t>законом</w:t>
        </w:r>
      </w:hyperlink>
      <w:r w:rsidRPr="00EC2915">
        <w:rPr>
          <w:rFonts w:ascii="Arial" w:hAnsi="Arial" w:cs="Arial"/>
        </w:rPr>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Изменение значений долгосрочных параметров регулирования деятельности Концессионера, указанных в приложении №3, 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13.3.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Сторона, получившая предложение, в течение 10 (десяти) рабочих дней </w:t>
      </w:r>
      <w:proofErr w:type="gramStart"/>
      <w:r w:rsidRPr="00EC2915">
        <w:rPr>
          <w:rFonts w:ascii="Arial" w:hAnsi="Arial" w:cs="Arial"/>
        </w:rPr>
        <w:t>с даты получения</w:t>
      </w:r>
      <w:proofErr w:type="gramEnd"/>
      <w:r w:rsidRPr="00EC2915">
        <w:rPr>
          <w:rFonts w:ascii="Arial" w:hAnsi="Arial" w:cs="Arial"/>
        </w:rPr>
        <w:t xml:space="preserve"> указанного предложения рассматривает его и принимает решение о согласии или об отказе внести изменения в условия настоящего Соглашения.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13.4.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EC2915" w:rsidRPr="00EC2915" w:rsidRDefault="00EC2915" w:rsidP="00EC2915">
      <w:pPr>
        <w:autoSpaceDE w:val="0"/>
        <w:autoSpaceDN w:val="0"/>
        <w:adjustRightInd w:val="0"/>
        <w:jc w:val="center"/>
        <w:rPr>
          <w:rFonts w:ascii="Arial" w:hAnsi="Arial" w:cs="Arial"/>
        </w:rPr>
      </w:pPr>
    </w:p>
    <w:p w:rsidR="00EC2915" w:rsidRPr="00EC2915" w:rsidRDefault="00EC2915" w:rsidP="00EC2915">
      <w:pPr>
        <w:widowControl w:val="0"/>
        <w:tabs>
          <w:tab w:val="num" w:pos="0"/>
        </w:tabs>
        <w:suppressAutoHyphens/>
        <w:jc w:val="center"/>
        <w:rPr>
          <w:rFonts w:ascii="Arial" w:eastAsia="Arial Unicode MS" w:hAnsi="Arial" w:cs="Arial"/>
          <w:b/>
          <w:bCs/>
          <w:kern w:val="1"/>
          <w:lang w:eastAsia="en-US"/>
        </w:rPr>
      </w:pPr>
      <w:r w:rsidRPr="00EC2915">
        <w:rPr>
          <w:rFonts w:ascii="Arial" w:eastAsia="Arial Unicode MS" w:hAnsi="Arial" w:cs="Arial"/>
          <w:b/>
          <w:bCs/>
          <w:kern w:val="1"/>
          <w:lang w:eastAsia="en-US"/>
        </w:rPr>
        <w:t>14. Прекращение Соглашения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14.1. Настоящее Соглашение прекращается: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а) по истечении срока действия;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б) по соглашению Сторон;</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в) на основании судебного решения о его досрочном расторжении.</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14.2.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действующим законодательством РФ и настоящим Соглашением.</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14.3. К существенным нарушениям Концессионером условий настоящего Соглашения относятся: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а) нарушение установленных пунктами 9.2, 9.3, 9.4 настоящего Соглашения сроков реконструкции объекта Соглашения;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б) использование (эксплуатация) объекта Соглашения в целях, не установленных настоящим Соглашением;</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lastRenderedPageBreak/>
        <w:t xml:space="preserve">в) нарушение, </w:t>
      </w:r>
      <w:proofErr w:type="gramStart"/>
      <w:r w:rsidRPr="00EC2915">
        <w:rPr>
          <w:rFonts w:ascii="Arial" w:hAnsi="Arial" w:cs="Arial"/>
        </w:rPr>
        <w:t>установленных</w:t>
      </w:r>
      <w:proofErr w:type="gramEnd"/>
      <w:r w:rsidRPr="00EC2915">
        <w:rPr>
          <w:rFonts w:ascii="Arial" w:hAnsi="Arial" w:cs="Arial"/>
        </w:rPr>
        <w:t xml:space="preserve"> настоящим Соглашением порядка использования (эксплуатации) объекта Соглашения;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г) неисполнение или ненадлежащее исполнение Концессионером обязательств, указанных в пунктах 1.1, 4.1, настоящего Соглашения;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д) прекращение или приостановление Концессионером деятельности, предусмотренной настоящим Соглашением, без согласия </w:t>
      </w:r>
      <w:proofErr w:type="spellStart"/>
      <w:r w:rsidRPr="00EC2915">
        <w:rPr>
          <w:rFonts w:ascii="Arial" w:hAnsi="Arial" w:cs="Arial"/>
        </w:rPr>
        <w:t>Концедента</w:t>
      </w:r>
      <w:proofErr w:type="spellEnd"/>
      <w:r w:rsidRPr="00EC2915">
        <w:rPr>
          <w:rFonts w:ascii="Arial" w:hAnsi="Arial" w:cs="Arial"/>
        </w:rPr>
        <w:t>.</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е) неисполнение или ненадлежащее исполнение Концессионером обязательств, указанных в пункте 6.2. настоящего Соглашения, по предоставлению гражданам и другим потребителям товаров, работ, услуг, в том числе услуг по водоснабжению.</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14.4. К существенным нарушениям Концессионером условий настоящего Соглашения также относится следующие действия (бездействие) Концессионера:</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а) использование (эксплуатация) Объекта Соглашения в целях, не установленных Соглашением, нарушение порядка использования (эксплуатации) Объекта Соглашения;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б) прекращение или приостановление Концессионером деятельности, предусмотренной Соглашением, без согласия </w:t>
      </w:r>
      <w:proofErr w:type="spellStart"/>
      <w:r w:rsidRPr="00EC2915">
        <w:rPr>
          <w:rFonts w:ascii="Arial" w:hAnsi="Arial" w:cs="Arial"/>
        </w:rPr>
        <w:t>Концедента</w:t>
      </w:r>
      <w:proofErr w:type="spellEnd"/>
      <w:r w:rsidRPr="00EC2915">
        <w:rPr>
          <w:rFonts w:ascii="Arial" w:hAnsi="Arial" w:cs="Arial"/>
        </w:rPr>
        <w:t>.</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14.5. К существенным нарушениям </w:t>
      </w:r>
      <w:proofErr w:type="spellStart"/>
      <w:r w:rsidRPr="00EC2915">
        <w:rPr>
          <w:rFonts w:ascii="Arial" w:hAnsi="Arial" w:cs="Arial"/>
        </w:rPr>
        <w:t>Концедентом</w:t>
      </w:r>
      <w:proofErr w:type="spellEnd"/>
      <w:r w:rsidRPr="00EC2915">
        <w:rPr>
          <w:rFonts w:ascii="Arial" w:hAnsi="Arial" w:cs="Arial"/>
        </w:rPr>
        <w:t xml:space="preserve"> условий настоящего Соглашения относятся: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а) невыполнение в срок, установленный в пункте 7.5. настоящего Соглашения, обязанности по передаче Концессионеру объекта Соглашения;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приложением №1,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Pr="00EC2915">
        <w:rPr>
          <w:rFonts w:ascii="Arial" w:hAnsi="Arial" w:cs="Arial"/>
        </w:rPr>
        <w:t>Концедента</w:t>
      </w:r>
      <w:proofErr w:type="spellEnd"/>
      <w:r w:rsidRPr="00EC2915">
        <w:rPr>
          <w:rFonts w:ascii="Arial" w:hAnsi="Arial" w:cs="Arial"/>
        </w:rPr>
        <w:t>.</w:t>
      </w:r>
    </w:p>
    <w:p w:rsidR="00EC2915" w:rsidRPr="00EC2915" w:rsidRDefault="00EC2915" w:rsidP="00EC2915">
      <w:pPr>
        <w:widowControl w:val="0"/>
        <w:tabs>
          <w:tab w:val="num" w:pos="0"/>
        </w:tabs>
        <w:suppressAutoHyphens/>
        <w:snapToGrid w:val="0"/>
        <w:ind w:firstLine="567"/>
        <w:jc w:val="both"/>
        <w:rPr>
          <w:rFonts w:ascii="Arial" w:hAnsi="Arial" w:cs="Arial"/>
          <w:lang w:eastAsia="ar-SA"/>
        </w:rPr>
      </w:pPr>
    </w:p>
    <w:p w:rsidR="00EC2915" w:rsidRPr="00EC2915" w:rsidRDefault="00EC2915" w:rsidP="00EC2915">
      <w:pPr>
        <w:widowControl w:val="0"/>
        <w:tabs>
          <w:tab w:val="num" w:pos="0"/>
        </w:tabs>
        <w:suppressAutoHyphens/>
        <w:jc w:val="center"/>
        <w:rPr>
          <w:rFonts w:ascii="Arial" w:eastAsia="Arial Unicode MS" w:hAnsi="Arial" w:cs="Arial"/>
          <w:b/>
          <w:bCs/>
          <w:kern w:val="1"/>
          <w:lang w:eastAsia="en-US"/>
        </w:rPr>
      </w:pPr>
      <w:r w:rsidRPr="00EC2915">
        <w:rPr>
          <w:rFonts w:ascii="Arial" w:eastAsia="Arial Unicode MS" w:hAnsi="Arial" w:cs="Arial"/>
          <w:b/>
          <w:bCs/>
          <w:kern w:val="1"/>
          <w:lang w:eastAsia="en-US"/>
        </w:rPr>
        <w:t>15. Разрешение споров</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15.1. Споры и разногласия между Сторонами по настоящему Соглашению или в связи с ним разрешаются путем переговоров.</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15.2. В случае </w:t>
      </w:r>
      <w:proofErr w:type="gramStart"/>
      <w:r w:rsidRPr="00EC2915">
        <w:rPr>
          <w:rFonts w:ascii="Arial" w:hAnsi="Arial" w:cs="Arial"/>
        </w:rPr>
        <w:t>не достижения</w:t>
      </w:r>
      <w:proofErr w:type="gramEnd"/>
      <w:r w:rsidRPr="00EC2915">
        <w:rPr>
          <w:rFonts w:ascii="Arial" w:hAnsi="Arial" w:cs="Arial"/>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 письменную претензию, ответ на которую должен быть представлен заявителю в течение 10 (десяти) рабочих дней со дня ее получения.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В случае если ответ не представлен в указанный срок, претензия считается принятой.</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15.3. В случае </w:t>
      </w:r>
      <w:proofErr w:type="gramStart"/>
      <w:r w:rsidRPr="00EC2915">
        <w:rPr>
          <w:rFonts w:ascii="Arial" w:hAnsi="Arial" w:cs="Arial"/>
        </w:rPr>
        <w:t>не достижения</w:t>
      </w:r>
      <w:proofErr w:type="gramEnd"/>
      <w:r w:rsidRPr="00EC2915">
        <w:rPr>
          <w:rFonts w:ascii="Arial" w:hAnsi="Arial" w:cs="Arial"/>
        </w:rPr>
        <w:t xml:space="preserve"> Сторонами согласия споры, возникшие между Сторонами, разрешаются  в соответствии с законодательством Российской Федерации в арбитражном суде.</w:t>
      </w:r>
    </w:p>
    <w:p w:rsidR="00EC2915" w:rsidRPr="00EC2915" w:rsidRDefault="00EC2915" w:rsidP="00EC2915">
      <w:pPr>
        <w:autoSpaceDE w:val="0"/>
        <w:autoSpaceDN w:val="0"/>
        <w:adjustRightInd w:val="0"/>
        <w:jc w:val="both"/>
        <w:rPr>
          <w:rFonts w:ascii="Arial" w:hAnsi="Arial" w:cs="Arial"/>
        </w:rPr>
      </w:pPr>
    </w:p>
    <w:p w:rsidR="00EC2915" w:rsidRPr="00EC2915" w:rsidRDefault="00EC2915" w:rsidP="00EC2915">
      <w:pPr>
        <w:widowControl w:val="0"/>
        <w:tabs>
          <w:tab w:val="num" w:pos="0"/>
        </w:tabs>
        <w:suppressAutoHyphens/>
        <w:jc w:val="center"/>
        <w:rPr>
          <w:rFonts w:ascii="Arial" w:eastAsia="Arial Unicode MS" w:hAnsi="Arial" w:cs="Arial"/>
          <w:b/>
          <w:bCs/>
          <w:kern w:val="1"/>
          <w:lang w:eastAsia="en-US"/>
        </w:rPr>
      </w:pPr>
      <w:r w:rsidRPr="00EC2915">
        <w:rPr>
          <w:rFonts w:ascii="Arial" w:eastAsia="Arial Unicode MS" w:hAnsi="Arial" w:cs="Arial"/>
          <w:b/>
          <w:bCs/>
          <w:kern w:val="1"/>
          <w:lang w:eastAsia="en-US"/>
        </w:rPr>
        <w:t>16. Заключительные положения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16.1. Сторона, изменившая свое местонахождение и (или) реквизиты, обязана сообщить об этом другой Стороне в течение 10 (десяти) рабочих дней </w:t>
      </w:r>
      <w:proofErr w:type="gramStart"/>
      <w:r w:rsidRPr="00EC2915">
        <w:rPr>
          <w:rFonts w:ascii="Arial" w:hAnsi="Arial" w:cs="Arial"/>
        </w:rPr>
        <w:t>с даты</w:t>
      </w:r>
      <w:proofErr w:type="gramEnd"/>
      <w:r w:rsidRPr="00EC2915">
        <w:rPr>
          <w:rFonts w:ascii="Arial" w:hAnsi="Arial" w:cs="Arial"/>
        </w:rPr>
        <w:t xml:space="preserve"> этого изменения.</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 xml:space="preserve">16.2. Настоящее Соглашение составлено на русском языке в 3 (трех) подлинных экземплярах, имеющих равную юридическую силу, из них 1 (один) экземпляр для </w:t>
      </w:r>
      <w:proofErr w:type="spellStart"/>
      <w:r w:rsidRPr="00EC2915">
        <w:rPr>
          <w:rFonts w:ascii="Arial" w:hAnsi="Arial" w:cs="Arial"/>
        </w:rPr>
        <w:t>Концедента</w:t>
      </w:r>
      <w:proofErr w:type="spellEnd"/>
      <w:r w:rsidRPr="00EC2915">
        <w:rPr>
          <w:rFonts w:ascii="Arial" w:hAnsi="Arial" w:cs="Arial"/>
        </w:rPr>
        <w:t xml:space="preserve">, 1 (один) экземпляр для Концессионера, 1 (один) </w:t>
      </w:r>
      <w:r w:rsidRPr="00EC2915">
        <w:rPr>
          <w:rFonts w:ascii="Arial" w:hAnsi="Arial" w:cs="Arial"/>
        </w:rPr>
        <w:lastRenderedPageBreak/>
        <w:t>экземпляр для Управления Федеральной службы государственной регистрации, кадастра и картографии по Иркутской области.</w:t>
      </w:r>
    </w:p>
    <w:p w:rsidR="00EC2915" w:rsidRPr="00EC2915" w:rsidRDefault="00EC2915" w:rsidP="00EC2915">
      <w:pPr>
        <w:autoSpaceDE w:val="0"/>
        <w:autoSpaceDN w:val="0"/>
        <w:adjustRightInd w:val="0"/>
        <w:ind w:firstLine="708"/>
        <w:jc w:val="both"/>
        <w:rPr>
          <w:rFonts w:ascii="Arial" w:hAnsi="Arial" w:cs="Arial"/>
        </w:rPr>
      </w:pPr>
      <w:r w:rsidRPr="00EC2915">
        <w:rPr>
          <w:rFonts w:ascii="Arial" w:hAnsi="Arial" w:cs="Arial"/>
        </w:rPr>
        <w:t>16.3. 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EC2915" w:rsidRPr="00EC2915" w:rsidRDefault="00EC2915" w:rsidP="00EC2915">
      <w:pPr>
        <w:autoSpaceDE w:val="0"/>
        <w:autoSpaceDN w:val="0"/>
        <w:adjustRightInd w:val="0"/>
        <w:jc w:val="both"/>
        <w:rPr>
          <w:rFonts w:ascii="Arial" w:hAnsi="Arial" w:cs="Arial"/>
        </w:rPr>
      </w:pPr>
    </w:p>
    <w:p w:rsidR="00EC2915" w:rsidRPr="00EC2915" w:rsidRDefault="00EC2915" w:rsidP="00EC2915">
      <w:pPr>
        <w:widowControl w:val="0"/>
        <w:tabs>
          <w:tab w:val="num" w:pos="0"/>
        </w:tabs>
        <w:suppressAutoHyphens/>
        <w:jc w:val="center"/>
        <w:rPr>
          <w:rFonts w:ascii="Arial" w:eastAsia="Arial Unicode MS" w:hAnsi="Arial" w:cs="Arial"/>
          <w:b/>
          <w:bCs/>
          <w:kern w:val="1"/>
          <w:lang w:eastAsia="en-US"/>
        </w:rPr>
      </w:pPr>
      <w:r w:rsidRPr="00EC2915">
        <w:rPr>
          <w:rFonts w:ascii="Arial" w:eastAsia="Arial Unicode MS" w:hAnsi="Arial" w:cs="Arial"/>
          <w:b/>
          <w:bCs/>
          <w:kern w:val="1"/>
          <w:lang w:eastAsia="en-US"/>
        </w:rPr>
        <w:t>17. Адреса, реквизиты и подписи Сторон</w:t>
      </w:r>
    </w:p>
    <w:p w:rsidR="00EC2915" w:rsidRPr="00EC2915" w:rsidRDefault="00EC2915" w:rsidP="00EC2915">
      <w:pPr>
        <w:autoSpaceDE w:val="0"/>
        <w:autoSpaceDN w:val="0"/>
        <w:adjustRightInd w:val="0"/>
        <w:jc w:val="center"/>
        <w:rPr>
          <w:rFonts w:ascii="Arial" w:hAnsi="Arial" w:cs="Arial"/>
          <w:b/>
        </w:rPr>
      </w:pPr>
    </w:p>
    <w:tbl>
      <w:tblPr>
        <w:tblStyle w:val="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756"/>
      </w:tblGrid>
      <w:tr w:rsidR="00EC2915" w:rsidRPr="00EC2915" w:rsidTr="00BF24C0">
        <w:tc>
          <w:tcPr>
            <w:tcW w:w="4927" w:type="dxa"/>
          </w:tcPr>
          <w:p w:rsidR="00EC2915" w:rsidRPr="00EC2915" w:rsidRDefault="00EC2915" w:rsidP="00EC2915">
            <w:pPr>
              <w:autoSpaceDE w:val="0"/>
              <w:autoSpaceDN w:val="0"/>
              <w:adjustRightInd w:val="0"/>
              <w:rPr>
                <w:rFonts w:ascii="Arial" w:hAnsi="Arial" w:cs="Arial"/>
                <w:lang w:eastAsia="ar-SA"/>
              </w:rPr>
            </w:pPr>
            <w:proofErr w:type="spellStart"/>
            <w:r w:rsidRPr="00EC2915">
              <w:rPr>
                <w:rFonts w:ascii="Arial" w:hAnsi="Arial" w:cs="Arial"/>
                <w:lang w:eastAsia="ar-SA"/>
              </w:rPr>
              <w:t>Концендент</w:t>
            </w:r>
            <w:proofErr w:type="spellEnd"/>
          </w:p>
          <w:p w:rsidR="00EC2915" w:rsidRPr="00EC2915" w:rsidRDefault="00EC2915" w:rsidP="00EC2915">
            <w:pPr>
              <w:autoSpaceDE w:val="0"/>
              <w:autoSpaceDN w:val="0"/>
              <w:adjustRightInd w:val="0"/>
              <w:rPr>
                <w:rFonts w:ascii="Arial" w:hAnsi="Arial" w:cs="Arial"/>
                <w:lang w:eastAsia="ar-SA"/>
              </w:rPr>
            </w:pPr>
          </w:p>
        </w:tc>
        <w:tc>
          <w:tcPr>
            <w:tcW w:w="4927" w:type="dxa"/>
          </w:tcPr>
          <w:p w:rsidR="00EC2915" w:rsidRPr="00EC2915" w:rsidRDefault="00EC2915" w:rsidP="00EC2915">
            <w:pPr>
              <w:autoSpaceDE w:val="0"/>
              <w:autoSpaceDN w:val="0"/>
              <w:adjustRightInd w:val="0"/>
              <w:rPr>
                <w:rFonts w:ascii="Arial" w:hAnsi="Arial" w:cs="Arial"/>
                <w:lang w:eastAsia="ar-SA"/>
              </w:rPr>
            </w:pPr>
            <w:r w:rsidRPr="00EC2915">
              <w:rPr>
                <w:rFonts w:ascii="Arial" w:hAnsi="Arial" w:cs="Arial"/>
                <w:lang w:eastAsia="ar-SA"/>
              </w:rPr>
              <w:t>Концессионер</w:t>
            </w:r>
          </w:p>
          <w:p w:rsidR="00EC2915" w:rsidRPr="00EC2915" w:rsidRDefault="00EC2915" w:rsidP="00EC2915">
            <w:pPr>
              <w:autoSpaceDE w:val="0"/>
              <w:autoSpaceDN w:val="0"/>
              <w:adjustRightInd w:val="0"/>
              <w:rPr>
                <w:rFonts w:ascii="Arial" w:hAnsi="Arial" w:cs="Arial"/>
                <w:lang w:eastAsia="ar-SA"/>
              </w:rPr>
            </w:pPr>
          </w:p>
        </w:tc>
      </w:tr>
      <w:tr w:rsidR="00EC2915" w:rsidRPr="00EC2915" w:rsidTr="00BF24C0">
        <w:tc>
          <w:tcPr>
            <w:tcW w:w="4927" w:type="dxa"/>
          </w:tcPr>
          <w:p w:rsidR="00EC2915" w:rsidRPr="00EC2915" w:rsidRDefault="00EC2915" w:rsidP="00EC2915">
            <w:pPr>
              <w:autoSpaceDE w:val="0"/>
              <w:autoSpaceDN w:val="0"/>
              <w:adjustRightInd w:val="0"/>
              <w:rPr>
                <w:rFonts w:ascii="Arial" w:hAnsi="Arial" w:cs="Arial"/>
                <w:color w:val="000000"/>
                <w:lang w:eastAsia="ar-SA"/>
              </w:rPr>
            </w:pPr>
            <w:r w:rsidRPr="00EC2915">
              <w:rPr>
                <w:rFonts w:ascii="Arial" w:hAnsi="Arial" w:cs="Arial"/>
                <w:color w:val="000000"/>
                <w:lang w:eastAsia="ar-SA"/>
              </w:rPr>
              <w:t>Администрация муниципального образования «</w:t>
            </w:r>
            <w:proofErr w:type="spellStart"/>
            <w:r w:rsidRPr="00EC2915">
              <w:rPr>
                <w:rFonts w:ascii="Arial" w:hAnsi="Arial" w:cs="Arial"/>
                <w:color w:val="000000"/>
                <w:lang w:eastAsia="ar-SA"/>
              </w:rPr>
              <w:t>Ирхидей</w:t>
            </w:r>
            <w:proofErr w:type="spellEnd"/>
            <w:r w:rsidRPr="00EC2915">
              <w:rPr>
                <w:rFonts w:ascii="Arial" w:hAnsi="Arial" w:cs="Arial"/>
                <w:color w:val="000000"/>
                <w:lang w:eastAsia="ar-SA"/>
              </w:rPr>
              <w:t xml:space="preserve">» </w:t>
            </w:r>
            <w:proofErr w:type="spellStart"/>
            <w:r w:rsidRPr="00EC2915">
              <w:rPr>
                <w:rFonts w:ascii="Arial" w:hAnsi="Arial" w:cs="Arial"/>
                <w:color w:val="000000"/>
                <w:lang w:eastAsia="ar-SA"/>
              </w:rPr>
              <w:t>Осинского</w:t>
            </w:r>
            <w:proofErr w:type="spellEnd"/>
            <w:r w:rsidRPr="00EC2915">
              <w:rPr>
                <w:rFonts w:ascii="Arial" w:hAnsi="Arial" w:cs="Arial"/>
                <w:color w:val="000000"/>
                <w:lang w:eastAsia="ar-SA"/>
              </w:rPr>
              <w:t xml:space="preserve"> района Иркутской области</w:t>
            </w:r>
          </w:p>
          <w:p w:rsidR="00EC2915" w:rsidRPr="00EC2915" w:rsidRDefault="00EC2915" w:rsidP="00EC2915">
            <w:pPr>
              <w:autoSpaceDE w:val="0"/>
              <w:autoSpaceDN w:val="0"/>
              <w:adjustRightInd w:val="0"/>
              <w:rPr>
                <w:rFonts w:ascii="Arial" w:hAnsi="Arial" w:cs="Arial"/>
                <w:color w:val="000000"/>
                <w:lang w:eastAsia="ar-SA"/>
              </w:rPr>
            </w:pPr>
            <w:r w:rsidRPr="00EC2915">
              <w:rPr>
                <w:rFonts w:ascii="Arial" w:hAnsi="Arial" w:cs="Arial"/>
                <w:color w:val="000000"/>
                <w:lang w:eastAsia="ar-SA"/>
              </w:rPr>
              <w:t xml:space="preserve">Юридический адрес: 669213, Иркутская область, </w:t>
            </w:r>
            <w:proofErr w:type="spellStart"/>
            <w:r w:rsidRPr="00EC2915">
              <w:rPr>
                <w:rFonts w:ascii="Arial" w:hAnsi="Arial" w:cs="Arial"/>
                <w:color w:val="000000"/>
                <w:lang w:eastAsia="ar-SA"/>
              </w:rPr>
              <w:t>Осинский</w:t>
            </w:r>
            <w:proofErr w:type="spellEnd"/>
            <w:r w:rsidRPr="00EC2915">
              <w:rPr>
                <w:rFonts w:ascii="Arial" w:hAnsi="Arial" w:cs="Arial"/>
                <w:color w:val="000000"/>
                <w:lang w:eastAsia="ar-SA"/>
              </w:rPr>
              <w:t xml:space="preserve"> район, с. </w:t>
            </w:r>
            <w:proofErr w:type="spellStart"/>
            <w:r w:rsidRPr="00EC2915">
              <w:rPr>
                <w:rFonts w:ascii="Arial" w:hAnsi="Arial" w:cs="Arial"/>
                <w:color w:val="000000"/>
                <w:lang w:eastAsia="ar-SA"/>
              </w:rPr>
              <w:t>Ирхидей</w:t>
            </w:r>
            <w:proofErr w:type="spellEnd"/>
            <w:r w:rsidRPr="00EC2915">
              <w:rPr>
                <w:rFonts w:ascii="Arial" w:hAnsi="Arial" w:cs="Arial"/>
                <w:color w:val="000000"/>
                <w:lang w:eastAsia="ar-SA"/>
              </w:rPr>
              <w:t>, ул. Ленина, 5</w:t>
            </w:r>
          </w:p>
          <w:p w:rsidR="00EC2915" w:rsidRPr="00EC2915" w:rsidRDefault="00EC2915" w:rsidP="00EC2915">
            <w:pPr>
              <w:autoSpaceDE w:val="0"/>
              <w:autoSpaceDN w:val="0"/>
              <w:adjustRightInd w:val="0"/>
              <w:rPr>
                <w:rFonts w:ascii="Arial" w:hAnsi="Arial" w:cs="Arial"/>
                <w:color w:val="000000"/>
                <w:lang w:eastAsia="ar-SA"/>
              </w:rPr>
            </w:pPr>
            <w:r w:rsidRPr="00EC2915">
              <w:rPr>
                <w:rFonts w:ascii="Arial" w:hAnsi="Arial" w:cs="Arial"/>
                <w:color w:val="000000"/>
                <w:lang w:eastAsia="ar-SA"/>
              </w:rPr>
              <w:t xml:space="preserve">Почтовый адрес: 669213, Иркутская область, </w:t>
            </w:r>
            <w:proofErr w:type="spellStart"/>
            <w:r w:rsidRPr="00EC2915">
              <w:rPr>
                <w:rFonts w:ascii="Arial" w:hAnsi="Arial" w:cs="Arial"/>
                <w:color w:val="000000"/>
                <w:lang w:eastAsia="ar-SA"/>
              </w:rPr>
              <w:t>Осинский</w:t>
            </w:r>
            <w:proofErr w:type="spellEnd"/>
            <w:r w:rsidRPr="00EC2915">
              <w:rPr>
                <w:rFonts w:ascii="Arial" w:hAnsi="Arial" w:cs="Arial"/>
                <w:color w:val="000000"/>
                <w:lang w:eastAsia="ar-SA"/>
              </w:rPr>
              <w:t xml:space="preserve"> район, с. </w:t>
            </w:r>
            <w:proofErr w:type="spellStart"/>
            <w:r w:rsidRPr="00EC2915">
              <w:rPr>
                <w:rFonts w:ascii="Arial" w:hAnsi="Arial" w:cs="Arial"/>
                <w:color w:val="000000"/>
                <w:lang w:eastAsia="ar-SA"/>
              </w:rPr>
              <w:t>Ирхидей</w:t>
            </w:r>
            <w:proofErr w:type="spellEnd"/>
            <w:r w:rsidRPr="00EC2915">
              <w:rPr>
                <w:rFonts w:ascii="Arial" w:hAnsi="Arial" w:cs="Arial"/>
                <w:color w:val="000000"/>
                <w:lang w:eastAsia="ar-SA"/>
              </w:rPr>
              <w:t>, ул. Ленина, 5</w:t>
            </w:r>
          </w:p>
          <w:p w:rsidR="00EC2915" w:rsidRPr="00EC2915" w:rsidRDefault="00EC2915" w:rsidP="00EC2915">
            <w:pPr>
              <w:autoSpaceDE w:val="0"/>
              <w:autoSpaceDN w:val="0"/>
              <w:adjustRightInd w:val="0"/>
              <w:rPr>
                <w:rFonts w:ascii="Arial" w:hAnsi="Arial" w:cs="Arial"/>
                <w:color w:val="000000"/>
                <w:lang w:eastAsia="ar-SA"/>
              </w:rPr>
            </w:pPr>
            <w:r w:rsidRPr="00EC2915">
              <w:rPr>
                <w:rFonts w:ascii="Arial" w:hAnsi="Arial" w:cs="Arial"/>
                <w:color w:val="000000"/>
                <w:lang w:eastAsia="ar-SA"/>
              </w:rPr>
              <w:t>ИНН/КПП: 8505006048/850501001</w:t>
            </w:r>
          </w:p>
          <w:p w:rsidR="00EC2915" w:rsidRPr="00EC2915" w:rsidRDefault="00EC2915" w:rsidP="00EC2915">
            <w:pPr>
              <w:autoSpaceDE w:val="0"/>
              <w:autoSpaceDN w:val="0"/>
              <w:adjustRightInd w:val="0"/>
              <w:rPr>
                <w:rFonts w:ascii="Arial" w:hAnsi="Arial" w:cs="Arial"/>
                <w:color w:val="000000"/>
                <w:lang w:eastAsia="ar-SA"/>
              </w:rPr>
            </w:pPr>
            <w:r w:rsidRPr="00EC2915">
              <w:rPr>
                <w:rFonts w:ascii="Arial" w:hAnsi="Arial" w:cs="Arial"/>
                <w:color w:val="000000"/>
                <w:lang w:eastAsia="ar-SA"/>
              </w:rPr>
              <w:t>ОГРН 1068506000969</w:t>
            </w:r>
          </w:p>
          <w:p w:rsidR="00EC2915" w:rsidRPr="00EC2915" w:rsidRDefault="00EC2915" w:rsidP="00EC2915">
            <w:pPr>
              <w:autoSpaceDE w:val="0"/>
              <w:autoSpaceDN w:val="0"/>
              <w:adjustRightInd w:val="0"/>
              <w:rPr>
                <w:rFonts w:ascii="Arial" w:hAnsi="Arial" w:cs="Arial"/>
                <w:color w:val="000000"/>
                <w:lang w:eastAsia="ar-SA"/>
              </w:rPr>
            </w:pPr>
            <w:proofErr w:type="gramStart"/>
            <w:r w:rsidRPr="00EC2915">
              <w:rPr>
                <w:rFonts w:ascii="Arial" w:hAnsi="Arial" w:cs="Arial"/>
                <w:color w:val="000000"/>
                <w:lang w:eastAsia="ar-SA"/>
              </w:rPr>
              <w:t>л</w:t>
            </w:r>
            <w:proofErr w:type="gramEnd"/>
            <w:r w:rsidRPr="00EC2915">
              <w:rPr>
                <w:rFonts w:ascii="Arial" w:hAnsi="Arial" w:cs="Arial"/>
                <w:color w:val="000000"/>
                <w:lang w:eastAsia="ar-SA"/>
              </w:rPr>
              <w:t>/с 03343013650</w:t>
            </w:r>
          </w:p>
          <w:p w:rsidR="00EC2915" w:rsidRPr="00EC2915" w:rsidRDefault="00EC2915" w:rsidP="00EC2915">
            <w:pPr>
              <w:autoSpaceDE w:val="0"/>
              <w:autoSpaceDN w:val="0"/>
              <w:adjustRightInd w:val="0"/>
              <w:rPr>
                <w:rFonts w:ascii="Arial" w:hAnsi="Arial" w:cs="Arial"/>
                <w:color w:val="000000"/>
                <w:lang w:eastAsia="ar-SA"/>
              </w:rPr>
            </w:pPr>
            <w:r w:rsidRPr="00EC2915">
              <w:rPr>
                <w:rFonts w:ascii="Arial" w:hAnsi="Arial" w:cs="Arial"/>
                <w:color w:val="000000"/>
                <w:lang w:eastAsia="ar-SA"/>
              </w:rPr>
              <w:t>в Управлении Федерального казначейства по Иркутской области</w:t>
            </w:r>
          </w:p>
          <w:p w:rsidR="00EC2915" w:rsidRPr="00EC2915" w:rsidRDefault="00EC2915" w:rsidP="00EC2915">
            <w:pPr>
              <w:autoSpaceDE w:val="0"/>
              <w:autoSpaceDN w:val="0"/>
              <w:adjustRightInd w:val="0"/>
              <w:rPr>
                <w:rFonts w:ascii="Arial" w:hAnsi="Arial" w:cs="Arial"/>
                <w:color w:val="000000"/>
                <w:lang w:eastAsia="ar-SA"/>
              </w:rPr>
            </w:pPr>
            <w:proofErr w:type="gramStart"/>
            <w:r w:rsidRPr="00EC2915">
              <w:rPr>
                <w:rFonts w:ascii="Arial" w:hAnsi="Arial" w:cs="Arial"/>
                <w:color w:val="000000"/>
                <w:lang w:eastAsia="ar-SA"/>
              </w:rPr>
              <w:t>р</w:t>
            </w:r>
            <w:proofErr w:type="gramEnd"/>
            <w:r w:rsidRPr="00EC2915">
              <w:rPr>
                <w:rFonts w:ascii="Arial" w:hAnsi="Arial" w:cs="Arial"/>
                <w:color w:val="000000"/>
                <w:lang w:eastAsia="ar-SA"/>
              </w:rPr>
              <w:t>/с 03231643256314173400</w:t>
            </w:r>
          </w:p>
          <w:p w:rsidR="00EC2915" w:rsidRPr="00EC2915" w:rsidRDefault="00EC2915" w:rsidP="00EC2915">
            <w:pPr>
              <w:autoSpaceDE w:val="0"/>
              <w:autoSpaceDN w:val="0"/>
              <w:adjustRightInd w:val="0"/>
              <w:rPr>
                <w:rFonts w:ascii="Arial" w:hAnsi="Arial" w:cs="Arial"/>
                <w:color w:val="000000"/>
                <w:lang w:eastAsia="ar-SA"/>
              </w:rPr>
            </w:pPr>
            <w:r w:rsidRPr="00EC2915">
              <w:rPr>
                <w:rFonts w:ascii="Arial" w:hAnsi="Arial" w:cs="Arial"/>
                <w:color w:val="000000"/>
                <w:lang w:eastAsia="ar-SA"/>
              </w:rPr>
              <w:t xml:space="preserve">ОТДЕЛЕНИЕ ИРКУТСК БАНКА РОССИИ//УФК ПО ИРКУТСКОЙ ОБЛАСТИ </w:t>
            </w:r>
            <w:proofErr w:type="spellStart"/>
            <w:r w:rsidRPr="00EC2915">
              <w:rPr>
                <w:rFonts w:ascii="Arial" w:hAnsi="Arial" w:cs="Arial"/>
                <w:color w:val="000000"/>
                <w:lang w:eastAsia="ar-SA"/>
              </w:rPr>
              <w:t>г</w:t>
            </w:r>
            <w:proofErr w:type="gramStart"/>
            <w:r w:rsidRPr="00EC2915">
              <w:rPr>
                <w:rFonts w:ascii="Arial" w:hAnsi="Arial" w:cs="Arial"/>
                <w:color w:val="000000"/>
                <w:lang w:eastAsia="ar-SA"/>
              </w:rPr>
              <w:t>.И</w:t>
            </w:r>
            <w:proofErr w:type="gramEnd"/>
            <w:r w:rsidRPr="00EC2915">
              <w:rPr>
                <w:rFonts w:ascii="Arial" w:hAnsi="Arial" w:cs="Arial"/>
                <w:color w:val="000000"/>
                <w:lang w:eastAsia="ar-SA"/>
              </w:rPr>
              <w:t>ркутск</w:t>
            </w:r>
            <w:proofErr w:type="spellEnd"/>
          </w:p>
          <w:p w:rsidR="00EC2915" w:rsidRPr="00EC2915" w:rsidRDefault="00EC2915" w:rsidP="00EC2915">
            <w:pPr>
              <w:autoSpaceDE w:val="0"/>
              <w:autoSpaceDN w:val="0"/>
              <w:adjustRightInd w:val="0"/>
              <w:rPr>
                <w:rFonts w:ascii="Arial" w:hAnsi="Arial" w:cs="Arial"/>
                <w:color w:val="000000"/>
                <w:lang w:eastAsia="ar-SA"/>
              </w:rPr>
            </w:pPr>
            <w:r w:rsidRPr="00EC2915">
              <w:rPr>
                <w:rFonts w:ascii="Arial" w:hAnsi="Arial" w:cs="Arial"/>
                <w:color w:val="000000"/>
                <w:lang w:eastAsia="ar-SA"/>
              </w:rPr>
              <w:t>БИК 012520101</w:t>
            </w:r>
          </w:p>
          <w:p w:rsidR="00EC2915" w:rsidRPr="00EC2915" w:rsidRDefault="00EC2915" w:rsidP="00EC2915">
            <w:pPr>
              <w:autoSpaceDE w:val="0"/>
              <w:autoSpaceDN w:val="0"/>
              <w:adjustRightInd w:val="0"/>
              <w:rPr>
                <w:rFonts w:ascii="Arial" w:hAnsi="Arial" w:cs="Arial"/>
                <w:color w:val="000000"/>
                <w:lang w:eastAsia="ar-SA"/>
              </w:rPr>
            </w:pPr>
            <w:r w:rsidRPr="00EC2915">
              <w:rPr>
                <w:rFonts w:ascii="Arial" w:hAnsi="Arial" w:cs="Arial"/>
                <w:color w:val="000000"/>
                <w:lang w:eastAsia="ar-SA"/>
              </w:rPr>
              <w:t>к/</w:t>
            </w:r>
            <w:proofErr w:type="spellStart"/>
            <w:r w:rsidRPr="00EC2915">
              <w:rPr>
                <w:rFonts w:ascii="Arial" w:hAnsi="Arial" w:cs="Arial"/>
                <w:color w:val="000000"/>
                <w:lang w:eastAsia="ar-SA"/>
              </w:rPr>
              <w:t>сч</w:t>
            </w:r>
            <w:proofErr w:type="spellEnd"/>
            <w:r w:rsidRPr="00EC2915">
              <w:rPr>
                <w:rFonts w:ascii="Arial" w:hAnsi="Arial" w:cs="Arial"/>
                <w:color w:val="000000"/>
                <w:lang w:eastAsia="ar-SA"/>
              </w:rPr>
              <w:t>. 40102810145370000026</w:t>
            </w:r>
          </w:p>
          <w:p w:rsidR="00EC2915" w:rsidRPr="00EC2915" w:rsidRDefault="00EC2915" w:rsidP="00EC2915">
            <w:pPr>
              <w:autoSpaceDE w:val="0"/>
              <w:autoSpaceDN w:val="0"/>
              <w:adjustRightInd w:val="0"/>
              <w:rPr>
                <w:rFonts w:ascii="Arial" w:hAnsi="Arial" w:cs="Arial"/>
                <w:color w:val="000000"/>
                <w:lang w:eastAsia="ar-SA"/>
              </w:rPr>
            </w:pPr>
          </w:p>
          <w:p w:rsidR="00EC2915" w:rsidRPr="00EC2915" w:rsidRDefault="00EC2915" w:rsidP="00EC2915">
            <w:pPr>
              <w:autoSpaceDE w:val="0"/>
              <w:autoSpaceDN w:val="0"/>
              <w:adjustRightInd w:val="0"/>
              <w:rPr>
                <w:rFonts w:ascii="Arial" w:hAnsi="Arial" w:cs="Arial"/>
                <w:color w:val="000000"/>
                <w:lang w:eastAsia="ar-SA"/>
              </w:rPr>
            </w:pPr>
          </w:p>
          <w:p w:rsidR="00EC2915" w:rsidRPr="00EC2915" w:rsidRDefault="00EC2915" w:rsidP="00EC2915">
            <w:pPr>
              <w:autoSpaceDE w:val="0"/>
              <w:autoSpaceDN w:val="0"/>
              <w:adjustRightInd w:val="0"/>
              <w:rPr>
                <w:rFonts w:ascii="Arial" w:hAnsi="Arial" w:cs="Arial"/>
                <w:color w:val="000000"/>
                <w:lang w:eastAsia="ar-SA"/>
              </w:rPr>
            </w:pPr>
            <w:r w:rsidRPr="00EC2915">
              <w:rPr>
                <w:rFonts w:ascii="Arial" w:hAnsi="Arial" w:cs="Arial"/>
                <w:color w:val="000000"/>
                <w:lang w:eastAsia="ar-SA"/>
              </w:rPr>
              <w:t>Глава муниципального образования</w:t>
            </w:r>
          </w:p>
          <w:p w:rsidR="00EC2915" w:rsidRPr="00EC2915" w:rsidRDefault="00EC2915" w:rsidP="00EC2915">
            <w:pPr>
              <w:autoSpaceDE w:val="0"/>
              <w:autoSpaceDN w:val="0"/>
              <w:adjustRightInd w:val="0"/>
              <w:rPr>
                <w:rFonts w:ascii="Arial" w:hAnsi="Arial" w:cs="Arial"/>
                <w:color w:val="000000"/>
                <w:lang w:eastAsia="ar-SA"/>
              </w:rPr>
            </w:pPr>
            <w:r w:rsidRPr="00EC2915">
              <w:rPr>
                <w:rFonts w:ascii="Arial" w:hAnsi="Arial" w:cs="Arial"/>
                <w:color w:val="000000"/>
                <w:lang w:eastAsia="ar-SA"/>
              </w:rPr>
              <w:t>«</w:t>
            </w:r>
            <w:proofErr w:type="spellStart"/>
            <w:r w:rsidRPr="00EC2915">
              <w:rPr>
                <w:rFonts w:ascii="Arial" w:hAnsi="Arial" w:cs="Arial"/>
                <w:color w:val="000000"/>
                <w:lang w:eastAsia="ar-SA"/>
              </w:rPr>
              <w:t>Ирхидей</w:t>
            </w:r>
            <w:proofErr w:type="spellEnd"/>
            <w:r w:rsidRPr="00EC2915">
              <w:rPr>
                <w:rFonts w:ascii="Arial" w:hAnsi="Arial" w:cs="Arial"/>
                <w:color w:val="000000"/>
                <w:lang w:eastAsia="ar-SA"/>
              </w:rPr>
              <w:t>»</w:t>
            </w:r>
          </w:p>
          <w:p w:rsidR="00EC2915" w:rsidRPr="00EC2915" w:rsidRDefault="00EC2915" w:rsidP="00EC2915">
            <w:pPr>
              <w:autoSpaceDE w:val="0"/>
              <w:autoSpaceDN w:val="0"/>
              <w:adjustRightInd w:val="0"/>
              <w:rPr>
                <w:rFonts w:ascii="Arial" w:hAnsi="Arial" w:cs="Arial"/>
                <w:color w:val="000000"/>
                <w:lang w:eastAsia="ar-SA"/>
              </w:rPr>
            </w:pPr>
          </w:p>
          <w:p w:rsidR="00EC2915" w:rsidRPr="00EC2915" w:rsidRDefault="00EC2915" w:rsidP="00EC2915">
            <w:pPr>
              <w:autoSpaceDE w:val="0"/>
              <w:autoSpaceDN w:val="0"/>
              <w:adjustRightInd w:val="0"/>
              <w:rPr>
                <w:rFonts w:ascii="Arial" w:hAnsi="Arial" w:cs="Arial"/>
                <w:lang w:eastAsia="ar-SA"/>
              </w:rPr>
            </w:pPr>
            <w:r w:rsidRPr="00EC2915">
              <w:rPr>
                <w:rFonts w:ascii="Arial" w:hAnsi="Arial" w:cs="Arial"/>
                <w:lang w:eastAsia="ar-SA"/>
              </w:rPr>
              <w:t xml:space="preserve">____________________  И.И. </w:t>
            </w:r>
            <w:proofErr w:type="spellStart"/>
            <w:r w:rsidRPr="00EC2915">
              <w:rPr>
                <w:rFonts w:ascii="Arial" w:hAnsi="Arial" w:cs="Arial"/>
                <w:lang w:eastAsia="ar-SA"/>
              </w:rPr>
              <w:t>Хингелов</w:t>
            </w:r>
            <w:proofErr w:type="spellEnd"/>
          </w:p>
        </w:tc>
        <w:tc>
          <w:tcPr>
            <w:tcW w:w="4927" w:type="dxa"/>
          </w:tcPr>
          <w:p w:rsidR="00EC2915" w:rsidRPr="00EC2915" w:rsidRDefault="00EC2915" w:rsidP="00EC2915">
            <w:pPr>
              <w:autoSpaceDE w:val="0"/>
              <w:autoSpaceDN w:val="0"/>
              <w:adjustRightInd w:val="0"/>
              <w:rPr>
                <w:rFonts w:ascii="Arial" w:hAnsi="Arial" w:cs="Arial"/>
                <w:lang w:eastAsia="ar-SA"/>
              </w:rPr>
            </w:pPr>
          </w:p>
        </w:tc>
      </w:tr>
    </w:tbl>
    <w:p w:rsidR="00EC2915" w:rsidRPr="00EC2915" w:rsidRDefault="00EC2915" w:rsidP="00EC2915">
      <w:pPr>
        <w:rPr>
          <w:rFonts w:ascii="Arial" w:eastAsia="Arial Unicode MS" w:hAnsi="Arial" w:cs="Arial"/>
          <w:kern w:val="1"/>
          <w:lang w:eastAsia="en-US"/>
        </w:rPr>
      </w:pPr>
    </w:p>
    <w:p w:rsidR="00EC2915" w:rsidRPr="00EC2915" w:rsidRDefault="00EC2915" w:rsidP="00EC2915">
      <w:pPr>
        <w:rPr>
          <w:rFonts w:ascii="Arial" w:eastAsia="Arial Unicode MS" w:hAnsi="Arial" w:cs="Arial"/>
          <w:kern w:val="1"/>
          <w:lang w:eastAsia="en-US"/>
        </w:rPr>
        <w:sectPr w:rsidR="00EC2915" w:rsidRPr="00EC2915" w:rsidSect="00D1115B">
          <w:pgSz w:w="11906" w:h="16838"/>
          <w:pgMar w:top="1134" w:right="850" w:bottom="1134" w:left="1701" w:header="708" w:footer="708" w:gutter="0"/>
          <w:cols w:space="708"/>
          <w:docGrid w:linePitch="360"/>
        </w:sectPr>
      </w:pPr>
    </w:p>
    <w:p w:rsidR="00EC2915" w:rsidRPr="00EC2915" w:rsidRDefault="00EC2915" w:rsidP="00EC2915">
      <w:pPr>
        <w:widowControl w:val="0"/>
        <w:suppressAutoHyphens/>
        <w:jc w:val="right"/>
        <w:rPr>
          <w:rFonts w:ascii="Courier New" w:eastAsia="Arial Unicode MS" w:hAnsi="Courier New" w:cs="Courier New"/>
          <w:b/>
          <w:kern w:val="1"/>
          <w:sz w:val="22"/>
          <w:szCs w:val="22"/>
          <w:lang w:eastAsia="en-US"/>
        </w:rPr>
      </w:pPr>
      <w:r w:rsidRPr="00EC2915">
        <w:rPr>
          <w:rFonts w:ascii="Courier New" w:eastAsia="Arial Unicode MS" w:hAnsi="Courier New" w:cs="Courier New"/>
          <w:b/>
          <w:kern w:val="1"/>
          <w:sz w:val="22"/>
          <w:szCs w:val="22"/>
          <w:lang w:eastAsia="en-US"/>
        </w:rPr>
        <w:lastRenderedPageBreak/>
        <w:t>Приложение №1</w:t>
      </w:r>
    </w:p>
    <w:p w:rsidR="00EC2915" w:rsidRPr="00EC2915" w:rsidRDefault="00EC2915" w:rsidP="00EC2915">
      <w:pPr>
        <w:widowControl w:val="0"/>
        <w:suppressAutoHyphens/>
        <w:jc w:val="right"/>
        <w:rPr>
          <w:rFonts w:ascii="Courier New" w:eastAsia="Arial Unicode MS" w:hAnsi="Courier New" w:cs="Courier New"/>
          <w:b/>
          <w:kern w:val="1"/>
          <w:sz w:val="22"/>
          <w:szCs w:val="22"/>
          <w:lang w:eastAsia="en-US"/>
        </w:rPr>
      </w:pPr>
      <w:r w:rsidRPr="00EC2915">
        <w:rPr>
          <w:rFonts w:ascii="Courier New" w:eastAsia="Arial Unicode MS" w:hAnsi="Courier New" w:cs="Courier New"/>
          <w:b/>
          <w:kern w:val="1"/>
          <w:sz w:val="22"/>
          <w:szCs w:val="22"/>
          <w:lang w:eastAsia="en-US"/>
        </w:rPr>
        <w:t>к концессионному соглашению</w:t>
      </w:r>
    </w:p>
    <w:p w:rsidR="00EC2915" w:rsidRPr="00EC2915" w:rsidRDefault="00EC2915" w:rsidP="00EC2915">
      <w:pPr>
        <w:widowControl w:val="0"/>
        <w:shd w:val="clear" w:color="auto" w:fill="FFFFFF"/>
        <w:suppressAutoHyphens/>
        <w:autoSpaceDE w:val="0"/>
        <w:ind w:firstLine="539"/>
        <w:jc w:val="right"/>
        <w:rPr>
          <w:rFonts w:ascii="Arial" w:hAnsi="Arial" w:cs="Arial"/>
          <w:bCs/>
          <w:lang w:eastAsia="ar-SA"/>
        </w:rPr>
      </w:pPr>
      <w:r w:rsidRPr="00EC2915">
        <w:rPr>
          <w:rFonts w:ascii="Courier New" w:hAnsi="Courier New" w:cs="Courier New"/>
          <w:b/>
          <w:bCs/>
          <w:sz w:val="22"/>
          <w:szCs w:val="22"/>
          <w:lang w:eastAsia="ar-SA"/>
        </w:rPr>
        <w:t>от «__»________20__года №____</w:t>
      </w:r>
    </w:p>
    <w:p w:rsidR="00EC2915" w:rsidRPr="00EC2915" w:rsidRDefault="00EC2915" w:rsidP="00EC2915">
      <w:pPr>
        <w:widowControl w:val="0"/>
        <w:suppressAutoHyphens/>
        <w:jc w:val="right"/>
        <w:rPr>
          <w:rFonts w:ascii="Arial" w:eastAsia="Arial Unicode MS" w:hAnsi="Arial" w:cs="Arial"/>
          <w:kern w:val="1"/>
          <w:lang w:eastAsia="en-US"/>
        </w:rPr>
      </w:pPr>
    </w:p>
    <w:p w:rsidR="00EC2915" w:rsidRPr="00EC2915" w:rsidRDefault="00EC2915" w:rsidP="00EC2915">
      <w:pPr>
        <w:widowControl w:val="0"/>
        <w:suppressAutoHyphens/>
        <w:jc w:val="center"/>
        <w:rPr>
          <w:rFonts w:ascii="Arial" w:eastAsia="Arial Unicode MS" w:hAnsi="Arial" w:cs="Arial"/>
          <w:b/>
          <w:kern w:val="1"/>
          <w:lang w:eastAsia="en-US"/>
        </w:rPr>
      </w:pPr>
      <w:r w:rsidRPr="00EC2915">
        <w:rPr>
          <w:rFonts w:ascii="Arial" w:eastAsia="Arial Unicode MS" w:hAnsi="Arial" w:cs="Arial"/>
          <w:b/>
          <w:kern w:val="1"/>
          <w:lang w:eastAsia="en-US"/>
        </w:rPr>
        <w:t>Объект концессионного соглашения</w:t>
      </w:r>
    </w:p>
    <w:p w:rsidR="00EC2915" w:rsidRPr="00EC2915" w:rsidRDefault="00EC2915" w:rsidP="00EC2915">
      <w:pPr>
        <w:widowControl w:val="0"/>
        <w:suppressAutoHyphens/>
        <w:jc w:val="right"/>
        <w:rPr>
          <w:rFonts w:ascii="Arial" w:eastAsia="Arial Unicode MS" w:hAnsi="Arial" w:cs="Arial"/>
          <w:kern w:val="1"/>
          <w:lang w:eastAsia="en-US"/>
        </w:rPr>
      </w:pPr>
    </w:p>
    <w:tbl>
      <w:tblPr>
        <w:tblStyle w:val="70"/>
        <w:tblW w:w="9854" w:type="dxa"/>
        <w:tblLayout w:type="fixed"/>
        <w:tblLook w:val="04A0" w:firstRow="1" w:lastRow="0" w:firstColumn="1" w:lastColumn="0" w:noHBand="0" w:noVBand="1"/>
      </w:tblPr>
      <w:tblGrid>
        <w:gridCol w:w="552"/>
        <w:gridCol w:w="3809"/>
        <w:gridCol w:w="2021"/>
        <w:gridCol w:w="3472"/>
      </w:tblGrid>
      <w:tr w:rsidR="00EC2915" w:rsidRPr="00EC2915" w:rsidTr="00BF24C0">
        <w:tc>
          <w:tcPr>
            <w:tcW w:w="552"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 xml:space="preserve">№ </w:t>
            </w:r>
            <w:proofErr w:type="gramStart"/>
            <w:r w:rsidRPr="00EC2915">
              <w:rPr>
                <w:rFonts w:ascii="Courier New" w:hAnsi="Courier New" w:cs="Courier New"/>
                <w:sz w:val="22"/>
                <w:szCs w:val="22"/>
                <w:lang w:eastAsia="ar-SA"/>
              </w:rPr>
              <w:t>п</w:t>
            </w:r>
            <w:proofErr w:type="gramEnd"/>
            <w:r w:rsidRPr="00EC2915">
              <w:rPr>
                <w:rFonts w:ascii="Courier New" w:hAnsi="Courier New" w:cs="Courier New"/>
                <w:sz w:val="22"/>
                <w:szCs w:val="22"/>
                <w:lang w:eastAsia="ar-SA"/>
              </w:rPr>
              <w:t>/п</w:t>
            </w:r>
          </w:p>
        </w:tc>
        <w:tc>
          <w:tcPr>
            <w:tcW w:w="3809" w:type="dxa"/>
          </w:tcPr>
          <w:p w:rsidR="00EC2915" w:rsidRPr="00EC2915" w:rsidRDefault="00EC2915" w:rsidP="00EC2915">
            <w:pPr>
              <w:widowControl w:val="0"/>
              <w:tabs>
                <w:tab w:val="num" w:pos="0"/>
              </w:tabs>
              <w:suppressAutoHyphens/>
              <w:autoSpaceDE w:val="0"/>
              <w:rPr>
                <w:rFonts w:ascii="Courier New" w:hAnsi="Courier New" w:cs="Courier New"/>
                <w:sz w:val="22"/>
                <w:szCs w:val="22"/>
                <w:lang w:eastAsia="ar-SA"/>
              </w:rPr>
            </w:pPr>
            <w:r w:rsidRPr="00EC2915">
              <w:rPr>
                <w:rFonts w:ascii="Courier New" w:hAnsi="Courier New" w:cs="Courier New"/>
                <w:sz w:val="22"/>
                <w:szCs w:val="22"/>
                <w:lang w:eastAsia="ar-SA"/>
              </w:rPr>
              <w:t>Наименование объекта</w:t>
            </w:r>
          </w:p>
        </w:tc>
        <w:tc>
          <w:tcPr>
            <w:tcW w:w="2021"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Местонахождение объекта</w:t>
            </w:r>
          </w:p>
        </w:tc>
        <w:tc>
          <w:tcPr>
            <w:tcW w:w="3472" w:type="dxa"/>
          </w:tcPr>
          <w:p w:rsidR="00EC2915" w:rsidRPr="00EC2915" w:rsidRDefault="00EC2915" w:rsidP="00EC2915">
            <w:pPr>
              <w:rPr>
                <w:rFonts w:ascii="Courier New" w:hAnsi="Courier New" w:cs="Courier New"/>
                <w:sz w:val="22"/>
                <w:szCs w:val="22"/>
                <w:lang w:eastAsia="ar-SA"/>
              </w:rPr>
            </w:pPr>
            <w:r w:rsidRPr="00EC2915">
              <w:rPr>
                <w:rFonts w:ascii="Courier New" w:hAnsi="Courier New" w:cs="Courier New"/>
                <w:sz w:val="22"/>
                <w:szCs w:val="22"/>
                <w:lang w:eastAsia="ar-SA"/>
              </w:rPr>
              <w:t>Технико-экономические показатели</w:t>
            </w:r>
          </w:p>
        </w:tc>
      </w:tr>
      <w:tr w:rsidR="00EC2915" w:rsidRPr="00EC2915" w:rsidTr="00BF24C0">
        <w:tc>
          <w:tcPr>
            <w:tcW w:w="552" w:type="dxa"/>
            <w:vAlign w:val="center"/>
          </w:tcPr>
          <w:p w:rsidR="00EC2915" w:rsidRPr="00EC2915" w:rsidRDefault="00EC2915" w:rsidP="00EC2915">
            <w:pPr>
              <w:rPr>
                <w:rFonts w:ascii="Courier New" w:eastAsia="Calibri" w:hAnsi="Courier New" w:cs="Courier New"/>
                <w:sz w:val="22"/>
                <w:szCs w:val="22"/>
                <w:lang w:eastAsia="ar-SA"/>
              </w:rPr>
            </w:pPr>
            <w:r w:rsidRPr="00EC2915">
              <w:rPr>
                <w:rFonts w:ascii="Courier New" w:hAnsi="Courier New" w:cs="Courier New"/>
                <w:color w:val="000000"/>
                <w:sz w:val="22"/>
                <w:szCs w:val="22"/>
              </w:rPr>
              <w:t>1</w:t>
            </w:r>
          </w:p>
        </w:tc>
        <w:tc>
          <w:tcPr>
            <w:tcW w:w="9302" w:type="dxa"/>
            <w:gridSpan w:val="3"/>
            <w:vAlign w:val="center"/>
          </w:tcPr>
          <w:p w:rsidR="00EC2915" w:rsidRPr="00EC2915" w:rsidRDefault="00EC2915" w:rsidP="00EC2915">
            <w:pPr>
              <w:jc w:val="both"/>
              <w:rPr>
                <w:rFonts w:ascii="Courier New" w:eastAsia="Calibri" w:hAnsi="Courier New" w:cs="Courier New"/>
                <w:b/>
                <w:sz w:val="22"/>
                <w:szCs w:val="22"/>
                <w:lang w:eastAsia="ar-SA"/>
              </w:rPr>
            </w:pPr>
            <w:r w:rsidRPr="00EC2915">
              <w:rPr>
                <w:rFonts w:ascii="Courier New" w:eastAsia="Calibri" w:hAnsi="Courier New" w:cs="Courier New"/>
                <w:b/>
                <w:sz w:val="22"/>
                <w:szCs w:val="22"/>
                <w:lang w:eastAsia="ar-SA"/>
              </w:rPr>
              <w:t>Лот №1 «Объект холодного водоснабжения муниципального образования «</w:t>
            </w:r>
            <w:proofErr w:type="spellStart"/>
            <w:r w:rsidRPr="00EC2915">
              <w:rPr>
                <w:rFonts w:ascii="Courier New" w:eastAsia="Calibri" w:hAnsi="Courier New" w:cs="Courier New"/>
                <w:b/>
                <w:sz w:val="22"/>
                <w:szCs w:val="22"/>
                <w:lang w:eastAsia="ar-SA"/>
              </w:rPr>
              <w:t>Ирхидей</w:t>
            </w:r>
            <w:proofErr w:type="spellEnd"/>
            <w:r w:rsidRPr="00EC2915">
              <w:rPr>
                <w:rFonts w:ascii="Courier New" w:eastAsia="Calibri" w:hAnsi="Courier New" w:cs="Courier New"/>
                <w:b/>
                <w:sz w:val="22"/>
                <w:szCs w:val="22"/>
                <w:lang w:eastAsia="ar-SA"/>
              </w:rPr>
              <w:t>»</w:t>
            </w:r>
          </w:p>
        </w:tc>
      </w:tr>
      <w:tr w:rsidR="00EC2915" w:rsidRPr="00EC2915" w:rsidTr="00BF24C0">
        <w:tc>
          <w:tcPr>
            <w:tcW w:w="552" w:type="dxa"/>
            <w:vAlign w:val="center"/>
          </w:tcPr>
          <w:p w:rsidR="00EC2915" w:rsidRPr="00EC2915" w:rsidRDefault="00EC2915" w:rsidP="00EC2915">
            <w:pPr>
              <w:rPr>
                <w:rFonts w:ascii="Courier New" w:eastAsia="Calibri" w:hAnsi="Courier New" w:cs="Courier New"/>
                <w:sz w:val="22"/>
                <w:szCs w:val="22"/>
                <w:lang w:eastAsia="ar-SA"/>
              </w:rPr>
            </w:pPr>
          </w:p>
        </w:tc>
        <w:tc>
          <w:tcPr>
            <w:tcW w:w="3809" w:type="dxa"/>
          </w:tcPr>
          <w:p w:rsidR="00EC2915" w:rsidRPr="00EC2915" w:rsidRDefault="00EC2915" w:rsidP="00EC2915">
            <w:pPr>
              <w:widowControl w:val="0"/>
              <w:tabs>
                <w:tab w:val="num" w:pos="0"/>
              </w:tabs>
              <w:suppressAutoHyphens/>
              <w:autoSpaceDE w:val="0"/>
              <w:rPr>
                <w:rFonts w:ascii="Courier New" w:eastAsia="Calibri" w:hAnsi="Courier New" w:cs="Courier New"/>
                <w:sz w:val="22"/>
                <w:szCs w:val="22"/>
                <w:lang w:eastAsia="ar-SA"/>
              </w:rPr>
            </w:pPr>
            <w:r w:rsidRPr="00EC2915">
              <w:rPr>
                <w:rFonts w:ascii="Courier New" w:eastAsia="Calibri" w:hAnsi="Courier New" w:cs="Courier New"/>
                <w:sz w:val="22"/>
                <w:szCs w:val="22"/>
                <w:lang w:eastAsia="ar-SA"/>
              </w:rPr>
              <w:t>Водонапорная башня</w:t>
            </w:r>
          </w:p>
        </w:tc>
        <w:tc>
          <w:tcPr>
            <w:tcW w:w="2021" w:type="dxa"/>
          </w:tcPr>
          <w:p w:rsidR="00EC2915" w:rsidRPr="00EC2915" w:rsidRDefault="00EC2915" w:rsidP="00EC2915">
            <w:pPr>
              <w:rPr>
                <w:rFonts w:ascii="Courier New" w:eastAsia="Calibri" w:hAnsi="Courier New" w:cs="Courier New"/>
                <w:sz w:val="22"/>
                <w:szCs w:val="22"/>
                <w:lang w:eastAsia="ar-SA"/>
              </w:rPr>
            </w:pPr>
            <w:r w:rsidRPr="00EC2915">
              <w:rPr>
                <w:rFonts w:ascii="Courier New" w:eastAsia="Calibri" w:hAnsi="Courier New" w:cs="Courier New"/>
                <w:sz w:val="22"/>
                <w:szCs w:val="22"/>
                <w:lang w:eastAsia="ar-SA"/>
              </w:rPr>
              <w:t xml:space="preserve">Иркутская область, </w:t>
            </w:r>
            <w:proofErr w:type="spellStart"/>
            <w:r w:rsidRPr="00EC2915">
              <w:rPr>
                <w:rFonts w:ascii="Courier New" w:eastAsia="Calibri" w:hAnsi="Courier New" w:cs="Courier New"/>
                <w:sz w:val="22"/>
                <w:szCs w:val="22"/>
                <w:lang w:eastAsia="ar-SA"/>
              </w:rPr>
              <w:t>Осинский</w:t>
            </w:r>
            <w:proofErr w:type="spellEnd"/>
            <w:r w:rsidRPr="00EC2915">
              <w:rPr>
                <w:rFonts w:ascii="Courier New" w:eastAsia="Calibri" w:hAnsi="Courier New" w:cs="Courier New"/>
                <w:sz w:val="22"/>
                <w:szCs w:val="22"/>
                <w:lang w:eastAsia="ar-SA"/>
              </w:rPr>
              <w:t xml:space="preserve"> район,</w:t>
            </w:r>
          </w:p>
          <w:p w:rsidR="00EC2915" w:rsidRPr="00EC2915" w:rsidRDefault="00EC2915" w:rsidP="00EC2915">
            <w:pPr>
              <w:rPr>
                <w:rFonts w:ascii="Courier New" w:eastAsia="Calibri" w:hAnsi="Courier New" w:cs="Courier New"/>
                <w:sz w:val="22"/>
                <w:szCs w:val="22"/>
                <w:lang w:eastAsia="ar-SA"/>
              </w:rPr>
            </w:pPr>
            <w:r w:rsidRPr="00EC2915">
              <w:rPr>
                <w:rFonts w:ascii="Courier New" w:eastAsia="Calibri" w:hAnsi="Courier New" w:cs="Courier New"/>
                <w:sz w:val="22"/>
                <w:szCs w:val="22"/>
                <w:lang w:eastAsia="ar-SA"/>
              </w:rPr>
              <w:t xml:space="preserve">с. </w:t>
            </w:r>
            <w:proofErr w:type="spellStart"/>
            <w:r w:rsidRPr="00EC2915">
              <w:rPr>
                <w:rFonts w:ascii="Courier New" w:eastAsia="Calibri" w:hAnsi="Courier New" w:cs="Courier New"/>
                <w:sz w:val="22"/>
                <w:szCs w:val="22"/>
                <w:lang w:eastAsia="ar-SA"/>
              </w:rPr>
              <w:t>Ирхидей</w:t>
            </w:r>
            <w:proofErr w:type="spellEnd"/>
            <w:r w:rsidRPr="00EC2915">
              <w:rPr>
                <w:rFonts w:ascii="Courier New" w:eastAsia="Calibri" w:hAnsi="Courier New" w:cs="Courier New"/>
                <w:sz w:val="22"/>
                <w:szCs w:val="22"/>
                <w:lang w:eastAsia="ar-SA"/>
              </w:rPr>
              <w:t>,</w:t>
            </w:r>
          </w:p>
          <w:p w:rsidR="00EC2915" w:rsidRPr="00EC2915" w:rsidRDefault="00EC2915" w:rsidP="00EC2915">
            <w:pPr>
              <w:rPr>
                <w:rFonts w:ascii="Courier New" w:eastAsia="Calibri" w:hAnsi="Courier New" w:cs="Courier New"/>
                <w:sz w:val="22"/>
                <w:szCs w:val="22"/>
                <w:lang w:eastAsia="ar-SA"/>
              </w:rPr>
            </w:pPr>
            <w:r w:rsidRPr="00EC2915">
              <w:rPr>
                <w:rFonts w:ascii="Courier New" w:eastAsia="Calibri" w:hAnsi="Courier New" w:cs="Courier New"/>
                <w:sz w:val="22"/>
                <w:szCs w:val="22"/>
                <w:lang w:eastAsia="ar-SA"/>
              </w:rPr>
              <w:t>ул. Байкальская, 1А</w:t>
            </w:r>
          </w:p>
        </w:tc>
        <w:tc>
          <w:tcPr>
            <w:tcW w:w="3472" w:type="dxa"/>
          </w:tcPr>
          <w:p w:rsidR="00EC2915" w:rsidRPr="00EC2915" w:rsidRDefault="00EC2915" w:rsidP="00EC2915">
            <w:pPr>
              <w:widowControl w:val="0"/>
              <w:tabs>
                <w:tab w:val="num" w:pos="0"/>
              </w:tabs>
              <w:suppressAutoHyphens/>
              <w:autoSpaceDE w:val="0"/>
              <w:rPr>
                <w:rFonts w:ascii="Courier New" w:eastAsia="Calibri" w:hAnsi="Courier New" w:cs="Courier New"/>
                <w:sz w:val="22"/>
                <w:szCs w:val="22"/>
                <w:lang w:eastAsia="ar-SA"/>
              </w:rPr>
            </w:pPr>
            <w:r w:rsidRPr="00EC2915">
              <w:rPr>
                <w:rFonts w:ascii="Courier New" w:eastAsia="Calibri" w:hAnsi="Courier New" w:cs="Courier New"/>
                <w:sz w:val="22"/>
                <w:szCs w:val="22"/>
                <w:lang w:eastAsia="ar-SA"/>
              </w:rPr>
              <w:t>Год ввода в эксплуатацию  – 1990,</w:t>
            </w:r>
          </w:p>
          <w:p w:rsidR="00EC2915" w:rsidRPr="00EC2915" w:rsidRDefault="00EC2915" w:rsidP="00EC2915">
            <w:pPr>
              <w:widowControl w:val="0"/>
              <w:tabs>
                <w:tab w:val="num" w:pos="0"/>
              </w:tabs>
              <w:suppressAutoHyphens/>
              <w:autoSpaceDE w:val="0"/>
              <w:rPr>
                <w:rFonts w:ascii="Courier New" w:eastAsia="Calibri" w:hAnsi="Courier New" w:cs="Courier New"/>
                <w:sz w:val="22"/>
                <w:szCs w:val="22"/>
                <w:lang w:eastAsia="ar-SA"/>
              </w:rPr>
            </w:pPr>
            <w:r w:rsidRPr="00EC2915">
              <w:rPr>
                <w:rFonts w:ascii="Courier New" w:hAnsi="Courier New" w:cs="Courier New"/>
                <w:sz w:val="22"/>
                <w:szCs w:val="22"/>
              </w:rPr>
              <w:t xml:space="preserve">Площадь сооружения – 16 </w:t>
            </w:r>
            <w:proofErr w:type="spellStart"/>
            <w:r w:rsidRPr="00EC2915">
              <w:rPr>
                <w:rFonts w:ascii="Courier New" w:hAnsi="Courier New" w:cs="Courier New"/>
                <w:sz w:val="22"/>
                <w:szCs w:val="22"/>
              </w:rPr>
              <w:t>кв.м</w:t>
            </w:r>
            <w:proofErr w:type="spellEnd"/>
            <w:r w:rsidRPr="00EC2915">
              <w:rPr>
                <w:rFonts w:ascii="Courier New" w:hAnsi="Courier New" w:cs="Courier New"/>
                <w:sz w:val="22"/>
                <w:szCs w:val="22"/>
              </w:rPr>
              <w:t>., глубина скважины – 125 м., глубина погружения насоса – 80 м</w:t>
            </w:r>
          </w:p>
        </w:tc>
      </w:tr>
      <w:tr w:rsidR="00EC2915" w:rsidRPr="00EC2915" w:rsidTr="00BF24C0">
        <w:tc>
          <w:tcPr>
            <w:tcW w:w="552" w:type="dxa"/>
            <w:vAlign w:val="center"/>
          </w:tcPr>
          <w:p w:rsidR="00EC2915" w:rsidRPr="00EC2915" w:rsidRDefault="00EC2915" w:rsidP="00EC2915">
            <w:pPr>
              <w:rPr>
                <w:rFonts w:ascii="Courier New" w:eastAsia="Calibri" w:hAnsi="Courier New" w:cs="Courier New"/>
                <w:sz w:val="22"/>
                <w:szCs w:val="22"/>
                <w:lang w:eastAsia="ar-SA"/>
              </w:rPr>
            </w:pPr>
            <w:r w:rsidRPr="00EC2915">
              <w:rPr>
                <w:rFonts w:ascii="Courier New" w:eastAsia="Calibri" w:hAnsi="Courier New" w:cs="Courier New"/>
                <w:sz w:val="22"/>
                <w:szCs w:val="22"/>
                <w:lang w:eastAsia="ar-SA"/>
              </w:rPr>
              <w:t>2</w:t>
            </w:r>
          </w:p>
        </w:tc>
        <w:tc>
          <w:tcPr>
            <w:tcW w:w="9302" w:type="dxa"/>
            <w:gridSpan w:val="3"/>
            <w:vAlign w:val="center"/>
          </w:tcPr>
          <w:p w:rsidR="00EC2915" w:rsidRPr="00EC2915" w:rsidRDefault="00EC2915" w:rsidP="00EC2915">
            <w:pPr>
              <w:widowControl w:val="0"/>
              <w:tabs>
                <w:tab w:val="num" w:pos="0"/>
              </w:tabs>
              <w:suppressAutoHyphens/>
              <w:autoSpaceDE w:val="0"/>
              <w:rPr>
                <w:rFonts w:ascii="Courier New" w:eastAsia="Calibri" w:hAnsi="Courier New" w:cs="Courier New"/>
                <w:sz w:val="22"/>
                <w:szCs w:val="22"/>
                <w:lang w:eastAsia="ar-SA"/>
              </w:rPr>
            </w:pPr>
            <w:r w:rsidRPr="00EC2915">
              <w:rPr>
                <w:rFonts w:ascii="Courier New" w:eastAsia="Calibri" w:hAnsi="Courier New" w:cs="Courier New"/>
                <w:b/>
                <w:sz w:val="22"/>
                <w:szCs w:val="22"/>
                <w:lang w:eastAsia="ar-SA"/>
              </w:rPr>
              <w:t>Лот №2 «Объект холодного водоснабжения муниципального образования «</w:t>
            </w:r>
            <w:proofErr w:type="spellStart"/>
            <w:r w:rsidRPr="00EC2915">
              <w:rPr>
                <w:rFonts w:ascii="Courier New" w:eastAsia="Calibri" w:hAnsi="Courier New" w:cs="Courier New"/>
                <w:b/>
                <w:sz w:val="22"/>
                <w:szCs w:val="22"/>
                <w:lang w:eastAsia="ar-SA"/>
              </w:rPr>
              <w:t>Ирхидей</w:t>
            </w:r>
            <w:proofErr w:type="spellEnd"/>
            <w:r w:rsidRPr="00EC2915">
              <w:rPr>
                <w:rFonts w:ascii="Courier New" w:eastAsia="Calibri" w:hAnsi="Courier New" w:cs="Courier New"/>
                <w:b/>
                <w:sz w:val="22"/>
                <w:szCs w:val="22"/>
                <w:lang w:eastAsia="ar-SA"/>
              </w:rPr>
              <w:t>»</w:t>
            </w:r>
          </w:p>
        </w:tc>
      </w:tr>
      <w:tr w:rsidR="00EC2915" w:rsidRPr="00EC2915" w:rsidTr="00BF24C0">
        <w:tc>
          <w:tcPr>
            <w:tcW w:w="552" w:type="dxa"/>
            <w:vAlign w:val="center"/>
          </w:tcPr>
          <w:p w:rsidR="00EC2915" w:rsidRPr="00EC2915" w:rsidRDefault="00EC2915" w:rsidP="00EC2915">
            <w:pPr>
              <w:rPr>
                <w:rFonts w:ascii="Courier New" w:eastAsia="Calibri" w:hAnsi="Courier New" w:cs="Courier New"/>
                <w:sz w:val="22"/>
                <w:szCs w:val="22"/>
                <w:lang w:eastAsia="ar-SA"/>
              </w:rPr>
            </w:pPr>
          </w:p>
        </w:tc>
        <w:tc>
          <w:tcPr>
            <w:tcW w:w="3809" w:type="dxa"/>
          </w:tcPr>
          <w:p w:rsidR="00EC2915" w:rsidRPr="00EC2915" w:rsidRDefault="00EC2915" w:rsidP="00EC2915">
            <w:pPr>
              <w:widowControl w:val="0"/>
              <w:tabs>
                <w:tab w:val="num" w:pos="0"/>
              </w:tabs>
              <w:suppressAutoHyphens/>
              <w:autoSpaceDE w:val="0"/>
              <w:rPr>
                <w:rFonts w:ascii="Courier New" w:eastAsia="Calibri" w:hAnsi="Courier New" w:cs="Courier New"/>
                <w:sz w:val="22"/>
                <w:szCs w:val="22"/>
                <w:lang w:eastAsia="ar-SA"/>
              </w:rPr>
            </w:pPr>
            <w:r w:rsidRPr="00EC2915">
              <w:rPr>
                <w:rFonts w:ascii="Courier New" w:eastAsia="Calibri" w:hAnsi="Courier New" w:cs="Courier New"/>
                <w:sz w:val="22"/>
                <w:szCs w:val="22"/>
                <w:lang w:eastAsia="ar-SA"/>
              </w:rPr>
              <w:t>Водонапорная башня</w:t>
            </w:r>
          </w:p>
        </w:tc>
        <w:tc>
          <w:tcPr>
            <w:tcW w:w="2021" w:type="dxa"/>
          </w:tcPr>
          <w:p w:rsidR="00EC2915" w:rsidRPr="00EC2915" w:rsidRDefault="00EC2915" w:rsidP="00EC2915">
            <w:pPr>
              <w:rPr>
                <w:rFonts w:ascii="Courier New" w:hAnsi="Courier New" w:cs="Courier New"/>
                <w:sz w:val="22"/>
                <w:szCs w:val="22"/>
              </w:rPr>
            </w:pPr>
            <w:r w:rsidRPr="00EC2915">
              <w:rPr>
                <w:rFonts w:ascii="Courier New" w:hAnsi="Courier New" w:cs="Courier New"/>
                <w:sz w:val="22"/>
                <w:szCs w:val="22"/>
              </w:rPr>
              <w:t xml:space="preserve">Иркутская область, </w:t>
            </w:r>
            <w:proofErr w:type="spellStart"/>
            <w:r w:rsidRPr="00EC2915">
              <w:rPr>
                <w:rFonts w:ascii="Courier New" w:hAnsi="Courier New" w:cs="Courier New"/>
                <w:sz w:val="22"/>
                <w:szCs w:val="22"/>
              </w:rPr>
              <w:t>Осинский</w:t>
            </w:r>
            <w:proofErr w:type="spellEnd"/>
            <w:r w:rsidRPr="00EC2915">
              <w:rPr>
                <w:rFonts w:ascii="Courier New" w:hAnsi="Courier New" w:cs="Courier New"/>
                <w:sz w:val="22"/>
                <w:szCs w:val="22"/>
              </w:rPr>
              <w:t xml:space="preserve"> район,</w:t>
            </w:r>
          </w:p>
          <w:p w:rsidR="00EC2915" w:rsidRPr="00EC2915" w:rsidRDefault="00EC2915" w:rsidP="00EC2915">
            <w:pPr>
              <w:rPr>
                <w:rFonts w:ascii="Courier New" w:hAnsi="Courier New" w:cs="Courier New"/>
                <w:sz w:val="22"/>
                <w:szCs w:val="22"/>
              </w:rPr>
            </w:pPr>
            <w:r w:rsidRPr="00EC2915">
              <w:rPr>
                <w:rFonts w:ascii="Courier New" w:hAnsi="Courier New" w:cs="Courier New"/>
                <w:sz w:val="22"/>
                <w:szCs w:val="22"/>
              </w:rPr>
              <w:t xml:space="preserve">с. </w:t>
            </w:r>
            <w:proofErr w:type="spellStart"/>
            <w:r w:rsidRPr="00EC2915">
              <w:rPr>
                <w:rFonts w:ascii="Courier New" w:hAnsi="Courier New" w:cs="Courier New"/>
                <w:sz w:val="22"/>
                <w:szCs w:val="22"/>
              </w:rPr>
              <w:t>Ирхидей</w:t>
            </w:r>
            <w:proofErr w:type="spellEnd"/>
            <w:r w:rsidRPr="00EC2915">
              <w:rPr>
                <w:rFonts w:ascii="Courier New" w:hAnsi="Courier New" w:cs="Courier New"/>
                <w:sz w:val="22"/>
                <w:szCs w:val="22"/>
              </w:rPr>
              <w:t>,</w:t>
            </w:r>
          </w:p>
          <w:p w:rsidR="00EC2915" w:rsidRPr="00EC2915" w:rsidRDefault="00EC2915" w:rsidP="00EC2915">
            <w:pPr>
              <w:widowControl w:val="0"/>
              <w:tabs>
                <w:tab w:val="num" w:pos="0"/>
              </w:tabs>
              <w:suppressAutoHyphens/>
              <w:autoSpaceDE w:val="0"/>
              <w:rPr>
                <w:rFonts w:ascii="Courier New" w:eastAsia="Calibri" w:hAnsi="Courier New" w:cs="Courier New"/>
                <w:sz w:val="22"/>
                <w:szCs w:val="22"/>
                <w:lang w:eastAsia="ar-SA"/>
              </w:rPr>
            </w:pPr>
            <w:r w:rsidRPr="00EC2915">
              <w:rPr>
                <w:rFonts w:ascii="Courier New" w:hAnsi="Courier New" w:cs="Courier New"/>
                <w:sz w:val="22"/>
                <w:szCs w:val="22"/>
              </w:rPr>
              <w:t>ул. Пролетарская, 15А</w:t>
            </w:r>
          </w:p>
        </w:tc>
        <w:tc>
          <w:tcPr>
            <w:tcW w:w="3472" w:type="dxa"/>
          </w:tcPr>
          <w:p w:rsidR="00EC2915" w:rsidRPr="00EC2915" w:rsidRDefault="00EC2915" w:rsidP="00EC2915">
            <w:pPr>
              <w:widowControl w:val="0"/>
              <w:tabs>
                <w:tab w:val="num" w:pos="0"/>
              </w:tabs>
              <w:suppressAutoHyphens/>
              <w:autoSpaceDE w:val="0"/>
              <w:rPr>
                <w:rFonts w:ascii="Courier New" w:eastAsia="Calibri" w:hAnsi="Courier New" w:cs="Courier New"/>
                <w:sz w:val="22"/>
                <w:szCs w:val="22"/>
                <w:lang w:eastAsia="ar-SA"/>
              </w:rPr>
            </w:pPr>
            <w:r w:rsidRPr="00EC2915">
              <w:rPr>
                <w:rFonts w:ascii="Courier New" w:eastAsia="Calibri" w:hAnsi="Courier New" w:cs="Courier New"/>
                <w:sz w:val="22"/>
                <w:szCs w:val="22"/>
                <w:lang w:eastAsia="ar-SA"/>
              </w:rPr>
              <w:t>Год ввода в эксплуатацию  – 1990,</w:t>
            </w:r>
          </w:p>
          <w:p w:rsidR="00EC2915" w:rsidRPr="00EC2915" w:rsidRDefault="00EC2915" w:rsidP="00EC2915">
            <w:pPr>
              <w:widowControl w:val="0"/>
              <w:tabs>
                <w:tab w:val="num" w:pos="0"/>
              </w:tabs>
              <w:suppressAutoHyphens/>
              <w:autoSpaceDE w:val="0"/>
              <w:rPr>
                <w:rFonts w:ascii="Courier New" w:eastAsia="Calibri" w:hAnsi="Courier New" w:cs="Courier New"/>
                <w:sz w:val="22"/>
                <w:szCs w:val="22"/>
                <w:lang w:eastAsia="ar-SA"/>
              </w:rPr>
            </w:pPr>
            <w:r w:rsidRPr="00EC2915">
              <w:rPr>
                <w:rFonts w:ascii="Courier New" w:hAnsi="Courier New" w:cs="Courier New"/>
                <w:sz w:val="22"/>
                <w:szCs w:val="22"/>
              </w:rPr>
              <w:t xml:space="preserve">Площадь сооружения – 16,8 </w:t>
            </w:r>
            <w:proofErr w:type="spellStart"/>
            <w:r w:rsidRPr="00EC2915">
              <w:rPr>
                <w:rFonts w:ascii="Courier New" w:hAnsi="Courier New" w:cs="Courier New"/>
                <w:sz w:val="22"/>
                <w:szCs w:val="22"/>
              </w:rPr>
              <w:t>кв.м</w:t>
            </w:r>
            <w:proofErr w:type="spellEnd"/>
            <w:r w:rsidRPr="00EC2915">
              <w:rPr>
                <w:rFonts w:ascii="Courier New" w:hAnsi="Courier New" w:cs="Courier New"/>
                <w:sz w:val="22"/>
                <w:szCs w:val="22"/>
              </w:rPr>
              <w:t>., глубина скважины – 116 м., глубина погружения насоса – 80 м</w:t>
            </w:r>
          </w:p>
        </w:tc>
      </w:tr>
    </w:tbl>
    <w:p w:rsidR="00EC2915" w:rsidRPr="00EC2915" w:rsidRDefault="00EC2915" w:rsidP="00EC2915">
      <w:pPr>
        <w:autoSpaceDE w:val="0"/>
        <w:autoSpaceDN w:val="0"/>
        <w:adjustRightInd w:val="0"/>
        <w:jc w:val="right"/>
        <w:rPr>
          <w:rFonts w:ascii="Arial" w:hAnsi="Arial" w:cs="Arial"/>
        </w:rPr>
      </w:pPr>
    </w:p>
    <w:p w:rsidR="00EC2915" w:rsidRPr="00EC2915" w:rsidRDefault="00EC2915" w:rsidP="00EC2915">
      <w:pPr>
        <w:widowControl w:val="0"/>
        <w:suppressAutoHyphens/>
        <w:jc w:val="right"/>
        <w:rPr>
          <w:rFonts w:ascii="Courier New" w:eastAsia="Arial Unicode MS" w:hAnsi="Courier New" w:cs="Courier New"/>
          <w:kern w:val="1"/>
          <w:sz w:val="22"/>
          <w:szCs w:val="22"/>
          <w:lang w:eastAsia="en-US"/>
        </w:rPr>
      </w:pPr>
      <w:r w:rsidRPr="00EC2915">
        <w:rPr>
          <w:rFonts w:ascii="Courier New" w:eastAsia="Arial Unicode MS" w:hAnsi="Courier New" w:cs="Courier New"/>
          <w:kern w:val="1"/>
          <w:sz w:val="22"/>
          <w:szCs w:val="22"/>
          <w:lang w:eastAsia="en-US"/>
        </w:rPr>
        <w:t>Приложение №2</w:t>
      </w:r>
    </w:p>
    <w:p w:rsidR="00EC2915" w:rsidRPr="00EC2915" w:rsidRDefault="00EC2915" w:rsidP="00EC2915">
      <w:pPr>
        <w:widowControl w:val="0"/>
        <w:suppressAutoHyphens/>
        <w:jc w:val="right"/>
        <w:rPr>
          <w:rFonts w:ascii="Courier New" w:eastAsia="Arial Unicode MS" w:hAnsi="Courier New" w:cs="Courier New"/>
          <w:kern w:val="1"/>
          <w:sz w:val="22"/>
          <w:szCs w:val="22"/>
          <w:lang w:eastAsia="en-US"/>
        </w:rPr>
      </w:pPr>
      <w:r w:rsidRPr="00EC2915">
        <w:rPr>
          <w:rFonts w:ascii="Courier New" w:eastAsia="Arial Unicode MS" w:hAnsi="Courier New" w:cs="Courier New"/>
          <w:kern w:val="1"/>
          <w:sz w:val="22"/>
          <w:szCs w:val="22"/>
          <w:lang w:eastAsia="en-US"/>
        </w:rPr>
        <w:t>к концессионному соглашению</w:t>
      </w:r>
    </w:p>
    <w:p w:rsidR="00EC2915" w:rsidRPr="00EC2915" w:rsidRDefault="00EC2915" w:rsidP="00EC2915">
      <w:pPr>
        <w:widowControl w:val="0"/>
        <w:shd w:val="clear" w:color="auto" w:fill="FFFFFF"/>
        <w:suppressAutoHyphens/>
        <w:autoSpaceDE w:val="0"/>
        <w:ind w:firstLine="539"/>
        <w:jc w:val="right"/>
        <w:rPr>
          <w:rFonts w:ascii="Courier New" w:hAnsi="Courier New" w:cs="Courier New"/>
          <w:bCs/>
          <w:sz w:val="22"/>
          <w:szCs w:val="22"/>
          <w:lang w:eastAsia="ar-SA"/>
        </w:rPr>
      </w:pPr>
      <w:r w:rsidRPr="00EC2915">
        <w:rPr>
          <w:rFonts w:ascii="Courier New" w:hAnsi="Courier New" w:cs="Courier New"/>
          <w:bCs/>
          <w:sz w:val="22"/>
          <w:szCs w:val="22"/>
          <w:lang w:eastAsia="ar-SA"/>
        </w:rPr>
        <w:t>от «__»________20__года №____</w:t>
      </w:r>
    </w:p>
    <w:p w:rsidR="00EC2915" w:rsidRPr="00EC2915" w:rsidRDefault="00EC2915" w:rsidP="00EC2915">
      <w:pPr>
        <w:widowControl w:val="0"/>
        <w:suppressAutoHyphens/>
        <w:jc w:val="right"/>
        <w:rPr>
          <w:rFonts w:ascii="Arial" w:eastAsia="Arial Unicode MS" w:hAnsi="Arial" w:cs="Arial"/>
          <w:kern w:val="1"/>
          <w:lang w:eastAsia="en-US"/>
        </w:rPr>
      </w:pPr>
    </w:p>
    <w:p w:rsidR="00EC2915" w:rsidRPr="00EC2915" w:rsidRDefault="00EC2915" w:rsidP="00EC2915">
      <w:pPr>
        <w:widowControl w:val="0"/>
        <w:shd w:val="clear" w:color="auto" w:fill="FFFFFF"/>
        <w:suppressAutoHyphens/>
        <w:autoSpaceDE w:val="0"/>
        <w:ind w:firstLine="539"/>
        <w:jc w:val="center"/>
        <w:rPr>
          <w:rFonts w:ascii="Arial" w:hAnsi="Arial" w:cs="Arial"/>
          <w:b/>
          <w:bCs/>
          <w:lang w:eastAsia="ar-SA"/>
        </w:rPr>
      </w:pPr>
      <w:r w:rsidRPr="00EC2915">
        <w:rPr>
          <w:rFonts w:ascii="Arial" w:hAnsi="Arial" w:cs="Arial"/>
          <w:b/>
          <w:bCs/>
          <w:lang w:eastAsia="ar-SA"/>
        </w:rPr>
        <w:t>Акт</w:t>
      </w:r>
    </w:p>
    <w:p w:rsidR="00EC2915" w:rsidRPr="00EC2915" w:rsidRDefault="00EC2915" w:rsidP="00EC2915">
      <w:pPr>
        <w:widowControl w:val="0"/>
        <w:shd w:val="clear" w:color="auto" w:fill="FFFFFF"/>
        <w:suppressAutoHyphens/>
        <w:autoSpaceDE w:val="0"/>
        <w:ind w:firstLine="539"/>
        <w:jc w:val="center"/>
        <w:rPr>
          <w:rFonts w:ascii="Arial" w:hAnsi="Arial" w:cs="Arial"/>
          <w:b/>
          <w:bCs/>
          <w:lang w:eastAsia="ar-SA"/>
        </w:rPr>
      </w:pPr>
      <w:r w:rsidRPr="00EC2915">
        <w:rPr>
          <w:rFonts w:ascii="Arial" w:hAnsi="Arial" w:cs="Arial"/>
          <w:b/>
          <w:bCs/>
          <w:lang w:eastAsia="ar-SA"/>
        </w:rPr>
        <w:t>приема – передачи</w:t>
      </w:r>
    </w:p>
    <w:p w:rsidR="00EC2915" w:rsidRPr="00EC2915" w:rsidRDefault="00EC2915" w:rsidP="00EC2915">
      <w:pPr>
        <w:widowControl w:val="0"/>
        <w:shd w:val="clear" w:color="auto" w:fill="FFFFFF"/>
        <w:suppressAutoHyphens/>
        <w:autoSpaceDE w:val="0"/>
        <w:ind w:firstLine="539"/>
        <w:jc w:val="center"/>
        <w:rPr>
          <w:rFonts w:ascii="Arial" w:hAnsi="Arial" w:cs="Arial"/>
          <w:bCs/>
          <w:lang w:eastAsia="ar-SA"/>
        </w:rPr>
      </w:pPr>
    </w:p>
    <w:tbl>
      <w:tblPr>
        <w:tblStyle w:val="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C2915" w:rsidRPr="00EC2915" w:rsidTr="00BF24C0">
        <w:tc>
          <w:tcPr>
            <w:tcW w:w="4785" w:type="dxa"/>
          </w:tcPr>
          <w:p w:rsidR="00EC2915" w:rsidRPr="00EC2915" w:rsidRDefault="00EC2915" w:rsidP="00EC2915">
            <w:pPr>
              <w:widowControl w:val="0"/>
              <w:suppressAutoHyphens/>
              <w:autoSpaceDE w:val="0"/>
              <w:rPr>
                <w:rFonts w:ascii="Arial" w:hAnsi="Arial" w:cs="Arial"/>
                <w:bCs/>
                <w:lang w:eastAsia="ar-SA"/>
              </w:rPr>
            </w:pPr>
            <w:r w:rsidRPr="00EC2915">
              <w:rPr>
                <w:rFonts w:ascii="Arial" w:hAnsi="Arial" w:cs="Arial"/>
                <w:bCs/>
                <w:lang w:eastAsia="ar-SA"/>
              </w:rPr>
              <w:t xml:space="preserve">с. </w:t>
            </w:r>
            <w:proofErr w:type="spellStart"/>
            <w:r w:rsidRPr="00EC2915">
              <w:rPr>
                <w:rFonts w:ascii="Arial" w:hAnsi="Arial" w:cs="Arial"/>
                <w:bCs/>
                <w:lang w:eastAsia="ar-SA"/>
              </w:rPr>
              <w:t>Ирхидей</w:t>
            </w:r>
            <w:proofErr w:type="spellEnd"/>
          </w:p>
        </w:tc>
        <w:tc>
          <w:tcPr>
            <w:tcW w:w="4786" w:type="dxa"/>
          </w:tcPr>
          <w:p w:rsidR="00EC2915" w:rsidRPr="00EC2915" w:rsidRDefault="00EC2915" w:rsidP="00EC2915">
            <w:pPr>
              <w:widowControl w:val="0"/>
              <w:suppressAutoHyphens/>
              <w:autoSpaceDE w:val="0"/>
              <w:jc w:val="right"/>
              <w:rPr>
                <w:rFonts w:ascii="Arial" w:hAnsi="Arial" w:cs="Arial"/>
                <w:bCs/>
                <w:lang w:eastAsia="ar-SA"/>
              </w:rPr>
            </w:pPr>
            <w:r w:rsidRPr="00EC2915">
              <w:rPr>
                <w:rFonts w:ascii="Arial" w:hAnsi="Arial" w:cs="Arial"/>
                <w:bCs/>
                <w:lang w:eastAsia="ar-SA"/>
              </w:rPr>
              <w:t>«____» _________ 20___ г.</w:t>
            </w:r>
          </w:p>
        </w:tc>
      </w:tr>
    </w:tbl>
    <w:p w:rsidR="00EC2915" w:rsidRPr="00EC2915" w:rsidRDefault="00EC2915" w:rsidP="00EC2915">
      <w:pPr>
        <w:widowControl w:val="0"/>
        <w:shd w:val="clear" w:color="auto" w:fill="FFFFFF"/>
        <w:suppressAutoHyphens/>
        <w:autoSpaceDE w:val="0"/>
        <w:ind w:firstLine="539"/>
        <w:jc w:val="center"/>
        <w:rPr>
          <w:rFonts w:ascii="Arial" w:hAnsi="Arial" w:cs="Arial"/>
          <w:bCs/>
          <w:lang w:eastAsia="ar-SA"/>
        </w:rPr>
      </w:pPr>
    </w:p>
    <w:p w:rsidR="00EC2915" w:rsidRPr="00EC2915" w:rsidRDefault="00EC2915" w:rsidP="00EC2915">
      <w:pPr>
        <w:autoSpaceDE w:val="0"/>
        <w:ind w:firstLine="709"/>
        <w:jc w:val="both"/>
        <w:rPr>
          <w:rFonts w:ascii="Arial" w:hAnsi="Arial" w:cs="Arial"/>
        </w:rPr>
      </w:pPr>
      <w:r w:rsidRPr="00EC2915">
        <w:rPr>
          <w:rFonts w:ascii="Arial" w:hAnsi="Arial" w:cs="Arial"/>
        </w:rPr>
        <w:t>Администрация муниципального образования «</w:t>
      </w:r>
      <w:proofErr w:type="spellStart"/>
      <w:r w:rsidRPr="00EC2915">
        <w:rPr>
          <w:rFonts w:ascii="Arial" w:hAnsi="Arial" w:cs="Arial"/>
        </w:rPr>
        <w:t>Ирхидей</w:t>
      </w:r>
      <w:proofErr w:type="spellEnd"/>
      <w:r w:rsidRPr="00EC2915">
        <w:rPr>
          <w:rFonts w:ascii="Arial" w:hAnsi="Arial" w:cs="Arial"/>
        </w:rPr>
        <w:t xml:space="preserve">», в лице Главы </w:t>
      </w:r>
      <w:proofErr w:type="spellStart"/>
      <w:r w:rsidRPr="00EC2915">
        <w:rPr>
          <w:rFonts w:ascii="Arial" w:hAnsi="Arial" w:cs="Arial"/>
        </w:rPr>
        <w:t>Хингелова</w:t>
      </w:r>
      <w:proofErr w:type="spellEnd"/>
      <w:r w:rsidRPr="00EC2915">
        <w:rPr>
          <w:rFonts w:ascii="Arial" w:hAnsi="Arial" w:cs="Arial"/>
        </w:rPr>
        <w:t xml:space="preserve"> И.И., действующего на основании Устава муниципального образования «</w:t>
      </w:r>
      <w:proofErr w:type="spellStart"/>
      <w:r w:rsidRPr="00EC2915">
        <w:rPr>
          <w:rFonts w:ascii="Arial" w:hAnsi="Arial" w:cs="Arial"/>
        </w:rPr>
        <w:t>Ирхидей</w:t>
      </w:r>
      <w:proofErr w:type="spellEnd"/>
      <w:r w:rsidRPr="00EC2915">
        <w:rPr>
          <w:rFonts w:ascii="Arial" w:hAnsi="Arial" w:cs="Arial"/>
        </w:rPr>
        <w:t>», именуемая в дальнейшем «</w:t>
      </w:r>
      <w:proofErr w:type="spellStart"/>
      <w:r w:rsidRPr="00EC2915">
        <w:rPr>
          <w:rFonts w:ascii="Arial" w:hAnsi="Arial" w:cs="Arial"/>
        </w:rPr>
        <w:t>Концедент</w:t>
      </w:r>
      <w:proofErr w:type="spellEnd"/>
      <w:r w:rsidRPr="00EC2915">
        <w:rPr>
          <w:rFonts w:ascii="Arial" w:hAnsi="Arial" w:cs="Arial"/>
        </w:rPr>
        <w:t>» с одной стороны, и _____________________________________________________________________,</w:t>
      </w:r>
    </w:p>
    <w:p w:rsidR="00EC2915" w:rsidRPr="00EC2915" w:rsidRDefault="00EC2915" w:rsidP="00EC2915">
      <w:pPr>
        <w:autoSpaceDE w:val="0"/>
        <w:jc w:val="center"/>
        <w:rPr>
          <w:rFonts w:ascii="Arial" w:hAnsi="Arial" w:cs="Arial"/>
          <w:sz w:val="20"/>
          <w:szCs w:val="20"/>
        </w:rPr>
      </w:pPr>
      <w:r w:rsidRPr="00EC2915">
        <w:rPr>
          <w:rFonts w:ascii="Arial" w:hAnsi="Arial" w:cs="Arial"/>
          <w:sz w:val="20"/>
          <w:szCs w:val="20"/>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w:t>
      </w:r>
    </w:p>
    <w:p w:rsidR="00EC2915" w:rsidRPr="00EC2915" w:rsidRDefault="00EC2915" w:rsidP="00EC2915">
      <w:pPr>
        <w:autoSpaceDE w:val="0"/>
        <w:jc w:val="both"/>
        <w:rPr>
          <w:rFonts w:ascii="Arial" w:hAnsi="Arial" w:cs="Arial"/>
        </w:rPr>
      </w:pPr>
      <w:r w:rsidRPr="00EC2915">
        <w:rPr>
          <w:rFonts w:ascii="Arial" w:hAnsi="Arial" w:cs="Arial"/>
        </w:rPr>
        <w:t>в лице _______________________________________________________________,</w:t>
      </w:r>
    </w:p>
    <w:p w:rsidR="00EC2915" w:rsidRPr="00EC2915" w:rsidRDefault="00EC2915" w:rsidP="00EC2915">
      <w:pPr>
        <w:autoSpaceDE w:val="0"/>
        <w:jc w:val="center"/>
        <w:rPr>
          <w:rFonts w:ascii="Arial" w:hAnsi="Arial" w:cs="Arial"/>
          <w:sz w:val="20"/>
          <w:szCs w:val="20"/>
        </w:rPr>
      </w:pPr>
      <w:r w:rsidRPr="00EC2915">
        <w:rPr>
          <w:rFonts w:ascii="Arial" w:hAnsi="Arial" w:cs="Arial"/>
          <w:sz w:val="20"/>
          <w:szCs w:val="20"/>
        </w:rPr>
        <w:t xml:space="preserve">(должность, </w:t>
      </w:r>
      <w:proofErr w:type="spellStart"/>
      <w:r w:rsidRPr="00EC2915">
        <w:rPr>
          <w:rFonts w:ascii="Arial" w:hAnsi="Arial" w:cs="Arial"/>
          <w:sz w:val="20"/>
          <w:szCs w:val="20"/>
        </w:rPr>
        <w:t>ф.и.о.</w:t>
      </w:r>
      <w:proofErr w:type="spellEnd"/>
      <w:r w:rsidRPr="00EC2915">
        <w:rPr>
          <w:rFonts w:ascii="Arial" w:hAnsi="Arial" w:cs="Arial"/>
          <w:sz w:val="20"/>
          <w:szCs w:val="20"/>
        </w:rPr>
        <w:t xml:space="preserve"> уполномоченного лица)</w:t>
      </w:r>
    </w:p>
    <w:p w:rsidR="00EC2915" w:rsidRPr="00EC2915" w:rsidRDefault="00EC2915" w:rsidP="00EC2915">
      <w:pPr>
        <w:widowControl w:val="0"/>
        <w:suppressAutoHyphens/>
        <w:autoSpaceDE w:val="0"/>
        <w:jc w:val="both"/>
        <w:rPr>
          <w:rFonts w:ascii="Arial" w:hAnsi="Arial" w:cs="Arial"/>
          <w:lang w:eastAsia="ar-SA"/>
        </w:rPr>
      </w:pPr>
      <w:proofErr w:type="gramStart"/>
      <w:r w:rsidRPr="00EC2915">
        <w:rPr>
          <w:rFonts w:ascii="Arial" w:hAnsi="Arial" w:cs="Arial"/>
        </w:rPr>
        <w:t>именуемый</w:t>
      </w:r>
      <w:proofErr w:type="gramEnd"/>
      <w:r w:rsidRPr="00EC2915">
        <w:rPr>
          <w:rFonts w:ascii="Arial" w:hAnsi="Arial" w:cs="Arial"/>
        </w:rPr>
        <w:t xml:space="preserve"> в дальнейшем Концессионером, с другой стороны, совместно именуемые Стороны,</w:t>
      </w:r>
    </w:p>
    <w:p w:rsidR="00EC2915" w:rsidRPr="00EC2915" w:rsidRDefault="00EC2915" w:rsidP="00EC2915">
      <w:pPr>
        <w:widowControl w:val="0"/>
        <w:suppressAutoHyphens/>
        <w:autoSpaceDE w:val="0"/>
        <w:ind w:firstLine="709"/>
        <w:jc w:val="both"/>
        <w:rPr>
          <w:rFonts w:ascii="Arial" w:hAnsi="Arial" w:cs="Arial"/>
          <w:lang w:eastAsia="ar-SA"/>
        </w:rPr>
      </w:pPr>
      <w:r w:rsidRPr="00EC2915">
        <w:rPr>
          <w:rFonts w:ascii="Arial" w:hAnsi="Arial" w:cs="Arial"/>
          <w:lang w:eastAsia="ar-SA"/>
        </w:rPr>
        <w:t>Произвели прием - объекта водоснабжения</w:t>
      </w:r>
      <w:r w:rsidRPr="00EC2915">
        <w:rPr>
          <w:rFonts w:ascii="Arial" w:hAnsi="Arial" w:cs="Arial"/>
        </w:rPr>
        <w:t>, находящегося в собственности муниципального образования «</w:t>
      </w:r>
      <w:proofErr w:type="spellStart"/>
      <w:r w:rsidRPr="00EC2915">
        <w:rPr>
          <w:rFonts w:ascii="Arial" w:hAnsi="Arial" w:cs="Arial"/>
        </w:rPr>
        <w:t>Ирхидей</w:t>
      </w:r>
      <w:proofErr w:type="spellEnd"/>
      <w:r w:rsidRPr="00EC2915">
        <w:rPr>
          <w:rFonts w:ascii="Arial" w:hAnsi="Arial" w:cs="Arial"/>
        </w:rPr>
        <w:t xml:space="preserve">», предназначенного </w:t>
      </w:r>
      <w:r w:rsidRPr="00EC2915">
        <w:rPr>
          <w:rFonts w:ascii="Arial" w:hAnsi="Arial" w:cs="Arial"/>
          <w:lang w:eastAsia="ar-SA"/>
        </w:rPr>
        <w:t>для бесперебойного обеспечения питьевой водой населения, бюджетные учреждения и хозяйствующие субъекты</w:t>
      </w:r>
      <w:proofErr w:type="gramStart"/>
      <w:r w:rsidRPr="00EC2915">
        <w:rPr>
          <w:rFonts w:ascii="Arial" w:eastAsia="Arial Unicode MS" w:hAnsi="Arial" w:cs="Arial"/>
        </w:rPr>
        <w:t>,</w:t>
      </w:r>
      <w:r w:rsidRPr="00EC2915">
        <w:rPr>
          <w:rFonts w:ascii="Arial" w:hAnsi="Arial" w:cs="Arial"/>
          <w:lang w:eastAsia="ar-SA"/>
        </w:rPr>
        <w:t>(</w:t>
      </w:r>
      <w:proofErr w:type="gramEnd"/>
      <w:r w:rsidRPr="00EC2915">
        <w:rPr>
          <w:rFonts w:ascii="Arial" w:hAnsi="Arial" w:cs="Arial"/>
          <w:lang w:eastAsia="ar-SA"/>
        </w:rPr>
        <w:t>далее – Объект), согласно приложения №1 к концессионному соглашению от «___»_______20__года №______.</w:t>
      </w:r>
    </w:p>
    <w:p w:rsidR="00EC2915" w:rsidRPr="00EC2915" w:rsidRDefault="00EC2915" w:rsidP="00EC2915">
      <w:pPr>
        <w:widowControl w:val="0"/>
        <w:suppressAutoHyphens/>
        <w:autoSpaceDE w:val="0"/>
        <w:ind w:firstLine="709"/>
        <w:jc w:val="both"/>
        <w:rPr>
          <w:rFonts w:ascii="Arial" w:hAnsi="Arial" w:cs="Arial"/>
          <w:lang w:eastAsia="ar-SA"/>
        </w:rPr>
      </w:pPr>
      <w:r w:rsidRPr="00EC2915">
        <w:rPr>
          <w:rFonts w:ascii="Arial" w:hAnsi="Arial" w:cs="Arial"/>
          <w:lang w:eastAsia="ar-SA"/>
        </w:rPr>
        <w:t xml:space="preserve">Объект находится в технически пригодном и исправном состоянии. Стороны </w:t>
      </w:r>
      <w:r w:rsidRPr="00EC2915">
        <w:rPr>
          <w:rFonts w:ascii="Arial" w:hAnsi="Arial" w:cs="Arial"/>
          <w:lang w:eastAsia="ar-SA"/>
        </w:rPr>
        <w:lastRenderedPageBreak/>
        <w:t>претензий друг к другу не имеют.</w:t>
      </w:r>
    </w:p>
    <w:p w:rsidR="00EC2915" w:rsidRPr="00EC2915" w:rsidRDefault="00EC2915" w:rsidP="00EC2915">
      <w:pPr>
        <w:widowControl w:val="0"/>
        <w:suppressAutoHyphens/>
        <w:autoSpaceDE w:val="0"/>
        <w:ind w:firstLine="709"/>
        <w:jc w:val="both"/>
        <w:rPr>
          <w:rFonts w:ascii="Arial" w:hAnsi="Arial" w:cs="Arial"/>
          <w:lang w:eastAsia="ar-SA"/>
        </w:rPr>
      </w:pPr>
      <w:r w:rsidRPr="00EC2915">
        <w:rPr>
          <w:rFonts w:ascii="Arial" w:hAnsi="Arial" w:cs="Arial"/>
          <w:lang w:eastAsia="ar-SA"/>
        </w:rPr>
        <w:t xml:space="preserve">Настоящий акт составлен в трех подлинных экземплярах, имеющих одинаковую юридическую силу, из которых по одному экземпляру находится у каждой из Сторон соглашения, один экземпляр передается в Управление Федеральной службы государственной регистрации кадастра и картографии по Иркутской области. </w:t>
      </w:r>
    </w:p>
    <w:p w:rsidR="00EC2915" w:rsidRPr="00EC2915" w:rsidRDefault="00EC2915" w:rsidP="00EC2915">
      <w:pPr>
        <w:widowControl w:val="0"/>
        <w:suppressAutoHyphens/>
        <w:autoSpaceDE w:val="0"/>
        <w:jc w:val="center"/>
        <w:rPr>
          <w:rFonts w:ascii="Arial" w:hAnsi="Arial" w:cs="Arial"/>
          <w:b/>
          <w:lang w:eastAsia="ar-SA"/>
        </w:rPr>
      </w:pPr>
      <w:r w:rsidRPr="00EC2915">
        <w:rPr>
          <w:rFonts w:ascii="Arial" w:hAnsi="Arial" w:cs="Arial"/>
          <w:b/>
          <w:lang w:eastAsia="ar-SA"/>
        </w:rPr>
        <w:t>Подписи сторон:</w:t>
      </w:r>
    </w:p>
    <w:tbl>
      <w:tblPr>
        <w:tblStyle w:val="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635"/>
      </w:tblGrid>
      <w:tr w:rsidR="00EC2915" w:rsidRPr="00EC2915" w:rsidTr="00BF24C0">
        <w:tc>
          <w:tcPr>
            <w:tcW w:w="4720" w:type="dxa"/>
          </w:tcPr>
          <w:p w:rsidR="00EC2915" w:rsidRPr="00EC2915" w:rsidRDefault="00EC2915" w:rsidP="00EC2915">
            <w:pPr>
              <w:autoSpaceDE w:val="0"/>
              <w:autoSpaceDN w:val="0"/>
              <w:adjustRightInd w:val="0"/>
              <w:rPr>
                <w:rFonts w:ascii="Arial" w:hAnsi="Arial" w:cs="Arial"/>
                <w:lang w:eastAsia="ar-SA"/>
              </w:rPr>
            </w:pPr>
            <w:proofErr w:type="spellStart"/>
            <w:r w:rsidRPr="00EC2915">
              <w:rPr>
                <w:rFonts w:ascii="Arial" w:hAnsi="Arial" w:cs="Arial"/>
                <w:lang w:eastAsia="ar-SA"/>
              </w:rPr>
              <w:t>Концендент</w:t>
            </w:r>
            <w:proofErr w:type="spellEnd"/>
          </w:p>
          <w:p w:rsidR="00EC2915" w:rsidRPr="00EC2915" w:rsidRDefault="00EC2915" w:rsidP="00EC2915">
            <w:pPr>
              <w:autoSpaceDE w:val="0"/>
              <w:autoSpaceDN w:val="0"/>
              <w:adjustRightInd w:val="0"/>
              <w:rPr>
                <w:rFonts w:ascii="Arial" w:hAnsi="Arial" w:cs="Arial"/>
                <w:lang w:eastAsia="ar-SA"/>
              </w:rPr>
            </w:pPr>
          </w:p>
        </w:tc>
        <w:tc>
          <w:tcPr>
            <w:tcW w:w="4635" w:type="dxa"/>
          </w:tcPr>
          <w:p w:rsidR="00EC2915" w:rsidRPr="00EC2915" w:rsidRDefault="00EC2915" w:rsidP="00EC2915">
            <w:pPr>
              <w:autoSpaceDE w:val="0"/>
              <w:autoSpaceDN w:val="0"/>
              <w:adjustRightInd w:val="0"/>
              <w:rPr>
                <w:rFonts w:ascii="Arial" w:hAnsi="Arial" w:cs="Arial"/>
                <w:lang w:eastAsia="ar-SA"/>
              </w:rPr>
            </w:pPr>
            <w:r w:rsidRPr="00EC2915">
              <w:rPr>
                <w:rFonts w:ascii="Arial" w:hAnsi="Arial" w:cs="Arial"/>
                <w:lang w:eastAsia="ar-SA"/>
              </w:rPr>
              <w:t>Концессионер</w:t>
            </w:r>
          </w:p>
          <w:p w:rsidR="00EC2915" w:rsidRPr="00EC2915" w:rsidRDefault="00EC2915" w:rsidP="00EC2915">
            <w:pPr>
              <w:autoSpaceDE w:val="0"/>
              <w:autoSpaceDN w:val="0"/>
              <w:adjustRightInd w:val="0"/>
              <w:rPr>
                <w:rFonts w:ascii="Arial" w:hAnsi="Arial" w:cs="Arial"/>
                <w:lang w:eastAsia="ar-SA"/>
              </w:rPr>
            </w:pPr>
          </w:p>
        </w:tc>
      </w:tr>
      <w:tr w:rsidR="00EC2915" w:rsidRPr="00EC2915" w:rsidTr="00BF24C0">
        <w:tc>
          <w:tcPr>
            <w:tcW w:w="4720" w:type="dxa"/>
          </w:tcPr>
          <w:p w:rsidR="00EC2915" w:rsidRPr="00EC2915" w:rsidRDefault="00EC2915" w:rsidP="00EC2915">
            <w:pPr>
              <w:autoSpaceDE w:val="0"/>
              <w:autoSpaceDN w:val="0"/>
              <w:adjustRightInd w:val="0"/>
              <w:rPr>
                <w:rFonts w:ascii="Arial" w:hAnsi="Arial" w:cs="Arial"/>
                <w:color w:val="000000"/>
                <w:lang w:eastAsia="ar-SA"/>
              </w:rPr>
            </w:pPr>
            <w:r w:rsidRPr="00EC2915">
              <w:rPr>
                <w:rFonts w:ascii="Arial" w:hAnsi="Arial" w:cs="Arial"/>
                <w:color w:val="000000"/>
                <w:lang w:eastAsia="ar-SA"/>
              </w:rPr>
              <w:t>Администрация муниципального образования «</w:t>
            </w:r>
            <w:proofErr w:type="spellStart"/>
            <w:r w:rsidRPr="00EC2915">
              <w:rPr>
                <w:rFonts w:ascii="Arial" w:hAnsi="Arial" w:cs="Arial"/>
                <w:color w:val="000000"/>
                <w:lang w:eastAsia="ar-SA"/>
              </w:rPr>
              <w:t>Ирхидей</w:t>
            </w:r>
            <w:proofErr w:type="spellEnd"/>
            <w:r w:rsidRPr="00EC2915">
              <w:rPr>
                <w:rFonts w:ascii="Arial" w:hAnsi="Arial" w:cs="Arial"/>
                <w:color w:val="000000"/>
                <w:lang w:eastAsia="ar-SA"/>
              </w:rPr>
              <w:t xml:space="preserve">» </w:t>
            </w:r>
            <w:proofErr w:type="spellStart"/>
            <w:r w:rsidRPr="00EC2915">
              <w:rPr>
                <w:rFonts w:ascii="Arial" w:hAnsi="Arial" w:cs="Arial"/>
                <w:color w:val="000000"/>
                <w:lang w:eastAsia="ar-SA"/>
              </w:rPr>
              <w:t>Осинского</w:t>
            </w:r>
            <w:proofErr w:type="spellEnd"/>
            <w:r w:rsidRPr="00EC2915">
              <w:rPr>
                <w:rFonts w:ascii="Arial" w:hAnsi="Arial" w:cs="Arial"/>
                <w:color w:val="000000"/>
                <w:lang w:eastAsia="ar-SA"/>
              </w:rPr>
              <w:t xml:space="preserve"> района Иркутской области</w:t>
            </w:r>
          </w:p>
          <w:p w:rsidR="00EC2915" w:rsidRPr="00EC2915" w:rsidRDefault="00EC2915" w:rsidP="00EC2915">
            <w:pPr>
              <w:autoSpaceDE w:val="0"/>
              <w:autoSpaceDN w:val="0"/>
              <w:adjustRightInd w:val="0"/>
              <w:rPr>
                <w:rFonts w:ascii="Arial" w:hAnsi="Arial" w:cs="Arial"/>
                <w:color w:val="000000"/>
                <w:lang w:eastAsia="ar-SA"/>
              </w:rPr>
            </w:pPr>
            <w:r w:rsidRPr="00EC2915">
              <w:rPr>
                <w:rFonts w:ascii="Arial" w:hAnsi="Arial" w:cs="Arial"/>
                <w:color w:val="000000"/>
                <w:lang w:eastAsia="ar-SA"/>
              </w:rPr>
              <w:t xml:space="preserve">Юридический адрес: 669213, Иркутская область, </w:t>
            </w:r>
            <w:proofErr w:type="spellStart"/>
            <w:r w:rsidRPr="00EC2915">
              <w:rPr>
                <w:rFonts w:ascii="Arial" w:hAnsi="Arial" w:cs="Arial"/>
                <w:color w:val="000000"/>
                <w:lang w:eastAsia="ar-SA"/>
              </w:rPr>
              <w:t>Осинский</w:t>
            </w:r>
            <w:proofErr w:type="spellEnd"/>
            <w:r w:rsidRPr="00EC2915">
              <w:rPr>
                <w:rFonts w:ascii="Arial" w:hAnsi="Arial" w:cs="Arial"/>
                <w:color w:val="000000"/>
                <w:lang w:eastAsia="ar-SA"/>
              </w:rPr>
              <w:t xml:space="preserve"> район, с. </w:t>
            </w:r>
            <w:proofErr w:type="spellStart"/>
            <w:r w:rsidRPr="00EC2915">
              <w:rPr>
                <w:rFonts w:ascii="Arial" w:hAnsi="Arial" w:cs="Arial"/>
                <w:color w:val="000000"/>
                <w:lang w:eastAsia="ar-SA"/>
              </w:rPr>
              <w:t>Ирхидей</w:t>
            </w:r>
            <w:proofErr w:type="spellEnd"/>
            <w:r w:rsidRPr="00EC2915">
              <w:rPr>
                <w:rFonts w:ascii="Arial" w:hAnsi="Arial" w:cs="Arial"/>
                <w:color w:val="000000"/>
                <w:lang w:eastAsia="ar-SA"/>
              </w:rPr>
              <w:t>, ул. Ленина, 5</w:t>
            </w:r>
          </w:p>
          <w:p w:rsidR="00EC2915" w:rsidRPr="00EC2915" w:rsidRDefault="00EC2915" w:rsidP="00EC2915">
            <w:pPr>
              <w:autoSpaceDE w:val="0"/>
              <w:autoSpaceDN w:val="0"/>
              <w:adjustRightInd w:val="0"/>
              <w:rPr>
                <w:rFonts w:ascii="Arial" w:hAnsi="Arial" w:cs="Arial"/>
                <w:color w:val="000000"/>
                <w:lang w:eastAsia="ar-SA"/>
              </w:rPr>
            </w:pPr>
            <w:r w:rsidRPr="00EC2915">
              <w:rPr>
                <w:rFonts w:ascii="Arial" w:hAnsi="Arial" w:cs="Arial"/>
                <w:color w:val="000000"/>
                <w:lang w:eastAsia="ar-SA"/>
              </w:rPr>
              <w:t xml:space="preserve">Почтовый адрес: 669213, Иркутская область, </w:t>
            </w:r>
            <w:proofErr w:type="spellStart"/>
            <w:r w:rsidRPr="00EC2915">
              <w:rPr>
                <w:rFonts w:ascii="Arial" w:hAnsi="Arial" w:cs="Arial"/>
                <w:color w:val="000000"/>
                <w:lang w:eastAsia="ar-SA"/>
              </w:rPr>
              <w:t>Осинский</w:t>
            </w:r>
            <w:proofErr w:type="spellEnd"/>
            <w:r w:rsidRPr="00EC2915">
              <w:rPr>
                <w:rFonts w:ascii="Arial" w:hAnsi="Arial" w:cs="Arial"/>
                <w:color w:val="000000"/>
                <w:lang w:eastAsia="ar-SA"/>
              </w:rPr>
              <w:t xml:space="preserve"> район, с. </w:t>
            </w:r>
            <w:proofErr w:type="spellStart"/>
            <w:r w:rsidRPr="00EC2915">
              <w:rPr>
                <w:rFonts w:ascii="Arial" w:hAnsi="Arial" w:cs="Arial"/>
                <w:color w:val="000000"/>
                <w:lang w:eastAsia="ar-SA"/>
              </w:rPr>
              <w:t>Ирхидей</w:t>
            </w:r>
            <w:proofErr w:type="spellEnd"/>
            <w:r w:rsidRPr="00EC2915">
              <w:rPr>
                <w:rFonts w:ascii="Arial" w:hAnsi="Arial" w:cs="Arial"/>
                <w:color w:val="000000"/>
                <w:lang w:eastAsia="ar-SA"/>
              </w:rPr>
              <w:t>, ул. Ленина, 5</w:t>
            </w:r>
          </w:p>
          <w:p w:rsidR="00EC2915" w:rsidRPr="00EC2915" w:rsidRDefault="00EC2915" w:rsidP="00EC2915">
            <w:pPr>
              <w:autoSpaceDE w:val="0"/>
              <w:autoSpaceDN w:val="0"/>
              <w:adjustRightInd w:val="0"/>
              <w:rPr>
                <w:rFonts w:ascii="Arial" w:hAnsi="Arial" w:cs="Arial"/>
                <w:color w:val="000000"/>
                <w:lang w:eastAsia="ar-SA"/>
              </w:rPr>
            </w:pPr>
            <w:r w:rsidRPr="00EC2915">
              <w:rPr>
                <w:rFonts w:ascii="Arial" w:hAnsi="Arial" w:cs="Arial"/>
                <w:color w:val="000000"/>
                <w:lang w:eastAsia="ar-SA"/>
              </w:rPr>
              <w:t>ИНН/КПП: 8505006048/850501001</w:t>
            </w:r>
          </w:p>
          <w:p w:rsidR="00EC2915" w:rsidRPr="00EC2915" w:rsidRDefault="00EC2915" w:rsidP="00EC2915">
            <w:pPr>
              <w:autoSpaceDE w:val="0"/>
              <w:autoSpaceDN w:val="0"/>
              <w:adjustRightInd w:val="0"/>
              <w:rPr>
                <w:rFonts w:ascii="Arial" w:hAnsi="Arial" w:cs="Arial"/>
                <w:color w:val="000000"/>
                <w:lang w:eastAsia="ar-SA"/>
              </w:rPr>
            </w:pPr>
            <w:r w:rsidRPr="00EC2915">
              <w:rPr>
                <w:rFonts w:ascii="Arial" w:hAnsi="Arial" w:cs="Arial"/>
                <w:color w:val="000000"/>
                <w:lang w:eastAsia="ar-SA"/>
              </w:rPr>
              <w:t>ОГРН 1068506000969</w:t>
            </w:r>
          </w:p>
          <w:p w:rsidR="00EC2915" w:rsidRPr="00EC2915" w:rsidRDefault="00EC2915" w:rsidP="00EC2915">
            <w:pPr>
              <w:autoSpaceDE w:val="0"/>
              <w:autoSpaceDN w:val="0"/>
              <w:adjustRightInd w:val="0"/>
              <w:rPr>
                <w:rFonts w:ascii="Arial" w:hAnsi="Arial" w:cs="Arial"/>
                <w:color w:val="000000"/>
                <w:lang w:eastAsia="ar-SA"/>
              </w:rPr>
            </w:pPr>
            <w:proofErr w:type="gramStart"/>
            <w:r w:rsidRPr="00EC2915">
              <w:rPr>
                <w:rFonts w:ascii="Arial" w:hAnsi="Arial" w:cs="Arial"/>
                <w:color w:val="000000"/>
                <w:lang w:eastAsia="ar-SA"/>
              </w:rPr>
              <w:t>л</w:t>
            </w:r>
            <w:proofErr w:type="gramEnd"/>
            <w:r w:rsidRPr="00EC2915">
              <w:rPr>
                <w:rFonts w:ascii="Arial" w:hAnsi="Arial" w:cs="Arial"/>
                <w:color w:val="000000"/>
                <w:lang w:eastAsia="ar-SA"/>
              </w:rPr>
              <w:t>/с 03343013650</w:t>
            </w:r>
          </w:p>
          <w:p w:rsidR="00EC2915" w:rsidRPr="00EC2915" w:rsidRDefault="00EC2915" w:rsidP="00EC2915">
            <w:pPr>
              <w:autoSpaceDE w:val="0"/>
              <w:autoSpaceDN w:val="0"/>
              <w:adjustRightInd w:val="0"/>
              <w:rPr>
                <w:rFonts w:ascii="Arial" w:hAnsi="Arial" w:cs="Arial"/>
                <w:color w:val="000000"/>
                <w:lang w:eastAsia="ar-SA"/>
              </w:rPr>
            </w:pPr>
            <w:r w:rsidRPr="00EC2915">
              <w:rPr>
                <w:rFonts w:ascii="Arial" w:hAnsi="Arial" w:cs="Arial"/>
                <w:color w:val="000000"/>
                <w:lang w:eastAsia="ar-SA"/>
              </w:rPr>
              <w:t>в Управлении Федерального казначейства по Иркутской области</w:t>
            </w:r>
          </w:p>
          <w:p w:rsidR="00EC2915" w:rsidRPr="00EC2915" w:rsidRDefault="00EC2915" w:rsidP="00EC2915">
            <w:pPr>
              <w:autoSpaceDE w:val="0"/>
              <w:autoSpaceDN w:val="0"/>
              <w:adjustRightInd w:val="0"/>
              <w:rPr>
                <w:rFonts w:ascii="Arial" w:hAnsi="Arial" w:cs="Arial"/>
                <w:color w:val="000000"/>
                <w:lang w:eastAsia="ar-SA"/>
              </w:rPr>
            </w:pPr>
            <w:proofErr w:type="gramStart"/>
            <w:r w:rsidRPr="00EC2915">
              <w:rPr>
                <w:rFonts w:ascii="Arial" w:hAnsi="Arial" w:cs="Arial"/>
                <w:color w:val="000000"/>
                <w:lang w:eastAsia="ar-SA"/>
              </w:rPr>
              <w:t>р</w:t>
            </w:r>
            <w:proofErr w:type="gramEnd"/>
            <w:r w:rsidRPr="00EC2915">
              <w:rPr>
                <w:rFonts w:ascii="Arial" w:hAnsi="Arial" w:cs="Arial"/>
                <w:color w:val="000000"/>
                <w:lang w:eastAsia="ar-SA"/>
              </w:rPr>
              <w:t>/с 03231643256314173400</w:t>
            </w:r>
          </w:p>
          <w:p w:rsidR="00EC2915" w:rsidRPr="00EC2915" w:rsidRDefault="00EC2915" w:rsidP="00EC2915">
            <w:pPr>
              <w:autoSpaceDE w:val="0"/>
              <w:autoSpaceDN w:val="0"/>
              <w:adjustRightInd w:val="0"/>
              <w:rPr>
                <w:rFonts w:ascii="Arial" w:hAnsi="Arial" w:cs="Arial"/>
                <w:color w:val="000000"/>
                <w:lang w:eastAsia="ar-SA"/>
              </w:rPr>
            </w:pPr>
            <w:r w:rsidRPr="00EC2915">
              <w:rPr>
                <w:rFonts w:ascii="Arial" w:hAnsi="Arial" w:cs="Arial"/>
                <w:color w:val="000000"/>
                <w:lang w:eastAsia="ar-SA"/>
              </w:rPr>
              <w:t xml:space="preserve">ОТДЕЛЕНИЕ ИРКУТСК БАНКА РОССИИ//УФК ПО ИРКУТСКОЙ ОБЛАСТИ </w:t>
            </w:r>
            <w:proofErr w:type="spellStart"/>
            <w:r w:rsidRPr="00EC2915">
              <w:rPr>
                <w:rFonts w:ascii="Arial" w:hAnsi="Arial" w:cs="Arial"/>
                <w:color w:val="000000"/>
                <w:lang w:eastAsia="ar-SA"/>
              </w:rPr>
              <w:t>г</w:t>
            </w:r>
            <w:proofErr w:type="gramStart"/>
            <w:r w:rsidRPr="00EC2915">
              <w:rPr>
                <w:rFonts w:ascii="Arial" w:hAnsi="Arial" w:cs="Arial"/>
                <w:color w:val="000000"/>
                <w:lang w:eastAsia="ar-SA"/>
              </w:rPr>
              <w:t>.И</w:t>
            </w:r>
            <w:proofErr w:type="gramEnd"/>
            <w:r w:rsidRPr="00EC2915">
              <w:rPr>
                <w:rFonts w:ascii="Arial" w:hAnsi="Arial" w:cs="Arial"/>
                <w:color w:val="000000"/>
                <w:lang w:eastAsia="ar-SA"/>
              </w:rPr>
              <w:t>ркутск</w:t>
            </w:r>
            <w:proofErr w:type="spellEnd"/>
          </w:p>
          <w:p w:rsidR="00EC2915" w:rsidRPr="00EC2915" w:rsidRDefault="00EC2915" w:rsidP="00EC2915">
            <w:pPr>
              <w:autoSpaceDE w:val="0"/>
              <w:autoSpaceDN w:val="0"/>
              <w:adjustRightInd w:val="0"/>
              <w:rPr>
                <w:rFonts w:ascii="Arial" w:hAnsi="Arial" w:cs="Arial"/>
                <w:color w:val="000000"/>
                <w:lang w:eastAsia="ar-SA"/>
              </w:rPr>
            </w:pPr>
            <w:r w:rsidRPr="00EC2915">
              <w:rPr>
                <w:rFonts w:ascii="Arial" w:hAnsi="Arial" w:cs="Arial"/>
                <w:color w:val="000000"/>
                <w:lang w:eastAsia="ar-SA"/>
              </w:rPr>
              <w:t>БИК 012520101</w:t>
            </w:r>
          </w:p>
          <w:p w:rsidR="00EC2915" w:rsidRPr="00EC2915" w:rsidRDefault="00EC2915" w:rsidP="00EC2915">
            <w:pPr>
              <w:autoSpaceDE w:val="0"/>
              <w:autoSpaceDN w:val="0"/>
              <w:adjustRightInd w:val="0"/>
              <w:rPr>
                <w:rFonts w:ascii="Arial" w:hAnsi="Arial" w:cs="Arial"/>
                <w:color w:val="000000"/>
                <w:lang w:eastAsia="ar-SA"/>
              </w:rPr>
            </w:pPr>
            <w:r w:rsidRPr="00EC2915">
              <w:rPr>
                <w:rFonts w:ascii="Arial" w:hAnsi="Arial" w:cs="Arial"/>
                <w:color w:val="000000"/>
                <w:lang w:eastAsia="ar-SA"/>
              </w:rPr>
              <w:t>к/</w:t>
            </w:r>
            <w:proofErr w:type="spellStart"/>
            <w:r w:rsidRPr="00EC2915">
              <w:rPr>
                <w:rFonts w:ascii="Arial" w:hAnsi="Arial" w:cs="Arial"/>
                <w:color w:val="000000"/>
                <w:lang w:eastAsia="ar-SA"/>
              </w:rPr>
              <w:t>сч</w:t>
            </w:r>
            <w:proofErr w:type="spellEnd"/>
            <w:r w:rsidRPr="00EC2915">
              <w:rPr>
                <w:rFonts w:ascii="Arial" w:hAnsi="Arial" w:cs="Arial"/>
                <w:color w:val="000000"/>
                <w:lang w:eastAsia="ar-SA"/>
              </w:rPr>
              <w:t>. 40102810145370000026</w:t>
            </w:r>
          </w:p>
          <w:p w:rsidR="00EC2915" w:rsidRPr="00EC2915" w:rsidRDefault="00EC2915" w:rsidP="00EC2915">
            <w:pPr>
              <w:autoSpaceDE w:val="0"/>
              <w:autoSpaceDN w:val="0"/>
              <w:adjustRightInd w:val="0"/>
              <w:rPr>
                <w:rFonts w:ascii="Arial" w:hAnsi="Arial" w:cs="Arial"/>
                <w:color w:val="000000"/>
                <w:lang w:eastAsia="ar-SA"/>
              </w:rPr>
            </w:pPr>
          </w:p>
          <w:p w:rsidR="00EC2915" w:rsidRPr="00EC2915" w:rsidRDefault="00EC2915" w:rsidP="00EC2915">
            <w:pPr>
              <w:autoSpaceDE w:val="0"/>
              <w:autoSpaceDN w:val="0"/>
              <w:adjustRightInd w:val="0"/>
              <w:rPr>
                <w:rFonts w:ascii="Arial" w:hAnsi="Arial" w:cs="Arial"/>
                <w:color w:val="000000"/>
                <w:lang w:eastAsia="ar-SA"/>
              </w:rPr>
            </w:pPr>
          </w:p>
          <w:p w:rsidR="00EC2915" w:rsidRPr="00EC2915" w:rsidRDefault="00EC2915" w:rsidP="00EC2915">
            <w:pPr>
              <w:autoSpaceDE w:val="0"/>
              <w:autoSpaceDN w:val="0"/>
              <w:adjustRightInd w:val="0"/>
              <w:rPr>
                <w:rFonts w:ascii="Arial" w:hAnsi="Arial" w:cs="Arial"/>
                <w:color w:val="000000"/>
                <w:lang w:eastAsia="ar-SA"/>
              </w:rPr>
            </w:pPr>
            <w:r w:rsidRPr="00EC2915">
              <w:rPr>
                <w:rFonts w:ascii="Arial" w:hAnsi="Arial" w:cs="Arial"/>
                <w:color w:val="000000"/>
                <w:lang w:eastAsia="ar-SA"/>
              </w:rPr>
              <w:t>Глава муниципального образования</w:t>
            </w:r>
          </w:p>
          <w:p w:rsidR="00EC2915" w:rsidRPr="00EC2915" w:rsidRDefault="00EC2915" w:rsidP="00EC2915">
            <w:pPr>
              <w:autoSpaceDE w:val="0"/>
              <w:autoSpaceDN w:val="0"/>
              <w:adjustRightInd w:val="0"/>
              <w:rPr>
                <w:rFonts w:ascii="Arial" w:hAnsi="Arial" w:cs="Arial"/>
                <w:color w:val="000000"/>
                <w:lang w:eastAsia="ar-SA"/>
              </w:rPr>
            </w:pPr>
            <w:r w:rsidRPr="00EC2915">
              <w:rPr>
                <w:rFonts w:ascii="Arial" w:hAnsi="Arial" w:cs="Arial"/>
                <w:color w:val="000000"/>
                <w:lang w:eastAsia="ar-SA"/>
              </w:rPr>
              <w:t>«</w:t>
            </w:r>
            <w:proofErr w:type="spellStart"/>
            <w:r w:rsidRPr="00EC2915">
              <w:rPr>
                <w:rFonts w:ascii="Arial" w:hAnsi="Arial" w:cs="Arial"/>
                <w:color w:val="000000"/>
                <w:lang w:eastAsia="ar-SA"/>
              </w:rPr>
              <w:t>Ирхидей</w:t>
            </w:r>
            <w:proofErr w:type="spellEnd"/>
            <w:r w:rsidRPr="00EC2915">
              <w:rPr>
                <w:rFonts w:ascii="Arial" w:hAnsi="Arial" w:cs="Arial"/>
                <w:color w:val="000000"/>
                <w:lang w:eastAsia="ar-SA"/>
              </w:rPr>
              <w:t>»</w:t>
            </w:r>
          </w:p>
          <w:p w:rsidR="00EC2915" w:rsidRPr="00EC2915" w:rsidRDefault="00EC2915" w:rsidP="00EC2915">
            <w:pPr>
              <w:autoSpaceDE w:val="0"/>
              <w:autoSpaceDN w:val="0"/>
              <w:adjustRightInd w:val="0"/>
              <w:rPr>
                <w:rFonts w:ascii="Arial" w:hAnsi="Arial" w:cs="Arial"/>
                <w:color w:val="000000"/>
                <w:lang w:eastAsia="ar-SA"/>
              </w:rPr>
            </w:pPr>
          </w:p>
          <w:p w:rsidR="00EC2915" w:rsidRPr="00EC2915" w:rsidRDefault="00EC2915" w:rsidP="00EC2915">
            <w:pPr>
              <w:autoSpaceDE w:val="0"/>
              <w:autoSpaceDN w:val="0"/>
              <w:adjustRightInd w:val="0"/>
              <w:rPr>
                <w:rFonts w:ascii="Arial" w:hAnsi="Arial" w:cs="Arial"/>
                <w:lang w:eastAsia="ar-SA"/>
              </w:rPr>
            </w:pPr>
            <w:r w:rsidRPr="00EC2915">
              <w:rPr>
                <w:rFonts w:ascii="Arial" w:hAnsi="Arial" w:cs="Arial"/>
                <w:lang w:eastAsia="ar-SA"/>
              </w:rPr>
              <w:t xml:space="preserve">____________________  И.И. </w:t>
            </w:r>
            <w:proofErr w:type="spellStart"/>
            <w:r w:rsidRPr="00EC2915">
              <w:rPr>
                <w:rFonts w:ascii="Arial" w:hAnsi="Arial" w:cs="Arial"/>
                <w:lang w:eastAsia="ar-SA"/>
              </w:rPr>
              <w:t>Хингелов</w:t>
            </w:r>
            <w:proofErr w:type="spellEnd"/>
          </w:p>
        </w:tc>
        <w:tc>
          <w:tcPr>
            <w:tcW w:w="4635" w:type="dxa"/>
          </w:tcPr>
          <w:p w:rsidR="00EC2915" w:rsidRPr="00EC2915" w:rsidRDefault="00EC2915" w:rsidP="00EC2915">
            <w:pPr>
              <w:autoSpaceDE w:val="0"/>
              <w:autoSpaceDN w:val="0"/>
              <w:adjustRightInd w:val="0"/>
              <w:rPr>
                <w:rFonts w:ascii="Arial" w:hAnsi="Arial" w:cs="Arial"/>
                <w:lang w:eastAsia="ar-SA"/>
              </w:rPr>
            </w:pPr>
          </w:p>
        </w:tc>
      </w:tr>
    </w:tbl>
    <w:p w:rsidR="00EC2915" w:rsidRPr="00EC2915" w:rsidRDefault="00EC2915" w:rsidP="00EC2915">
      <w:pPr>
        <w:widowControl w:val="0"/>
        <w:suppressAutoHyphens/>
        <w:autoSpaceDE w:val="0"/>
        <w:ind w:firstLine="709"/>
        <w:jc w:val="both"/>
        <w:rPr>
          <w:rFonts w:ascii="Arial" w:hAnsi="Arial" w:cs="Arial"/>
        </w:rPr>
      </w:pPr>
    </w:p>
    <w:p w:rsidR="00EC2915" w:rsidRPr="00EC2915" w:rsidRDefault="00EC2915" w:rsidP="00EC2915">
      <w:pPr>
        <w:widowControl w:val="0"/>
        <w:suppressAutoHyphens/>
        <w:autoSpaceDE w:val="0"/>
        <w:ind w:firstLine="709"/>
        <w:jc w:val="both"/>
        <w:rPr>
          <w:rFonts w:ascii="Arial" w:hAnsi="Arial" w:cs="Arial"/>
          <w:lang w:eastAsia="ar-SA"/>
        </w:rPr>
        <w:sectPr w:rsidR="00EC2915" w:rsidRPr="00EC2915" w:rsidSect="00D1115B">
          <w:pgSz w:w="11906" w:h="16838"/>
          <w:pgMar w:top="1134" w:right="850" w:bottom="1134" w:left="1701" w:header="708" w:footer="708" w:gutter="0"/>
          <w:cols w:space="708"/>
          <w:docGrid w:linePitch="360"/>
        </w:sectPr>
      </w:pPr>
    </w:p>
    <w:p w:rsidR="00EC2915" w:rsidRPr="00EC2915" w:rsidRDefault="00EC2915" w:rsidP="00EC2915">
      <w:pPr>
        <w:autoSpaceDE w:val="0"/>
        <w:autoSpaceDN w:val="0"/>
        <w:adjustRightInd w:val="0"/>
        <w:jc w:val="right"/>
        <w:rPr>
          <w:rFonts w:ascii="Courier New" w:hAnsi="Courier New" w:cs="Courier New"/>
          <w:sz w:val="22"/>
          <w:szCs w:val="22"/>
        </w:rPr>
      </w:pPr>
      <w:r w:rsidRPr="00EC2915">
        <w:rPr>
          <w:rFonts w:ascii="Courier New" w:hAnsi="Courier New" w:cs="Courier New"/>
          <w:sz w:val="22"/>
          <w:szCs w:val="22"/>
        </w:rPr>
        <w:lastRenderedPageBreak/>
        <w:t>Приложение №3</w:t>
      </w:r>
    </w:p>
    <w:p w:rsidR="00EC2915" w:rsidRPr="00EC2915" w:rsidRDefault="00EC2915" w:rsidP="00EC2915">
      <w:pPr>
        <w:widowControl w:val="0"/>
        <w:shd w:val="clear" w:color="auto" w:fill="FFFFFF"/>
        <w:suppressAutoHyphens/>
        <w:autoSpaceDE w:val="0"/>
        <w:ind w:firstLine="539"/>
        <w:jc w:val="right"/>
        <w:rPr>
          <w:rFonts w:ascii="Courier New" w:hAnsi="Courier New" w:cs="Courier New"/>
          <w:bCs/>
          <w:sz w:val="22"/>
          <w:szCs w:val="22"/>
          <w:lang w:eastAsia="ar-SA"/>
        </w:rPr>
      </w:pPr>
      <w:r w:rsidRPr="00EC2915">
        <w:rPr>
          <w:rFonts w:ascii="Courier New" w:hAnsi="Courier New" w:cs="Courier New"/>
          <w:bCs/>
          <w:sz w:val="22"/>
          <w:szCs w:val="22"/>
          <w:lang w:eastAsia="ar-SA"/>
        </w:rPr>
        <w:t>к концессионному соглашению</w:t>
      </w:r>
    </w:p>
    <w:p w:rsidR="00EC2915" w:rsidRPr="00EC2915" w:rsidRDefault="00EC2915" w:rsidP="00EC2915">
      <w:pPr>
        <w:widowControl w:val="0"/>
        <w:shd w:val="clear" w:color="auto" w:fill="FFFFFF"/>
        <w:suppressAutoHyphens/>
        <w:autoSpaceDE w:val="0"/>
        <w:ind w:firstLine="539"/>
        <w:jc w:val="right"/>
        <w:rPr>
          <w:rFonts w:ascii="Courier New" w:hAnsi="Courier New" w:cs="Courier New"/>
          <w:bCs/>
          <w:sz w:val="22"/>
          <w:szCs w:val="22"/>
          <w:lang w:eastAsia="ar-SA"/>
        </w:rPr>
      </w:pPr>
      <w:r w:rsidRPr="00EC2915">
        <w:rPr>
          <w:rFonts w:ascii="Courier New" w:hAnsi="Courier New" w:cs="Courier New"/>
          <w:bCs/>
          <w:sz w:val="22"/>
          <w:szCs w:val="22"/>
          <w:lang w:eastAsia="ar-SA"/>
        </w:rPr>
        <w:t>от «__»________20__ года №____</w:t>
      </w:r>
    </w:p>
    <w:p w:rsidR="00EC2915" w:rsidRPr="00EC2915" w:rsidRDefault="00EC2915" w:rsidP="00EC2915">
      <w:pPr>
        <w:widowControl w:val="0"/>
        <w:suppressAutoHyphens/>
        <w:autoSpaceDE w:val="0"/>
        <w:ind w:firstLine="709"/>
        <w:jc w:val="both"/>
        <w:rPr>
          <w:rFonts w:ascii="Arial" w:hAnsi="Arial" w:cs="Arial"/>
          <w:lang w:eastAsia="ar-SA"/>
        </w:rPr>
      </w:pPr>
    </w:p>
    <w:p w:rsidR="00EC2915" w:rsidRPr="00EC2915" w:rsidRDefault="00EC2915" w:rsidP="00EC2915">
      <w:pPr>
        <w:widowControl w:val="0"/>
        <w:suppressAutoHyphens/>
        <w:autoSpaceDE w:val="0"/>
        <w:jc w:val="center"/>
        <w:rPr>
          <w:rFonts w:ascii="Arial" w:hAnsi="Arial" w:cs="Arial"/>
          <w:lang w:eastAsia="ar-SA"/>
        </w:rPr>
      </w:pPr>
      <w:r w:rsidRPr="00EC2915">
        <w:rPr>
          <w:rFonts w:ascii="Arial" w:hAnsi="Arial" w:cs="Arial"/>
          <w:b/>
          <w:lang w:eastAsia="ar-SA"/>
        </w:rPr>
        <w:t>Мероприятия по выполнению Задания</w:t>
      </w:r>
    </w:p>
    <w:p w:rsidR="00EC2915" w:rsidRPr="00EC2915" w:rsidRDefault="00EC2915" w:rsidP="00EC2915">
      <w:pPr>
        <w:widowControl w:val="0"/>
        <w:suppressAutoHyphens/>
        <w:autoSpaceDE w:val="0"/>
        <w:ind w:firstLine="708"/>
        <w:jc w:val="both"/>
        <w:rPr>
          <w:rFonts w:ascii="Arial" w:hAnsi="Arial" w:cs="Arial"/>
          <w:lang w:eastAsia="ar-SA"/>
        </w:rPr>
      </w:pPr>
      <w:r w:rsidRPr="00EC2915">
        <w:rPr>
          <w:rFonts w:ascii="Arial" w:hAnsi="Arial" w:cs="Arial"/>
          <w:lang w:eastAsia="ar-SA"/>
        </w:rPr>
        <w:t>1. Выполнение мероприятий по реконструкции муниципального имущества:</w:t>
      </w:r>
    </w:p>
    <w:p w:rsidR="00EC2915" w:rsidRPr="00EC2915" w:rsidRDefault="00EC2915" w:rsidP="00EC2915">
      <w:pPr>
        <w:widowControl w:val="0"/>
        <w:suppressAutoHyphens/>
        <w:autoSpaceDE w:val="0"/>
        <w:ind w:firstLine="709"/>
        <w:jc w:val="both"/>
        <w:rPr>
          <w:rFonts w:ascii="Arial" w:hAnsi="Arial" w:cs="Arial"/>
          <w:bCs/>
          <w:lang w:eastAsia="ar-SA"/>
        </w:rPr>
      </w:pPr>
      <w:r w:rsidRPr="00EC2915">
        <w:rPr>
          <w:rFonts w:ascii="Arial" w:hAnsi="Arial" w:cs="Arial"/>
          <w:lang w:eastAsia="ar-SA"/>
        </w:rPr>
        <w:t>Указывается конкурсное предложение победителя открытого конкурса.</w:t>
      </w:r>
    </w:p>
    <w:p w:rsidR="00EC2915" w:rsidRPr="00EC2915" w:rsidRDefault="00EC2915" w:rsidP="00EC2915">
      <w:pPr>
        <w:widowControl w:val="0"/>
        <w:tabs>
          <w:tab w:val="num" w:pos="-142"/>
        </w:tabs>
        <w:suppressAutoHyphens/>
        <w:autoSpaceDE w:val="0"/>
        <w:autoSpaceDN w:val="0"/>
        <w:adjustRightInd w:val="0"/>
        <w:ind w:firstLine="709"/>
        <w:jc w:val="both"/>
        <w:rPr>
          <w:rFonts w:ascii="Arial" w:hAnsi="Arial" w:cs="Arial"/>
          <w:lang w:eastAsia="ar-SA"/>
        </w:rPr>
      </w:pPr>
      <w:r w:rsidRPr="00EC2915">
        <w:rPr>
          <w:rFonts w:ascii="Arial" w:hAnsi="Arial" w:cs="Arial"/>
          <w:lang w:eastAsia="ar-SA"/>
        </w:rPr>
        <w:t>2. Плановые значения показателей деятельности Концессионера.</w:t>
      </w:r>
    </w:p>
    <w:p w:rsidR="00EC2915" w:rsidRPr="00EC2915" w:rsidRDefault="00EC2915" w:rsidP="00EC2915">
      <w:pPr>
        <w:widowControl w:val="0"/>
        <w:tabs>
          <w:tab w:val="num" w:pos="-142"/>
        </w:tabs>
        <w:suppressAutoHyphens/>
        <w:autoSpaceDE w:val="0"/>
        <w:autoSpaceDN w:val="0"/>
        <w:adjustRightInd w:val="0"/>
        <w:ind w:firstLine="709"/>
        <w:jc w:val="both"/>
        <w:rPr>
          <w:rFonts w:ascii="Arial" w:hAnsi="Arial" w:cs="Arial"/>
          <w:color w:val="000000"/>
        </w:rPr>
      </w:pPr>
      <w:r w:rsidRPr="00EC2915">
        <w:rPr>
          <w:rFonts w:ascii="Arial" w:hAnsi="Arial" w:cs="Arial"/>
          <w:color w:val="000000"/>
        </w:rPr>
        <w:t>3. Долгосрочные параметры регулирования деятельности концессионера.</w:t>
      </w:r>
    </w:p>
    <w:p w:rsidR="00EC2915" w:rsidRPr="00EC2915" w:rsidRDefault="00EC2915" w:rsidP="00EC2915">
      <w:pPr>
        <w:widowControl w:val="0"/>
        <w:shd w:val="clear" w:color="auto" w:fill="FFFFFF"/>
        <w:suppressAutoHyphens/>
        <w:autoSpaceDE w:val="0"/>
        <w:ind w:firstLine="539"/>
        <w:jc w:val="right"/>
        <w:rPr>
          <w:rFonts w:ascii="Arial" w:hAnsi="Arial" w:cs="Arial"/>
          <w:bCs/>
          <w:lang w:eastAsia="ar-SA"/>
        </w:rPr>
      </w:pPr>
    </w:p>
    <w:p w:rsidR="00EC2915" w:rsidRPr="00EC2915" w:rsidRDefault="00EC2915" w:rsidP="00EC2915">
      <w:pPr>
        <w:widowControl w:val="0"/>
        <w:suppressAutoHyphens/>
        <w:autoSpaceDE w:val="0"/>
        <w:jc w:val="right"/>
        <w:rPr>
          <w:rFonts w:ascii="Courier New" w:eastAsia="Times New Roman CYR" w:hAnsi="Courier New" w:cs="Courier New"/>
          <w:bCs/>
          <w:sz w:val="22"/>
          <w:szCs w:val="22"/>
          <w:lang w:eastAsia="ar-SA"/>
        </w:rPr>
      </w:pPr>
      <w:r w:rsidRPr="00EC2915">
        <w:rPr>
          <w:rFonts w:ascii="Courier New" w:eastAsia="Times New Roman CYR" w:hAnsi="Courier New" w:cs="Courier New"/>
          <w:bCs/>
          <w:sz w:val="22"/>
          <w:szCs w:val="22"/>
          <w:lang w:eastAsia="ar-SA"/>
        </w:rPr>
        <w:t>Приложение № 3/1</w:t>
      </w:r>
    </w:p>
    <w:p w:rsidR="00EC2915" w:rsidRPr="00EC2915" w:rsidRDefault="00EC2915" w:rsidP="00EC2915">
      <w:pPr>
        <w:widowControl w:val="0"/>
        <w:shd w:val="clear" w:color="auto" w:fill="FFFFFF"/>
        <w:suppressAutoHyphens/>
        <w:autoSpaceDE w:val="0"/>
        <w:ind w:firstLine="539"/>
        <w:jc w:val="right"/>
        <w:rPr>
          <w:rFonts w:ascii="Courier New" w:hAnsi="Courier New" w:cs="Courier New"/>
          <w:bCs/>
          <w:sz w:val="22"/>
          <w:szCs w:val="22"/>
          <w:lang w:eastAsia="ar-SA"/>
        </w:rPr>
      </w:pPr>
      <w:r w:rsidRPr="00EC2915">
        <w:rPr>
          <w:rFonts w:ascii="Courier New" w:hAnsi="Courier New" w:cs="Courier New"/>
          <w:bCs/>
          <w:sz w:val="22"/>
          <w:szCs w:val="22"/>
          <w:lang w:eastAsia="ar-SA"/>
        </w:rPr>
        <w:t>к конкурсной документации</w:t>
      </w:r>
    </w:p>
    <w:p w:rsidR="00EC2915" w:rsidRPr="00EC2915" w:rsidRDefault="00EC2915" w:rsidP="00EC2915">
      <w:pPr>
        <w:widowControl w:val="0"/>
        <w:suppressAutoHyphens/>
        <w:autoSpaceDE w:val="0"/>
        <w:ind w:firstLine="709"/>
        <w:jc w:val="both"/>
        <w:rPr>
          <w:rFonts w:ascii="Arial" w:hAnsi="Arial" w:cs="Arial"/>
          <w:lang w:eastAsia="ar-SA"/>
        </w:rPr>
      </w:pPr>
    </w:p>
    <w:p w:rsidR="00EC2915" w:rsidRPr="00EC2915" w:rsidRDefault="00EC2915" w:rsidP="00EC2915">
      <w:pPr>
        <w:widowControl w:val="0"/>
        <w:suppressAutoHyphens/>
        <w:autoSpaceDE w:val="0"/>
        <w:jc w:val="center"/>
        <w:rPr>
          <w:rFonts w:ascii="Arial" w:eastAsia="Times New Roman CYR" w:hAnsi="Arial" w:cs="Arial"/>
          <w:b/>
          <w:bCs/>
          <w:lang w:eastAsia="ar-SA"/>
        </w:rPr>
      </w:pPr>
      <w:r w:rsidRPr="00EC2915">
        <w:rPr>
          <w:rFonts w:ascii="Arial" w:eastAsia="Arial Unicode MS" w:hAnsi="Arial" w:cs="Arial"/>
          <w:b/>
          <w:kern w:val="1"/>
          <w:lang w:eastAsia="en-US"/>
        </w:rPr>
        <w:t>ФОРМА ЗАЯВКИ</w:t>
      </w:r>
    </w:p>
    <w:p w:rsidR="00EC2915" w:rsidRPr="00EC2915" w:rsidRDefault="00EC2915" w:rsidP="00EC2915">
      <w:pPr>
        <w:widowControl w:val="0"/>
        <w:shd w:val="clear" w:color="auto" w:fill="FFFFFF"/>
        <w:suppressAutoHyphens/>
        <w:autoSpaceDE w:val="0"/>
        <w:ind w:firstLine="600"/>
        <w:rPr>
          <w:rFonts w:ascii="Arial" w:hAnsi="Arial" w:cs="Arial"/>
          <w:spacing w:val="-1"/>
          <w:lang w:eastAsia="ar-SA"/>
        </w:rPr>
      </w:pPr>
    </w:p>
    <w:p w:rsidR="00EC2915" w:rsidRPr="00EC2915" w:rsidRDefault="00EC2915" w:rsidP="00EC2915">
      <w:pPr>
        <w:widowControl w:val="0"/>
        <w:shd w:val="clear" w:color="auto" w:fill="FFFFFF"/>
        <w:suppressAutoHyphens/>
        <w:autoSpaceDE w:val="0"/>
        <w:rPr>
          <w:rFonts w:ascii="Arial" w:hAnsi="Arial" w:cs="Arial"/>
          <w:spacing w:val="-1"/>
          <w:lang w:eastAsia="ar-SA"/>
        </w:rPr>
      </w:pPr>
      <w:r w:rsidRPr="00EC2915">
        <w:rPr>
          <w:rFonts w:ascii="Arial" w:hAnsi="Arial" w:cs="Arial"/>
          <w:spacing w:val="-1"/>
          <w:lang w:eastAsia="ar-SA"/>
        </w:rPr>
        <w:t>На бланке организации</w:t>
      </w:r>
    </w:p>
    <w:p w:rsidR="00EC2915" w:rsidRPr="00EC2915" w:rsidRDefault="00EC2915" w:rsidP="00EC2915">
      <w:pPr>
        <w:widowControl w:val="0"/>
        <w:shd w:val="clear" w:color="auto" w:fill="FFFFFF"/>
        <w:suppressAutoHyphens/>
        <w:autoSpaceDE w:val="0"/>
        <w:rPr>
          <w:rFonts w:ascii="Arial" w:hAnsi="Arial" w:cs="Arial"/>
          <w:lang w:eastAsia="ar-SA"/>
        </w:rPr>
      </w:pPr>
      <w:r w:rsidRPr="00EC2915">
        <w:rPr>
          <w:rFonts w:ascii="Arial" w:hAnsi="Arial" w:cs="Arial"/>
          <w:lang w:eastAsia="ar-SA"/>
        </w:rPr>
        <w:t>Дата, исх. Номер</w:t>
      </w:r>
    </w:p>
    <w:p w:rsidR="00EC2915" w:rsidRPr="00EC2915" w:rsidRDefault="00EC2915" w:rsidP="00EC2915">
      <w:pPr>
        <w:widowControl w:val="0"/>
        <w:suppressAutoHyphens/>
        <w:ind w:firstLine="720"/>
        <w:jc w:val="both"/>
        <w:rPr>
          <w:rFonts w:ascii="Arial" w:eastAsia="Arial Unicode MS" w:hAnsi="Arial" w:cs="Arial"/>
          <w:kern w:val="1"/>
          <w:lang w:eastAsia="en-US"/>
        </w:rPr>
      </w:pPr>
    </w:p>
    <w:p w:rsidR="00EC2915" w:rsidRPr="00EC2915" w:rsidRDefault="00EC2915" w:rsidP="00EC2915">
      <w:pPr>
        <w:widowControl w:val="0"/>
        <w:shd w:val="clear" w:color="auto" w:fill="FFFFFF"/>
        <w:suppressAutoHyphens/>
        <w:jc w:val="both"/>
        <w:rPr>
          <w:rFonts w:ascii="Arial" w:eastAsia="Arial Unicode MS" w:hAnsi="Arial" w:cs="Arial"/>
          <w:kern w:val="1"/>
          <w:shd w:val="clear" w:color="auto" w:fill="FFFFFF"/>
          <w:lang w:eastAsia="en-US"/>
        </w:rPr>
      </w:pPr>
      <w:r w:rsidRPr="00EC2915">
        <w:rPr>
          <w:rFonts w:ascii="Arial" w:eastAsia="Arial Unicode MS" w:hAnsi="Arial" w:cs="Arial"/>
          <w:kern w:val="1"/>
          <w:shd w:val="clear" w:color="auto" w:fill="FFFFFF"/>
          <w:lang w:eastAsia="en-US"/>
        </w:rPr>
        <w:t>«____»___________________ 202__ г.</w:t>
      </w:r>
    </w:p>
    <w:p w:rsidR="00EC2915" w:rsidRPr="00EC2915" w:rsidRDefault="00EC2915" w:rsidP="00EC2915">
      <w:pPr>
        <w:widowControl w:val="0"/>
        <w:shd w:val="clear" w:color="auto" w:fill="FFFFFF"/>
        <w:suppressAutoHyphens/>
        <w:autoSpaceDE w:val="0"/>
        <w:jc w:val="both"/>
        <w:rPr>
          <w:rFonts w:ascii="Arial" w:hAnsi="Arial" w:cs="Arial"/>
          <w:shd w:val="clear" w:color="auto" w:fill="FFFFFF"/>
          <w:lang w:eastAsia="ar-SA"/>
        </w:rPr>
      </w:pPr>
      <w:r w:rsidRPr="00EC2915">
        <w:rPr>
          <w:rFonts w:ascii="Arial" w:hAnsi="Arial" w:cs="Arial"/>
          <w:shd w:val="clear" w:color="auto" w:fill="FFFFFF"/>
          <w:lang w:eastAsia="ar-SA"/>
        </w:rPr>
        <w:t>№ ________________________</w:t>
      </w:r>
    </w:p>
    <w:p w:rsidR="00EC2915" w:rsidRPr="00EC2915" w:rsidRDefault="00EC2915" w:rsidP="00EC2915">
      <w:pPr>
        <w:widowControl w:val="0"/>
        <w:suppressAutoHyphens/>
        <w:ind w:firstLine="180"/>
        <w:jc w:val="both"/>
        <w:rPr>
          <w:rFonts w:ascii="Arial" w:eastAsia="Arial Unicode MS" w:hAnsi="Arial" w:cs="Arial"/>
          <w:kern w:val="1"/>
          <w:lang w:eastAsia="en-US"/>
        </w:rPr>
      </w:pPr>
    </w:p>
    <w:p w:rsidR="00EC2915" w:rsidRPr="00EC2915" w:rsidRDefault="00EC2915" w:rsidP="00EC2915">
      <w:pPr>
        <w:widowControl w:val="0"/>
        <w:suppressAutoHyphens/>
        <w:autoSpaceDE w:val="0"/>
        <w:ind w:firstLine="709"/>
        <w:jc w:val="both"/>
        <w:rPr>
          <w:rFonts w:ascii="Arial" w:hAnsi="Arial" w:cs="Arial"/>
          <w:lang w:eastAsia="ar-SA"/>
        </w:rPr>
      </w:pPr>
      <w:r w:rsidRPr="00EC2915">
        <w:rPr>
          <w:rFonts w:ascii="Arial" w:hAnsi="Arial" w:cs="Arial"/>
          <w:lang w:eastAsia="ar-SA"/>
        </w:rPr>
        <w:t xml:space="preserve">Настоящим (наименование, юридический адрес, </w:t>
      </w:r>
      <w:r w:rsidRPr="00EC2915">
        <w:rPr>
          <w:rFonts w:ascii="Arial" w:hAnsi="Arial" w:cs="Arial"/>
          <w:shd w:val="clear" w:color="auto" w:fill="FFFFFF"/>
          <w:lang w:eastAsia="ar-SA"/>
        </w:rPr>
        <w:t xml:space="preserve">для физ. лиц - Ф.И.О, паспортные данные, сведения о месте жительства, банковские реквизиты - наименование банка, БИК, ИНН, </w:t>
      </w:r>
      <w:proofErr w:type="gramStart"/>
      <w:r w:rsidRPr="00EC2915">
        <w:rPr>
          <w:rFonts w:ascii="Arial" w:hAnsi="Arial" w:cs="Arial"/>
          <w:shd w:val="clear" w:color="auto" w:fill="FFFFFF"/>
          <w:lang w:eastAsia="ar-SA"/>
        </w:rPr>
        <w:t>р</w:t>
      </w:r>
      <w:proofErr w:type="gramEnd"/>
      <w:r w:rsidRPr="00EC2915">
        <w:rPr>
          <w:rFonts w:ascii="Arial" w:hAnsi="Arial" w:cs="Arial"/>
          <w:shd w:val="clear" w:color="auto" w:fill="FFFFFF"/>
          <w:lang w:eastAsia="ar-SA"/>
        </w:rPr>
        <w:t>/с и к/с, е</w:t>
      </w:r>
      <w:r w:rsidRPr="00EC2915">
        <w:rPr>
          <w:rFonts w:ascii="Arial" w:hAnsi="Arial" w:cs="Arial"/>
          <w:lang w:eastAsia="ar-SA"/>
        </w:rPr>
        <w:t>-</w:t>
      </w:r>
      <w:proofErr w:type="spellStart"/>
      <w:r w:rsidRPr="00EC2915">
        <w:rPr>
          <w:rFonts w:ascii="Arial" w:hAnsi="Arial" w:cs="Arial"/>
          <w:lang w:eastAsia="ar-SA"/>
        </w:rPr>
        <w:t>mail</w:t>
      </w:r>
      <w:proofErr w:type="spellEnd"/>
      <w:r w:rsidRPr="00EC2915">
        <w:rPr>
          <w:rFonts w:ascii="Arial" w:hAnsi="Arial" w:cs="Arial"/>
          <w:lang w:eastAsia="ar-SA"/>
        </w:rPr>
        <w:t>, тел/факс заявителя) представляет заявку на участие в конкурсе на право заключения концессионного соглашения в отношение объекта водоснабжения</w:t>
      </w:r>
      <w:r w:rsidRPr="00EC2915">
        <w:rPr>
          <w:rFonts w:ascii="Arial" w:hAnsi="Arial" w:cs="Arial"/>
        </w:rPr>
        <w:t>, находящегося в собственности муниципального образования «</w:t>
      </w:r>
      <w:proofErr w:type="spellStart"/>
      <w:r w:rsidRPr="00EC2915">
        <w:rPr>
          <w:rFonts w:ascii="Arial" w:hAnsi="Arial" w:cs="Arial"/>
        </w:rPr>
        <w:t>Ирхидей</w:t>
      </w:r>
      <w:proofErr w:type="spellEnd"/>
      <w:r w:rsidRPr="00EC2915">
        <w:rPr>
          <w:rFonts w:ascii="Arial" w:hAnsi="Arial" w:cs="Arial"/>
        </w:rPr>
        <w:t xml:space="preserve">», предназначенной для </w:t>
      </w:r>
      <w:r w:rsidRPr="00EC2915">
        <w:rPr>
          <w:rFonts w:ascii="Arial" w:hAnsi="Arial" w:cs="Arial"/>
          <w:lang w:eastAsia="ar-SA"/>
        </w:rPr>
        <w:t>бесперебойного обеспечения питьевой водой населения, бюджетные учреждения и хозяйствующие субъекты</w:t>
      </w:r>
      <w:r w:rsidRPr="00EC2915">
        <w:rPr>
          <w:rFonts w:ascii="Arial" w:eastAsia="Arial Unicode MS" w:hAnsi="Arial" w:cs="Arial"/>
        </w:rPr>
        <w:t xml:space="preserve">, </w:t>
      </w:r>
      <w:r w:rsidRPr="00EC2915">
        <w:rPr>
          <w:rFonts w:ascii="Arial" w:hAnsi="Arial" w:cs="Arial"/>
          <w:lang w:eastAsia="ar-SA"/>
        </w:rPr>
        <w:t>(далее - Объект), конкурс №____, Лот №____, согласно приложению №1 в количестве 2-х экземпляров (оригинал и копия), каждый экземпляр на _________ стр.</w:t>
      </w:r>
    </w:p>
    <w:p w:rsidR="00EC2915" w:rsidRPr="00EC2915" w:rsidRDefault="00EC2915" w:rsidP="00EC2915">
      <w:pPr>
        <w:widowControl w:val="0"/>
        <w:suppressAutoHyphens/>
        <w:ind w:firstLine="709"/>
        <w:jc w:val="both"/>
        <w:rPr>
          <w:rFonts w:ascii="Arial" w:eastAsia="Arial Unicode MS" w:hAnsi="Arial" w:cs="Arial"/>
          <w:kern w:val="1"/>
          <w:lang w:eastAsia="en-US"/>
        </w:rPr>
      </w:pPr>
      <w:r w:rsidRPr="00EC2915">
        <w:rPr>
          <w:rFonts w:ascii="Arial" w:eastAsia="Arial Unicode MS" w:hAnsi="Arial" w:cs="Arial"/>
          <w:kern w:val="1"/>
          <w:lang w:eastAsia="en-US"/>
        </w:rPr>
        <w:t xml:space="preserve">Настоящим (наименование, юридический адрес, </w:t>
      </w:r>
      <w:proofErr w:type="gramStart"/>
      <w:r w:rsidRPr="00EC2915">
        <w:rPr>
          <w:rFonts w:ascii="Arial" w:eastAsia="Arial Unicode MS" w:hAnsi="Arial" w:cs="Arial"/>
          <w:kern w:val="1"/>
          <w:lang w:eastAsia="en-US"/>
        </w:rPr>
        <w:t>е</w:t>
      </w:r>
      <w:proofErr w:type="gramEnd"/>
      <w:r w:rsidRPr="00EC2915">
        <w:rPr>
          <w:rFonts w:ascii="Arial" w:eastAsia="Arial Unicode MS" w:hAnsi="Arial" w:cs="Arial"/>
          <w:kern w:val="1"/>
          <w:lang w:eastAsia="en-US"/>
        </w:rPr>
        <w:t>-</w:t>
      </w:r>
      <w:proofErr w:type="spellStart"/>
      <w:r w:rsidRPr="00EC2915">
        <w:rPr>
          <w:rFonts w:ascii="Arial" w:eastAsia="Arial Unicode MS" w:hAnsi="Arial" w:cs="Arial"/>
          <w:kern w:val="1"/>
          <w:lang w:eastAsia="en-US"/>
        </w:rPr>
        <w:t>mail</w:t>
      </w:r>
      <w:proofErr w:type="spellEnd"/>
      <w:r w:rsidRPr="00EC2915">
        <w:rPr>
          <w:rFonts w:ascii="Arial" w:eastAsia="Arial Unicode MS" w:hAnsi="Arial" w:cs="Arial"/>
          <w:kern w:val="1"/>
          <w:lang w:eastAsia="en-US"/>
        </w:rPr>
        <w:t>, тел/факс Заявителя) подтверждает обязательное исполнение условий конкурсной документации.</w:t>
      </w:r>
    </w:p>
    <w:p w:rsidR="00EC2915" w:rsidRPr="00EC2915" w:rsidRDefault="00EC2915" w:rsidP="00EC2915">
      <w:pPr>
        <w:widowControl w:val="0"/>
        <w:suppressAutoHyphens/>
        <w:ind w:firstLine="709"/>
        <w:jc w:val="both"/>
        <w:rPr>
          <w:rFonts w:ascii="Arial" w:eastAsia="Arial Unicode MS" w:hAnsi="Arial" w:cs="Arial"/>
          <w:kern w:val="1"/>
          <w:lang w:eastAsia="en-US"/>
        </w:rPr>
      </w:pPr>
      <w:r w:rsidRPr="00EC2915">
        <w:rPr>
          <w:rFonts w:ascii="Arial" w:eastAsia="Arial Unicode MS" w:hAnsi="Arial" w:cs="Arial"/>
          <w:kern w:val="1"/>
          <w:lang w:eastAsia="en-US"/>
        </w:rPr>
        <w:t xml:space="preserve">Настоящим (наименование, юридический адрес, </w:t>
      </w:r>
      <w:proofErr w:type="gramStart"/>
      <w:r w:rsidRPr="00EC2915">
        <w:rPr>
          <w:rFonts w:ascii="Arial" w:eastAsia="Arial Unicode MS" w:hAnsi="Arial" w:cs="Arial"/>
          <w:kern w:val="1"/>
          <w:lang w:eastAsia="en-US"/>
        </w:rPr>
        <w:t>е</w:t>
      </w:r>
      <w:proofErr w:type="gramEnd"/>
      <w:r w:rsidRPr="00EC2915">
        <w:rPr>
          <w:rFonts w:ascii="Arial" w:eastAsia="Arial Unicode MS" w:hAnsi="Arial" w:cs="Arial"/>
          <w:kern w:val="1"/>
          <w:lang w:eastAsia="en-US"/>
        </w:rPr>
        <w:t>-</w:t>
      </w:r>
      <w:proofErr w:type="spellStart"/>
      <w:r w:rsidRPr="00EC2915">
        <w:rPr>
          <w:rFonts w:ascii="Arial" w:eastAsia="Arial Unicode MS" w:hAnsi="Arial" w:cs="Arial"/>
          <w:kern w:val="1"/>
          <w:lang w:eastAsia="en-US"/>
        </w:rPr>
        <w:t>mail</w:t>
      </w:r>
      <w:proofErr w:type="spellEnd"/>
      <w:r w:rsidRPr="00EC2915">
        <w:rPr>
          <w:rFonts w:ascii="Arial" w:eastAsia="Arial Unicode MS" w:hAnsi="Arial" w:cs="Arial"/>
          <w:kern w:val="1"/>
          <w:lang w:eastAsia="en-US"/>
        </w:rPr>
        <w:t>, тел/факс Заявителя) подтверждает:</w:t>
      </w:r>
    </w:p>
    <w:p w:rsidR="00EC2915" w:rsidRPr="00EC2915" w:rsidRDefault="00EC2915" w:rsidP="00EC2915">
      <w:pPr>
        <w:widowControl w:val="0"/>
        <w:suppressAutoHyphens/>
        <w:ind w:firstLine="709"/>
        <w:jc w:val="both"/>
        <w:rPr>
          <w:rFonts w:ascii="Arial" w:eastAsia="Arial Unicode MS" w:hAnsi="Arial" w:cs="Arial"/>
          <w:kern w:val="1"/>
          <w:lang w:eastAsia="en-US"/>
        </w:rPr>
      </w:pPr>
      <w:r w:rsidRPr="00EC2915">
        <w:rPr>
          <w:rFonts w:ascii="Arial" w:eastAsia="Arial Unicode MS" w:hAnsi="Arial" w:cs="Arial"/>
          <w:kern w:val="1"/>
          <w:lang w:eastAsia="en-US"/>
        </w:rPr>
        <w:t xml:space="preserve">достоверность и полноту всей информации и документации, </w:t>
      </w:r>
      <w:proofErr w:type="gramStart"/>
      <w:r w:rsidRPr="00EC2915">
        <w:rPr>
          <w:rFonts w:ascii="Arial" w:eastAsia="Arial Unicode MS" w:hAnsi="Arial" w:cs="Arial"/>
          <w:kern w:val="1"/>
          <w:lang w:eastAsia="en-US"/>
        </w:rPr>
        <w:t>представленных</w:t>
      </w:r>
      <w:proofErr w:type="gramEnd"/>
      <w:r w:rsidRPr="00EC2915">
        <w:rPr>
          <w:rFonts w:ascii="Arial" w:eastAsia="Arial Unicode MS" w:hAnsi="Arial" w:cs="Arial"/>
          <w:kern w:val="1"/>
          <w:lang w:eastAsia="en-US"/>
        </w:rPr>
        <w:t xml:space="preserve"> в составе Заявки, включая приложения</w:t>
      </w:r>
    </w:p>
    <w:p w:rsidR="00EC2915" w:rsidRPr="00EC2915" w:rsidRDefault="00EC2915" w:rsidP="00EC2915">
      <w:pPr>
        <w:widowControl w:val="0"/>
        <w:suppressAutoHyphens/>
        <w:ind w:firstLine="709"/>
        <w:jc w:val="both"/>
        <w:rPr>
          <w:rFonts w:ascii="Arial" w:eastAsia="Arial Unicode MS" w:hAnsi="Arial" w:cs="Arial"/>
          <w:kern w:val="1"/>
          <w:lang w:eastAsia="en-US"/>
        </w:rPr>
      </w:pPr>
      <w:r w:rsidRPr="00EC2915">
        <w:rPr>
          <w:rFonts w:ascii="Arial" w:eastAsia="Arial Unicode MS" w:hAnsi="Arial" w:cs="Arial"/>
          <w:kern w:val="1"/>
          <w:lang w:eastAsia="en-US"/>
        </w:rPr>
        <w:t>отсутствие процедур ликвидации или банкротства в отношении Заявителя в течение последних ______ лет,</w:t>
      </w:r>
    </w:p>
    <w:p w:rsidR="00EC2915" w:rsidRPr="00EC2915" w:rsidRDefault="00EC2915" w:rsidP="00EC2915">
      <w:pPr>
        <w:widowControl w:val="0"/>
        <w:suppressAutoHyphens/>
        <w:autoSpaceDE w:val="0"/>
        <w:ind w:firstLine="709"/>
        <w:jc w:val="both"/>
        <w:rPr>
          <w:rFonts w:ascii="Arial" w:eastAsia="Times New Roman CYR" w:hAnsi="Arial" w:cs="Arial"/>
          <w:lang w:eastAsia="ar-SA"/>
        </w:rPr>
      </w:pPr>
      <w:r w:rsidRPr="00EC2915">
        <w:rPr>
          <w:rFonts w:ascii="Arial" w:eastAsia="Times New Roman CYR" w:hAnsi="Arial" w:cs="Arial"/>
          <w:lang w:eastAsia="ar-SA"/>
        </w:rPr>
        <w:t xml:space="preserve">отсутствие </w:t>
      </w:r>
      <w:proofErr w:type="gramStart"/>
      <w:r w:rsidRPr="00EC2915">
        <w:rPr>
          <w:rFonts w:ascii="Arial" w:eastAsia="Times New Roman CYR" w:hAnsi="Arial" w:cs="Arial"/>
          <w:lang w:eastAsia="ar-SA"/>
        </w:rPr>
        <w:t>приостановлении</w:t>
      </w:r>
      <w:proofErr w:type="gramEnd"/>
      <w:r w:rsidRPr="00EC2915">
        <w:rPr>
          <w:rFonts w:ascii="Arial" w:eastAsia="Times New Roman CYR" w:hAnsi="Arial" w:cs="Arial"/>
          <w:lang w:eastAsia="ar-SA"/>
        </w:rPr>
        <w:t xml:space="preserve">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C2915" w:rsidRPr="00EC2915" w:rsidRDefault="00EC2915" w:rsidP="00EC2915">
      <w:pPr>
        <w:widowControl w:val="0"/>
        <w:suppressAutoHyphens/>
        <w:ind w:firstLine="709"/>
        <w:jc w:val="both"/>
        <w:rPr>
          <w:rFonts w:ascii="Arial" w:eastAsia="Arial Unicode MS" w:hAnsi="Arial" w:cs="Arial"/>
          <w:kern w:val="1"/>
          <w:lang w:eastAsia="en-US"/>
        </w:rPr>
      </w:pPr>
      <w:proofErr w:type="gramStart"/>
      <w:r w:rsidRPr="00EC2915">
        <w:rPr>
          <w:rFonts w:ascii="Arial" w:eastAsia="Arial Unicode MS" w:hAnsi="Arial" w:cs="Arial"/>
          <w:kern w:val="1"/>
          <w:lang w:eastAsia="en-US"/>
        </w:rPr>
        <w:t>Для участия в конкурсе прилагаются следующие документы (заполняется заявителем в соответствии с требованием раздела 11 конкурсной документации:</w:t>
      </w:r>
      <w:proofErr w:type="gramEnd"/>
    </w:p>
    <w:p w:rsidR="00EC2915" w:rsidRPr="00EC2915" w:rsidRDefault="00EC2915" w:rsidP="00EC2915">
      <w:pPr>
        <w:widowControl w:val="0"/>
        <w:suppressAutoHyphens/>
        <w:ind w:firstLine="720"/>
        <w:jc w:val="both"/>
        <w:rPr>
          <w:rFonts w:ascii="Arial" w:eastAsia="Arial Unicode MS" w:hAnsi="Arial" w:cs="Arial"/>
          <w:kern w:val="1"/>
          <w:lang w:eastAsia="en-US"/>
        </w:rPr>
      </w:pPr>
    </w:p>
    <w:tbl>
      <w:tblPr>
        <w:tblW w:w="0" w:type="auto"/>
        <w:tblInd w:w="40" w:type="dxa"/>
        <w:tblLayout w:type="fixed"/>
        <w:tblCellMar>
          <w:left w:w="40" w:type="dxa"/>
          <w:right w:w="40" w:type="dxa"/>
        </w:tblCellMar>
        <w:tblLook w:val="0000" w:firstRow="0" w:lastRow="0" w:firstColumn="0" w:lastColumn="0" w:noHBand="0" w:noVBand="0"/>
      </w:tblPr>
      <w:tblGrid>
        <w:gridCol w:w="882"/>
        <w:gridCol w:w="5325"/>
        <w:gridCol w:w="3149"/>
      </w:tblGrid>
      <w:tr w:rsidR="00EC2915" w:rsidRPr="00EC2915" w:rsidTr="00BF24C0">
        <w:trPr>
          <w:trHeight w:val="23"/>
        </w:trPr>
        <w:tc>
          <w:tcPr>
            <w:tcW w:w="882" w:type="dxa"/>
            <w:tcBorders>
              <w:top w:val="single" w:sz="4" w:space="0" w:color="000000"/>
              <w:left w:val="single" w:sz="4" w:space="0" w:color="000000"/>
              <w:bottom w:val="single" w:sz="4" w:space="0" w:color="000000"/>
            </w:tcBorders>
            <w:vAlign w:val="center"/>
          </w:tcPr>
          <w:p w:rsidR="00EC2915" w:rsidRPr="00EC2915" w:rsidRDefault="00EC2915" w:rsidP="00EC2915">
            <w:pPr>
              <w:widowControl w:val="0"/>
              <w:suppressAutoHyphens/>
              <w:autoSpaceDE w:val="0"/>
              <w:snapToGrid w:val="0"/>
              <w:jc w:val="center"/>
              <w:rPr>
                <w:rFonts w:ascii="Courier New" w:hAnsi="Courier New" w:cs="Courier New"/>
                <w:sz w:val="22"/>
                <w:szCs w:val="22"/>
                <w:lang w:eastAsia="ar-SA"/>
              </w:rPr>
            </w:pPr>
            <w:r w:rsidRPr="00EC2915">
              <w:rPr>
                <w:rFonts w:ascii="Courier New" w:hAnsi="Courier New" w:cs="Courier New"/>
                <w:sz w:val="22"/>
                <w:szCs w:val="22"/>
                <w:lang w:eastAsia="ar-SA"/>
              </w:rPr>
              <w:t>№</w:t>
            </w:r>
          </w:p>
          <w:p w:rsidR="00EC2915" w:rsidRPr="00EC2915" w:rsidRDefault="00EC2915" w:rsidP="00EC2915">
            <w:pPr>
              <w:widowControl w:val="0"/>
              <w:suppressAutoHyphens/>
              <w:autoSpaceDE w:val="0"/>
              <w:jc w:val="center"/>
              <w:rPr>
                <w:rFonts w:ascii="Courier New" w:hAnsi="Courier New" w:cs="Courier New"/>
                <w:sz w:val="22"/>
                <w:szCs w:val="22"/>
                <w:lang w:eastAsia="ar-SA"/>
              </w:rPr>
            </w:pPr>
            <w:proofErr w:type="spellStart"/>
            <w:r w:rsidRPr="00EC2915">
              <w:rPr>
                <w:rFonts w:ascii="Courier New" w:hAnsi="Courier New" w:cs="Courier New"/>
                <w:sz w:val="22"/>
                <w:szCs w:val="22"/>
                <w:lang w:eastAsia="ar-SA"/>
              </w:rPr>
              <w:t>п.п</w:t>
            </w:r>
            <w:proofErr w:type="spellEnd"/>
            <w:r w:rsidRPr="00EC2915">
              <w:rPr>
                <w:rFonts w:ascii="Courier New" w:hAnsi="Courier New" w:cs="Courier New"/>
                <w:sz w:val="22"/>
                <w:szCs w:val="22"/>
                <w:lang w:eastAsia="ar-SA"/>
              </w:rPr>
              <w:t>.</w:t>
            </w:r>
          </w:p>
        </w:tc>
        <w:tc>
          <w:tcPr>
            <w:tcW w:w="5325" w:type="dxa"/>
            <w:tcBorders>
              <w:top w:val="single" w:sz="4" w:space="0" w:color="000000"/>
              <w:left w:val="single" w:sz="4" w:space="0" w:color="000000"/>
              <w:bottom w:val="single" w:sz="4" w:space="0" w:color="000000"/>
            </w:tcBorders>
            <w:vAlign w:val="center"/>
          </w:tcPr>
          <w:p w:rsidR="00EC2915" w:rsidRPr="00EC2915" w:rsidRDefault="00EC2915" w:rsidP="00EC2915">
            <w:pPr>
              <w:widowControl w:val="0"/>
              <w:suppressAutoHyphens/>
              <w:autoSpaceDE w:val="0"/>
              <w:snapToGrid w:val="0"/>
              <w:jc w:val="center"/>
              <w:rPr>
                <w:rFonts w:ascii="Courier New" w:hAnsi="Courier New" w:cs="Courier New"/>
                <w:sz w:val="22"/>
                <w:szCs w:val="22"/>
                <w:lang w:eastAsia="ar-SA"/>
              </w:rPr>
            </w:pPr>
            <w:r w:rsidRPr="00EC2915">
              <w:rPr>
                <w:rFonts w:ascii="Courier New" w:hAnsi="Courier New" w:cs="Courier New"/>
                <w:sz w:val="22"/>
                <w:szCs w:val="22"/>
                <w:lang w:eastAsia="ar-SA"/>
              </w:rPr>
              <w:t>Наименование</w:t>
            </w:r>
          </w:p>
        </w:tc>
        <w:tc>
          <w:tcPr>
            <w:tcW w:w="3149" w:type="dxa"/>
            <w:tcBorders>
              <w:top w:val="single" w:sz="4" w:space="0" w:color="000000"/>
              <w:left w:val="single" w:sz="4" w:space="0" w:color="000000"/>
              <w:bottom w:val="single" w:sz="4" w:space="0" w:color="000000"/>
              <w:right w:val="single" w:sz="4" w:space="0" w:color="000000"/>
            </w:tcBorders>
            <w:vAlign w:val="center"/>
          </w:tcPr>
          <w:p w:rsidR="00EC2915" w:rsidRPr="00EC2915" w:rsidRDefault="00EC2915" w:rsidP="00EC2915">
            <w:pPr>
              <w:widowControl w:val="0"/>
              <w:suppressAutoHyphens/>
              <w:autoSpaceDE w:val="0"/>
              <w:snapToGrid w:val="0"/>
              <w:jc w:val="center"/>
              <w:rPr>
                <w:rFonts w:ascii="Courier New" w:hAnsi="Courier New" w:cs="Courier New"/>
                <w:sz w:val="22"/>
                <w:szCs w:val="22"/>
                <w:lang w:eastAsia="ar-SA"/>
              </w:rPr>
            </w:pPr>
            <w:r w:rsidRPr="00EC2915">
              <w:rPr>
                <w:rFonts w:ascii="Courier New" w:hAnsi="Courier New" w:cs="Courier New"/>
                <w:sz w:val="22"/>
                <w:szCs w:val="22"/>
                <w:lang w:eastAsia="ar-SA"/>
              </w:rPr>
              <w:t>Кол-во</w:t>
            </w:r>
          </w:p>
          <w:p w:rsidR="00EC2915" w:rsidRPr="00EC2915" w:rsidRDefault="00EC2915" w:rsidP="00EC2915">
            <w:pPr>
              <w:widowControl w:val="0"/>
              <w:suppressAutoHyphens/>
              <w:autoSpaceDE w:val="0"/>
              <w:jc w:val="center"/>
              <w:rPr>
                <w:rFonts w:ascii="Courier New" w:hAnsi="Courier New" w:cs="Courier New"/>
                <w:sz w:val="22"/>
                <w:szCs w:val="22"/>
                <w:lang w:eastAsia="ar-SA"/>
              </w:rPr>
            </w:pPr>
            <w:r w:rsidRPr="00EC2915">
              <w:rPr>
                <w:rFonts w:ascii="Courier New" w:hAnsi="Courier New" w:cs="Courier New"/>
                <w:sz w:val="22"/>
                <w:szCs w:val="22"/>
                <w:lang w:eastAsia="ar-SA"/>
              </w:rPr>
              <w:t>страниц</w:t>
            </w:r>
          </w:p>
        </w:tc>
      </w:tr>
      <w:tr w:rsidR="00EC2915" w:rsidRPr="00EC2915" w:rsidTr="00BF24C0">
        <w:trPr>
          <w:trHeight w:val="23"/>
        </w:trPr>
        <w:tc>
          <w:tcPr>
            <w:tcW w:w="882" w:type="dxa"/>
            <w:tcBorders>
              <w:top w:val="single" w:sz="4" w:space="0" w:color="000000"/>
              <w:left w:val="single" w:sz="4" w:space="0" w:color="000000"/>
              <w:bottom w:val="single" w:sz="4" w:space="0" w:color="000000"/>
            </w:tcBorders>
            <w:vAlign w:val="center"/>
          </w:tcPr>
          <w:p w:rsidR="00EC2915" w:rsidRPr="00EC2915" w:rsidRDefault="00EC2915" w:rsidP="00EC2915">
            <w:pPr>
              <w:widowControl w:val="0"/>
              <w:suppressAutoHyphens/>
              <w:autoSpaceDE w:val="0"/>
              <w:snapToGrid w:val="0"/>
              <w:jc w:val="center"/>
              <w:rPr>
                <w:rFonts w:ascii="Courier New" w:hAnsi="Courier New" w:cs="Courier New"/>
                <w:sz w:val="22"/>
                <w:szCs w:val="22"/>
                <w:lang w:eastAsia="ar-SA"/>
              </w:rPr>
            </w:pPr>
            <w:r w:rsidRPr="00EC2915">
              <w:rPr>
                <w:rFonts w:ascii="Courier New" w:hAnsi="Courier New" w:cs="Courier New"/>
                <w:sz w:val="22"/>
                <w:szCs w:val="22"/>
                <w:lang w:eastAsia="ar-SA"/>
              </w:rPr>
              <w:t>1.</w:t>
            </w:r>
          </w:p>
        </w:tc>
        <w:tc>
          <w:tcPr>
            <w:tcW w:w="5325" w:type="dxa"/>
            <w:tcBorders>
              <w:top w:val="single" w:sz="4" w:space="0" w:color="000000"/>
              <w:left w:val="single" w:sz="4" w:space="0" w:color="000000"/>
              <w:bottom w:val="single" w:sz="4" w:space="0" w:color="000000"/>
            </w:tcBorders>
          </w:tcPr>
          <w:p w:rsidR="00EC2915" w:rsidRPr="00EC2915" w:rsidRDefault="00EC2915" w:rsidP="00EC2915">
            <w:pPr>
              <w:widowControl w:val="0"/>
              <w:suppressAutoHyphens/>
              <w:autoSpaceDE w:val="0"/>
              <w:snapToGrid w:val="0"/>
              <w:rPr>
                <w:rFonts w:ascii="Courier New" w:hAnsi="Courier New" w:cs="Courier New"/>
                <w:sz w:val="22"/>
                <w:szCs w:val="22"/>
                <w:lang w:eastAsia="ar-SA"/>
              </w:rPr>
            </w:pPr>
          </w:p>
        </w:tc>
        <w:tc>
          <w:tcPr>
            <w:tcW w:w="3149" w:type="dxa"/>
            <w:tcBorders>
              <w:top w:val="single" w:sz="4" w:space="0" w:color="000000"/>
              <w:left w:val="single" w:sz="4" w:space="0" w:color="000000"/>
              <w:bottom w:val="single" w:sz="4" w:space="0" w:color="000000"/>
              <w:right w:val="single" w:sz="4" w:space="0" w:color="000000"/>
            </w:tcBorders>
          </w:tcPr>
          <w:p w:rsidR="00EC2915" w:rsidRPr="00EC2915" w:rsidRDefault="00EC2915" w:rsidP="00EC2915">
            <w:pPr>
              <w:widowControl w:val="0"/>
              <w:suppressAutoHyphens/>
              <w:autoSpaceDE w:val="0"/>
              <w:snapToGrid w:val="0"/>
              <w:rPr>
                <w:rFonts w:ascii="Courier New" w:hAnsi="Courier New" w:cs="Courier New"/>
                <w:sz w:val="22"/>
                <w:szCs w:val="22"/>
                <w:lang w:eastAsia="ar-SA"/>
              </w:rPr>
            </w:pPr>
          </w:p>
        </w:tc>
      </w:tr>
      <w:tr w:rsidR="00EC2915" w:rsidRPr="00EC2915" w:rsidTr="00BF24C0">
        <w:trPr>
          <w:trHeight w:val="23"/>
        </w:trPr>
        <w:tc>
          <w:tcPr>
            <w:tcW w:w="882" w:type="dxa"/>
            <w:tcBorders>
              <w:top w:val="single" w:sz="4" w:space="0" w:color="000000"/>
              <w:left w:val="single" w:sz="4" w:space="0" w:color="000000"/>
              <w:bottom w:val="single" w:sz="4" w:space="0" w:color="000000"/>
            </w:tcBorders>
            <w:vAlign w:val="center"/>
          </w:tcPr>
          <w:p w:rsidR="00EC2915" w:rsidRPr="00EC2915" w:rsidRDefault="00EC2915" w:rsidP="00EC2915">
            <w:pPr>
              <w:widowControl w:val="0"/>
              <w:suppressAutoHyphens/>
              <w:autoSpaceDE w:val="0"/>
              <w:snapToGrid w:val="0"/>
              <w:jc w:val="center"/>
              <w:rPr>
                <w:rFonts w:ascii="Courier New" w:hAnsi="Courier New" w:cs="Courier New"/>
                <w:sz w:val="22"/>
                <w:szCs w:val="22"/>
                <w:lang w:eastAsia="ar-SA"/>
              </w:rPr>
            </w:pPr>
            <w:r w:rsidRPr="00EC2915">
              <w:rPr>
                <w:rFonts w:ascii="Courier New" w:hAnsi="Courier New" w:cs="Courier New"/>
                <w:sz w:val="22"/>
                <w:szCs w:val="22"/>
                <w:lang w:eastAsia="ar-SA"/>
              </w:rPr>
              <w:t>2.</w:t>
            </w:r>
          </w:p>
        </w:tc>
        <w:tc>
          <w:tcPr>
            <w:tcW w:w="5325" w:type="dxa"/>
            <w:tcBorders>
              <w:top w:val="single" w:sz="4" w:space="0" w:color="000000"/>
              <w:left w:val="single" w:sz="4" w:space="0" w:color="000000"/>
              <w:bottom w:val="single" w:sz="4" w:space="0" w:color="000000"/>
            </w:tcBorders>
          </w:tcPr>
          <w:p w:rsidR="00EC2915" w:rsidRPr="00EC2915" w:rsidRDefault="00EC2915" w:rsidP="00EC2915">
            <w:pPr>
              <w:widowControl w:val="0"/>
              <w:suppressAutoHyphens/>
              <w:autoSpaceDE w:val="0"/>
              <w:snapToGrid w:val="0"/>
              <w:rPr>
                <w:rFonts w:ascii="Courier New" w:hAnsi="Courier New" w:cs="Courier New"/>
                <w:sz w:val="22"/>
                <w:szCs w:val="22"/>
                <w:lang w:eastAsia="ar-SA"/>
              </w:rPr>
            </w:pPr>
          </w:p>
        </w:tc>
        <w:tc>
          <w:tcPr>
            <w:tcW w:w="3149" w:type="dxa"/>
            <w:tcBorders>
              <w:top w:val="single" w:sz="4" w:space="0" w:color="000000"/>
              <w:left w:val="single" w:sz="4" w:space="0" w:color="000000"/>
              <w:bottom w:val="single" w:sz="4" w:space="0" w:color="000000"/>
              <w:right w:val="single" w:sz="4" w:space="0" w:color="000000"/>
            </w:tcBorders>
          </w:tcPr>
          <w:p w:rsidR="00EC2915" w:rsidRPr="00EC2915" w:rsidRDefault="00EC2915" w:rsidP="00EC2915">
            <w:pPr>
              <w:widowControl w:val="0"/>
              <w:suppressAutoHyphens/>
              <w:autoSpaceDE w:val="0"/>
              <w:snapToGrid w:val="0"/>
              <w:rPr>
                <w:rFonts w:ascii="Courier New" w:hAnsi="Courier New" w:cs="Courier New"/>
                <w:sz w:val="22"/>
                <w:szCs w:val="22"/>
                <w:lang w:eastAsia="ar-SA"/>
              </w:rPr>
            </w:pPr>
          </w:p>
        </w:tc>
      </w:tr>
      <w:tr w:rsidR="00EC2915" w:rsidRPr="00EC2915" w:rsidTr="00BF24C0">
        <w:trPr>
          <w:trHeight w:val="23"/>
        </w:trPr>
        <w:tc>
          <w:tcPr>
            <w:tcW w:w="882" w:type="dxa"/>
            <w:tcBorders>
              <w:top w:val="single" w:sz="4" w:space="0" w:color="000000"/>
              <w:left w:val="single" w:sz="4" w:space="0" w:color="000000"/>
              <w:bottom w:val="single" w:sz="4" w:space="0" w:color="000000"/>
            </w:tcBorders>
            <w:vAlign w:val="center"/>
          </w:tcPr>
          <w:p w:rsidR="00EC2915" w:rsidRPr="00EC2915" w:rsidRDefault="00EC2915" w:rsidP="00EC2915">
            <w:pPr>
              <w:widowControl w:val="0"/>
              <w:suppressAutoHyphens/>
              <w:autoSpaceDE w:val="0"/>
              <w:snapToGrid w:val="0"/>
              <w:jc w:val="center"/>
              <w:rPr>
                <w:rFonts w:ascii="Courier New" w:hAnsi="Courier New" w:cs="Courier New"/>
                <w:sz w:val="22"/>
                <w:szCs w:val="22"/>
                <w:lang w:eastAsia="ar-SA"/>
              </w:rPr>
            </w:pPr>
            <w:r w:rsidRPr="00EC2915">
              <w:rPr>
                <w:rFonts w:ascii="Courier New" w:hAnsi="Courier New" w:cs="Courier New"/>
                <w:sz w:val="22"/>
                <w:szCs w:val="22"/>
                <w:lang w:eastAsia="ar-SA"/>
              </w:rPr>
              <w:t>и т.д.</w:t>
            </w:r>
          </w:p>
        </w:tc>
        <w:tc>
          <w:tcPr>
            <w:tcW w:w="5325" w:type="dxa"/>
            <w:tcBorders>
              <w:top w:val="single" w:sz="4" w:space="0" w:color="000000"/>
              <w:left w:val="single" w:sz="4" w:space="0" w:color="000000"/>
              <w:bottom w:val="single" w:sz="4" w:space="0" w:color="000000"/>
            </w:tcBorders>
          </w:tcPr>
          <w:p w:rsidR="00EC2915" w:rsidRPr="00EC2915" w:rsidRDefault="00EC2915" w:rsidP="00EC2915">
            <w:pPr>
              <w:widowControl w:val="0"/>
              <w:suppressAutoHyphens/>
              <w:autoSpaceDE w:val="0"/>
              <w:snapToGrid w:val="0"/>
              <w:rPr>
                <w:rFonts w:ascii="Courier New" w:hAnsi="Courier New" w:cs="Courier New"/>
                <w:sz w:val="22"/>
                <w:szCs w:val="22"/>
                <w:lang w:eastAsia="ar-SA"/>
              </w:rPr>
            </w:pPr>
          </w:p>
        </w:tc>
        <w:tc>
          <w:tcPr>
            <w:tcW w:w="3149" w:type="dxa"/>
            <w:tcBorders>
              <w:top w:val="single" w:sz="4" w:space="0" w:color="000000"/>
              <w:left w:val="single" w:sz="4" w:space="0" w:color="000000"/>
              <w:bottom w:val="single" w:sz="4" w:space="0" w:color="000000"/>
              <w:right w:val="single" w:sz="4" w:space="0" w:color="000000"/>
            </w:tcBorders>
          </w:tcPr>
          <w:p w:rsidR="00EC2915" w:rsidRPr="00EC2915" w:rsidRDefault="00EC2915" w:rsidP="00EC2915">
            <w:pPr>
              <w:widowControl w:val="0"/>
              <w:suppressAutoHyphens/>
              <w:autoSpaceDE w:val="0"/>
              <w:snapToGrid w:val="0"/>
              <w:rPr>
                <w:rFonts w:ascii="Courier New" w:hAnsi="Courier New" w:cs="Courier New"/>
                <w:sz w:val="22"/>
                <w:szCs w:val="22"/>
                <w:lang w:eastAsia="ar-SA"/>
              </w:rPr>
            </w:pPr>
          </w:p>
        </w:tc>
      </w:tr>
    </w:tbl>
    <w:p w:rsidR="00EC2915" w:rsidRPr="00EC2915" w:rsidRDefault="00EC2915" w:rsidP="00EC2915">
      <w:pPr>
        <w:widowControl w:val="0"/>
        <w:suppressAutoHyphens/>
        <w:ind w:firstLine="720"/>
        <w:jc w:val="both"/>
        <w:rPr>
          <w:rFonts w:ascii="Arial" w:eastAsia="Arial Unicode MS" w:hAnsi="Arial" w:cs="Arial"/>
          <w:kern w:val="1"/>
          <w:lang w:eastAsia="en-US"/>
        </w:rPr>
      </w:pPr>
    </w:p>
    <w:tbl>
      <w:tblPr>
        <w:tblStyle w:val="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C2915" w:rsidRPr="00EC2915" w:rsidTr="00BF24C0">
        <w:tc>
          <w:tcPr>
            <w:tcW w:w="4785" w:type="dxa"/>
          </w:tcPr>
          <w:p w:rsidR="00EC2915" w:rsidRPr="00EC2915" w:rsidRDefault="00EC2915" w:rsidP="00EC2915">
            <w:pPr>
              <w:widowControl w:val="0"/>
              <w:suppressAutoHyphens/>
              <w:rPr>
                <w:rFonts w:ascii="Arial" w:eastAsia="Arial Unicode MS" w:hAnsi="Arial" w:cs="Arial"/>
                <w:kern w:val="1"/>
              </w:rPr>
            </w:pPr>
            <w:r w:rsidRPr="00EC2915">
              <w:rPr>
                <w:rFonts w:ascii="Arial" w:eastAsia="Arial Unicode MS" w:hAnsi="Arial" w:cs="Arial"/>
                <w:kern w:val="1"/>
              </w:rPr>
              <w:t>Заявитель (ФИО  должность)</w:t>
            </w:r>
          </w:p>
          <w:p w:rsidR="00EC2915" w:rsidRPr="00EC2915" w:rsidRDefault="00EC2915" w:rsidP="00EC2915">
            <w:pPr>
              <w:widowControl w:val="0"/>
              <w:suppressAutoHyphens/>
              <w:rPr>
                <w:rFonts w:ascii="Arial" w:eastAsia="Arial Unicode MS" w:hAnsi="Arial" w:cs="Arial"/>
                <w:kern w:val="1"/>
              </w:rPr>
            </w:pPr>
          </w:p>
          <w:p w:rsidR="00EC2915" w:rsidRPr="00EC2915" w:rsidRDefault="00EC2915" w:rsidP="00EC2915">
            <w:pPr>
              <w:widowControl w:val="0"/>
              <w:suppressAutoHyphens/>
              <w:jc w:val="right"/>
              <w:rPr>
                <w:rFonts w:ascii="Arial" w:eastAsia="Arial Unicode MS" w:hAnsi="Arial" w:cs="Arial"/>
                <w:kern w:val="1"/>
              </w:rPr>
            </w:pPr>
            <w:r w:rsidRPr="00EC2915">
              <w:rPr>
                <w:rFonts w:ascii="Arial" w:eastAsia="Arial Unicode MS" w:hAnsi="Arial" w:cs="Arial"/>
                <w:kern w:val="1"/>
              </w:rPr>
              <w:t>М.П.</w:t>
            </w:r>
          </w:p>
        </w:tc>
        <w:tc>
          <w:tcPr>
            <w:tcW w:w="4786" w:type="dxa"/>
          </w:tcPr>
          <w:p w:rsidR="00EC2915" w:rsidRPr="00EC2915" w:rsidRDefault="00EC2915" w:rsidP="00EC2915">
            <w:pPr>
              <w:widowControl w:val="0"/>
              <w:suppressAutoHyphens/>
              <w:rPr>
                <w:rFonts w:ascii="Arial" w:eastAsia="Arial Unicode MS" w:hAnsi="Arial" w:cs="Arial"/>
                <w:kern w:val="1"/>
              </w:rPr>
            </w:pPr>
            <w:r w:rsidRPr="00EC2915">
              <w:rPr>
                <w:rFonts w:ascii="Arial" w:eastAsia="Arial Unicode MS" w:hAnsi="Arial" w:cs="Arial"/>
                <w:kern w:val="1"/>
              </w:rPr>
              <w:t>__________________</w:t>
            </w:r>
          </w:p>
          <w:p w:rsidR="00EC2915" w:rsidRPr="00EC2915" w:rsidRDefault="00EC2915" w:rsidP="00EC2915">
            <w:pPr>
              <w:widowControl w:val="0"/>
              <w:suppressAutoHyphens/>
              <w:rPr>
                <w:rFonts w:ascii="Arial" w:eastAsia="Arial Unicode MS" w:hAnsi="Arial" w:cs="Arial"/>
                <w:kern w:val="1"/>
              </w:rPr>
            </w:pPr>
            <w:r w:rsidRPr="00EC2915">
              <w:rPr>
                <w:rFonts w:ascii="Arial" w:eastAsia="Arial Unicode MS" w:hAnsi="Arial" w:cs="Arial"/>
                <w:kern w:val="1"/>
              </w:rPr>
              <w:t>(подпись)</w:t>
            </w:r>
          </w:p>
        </w:tc>
      </w:tr>
    </w:tbl>
    <w:p w:rsidR="00EC2915" w:rsidRPr="00EC2915" w:rsidRDefault="00EC2915" w:rsidP="00EC2915">
      <w:pPr>
        <w:widowControl w:val="0"/>
        <w:suppressAutoHyphens/>
        <w:autoSpaceDE w:val="0"/>
        <w:jc w:val="right"/>
        <w:rPr>
          <w:rFonts w:ascii="Courier New" w:eastAsia="Times New Roman CYR" w:hAnsi="Courier New" w:cs="Courier New"/>
          <w:bCs/>
          <w:sz w:val="22"/>
          <w:szCs w:val="22"/>
          <w:lang w:eastAsia="ar-SA"/>
        </w:rPr>
      </w:pPr>
      <w:r w:rsidRPr="00EC2915">
        <w:rPr>
          <w:rFonts w:ascii="Courier New" w:eastAsia="Times New Roman CYR" w:hAnsi="Courier New" w:cs="Courier New"/>
          <w:bCs/>
          <w:sz w:val="22"/>
          <w:szCs w:val="22"/>
          <w:lang w:eastAsia="ar-SA"/>
        </w:rPr>
        <w:lastRenderedPageBreak/>
        <w:t>Приложение № 3/2</w:t>
      </w:r>
    </w:p>
    <w:p w:rsidR="00EC2915" w:rsidRPr="00EC2915" w:rsidRDefault="00EC2915" w:rsidP="00EC2915">
      <w:pPr>
        <w:widowControl w:val="0"/>
        <w:shd w:val="clear" w:color="auto" w:fill="FFFFFF"/>
        <w:suppressAutoHyphens/>
        <w:autoSpaceDE w:val="0"/>
        <w:ind w:firstLine="539"/>
        <w:jc w:val="right"/>
        <w:rPr>
          <w:rFonts w:ascii="Courier New" w:hAnsi="Courier New" w:cs="Courier New"/>
          <w:bCs/>
          <w:sz w:val="22"/>
          <w:szCs w:val="22"/>
          <w:lang w:eastAsia="ar-SA"/>
        </w:rPr>
      </w:pPr>
      <w:r w:rsidRPr="00EC2915">
        <w:rPr>
          <w:rFonts w:ascii="Courier New" w:hAnsi="Courier New" w:cs="Courier New"/>
          <w:bCs/>
          <w:sz w:val="22"/>
          <w:szCs w:val="22"/>
          <w:lang w:eastAsia="ar-SA"/>
        </w:rPr>
        <w:t>к конкурсной документации</w:t>
      </w:r>
    </w:p>
    <w:p w:rsidR="00EC2915" w:rsidRPr="00EC2915" w:rsidRDefault="00EC2915" w:rsidP="00EC2915">
      <w:pPr>
        <w:widowControl w:val="0"/>
        <w:suppressAutoHyphens/>
        <w:autoSpaceDE w:val="0"/>
        <w:rPr>
          <w:rFonts w:ascii="Arial" w:eastAsia="Times New Roman CYR" w:hAnsi="Arial" w:cs="Arial"/>
          <w:bCs/>
          <w:lang w:eastAsia="ar-SA"/>
        </w:rPr>
      </w:pPr>
    </w:p>
    <w:p w:rsidR="00EC2915" w:rsidRPr="00EC2915" w:rsidRDefault="00EC2915" w:rsidP="00EC2915">
      <w:pPr>
        <w:widowControl w:val="0"/>
        <w:suppressAutoHyphens/>
        <w:autoSpaceDE w:val="0"/>
        <w:jc w:val="center"/>
        <w:rPr>
          <w:rFonts w:ascii="Arial" w:eastAsia="Times New Roman CYR" w:hAnsi="Arial" w:cs="Arial"/>
          <w:b/>
          <w:bCs/>
          <w:lang w:eastAsia="ar-SA"/>
        </w:rPr>
      </w:pPr>
      <w:r w:rsidRPr="00EC2915">
        <w:rPr>
          <w:rFonts w:ascii="Arial" w:eastAsia="Times New Roman CYR" w:hAnsi="Arial" w:cs="Arial"/>
          <w:b/>
          <w:bCs/>
          <w:lang w:eastAsia="ar-SA"/>
        </w:rPr>
        <w:t>Форма анкеты претендента на участие в конкурсе</w:t>
      </w:r>
    </w:p>
    <w:p w:rsidR="00EC2915" w:rsidRPr="00EC2915" w:rsidRDefault="00EC2915" w:rsidP="00EC2915">
      <w:pPr>
        <w:widowControl w:val="0"/>
        <w:suppressAutoHyphens/>
        <w:autoSpaceDE w:val="0"/>
        <w:jc w:val="center"/>
        <w:rPr>
          <w:rFonts w:ascii="Arial" w:eastAsia="Times New Roman CYR" w:hAnsi="Arial" w:cs="Arial"/>
          <w:b/>
          <w:bCs/>
          <w:lang w:eastAsia="ar-SA"/>
        </w:rPr>
      </w:pPr>
      <w:r w:rsidRPr="00EC2915">
        <w:rPr>
          <w:rFonts w:ascii="Arial" w:eastAsia="Times New Roman CYR" w:hAnsi="Arial" w:cs="Arial"/>
          <w:b/>
          <w:bCs/>
          <w:lang w:eastAsia="ar-SA"/>
        </w:rPr>
        <w:t>Анкета претендента на участие в конкурсе</w:t>
      </w:r>
    </w:p>
    <w:p w:rsidR="00EC2915" w:rsidRPr="00EC2915" w:rsidRDefault="00EC2915" w:rsidP="00EC2915">
      <w:pPr>
        <w:widowControl w:val="0"/>
        <w:suppressAutoHyphens/>
        <w:autoSpaceDE w:val="0"/>
        <w:jc w:val="center"/>
        <w:rPr>
          <w:rFonts w:ascii="Arial" w:eastAsia="Times New Roman CYR" w:hAnsi="Arial" w:cs="Arial"/>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5"/>
        <w:gridCol w:w="2241"/>
      </w:tblGrid>
      <w:tr w:rsidR="00EC2915" w:rsidRPr="00EC2915" w:rsidTr="00BF24C0">
        <w:tc>
          <w:tcPr>
            <w:tcW w:w="7225" w:type="dxa"/>
          </w:tcPr>
          <w:p w:rsidR="00EC2915" w:rsidRPr="00EC2915" w:rsidRDefault="00EC2915" w:rsidP="00EC2915">
            <w:pPr>
              <w:widowControl w:val="0"/>
              <w:suppressAutoHyphens/>
              <w:autoSpaceDE w:val="0"/>
              <w:snapToGrid w:val="0"/>
              <w:jc w:val="both"/>
              <w:rPr>
                <w:rFonts w:ascii="Courier New" w:eastAsia="Times New Roman CYR" w:hAnsi="Courier New" w:cs="Courier New"/>
                <w:bCs/>
                <w:sz w:val="22"/>
                <w:szCs w:val="22"/>
                <w:lang w:eastAsia="ar-SA"/>
              </w:rPr>
            </w:pPr>
            <w:r w:rsidRPr="00EC2915">
              <w:rPr>
                <w:rFonts w:ascii="Courier New" w:eastAsia="Times New Roman CYR" w:hAnsi="Courier New" w:cs="Courier New"/>
                <w:bCs/>
                <w:sz w:val="22"/>
                <w:szCs w:val="22"/>
                <w:lang w:eastAsia="ar-SA"/>
              </w:rPr>
              <w:t>1. Полное и сокращенное наименования претендента</w:t>
            </w:r>
          </w:p>
        </w:tc>
        <w:tc>
          <w:tcPr>
            <w:tcW w:w="2241" w:type="dxa"/>
          </w:tcPr>
          <w:p w:rsidR="00EC2915" w:rsidRPr="00EC2915" w:rsidRDefault="00EC2915" w:rsidP="00EC2915">
            <w:pPr>
              <w:widowControl w:val="0"/>
              <w:suppressAutoHyphens/>
              <w:autoSpaceDE w:val="0"/>
              <w:snapToGrid w:val="0"/>
              <w:jc w:val="center"/>
              <w:rPr>
                <w:rFonts w:ascii="Courier New" w:eastAsia="Times New Roman CYR" w:hAnsi="Courier New" w:cs="Courier New"/>
                <w:sz w:val="22"/>
                <w:szCs w:val="22"/>
                <w:lang w:eastAsia="ar-SA"/>
              </w:rPr>
            </w:pPr>
          </w:p>
        </w:tc>
      </w:tr>
      <w:tr w:rsidR="00EC2915" w:rsidRPr="00EC2915" w:rsidTr="00BF24C0">
        <w:tc>
          <w:tcPr>
            <w:tcW w:w="7225" w:type="dxa"/>
          </w:tcPr>
          <w:p w:rsidR="00EC2915" w:rsidRPr="00EC2915" w:rsidRDefault="00EC2915" w:rsidP="00EC2915">
            <w:pPr>
              <w:widowControl w:val="0"/>
              <w:suppressAutoHyphens/>
              <w:autoSpaceDE w:val="0"/>
              <w:snapToGrid w:val="0"/>
              <w:jc w:val="both"/>
              <w:rPr>
                <w:rFonts w:ascii="Courier New" w:eastAsia="Times New Roman CYR" w:hAnsi="Courier New" w:cs="Courier New"/>
                <w:bCs/>
                <w:sz w:val="22"/>
                <w:szCs w:val="22"/>
                <w:lang w:eastAsia="ar-SA"/>
              </w:rPr>
            </w:pPr>
            <w:r w:rsidRPr="00EC2915">
              <w:rPr>
                <w:rFonts w:ascii="Courier New" w:eastAsia="Times New Roman CYR" w:hAnsi="Courier New" w:cs="Courier New"/>
                <w:bCs/>
                <w:sz w:val="22"/>
                <w:szCs w:val="22"/>
                <w:lang w:eastAsia="ar-SA"/>
              </w:rPr>
              <w:t>2. Организационно-правовая форма</w:t>
            </w:r>
          </w:p>
        </w:tc>
        <w:tc>
          <w:tcPr>
            <w:tcW w:w="2241" w:type="dxa"/>
          </w:tcPr>
          <w:p w:rsidR="00EC2915" w:rsidRPr="00EC2915" w:rsidRDefault="00EC2915" w:rsidP="00EC2915">
            <w:pPr>
              <w:widowControl w:val="0"/>
              <w:suppressAutoHyphens/>
              <w:autoSpaceDE w:val="0"/>
              <w:snapToGrid w:val="0"/>
              <w:rPr>
                <w:rFonts w:ascii="Courier New" w:eastAsia="Times New Roman CYR" w:hAnsi="Courier New" w:cs="Courier New"/>
                <w:sz w:val="22"/>
                <w:szCs w:val="22"/>
                <w:lang w:eastAsia="ar-SA"/>
              </w:rPr>
            </w:pPr>
          </w:p>
        </w:tc>
      </w:tr>
      <w:tr w:rsidR="00EC2915" w:rsidRPr="00EC2915" w:rsidTr="00BF24C0">
        <w:tc>
          <w:tcPr>
            <w:tcW w:w="7225" w:type="dxa"/>
          </w:tcPr>
          <w:p w:rsidR="00EC2915" w:rsidRPr="00EC2915" w:rsidRDefault="00EC2915" w:rsidP="00EC2915">
            <w:pPr>
              <w:widowControl w:val="0"/>
              <w:suppressAutoHyphens/>
              <w:autoSpaceDE w:val="0"/>
              <w:snapToGrid w:val="0"/>
              <w:jc w:val="both"/>
              <w:rPr>
                <w:rFonts w:ascii="Courier New" w:eastAsia="Times New Roman CYR" w:hAnsi="Courier New" w:cs="Courier New"/>
                <w:bCs/>
                <w:sz w:val="22"/>
                <w:szCs w:val="22"/>
                <w:lang w:eastAsia="ar-SA"/>
              </w:rPr>
            </w:pPr>
            <w:r w:rsidRPr="00EC2915">
              <w:rPr>
                <w:rFonts w:ascii="Courier New" w:eastAsia="Times New Roman CYR" w:hAnsi="Courier New" w:cs="Courier New"/>
                <w:bCs/>
                <w:sz w:val="22"/>
                <w:szCs w:val="22"/>
                <w:lang w:eastAsia="ar-SA"/>
              </w:rPr>
              <w:t>3. Предыдущие полные и сокращенные наименования претендента с указанием даты переименования</w:t>
            </w:r>
          </w:p>
        </w:tc>
        <w:tc>
          <w:tcPr>
            <w:tcW w:w="2241" w:type="dxa"/>
          </w:tcPr>
          <w:p w:rsidR="00EC2915" w:rsidRPr="00EC2915" w:rsidRDefault="00EC2915" w:rsidP="00EC2915">
            <w:pPr>
              <w:widowControl w:val="0"/>
              <w:suppressAutoHyphens/>
              <w:autoSpaceDE w:val="0"/>
              <w:snapToGrid w:val="0"/>
              <w:jc w:val="center"/>
              <w:rPr>
                <w:rFonts w:ascii="Courier New" w:eastAsia="Times New Roman CYR" w:hAnsi="Courier New" w:cs="Courier New"/>
                <w:sz w:val="22"/>
                <w:szCs w:val="22"/>
                <w:lang w:eastAsia="ar-SA"/>
              </w:rPr>
            </w:pPr>
          </w:p>
        </w:tc>
      </w:tr>
      <w:tr w:rsidR="00EC2915" w:rsidRPr="00EC2915" w:rsidTr="00BF24C0">
        <w:trPr>
          <w:trHeight w:val="1707"/>
        </w:trPr>
        <w:tc>
          <w:tcPr>
            <w:tcW w:w="7225" w:type="dxa"/>
          </w:tcPr>
          <w:p w:rsidR="00EC2915" w:rsidRPr="00EC2915" w:rsidRDefault="00EC2915" w:rsidP="00EC2915">
            <w:pPr>
              <w:widowControl w:val="0"/>
              <w:suppressAutoHyphens/>
              <w:autoSpaceDE w:val="0"/>
              <w:snapToGrid w:val="0"/>
              <w:jc w:val="both"/>
              <w:rPr>
                <w:rFonts w:ascii="Courier New" w:eastAsia="Times New Roman CYR" w:hAnsi="Courier New" w:cs="Courier New"/>
                <w:bCs/>
                <w:sz w:val="22"/>
                <w:szCs w:val="22"/>
                <w:lang w:eastAsia="ar-SA"/>
              </w:rPr>
            </w:pPr>
            <w:r w:rsidRPr="00EC2915">
              <w:rPr>
                <w:rFonts w:ascii="Courier New" w:eastAsia="Times New Roman CYR" w:hAnsi="Courier New" w:cs="Courier New"/>
                <w:bCs/>
                <w:sz w:val="22"/>
                <w:szCs w:val="22"/>
                <w:lang w:eastAsia="ar-SA"/>
              </w:rPr>
              <w:t>4. Регистрационные данные:</w:t>
            </w:r>
          </w:p>
          <w:p w:rsidR="00EC2915" w:rsidRPr="00EC2915" w:rsidRDefault="00EC2915" w:rsidP="00EC2915">
            <w:pPr>
              <w:widowControl w:val="0"/>
              <w:suppressAutoHyphens/>
              <w:autoSpaceDE w:val="0"/>
              <w:jc w:val="both"/>
              <w:rPr>
                <w:rFonts w:ascii="Courier New" w:eastAsia="Times New Roman CYR" w:hAnsi="Courier New" w:cs="Courier New"/>
                <w:sz w:val="22"/>
                <w:szCs w:val="22"/>
                <w:lang w:eastAsia="ar-SA"/>
              </w:rPr>
            </w:pPr>
            <w:r w:rsidRPr="00EC2915">
              <w:rPr>
                <w:rFonts w:ascii="Courier New" w:eastAsia="Times New Roman CYR" w:hAnsi="Courier New" w:cs="Courier New"/>
                <w:sz w:val="22"/>
                <w:szCs w:val="22"/>
                <w:lang w:eastAsia="ar-SA"/>
              </w:rPr>
              <w:t>4.1. Дата, место и орган регистрации (на основании свидетельства о государственной регистрации);</w:t>
            </w:r>
          </w:p>
          <w:p w:rsidR="00EC2915" w:rsidRPr="00EC2915" w:rsidRDefault="00EC2915" w:rsidP="00EC2915">
            <w:pPr>
              <w:widowControl w:val="0"/>
              <w:suppressAutoHyphens/>
              <w:autoSpaceDE w:val="0"/>
              <w:jc w:val="both"/>
              <w:rPr>
                <w:rFonts w:ascii="Courier New" w:eastAsia="Times New Roman CYR" w:hAnsi="Courier New" w:cs="Courier New"/>
                <w:sz w:val="22"/>
                <w:szCs w:val="22"/>
                <w:lang w:eastAsia="ar-SA"/>
              </w:rPr>
            </w:pPr>
            <w:r w:rsidRPr="00EC2915">
              <w:rPr>
                <w:rFonts w:ascii="Courier New" w:eastAsia="Times New Roman CYR" w:hAnsi="Courier New" w:cs="Courier New"/>
                <w:sz w:val="22"/>
                <w:szCs w:val="22"/>
                <w:lang w:eastAsia="ar-SA"/>
              </w:rPr>
              <w:t>4.2. Номер, почтовый адрес, номера телефонов и факса Инспекции Федеральной налоговой службы, в которой Участник зарегистрирован в качестве налогоплательщика</w:t>
            </w:r>
          </w:p>
        </w:tc>
        <w:tc>
          <w:tcPr>
            <w:tcW w:w="2241" w:type="dxa"/>
          </w:tcPr>
          <w:p w:rsidR="00EC2915" w:rsidRPr="00EC2915" w:rsidRDefault="00EC2915" w:rsidP="00EC2915">
            <w:pPr>
              <w:widowControl w:val="0"/>
              <w:suppressAutoHyphens/>
              <w:autoSpaceDE w:val="0"/>
              <w:snapToGrid w:val="0"/>
              <w:jc w:val="center"/>
              <w:rPr>
                <w:rFonts w:ascii="Courier New" w:eastAsia="Times New Roman CYR" w:hAnsi="Courier New" w:cs="Courier New"/>
                <w:sz w:val="22"/>
                <w:szCs w:val="22"/>
                <w:lang w:eastAsia="ar-SA"/>
              </w:rPr>
            </w:pPr>
          </w:p>
        </w:tc>
      </w:tr>
      <w:tr w:rsidR="00EC2915" w:rsidRPr="00EC2915" w:rsidTr="00BF24C0">
        <w:tc>
          <w:tcPr>
            <w:tcW w:w="7225" w:type="dxa"/>
          </w:tcPr>
          <w:p w:rsidR="00EC2915" w:rsidRPr="00EC2915" w:rsidRDefault="00EC2915" w:rsidP="00EC2915">
            <w:pPr>
              <w:widowControl w:val="0"/>
              <w:suppressAutoHyphens/>
              <w:autoSpaceDE w:val="0"/>
              <w:snapToGrid w:val="0"/>
              <w:jc w:val="both"/>
              <w:rPr>
                <w:rFonts w:ascii="Courier New" w:eastAsia="Times New Roman CYR" w:hAnsi="Courier New" w:cs="Courier New"/>
                <w:bCs/>
                <w:sz w:val="22"/>
                <w:szCs w:val="22"/>
                <w:lang w:eastAsia="ar-SA"/>
              </w:rPr>
            </w:pPr>
            <w:r w:rsidRPr="00EC2915">
              <w:rPr>
                <w:rFonts w:ascii="Courier New" w:eastAsia="Times New Roman CYR" w:hAnsi="Courier New" w:cs="Courier New"/>
                <w:bCs/>
                <w:sz w:val="22"/>
                <w:szCs w:val="22"/>
                <w:lang w:eastAsia="ar-SA"/>
              </w:rPr>
              <w:t>ИНН, КПП, ОГРН, ОКПО претендента</w:t>
            </w:r>
          </w:p>
        </w:tc>
        <w:tc>
          <w:tcPr>
            <w:tcW w:w="2241" w:type="dxa"/>
          </w:tcPr>
          <w:p w:rsidR="00EC2915" w:rsidRPr="00EC2915" w:rsidRDefault="00EC2915" w:rsidP="00EC2915">
            <w:pPr>
              <w:widowControl w:val="0"/>
              <w:suppressAutoHyphens/>
              <w:autoSpaceDE w:val="0"/>
              <w:snapToGrid w:val="0"/>
              <w:jc w:val="center"/>
              <w:rPr>
                <w:rFonts w:ascii="Courier New" w:eastAsia="Times New Roman CYR" w:hAnsi="Courier New" w:cs="Courier New"/>
                <w:sz w:val="22"/>
                <w:szCs w:val="22"/>
                <w:lang w:eastAsia="ar-SA"/>
              </w:rPr>
            </w:pPr>
          </w:p>
        </w:tc>
      </w:tr>
      <w:tr w:rsidR="00EC2915" w:rsidRPr="00EC2915" w:rsidTr="00BF24C0">
        <w:trPr>
          <w:trHeight w:val="333"/>
        </w:trPr>
        <w:tc>
          <w:tcPr>
            <w:tcW w:w="7225" w:type="dxa"/>
          </w:tcPr>
          <w:p w:rsidR="00EC2915" w:rsidRPr="00EC2915" w:rsidRDefault="00EC2915" w:rsidP="00EC2915">
            <w:pPr>
              <w:widowControl w:val="0"/>
              <w:suppressAutoHyphens/>
              <w:autoSpaceDE w:val="0"/>
              <w:snapToGrid w:val="0"/>
              <w:jc w:val="both"/>
              <w:rPr>
                <w:rFonts w:ascii="Courier New" w:eastAsia="Times New Roman CYR" w:hAnsi="Courier New" w:cs="Courier New"/>
                <w:bCs/>
                <w:sz w:val="22"/>
                <w:szCs w:val="22"/>
                <w:lang w:eastAsia="ar-SA"/>
              </w:rPr>
            </w:pPr>
            <w:r w:rsidRPr="00EC2915">
              <w:rPr>
                <w:rFonts w:ascii="Courier New" w:eastAsia="Times New Roman CYR" w:hAnsi="Courier New" w:cs="Courier New"/>
                <w:bCs/>
                <w:sz w:val="22"/>
                <w:szCs w:val="22"/>
                <w:lang w:eastAsia="ar-SA"/>
              </w:rPr>
              <w:t>5. Юридический адрес претендента</w:t>
            </w:r>
          </w:p>
        </w:tc>
        <w:tc>
          <w:tcPr>
            <w:tcW w:w="2241" w:type="dxa"/>
          </w:tcPr>
          <w:p w:rsidR="00EC2915" w:rsidRPr="00EC2915" w:rsidRDefault="00EC2915" w:rsidP="00EC2915">
            <w:pPr>
              <w:widowControl w:val="0"/>
              <w:suppressAutoHyphens/>
              <w:autoSpaceDE w:val="0"/>
              <w:jc w:val="center"/>
              <w:rPr>
                <w:rFonts w:ascii="Courier New" w:eastAsia="Times New Roman CYR" w:hAnsi="Courier New" w:cs="Courier New"/>
                <w:sz w:val="22"/>
                <w:szCs w:val="22"/>
                <w:lang w:eastAsia="ar-SA"/>
              </w:rPr>
            </w:pPr>
          </w:p>
        </w:tc>
      </w:tr>
      <w:tr w:rsidR="00EC2915" w:rsidRPr="00EC2915" w:rsidTr="00BF24C0">
        <w:trPr>
          <w:trHeight w:val="69"/>
        </w:trPr>
        <w:tc>
          <w:tcPr>
            <w:tcW w:w="7225" w:type="dxa"/>
          </w:tcPr>
          <w:p w:rsidR="00EC2915" w:rsidRPr="00EC2915" w:rsidRDefault="00EC2915" w:rsidP="00EC2915">
            <w:pPr>
              <w:widowControl w:val="0"/>
              <w:suppressAutoHyphens/>
              <w:autoSpaceDE w:val="0"/>
              <w:snapToGrid w:val="0"/>
              <w:jc w:val="both"/>
              <w:rPr>
                <w:rFonts w:ascii="Courier New" w:eastAsia="Times New Roman CYR" w:hAnsi="Courier New" w:cs="Courier New"/>
                <w:bCs/>
                <w:sz w:val="22"/>
                <w:szCs w:val="22"/>
                <w:lang w:eastAsia="ar-SA"/>
              </w:rPr>
            </w:pPr>
          </w:p>
        </w:tc>
        <w:tc>
          <w:tcPr>
            <w:tcW w:w="2241" w:type="dxa"/>
          </w:tcPr>
          <w:p w:rsidR="00EC2915" w:rsidRPr="00EC2915" w:rsidRDefault="00EC2915" w:rsidP="00EC2915">
            <w:pPr>
              <w:widowControl w:val="0"/>
              <w:suppressAutoHyphens/>
              <w:autoSpaceDE w:val="0"/>
              <w:snapToGrid w:val="0"/>
              <w:jc w:val="center"/>
              <w:rPr>
                <w:rFonts w:ascii="Courier New" w:eastAsia="Times New Roman CYR" w:hAnsi="Courier New" w:cs="Courier New"/>
                <w:sz w:val="22"/>
                <w:szCs w:val="22"/>
                <w:lang w:eastAsia="ar-SA"/>
              </w:rPr>
            </w:pPr>
            <w:r w:rsidRPr="00EC2915">
              <w:rPr>
                <w:rFonts w:ascii="Courier New" w:eastAsia="Times New Roman CYR" w:hAnsi="Courier New" w:cs="Courier New"/>
                <w:sz w:val="22"/>
                <w:szCs w:val="22"/>
                <w:lang w:eastAsia="ar-SA"/>
              </w:rPr>
              <w:t>Адрес</w:t>
            </w:r>
          </w:p>
        </w:tc>
      </w:tr>
      <w:tr w:rsidR="00EC2915" w:rsidRPr="00EC2915" w:rsidTr="00BF24C0">
        <w:trPr>
          <w:trHeight w:val="67"/>
        </w:trPr>
        <w:tc>
          <w:tcPr>
            <w:tcW w:w="7225" w:type="dxa"/>
            <w:vAlign w:val="center"/>
          </w:tcPr>
          <w:p w:rsidR="00EC2915" w:rsidRPr="00EC2915" w:rsidRDefault="00EC2915" w:rsidP="00EC2915">
            <w:pPr>
              <w:widowControl w:val="0"/>
              <w:suppressAutoHyphens/>
              <w:autoSpaceDE w:val="0"/>
              <w:snapToGrid w:val="0"/>
              <w:jc w:val="both"/>
              <w:rPr>
                <w:rFonts w:ascii="Courier New" w:eastAsia="Times New Roman CYR" w:hAnsi="Courier New" w:cs="Courier New"/>
                <w:sz w:val="22"/>
                <w:szCs w:val="22"/>
                <w:lang w:eastAsia="ar-SA"/>
              </w:rPr>
            </w:pPr>
          </w:p>
        </w:tc>
        <w:tc>
          <w:tcPr>
            <w:tcW w:w="2241" w:type="dxa"/>
          </w:tcPr>
          <w:p w:rsidR="00EC2915" w:rsidRPr="00EC2915" w:rsidRDefault="00EC2915" w:rsidP="00EC2915">
            <w:pPr>
              <w:widowControl w:val="0"/>
              <w:suppressAutoHyphens/>
              <w:autoSpaceDE w:val="0"/>
              <w:snapToGrid w:val="0"/>
              <w:jc w:val="center"/>
              <w:rPr>
                <w:rFonts w:ascii="Courier New" w:eastAsia="Times New Roman CYR" w:hAnsi="Courier New" w:cs="Courier New"/>
                <w:sz w:val="22"/>
                <w:szCs w:val="22"/>
                <w:lang w:eastAsia="ar-SA"/>
              </w:rPr>
            </w:pPr>
            <w:r w:rsidRPr="00EC2915">
              <w:rPr>
                <w:rFonts w:ascii="Courier New" w:eastAsia="Times New Roman CYR" w:hAnsi="Courier New" w:cs="Courier New"/>
                <w:sz w:val="22"/>
                <w:szCs w:val="22"/>
                <w:lang w:eastAsia="ar-SA"/>
              </w:rPr>
              <w:t>Телефон</w:t>
            </w:r>
          </w:p>
        </w:tc>
      </w:tr>
      <w:tr w:rsidR="00EC2915" w:rsidRPr="00EC2915" w:rsidTr="00BF24C0">
        <w:trPr>
          <w:trHeight w:val="245"/>
        </w:trPr>
        <w:tc>
          <w:tcPr>
            <w:tcW w:w="7225" w:type="dxa"/>
            <w:vAlign w:val="center"/>
          </w:tcPr>
          <w:p w:rsidR="00EC2915" w:rsidRPr="00EC2915" w:rsidRDefault="00EC2915" w:rsidP="00EC2915">
            <w:pPr>
              <w:widowControl w:val="0"/>
              <w:suppressAutoHyphens/>
              <w:autoSpaceDE w:val="0"/>
              <w:snapToGrid w:val="0"/>
              <w:jc w:val="both"/>
              <w:rPr>
                <w:rFonts w:ascii="Courier New" w:eastAsia="Times New Roman CYR" w:hAnsi="Courier New" w:cs="Courier New"/>
                <w:sz w:val="22"/>
                <w:szCs w:val="22"/>
                <w:lang w:eastAsia="ar-SA"/>
              </w:rPr>
            </w:pPr>
          </w:p>
        </w:tc>
        <w:tc>
          <w:tcPr>
            <w:tcW w:w="2241" w:type="dxa"/>
          </w:tcPr>
          <w:p w:rsidR="00EC2915" w:rsidRPr="00EC2915" w:rsidRDefault="00EC2915" w:rsidP="00EC2915">
            <w:pPr>
              <w:widowControl w:val="0"/>
              <w:suppressAutoHyphens/>
              <w:autoSpaceDE w:val="0"/>
              <w:snapToGrid w:val="0"/>
              <w:jc w:val="center"/>
              <w:rPr>
                <w:rFonts w:ascii="Courier New" w:eastAsia="Times New Roman CYR" w:hAnsi="Courier New" w:cs="Courier New"/>
                <w:sz w:val="22"/>
                <w:szCs w:val="22"/>
                <w:lang w:eastAsia="ar-SA"/>
              </w:rPr>
            </w:pPr>
            <w:r w:rsidRPr="00EC2915">
              <w:rPr>
                <w:rFonts w:ascii="Courier New" w:eastAsia="Times New Roman CYR" w:hAnsi="Courier New" w:cs="Courier New"/>
                <w:sz w:val="22"/>
                <w:szCs w:val="22"/>
                <w:lang w:eastAsia="ar-SA"/>
              </w:rPr>
              <w:t>Факс</w:t>
            </w:r>
          </w:p>
        </w:tc>
      </w:tr>
      <w:tr w:rsidR="00EC2915" w:rsidRPr="00EC2915" w:rsidTr="00BF24C0">
        <w:trPr>
          <w:trHeight w:val="67"/>
        </w:trPr>
        <w:tc>
          <w:tcPr>
            <w:tcW w:w="7225" w:type="dxa"/>
          </w:tcPr>
          <w:p w:rsidR="00EC2915" w:rsidRPr="00EC2915" w:rsidRDefault="00EC2915" w:rsidP="00EC2915">
            <w:pPr>
              <w:widowControl w:val="0"/>
              <w:suppressAutoHyphens/>
              <w:autoSpaceDE w:val="0"/>
              <w:snapToGrid w:val="0"/>
              <w:jc w:val="both"/>
              <w:rPr>
                <w:rFonts w:ascii="Courier New" w:eastAsia="Times New Roman CYR" w:hAnsi="Courier New" w:cs="Courier New"/>
                <w:bCs/>
                <w:sz w:val="22"/>
                <w:szCs w:val="22"/>
                <w:lang w:eastAsia="ar-SA"/>
              </w:rPr>
            </w:pPr>
            <w:r w:rsidRPr="00EC2915">
              <w:rPr>
                <w:rFonts w:ascii="Courier New" w:eastAsia="Times New Roman CYR" w:hAnsi="Courier New" w:cs="Courier New"/>
                <w:bCs/>
                <w:sz w:val="22"/>
                <w:szCs w:val="22"/>
                <w:lang w:eastAsia="ar-SA"/>
              </w:rPr>
              <w:t>7. Банковские реквизиты:</w:t>
            </w:r>
          </w:p>
        </w:tc>
        <w:tc>
          <w:tcPr>
            <w:tcW w:w="2241" w:type="dxa"/>
          </w:tcPr>
          <w:p w:rsidR="00EC2915" w:rsidRPr="00EC2915" w:rsidRDefault="00EC2915" w:rsidP="00EC2915">
            <w:pPr>
              <w:widowControl w:val="0"/>
              <w:suppressAutoHyphens/>
              <w:autoSpaceDE w:val="0"/>
              <w:snapToGrid w:val="0"/>
              <w:jc w:val="center"/>
              <w:rPr>
                <w:rFonts w:ascii="Courier New" w:eastAsia="Times New Roman CYR" w:hAnsi="Courier New" w:cs="Courier New"/>
                <w:sz w:val="22"/>
                <w:szCs w:val="22"/>
                <w:lang w:eastAsia="ar-SA"/>
              </w:rPr>
            </w:pPr>
          </w:p>
        </w:tc>
      </w:tr>
      <w:tr w:rsidR="00EC2915" w:rsidRPr="00EC2915" w:rsidTr="00BF24C0">
        <w:trPr>
          <w:trHeight w:val="67"/>
        </w:trPr>
        <w:tc>
          <w:tcPr>
            <w:tcW w:w="7225" w:type="dxa"/>
          </w:tcPr>
          <w:p w:rsidR="00EC2915" w:rsidRPr="00EC2915" w:rsidRDefault="00EC2915" w:rsidP="00EC2915">
            <w:pPr>
              <w:widowControl w:val="0"/>
              <w:suppressAutoHyphens/>
              <w:autoSpaceDE w:val="0"/>
              <w:snapToGrid w:val="0"/>
              <w:jc w:val="both"/>
              <w:rPr>
                <w:rFonts w:ascii="Courier New" w:eastAsia="Times New Roman CYR" w:hAnsi="Courier New" w:cs="Courier New"/>
                <w:sz w:val="22"/>
                <w:szCs w:val="22"/>
                <w:lang w:eastAsia="ar-SA"/>
              </w:rPr>
            </w:pPr>
            <w:r w:rsidRPr="00EC2915">
              <w:rPr>
                <w:rFonts w:ascii="Courier New" w:eastAsia="Times New Roman CYR" w:hAnsi="Courier New" w:cs="Courier New"/>
                <w:sz w:val="22"/>
                <w:szCs w:val="22"/>
                <w:lang w:eastAsia="ar-SA"/>
              </w:rPr>
              <w:t>7.1. Наименование обслуживающего банка</w:t>
            </w:r>
          </w:p>
        </w:tc>
        <w:tc>
          <w:tcPr>
            <w:tcW w:w="2241" w:type="dxa"/>
          </w:tcPr>
          <w:p w:rsidR="00EC2915" w:rsidRPr="00EC2915" w:rsidRDefault="00EC2915" w:rsidP="00EC2915">
            <w:pPr>
              <w:widowControl w:val="0"/>
              <w:suppressAutoHyphens/>
              <w:autoSpaceDE w:val="0"/>
              <w:snapToGrid w:val="0"/>
              <w:jc w:val="center"/>
              <w:rPr>
                <w:rFonts w:ascii="Courier New" w:eastAsia="Times New Roman CYR" w:hAnsi="Courier New" w:cs="Courier New"/>
                <w:sz w:val="22"/>
                <w:szCs w:val="22"/>
                <w:lang w:eastAsia="ar-SA"/>
              </w:rPr>
            </w:pPr>
          </w:p>
        </w:tc>
      </w:tr>
      <w:tr w:rsidR="00EC2915" w:rsidRPr="00EC2915" w:rsidTr="00BF24C0">
        <w:trPr>
          <w:trHeight w:val="67"/>
        </w:trPr>
        <w:tc>
          <w:tcPr>
            <w:tcW w:w="7225" w:type="dxa"/>
          </w:tcPr>
          <w:p w:rsidR="00EC2915" w:rsidRPr="00EC2915" w:rsidRDefault="00EC2915" w:rsidP="00EC2915">
            <w:pPr>
              <w:widowControl w:val="0"/>
              <w:suppressAutoHyphens/>
              <w:autoSpaceDE w:val="0"/>
              <w:snapToGrid w:val="0"/>
              <w:jc w:val="both"/>
              <w:rPr>
                <w:rFonts w:ascii="Courier New" w:eastAsia="Times New Roman CYR" w:hAnsi="Courier New" w:cs="Courier New"/>
                <w:sz w:val="22"/>
                <w:szCs w:val="22"/>
                <w:lang w:eastAsia="ar-SA"/>
              </w:rPr>
            </w:pPr>
            <w:r w:rsidRPr="00EC2915">
              <w:rPr>
                <w:rFonts w:ascii="Courier New" w:eastAsia="Times New Roman CYR" w:hAnsi="Courier New" w:cs="Courier New"/>
                <w:sz w:val="22"/>
                <w:szCs w:val="22"/>
                <w:lang w:eastAsia="ar-SA"/>
              </w:rPr>
              <w:t>7.2. Расчетный счет</w:t>
            </w:r>
          </w:p>
        </w:tc>
        <w:tc>
          <w:tcPr>
            <w:tcW w:w="2241" w:type="dxa"/>
          </w:tcPr>
          <w:p w:rsidR="00EC2915" w:rsidRPr="00EC2915" w:rsidRDefault="00EC2915" w:rsidP="00EC2915">
            <w:pPr>
              <w:widowControl w:val="0"/>
              <w:suppressAutoHyphens/>
              <w:autoSpaceDE w:val="0"/>
              <w:snapToGrid w:val="0"/>
              <w:rPr>
                <w:rFonts w:ascii="Courier New" w:eastAsia="Times New Roman CYR" w:hAnsi="Courier New" w:cs="Courier New"/>
                <w:sz w:val="22"/>
                <w:szCs w:val="22"/>
                <w:lang w:eastAsia="ar-SA"/>
              </w:rPr>
            </w:pPr>
          </w:p>
        </w:tc>
      </w:tr>
      <w:tr w:rsidR="00EC2915" w:rsidRPr="00EC2915" w:rsidTr="00BF24C0">
        <w:trPr>
          <w:trHeight w:val="67"/>
        </w:trPr>
        <w:tc>
          <w:tcPr>
            <w:tcW w:w="7225" w:type="dxa"/>
          </w:tcPr>
          <w:p w:rsidR="00EC2915" w:rsidRPr="00EC2915" w:rsidRDefault="00EC2915" w:rsidP="00EC2915">
            <w:pPr>
              <w:widowControl w:val="0"/>
              <w:suppressAutoHyphens/>
              <w:autoSpaceDE w:val="0"/>
              <w:snapToGrid w:val="0"/>
              <w:jc w:val="both"/>
              <w:rPr>
                <w:rFonts w:ascii="Courier New" w:eastAsia="Times New Roman CYR" w:hAnsi="Courier New" w:cs="Courier New"/>
                <w:sz w:val="22"/>
                <w:szCs w:val="22"/>
                <w:lang w:eastAsia="ar-SA"/>
              </w:rPr>
            </w:pPr>
            <w:r w:rsidRPr="00EC2915">
              <w:rPr>
                <w:rFonts w:ascii="Courier New" w:eastAsia="Times New Roman CYR" w:hAnsi="Courier New" w:cs="Courier New"/>
                <w:sz w:val="22"/>
                <w:szCs w:val="22"/>
                <w:lang w:eastAsia="ar-SA"/>
              </w:rPr>
              <w:t>7.3. Корреспондентский счет</w:t>
            </w:r>
          </w:p>
        </w:tc>
        <w:tc>
          <w:tcPr>
            <w:tcW w:w="2241" w:type="dxa"/>
          </w:tcPr>
          <w:p w:rsidR="00EC2915" w:rsidRPr="00EC2915" w:rsidRDefault="00EC2915" w:rsidP="00EC2915">
            <w:pPr>
              <w:widowControl w:val="0"/>
              <w:suppressAutoHyphens/>
              <w:autoSpaceDE w:val="0"/>
              <w:snapToGrid w:val="0"/>
              <w:rPr>
                <w:rFonts w:ascii="Courier New" w:eastAsia="Times New Roman CYR" w:hAnsi="Courier New" w:cs="Courier New"/>
                <w:sz w:val="22"/>
                <w:szCs w:val="22"/>
                <w:lang w:eastAsia="ar-SA"/>
              </w:rPr>
            </w:pPr>
          </w:p>
        </w:tc>
      </w:tr>
      <w:tr w:rsidR="00EC2915" w:rsidRPr="00EC2915" w:rsidTr="00BF24C0">
        <w:trPr>
          <w:trHeight w:val="67"/>
        </w:trPr>
        <w:tc>
          <w:tcPr>
            <w:tcW w:w="7225" w:type="dxa"/>
          </w:tcPr>
          <w:p w:rsidR="00EC2915" w:rsidRPr="00EC2915" w:rsidRDefault="00EC2915" w:rsidP="00EC2915">
            <w:pPr>
              <w:widowControl w:val="0"/>
              <w:suppressAutoHyphens/>
              <w:autoSpaceDE w:val="0"/>
              <w:snapToGrid w:val="0"/>
              <w:jc w:val="both"/>
              <w:rPr>
                <w:rFonts w:ascii="Courier New" w:eastAsia="Times New Roman CYR" w:hAnsi="Courier New" w:cs="Courier New"/>
                <w:sz w:val="22"/>
                <w:szCs w:val="22"/>
                <w:lang w:eastAsia="ar-SA"/>
              </w:rPr>
            </w:pPr>
            <w:r w:rsidRPr="00EC2915">
              <w:rPr>
                <w:rFonts w:ascii="Courier New" w:eastAsia="Times New Roman CYR" w:hAnsi="Courier New" w:cs="Courier New"/>
                <w:sz w:val="22"/>
                <w:szCs w:val="22"/>
                <w:lang w:eastAsia="ar-SA"/>
              </w:rPr>
              <w:t>7.4. Код БИК</w:t>
            </w:r>
          </w:p>
        </w:tc>
        <w:tc>
          <w:tcPr>
            <w:tcW w:w="2241" w:type="dxa"/>
          </w:tcPr>
          <w:p w:rsidR="00EC2915" w:rsidRPr="00EC2915" w:rsidRDefault="00EC2915" w:rsidP="00EC2915">
            <w:pPr>
              <w:widowControl w:val="0"/>
              <w:suppressAutoHyphens/>
              <w:autoSpaceDE w:val="0"/>
              <w:snapToGrid w:val="0"/>
              <w:jc w:val="center"/>
              <w:rPr>
                <w:rFonts w:ascii="Courier New" w:eastAsia="Times New Roman CYR" w:hAnsi="Courier New" w:cs="Courier New"/>
                <w:sz w:val="22"/>
                <w:szCs w:val="22"/>
                <w:lang w:eastAsia="ar-SA"/>
              </w:rPr>
            </w:pPr>
          </w:p>
        </w:tc>
      </w:tr>
      <w:tr w:rsidR="00EC2915" w:rsidRPr="00EC2915" w:rsidTr="00BF24C0">
        <w:trPr>
          <w:trHeight w:val="67"/>
        </w:trPr>
        <w:tc>
          <w:tcPr>
            <w:tcW w:w="7225" w:type="dxa"/>
          </w:tcPr>
          <w:p w:rsidR="00EC2915" w:rsidRPr="00EC2915" w:rsidRDefault="00EC2915" w:rsidP="00EC2915">
            <w:pPr>
              <w:widowControl w:val="0"/>
              <w:suppressAutoHyphens/>
              <w:autoSpaceDE w:val="0"/>
              <w:snapToGrid w:val="0"/>
              <w:jc w:val="both"/>
              <w:rPr>
                <w:rFonts w:ascii="Courier New" w:eastAsia="Times New Roman CYR" w:hAnsi="Courier New" w:cs="Courier New"/>
                <w:sz w:val="22"/>
                <w:szCs w:val="22"/>
                <w:lang w:eastAsia="ar-SA"/>
              </w:rPr>
            </w:pPr>
            <w:r w:rsidRPr="00EC2915">
              <w:rPr>
                <w:rFonts w:ascii="Courier New" w:eastAsia="Times New Roman CYR" w:hAnsi="Courier New" w:cs="Courier New"/>
                <w:bCs/>
                <w:sz w:val="22"/>
                <w:szCs w:val="22"/>
                <w:lang w:eastAsia="ar-SA"/>
              </w:rPr>
              <w:t xml:space="preserve">8. Паспортные данные </w:t>
            </w:r>
            <w:r w:rsidRPr="00EC2915">
              <w:rPr>
                <w:rFonts w:ascii="Courier New" w:eastAsia="Times New Roman CYR" w:hAnsi="Courier New" w:cs="Courier New"/>
                <w:sz w:val="22"/>
                <w:szCs w:val="22"/>
                <w:lang w:eastAsia="ar-SA"/>
              </w:rPr>
              <w:t>(для физического лица – индивидуального предпринимателя)</w:t>
            </w:r>
          </w:p>
        </w:tc>
        <w:tc>
          <w:tcPr>
            <w:tcW w:w="2241" w:type="dxa"/>
          </w:tcPr>
          <w:p w:rsidR="00EC2915" w:rsidRPr="00EC2915" w:rsidRDefault="00EC2915" w:rsidP="00EC2915">
            <w:pPr>
              <w:widowControl w:val="0"/>
              <w:suppressAutoHyphens/>
              <w:autoSpaceDE w:val="0"/>
              <w:snapToGrid w:val="0"/>
              <w:jc w:val="center"/>
              <w:rPr>
                <w:rFonts w:ascii="Courier New" w:eastAsia="Times New Roman CYR" w:hAnsi="Courier New" w:cs="Courier New"/>
                <w:sz w:val="22"/>
                <w:szCs w:val="22"/>
                <w:lang w:eastAsia="ar-SA"/>
              </w:rPr>
            </w:pPr>
          </w:p>
        </w:tc>
      </w:tr>
    </w:tbl>
    <w:p w:rsidR="00EC2915" w:rsidRPr="00EC2915" w:rsidRDefault="00EC2915" w:rsidP="00EC2915">
      <w:pPr>
        <w:widowControl w:val="0"/>
        <w:suppressAutoHyphens/>
        <w:autoSpaceDE w:val="0"/>
        <w:rPr>
          <w:rFonts w:ascii="Arial" w:eastAsia="Times New Roman CYR" w:hAnsi="Arial" w:cs="Arial"/>
          <w:bCs/>
          <w:lang w:eastAsia="ar-SA"/>
        </w:rPr>
      </w:pPr>
    </w:p>
    <w:p w:rsidR="00EC2915" w:rsidRPr="00EC2915" w:rsidRDefault="00EC2915" w:rsidP="00EC2915">
      <w:pPr>
        <w:widowControl w:val="0"/>
        <w:suppressAutoHyphens/>
        <w:autoSpaceDE w:val="0"/>
        <w:rPr>
          <w:rFonts w:ascii="Arial" w:eastAsia="Times New Roman CYR" w:hAnsi="Arial" w:cs="Arial"/>
          <w:bCs/>
          <w:lang w:eastAsia="ar-SA"/>
        </w:rPr>
      </w:pPr>
    </w:p>
    <w:p w:rsidR="00EC2915" w:rsidRPr="00EC2915" w:rsidRDefault="00EC2915" w:rsidP="00EC2915">
      <w:pPr>
        <w:widowControl w:val="0"/>
        <w:suppressAutoHyphens/>
        <w:autoSpaceDE w:val="0"/>
        <w:rPr>
          <w:rFonts w:ascii="Arial" w:eastAsia="Times New Roman CYR" w:hAnsi="Arial" w:cs="Arial"/>
          <w:bCs/>
          <w:lang w:eastAsia="ar-SA"/>
        </w:rPr>
      </w:pPr>
      <w:r w:rsidRPr="00EC2915">
        <w:rPr>
          <w:rFonts w:ascii="Arial" w:eastAsia="Times New Roman CYR" w:hAnsi="Arial" w:cs="Arial"/>
          <w:bCs/>
          <w:lang w:eastAsia="ar-SA"/>
        </w:rPr>
        <w:t>Руководитель организации ________________________________________ (Фамилия И.О.)</w:t>
      </w:r>
    </w:p>
    <w:p w:rsidR="00EC2915" w:rsidRPr="00EC2915" w:rsidRDefault="00EC2915" w:rsidP="00EC2915">
      <w:pPr>
        <w:widowControl w:val="0"/>
        <w:suppressAutoHyphens/>
        <w:autoSpaceDE w:val="0"/>
        <w:jc w:val="center"/>
        <w:rPr>
          <w:rFonts w:ascii="Arial" w:eastAsia="Times New Roman CYR" w:hAnsi="Arial" w:cs="Arial"/>
          <w:i/>
          <w:iCs/>
          <w:lang w:eastAsia="ar-SA"/>
        </w:rPr>
      </w:pPr>
      <w:r w:rsidRPr="00EC2915">
        <w:rPr>
          <w:rFonts w:ascii="Arial" w:eastAsia="Times New Roman CYR" w:hAnsi="Arial" w:cs="Arial"/>
          <w:i/>
          <w:iCs/>
          <w:lang w:eastAsia="ar-SA"/>
        </w:rPr>
        <w:t>(подпись)                       МП</w:t>
      </w:r>
    </w:p>
    <w:p w:rsidR="00EC2915" w:rsidRPr="00EC2915" w:rsidRDefault="00EC2915" w:rsidP="00EC2915">
      <w:pPr>
        <w:widowControl w:val="0"/>
        <w:suppressAutoHyphens/>
        <w:autoSpaceDE w:val="0"/>
        <w:jc w:val="center"/>
        <w:rPr>
          <w:rFonts w:ascii="Arial" w:eastAsia="Times New Roman CYR" w:hAnsi="Arial" w:cs="Arial"/>
          <w:bCs/>
          <w:lang w:eastAsia="ar-SA"/>
        </w:rPr>
        <w:sectPr w:rsidR="00EC2915" w:rsidRPr="00EC2915" w:rsidSect="009D1EAB">
          <w:pgSz w:w="11906" w:h="16838"/>
          <w:pgMar w:top="993" w:right="850" w:bottom="1134" w:left="1701" w:header="708" w:footer="708" w:gutter="0"/>
          <w:cols w:space="708"/>
          <w:docGrid w:linePitch="360"/>
        </w:sectPr>
      </w:pPr>
    </w:p>
    <w:p w:rsidR="00EC2915" w:rsidRPr="00EC2915" w:rsidRDefault="00EC2915" w:rsidP="00EC2915">
      <w:pPr>
        <w:widowControl w:val="0"/>
        <w:shd w:val="clear" w:color="auto" w:fill="FFFFFF"/>
        <w:suppressAutoHyphens/>
        <w:autoSpaceDE w:val="0"/>
        <w:ind w:firstLine="600"/>
        <w:jc w:val="right"/>
        <w:rPr>
          <w:rFonts w:ascii="Courier New" w:hAnsi="Courier New" w:cs="Courier New"/>
          <w:spacing w:val="-7"/>
          <w:sz w:val="22"/>
          <w:szCs w:val="22"/>
          <w:lang w:eastAsia="ar-SA"/>
        </w:rPr>
      </w:pPr>
      <w:r w:rsidRPr="00EC2915">
        <w:rPr>
          <w:rFonts w:ascii="Courier New" w:hAnsi="Courier New" w:cs="Courier New"/>
          <w:spacing w:val="-7"/>
          <w:sz w:val="22"/>
          <w:szCs w:val="22"/>
          <w:lang w:eastAsia="ar-SA"/>
        </w:rPr>
        <w:lastRenderedPageBreak/>
        <w:t>Приложение № 3\3</w:t>
      </w:r>
    </w:p>
    <w:p w:rsidR="00EC2915" w:rsidRPr="00EC2915" w:rsidRDefault="00EC2915" w:rsidP="00EC2915">
      <w:pPr>
        <w:widowControl w:val="0"/>
        <w:shd w:val="clear" w:color="auto" w:fill="FFFFFF"/>
        <w:suppressAutoHyphens/>
        <w:autoSpaceDE w:val="0"/>
        <w:ind w:firstLine="539"/>
        <w:jc w:val="right"/>
        <w:rPr>
          <w:rFonts w:ascii="Courier New" w:hAnsi="Courier New" w:cs="Courier New"/>
          <w:bCs/>
          <w:sz w:val="22"/>
          <w:szCs w:val="22"/>
          <w:lang w:eastAsia="ar-SA"/>
        </w:rPr>
      </w:pPr>
      <w:r w:rsidRPr="00EC2915">
        <w:rPr>
          <w:rFonts w:ascii="Courier New" w:hAnsi="Courier New" w:cs="Courier New"/>
          <w:bCs/>
          <w:sz w:val="22"/>
          <w:szCs w:val="22"/>
          <w:lang w:eastAsia="ar-SA"/>
        </w:rPr>
        <w:t>к конкурсной документации</w:t>
      </w:r>
    </w:p>
    <w:p w:rsidR="00EC2915" w:rsidRPr="00EC2915" w:rsidRDefault="00EC2915" w:rsidP="00EC2915">
      <w:pPr>
        <w:widowControl w:val="0"/>
        <w:shd w:val="clear" w:color="auto" w:fill="FFFFFF"/>
        <w:suppressAutoHyphens/>
        <w:autoSpaceDE w:val="0"/>
        <w:ind w:firstLine="600"/>
        <w:jc w:val="center"/>
        <w:rPr>
          <w:rFonts w:ascii="Arial" w:hAnsi="Arial" w:cs="Arial"/>
          <w:spacing w:val="-7"/>
          <w:lang w:eastAsia="ar-SA"/>
        </w:rPr>
      </w:pPr>
    </w:p>
    <w:p w:rsidR="00EC2915" w:rsidRPr="00EC2915" w:rsidRDefault="00EC2915" w:rsidP="00EC2915">
      <w:pPr>
        <w:widowControl w:val="0"/>
        <w:shd w:val="clear" w:color="auto" w:fill="FFFFFF"/>
        <w:suppressAutoHyphens/>
        <w:autoSpaceDE w:val="0"/>
        <w:jc w:val="center"/>
        <w:rPr>
          <w:rFonts w:ascii="Arial" w:hAnsi="Arial" w:cs="Arial"/>
          <w:b/>
          <w:spacing w:val="-7"/>
          <w:lang w:eastAsia="ar-SA"/>
        </w:rPr>
      </w:pPr>
      <w:r w:rsidRPr="00EC2915">
        <w:rPr>
          <w:rFonts w:ascii="Arial" w:hAnsi="Arial" w:cs="Arial"/>
          <w:b/>
          <w:spacing w:val="-7"/>
          <w:lang w:eastAsia="ar-SA"/>
        </w:rPr>
        <w:t>ФОРМА ДОВЕРЕННОСТИ</w:t>
      </w:r>
    </w:p>
    <w:p w:rsidR="00EC2915" w:rsidRPr="00EC2915" w:rsidRDefault="00EC2915" w:rsidP="00EC2915">
      <w:pPr>
        <w:widowControl w:val="0"/>
        <w:shd w:val="clear" w:color="auto" w:fill="FFFFFF"/>
        <w:suppressAutoHyphens/>
        <w:autoSpaceDE w:val="0"/>
        <w:jc w:val="center"/>
        <w:rPr>
          <w:rFonts w:ascii="Arial" w:hAnsi="Arial" w:cs="Arial"/>
          <w:b/>
          <w:spacing w:val="-7"/>
          <w:lang w:eastAsia="ar-SA"/>
        </w:rPr>
      </w:pPr>
      <w:r w:rsidRPr="00EC2915">
        <w:rPr>
          <w:rFonts w:ascii="Arial" w:hAnsi="Arial" w:cs="Arial"/>
          <w:b/>
          <w:spacing w:val="-7"/>
          <w:lang w:eastAsia="ar-SA"/>
        </w:rPr>
        <w:t>НА УПОЛНОМОЧЕННОЕ ЛИЦО, ИМЕЮЩЕЕ ПРАВО ПОДПИСИ</w:t>
      </w:r>
    </w:p>
    <w:p w:rsidR="00EC2915" w:rsidRPr="00EC2915" w:rsidRDefault="00EC2915" w:rsidP="00EC2915">
      <w:pPr>
        <w:widowControl w:val="0"/>
        <w:shd w:val="clear" w:color="auto" w:fill="FFFFFF"/>
        <w:suppressAutoHyphens/>
        <w:autoSpaceDE w:val="0"/>
        <w:ind w:firstLine="142"/>
        <w:jc w:val="center"/>
        <w:rPr>
          <w:rFonts w:ascii="Arial" w:hAnsi="Arial" w:cs="Arial"/>
          <w:b/>
          <w:spacing w:val="-7"/>
          <w:lang w:eastAsia="ar-SA"/>
        </w:rPr>
      </w:pPr>
      <w:r w:rsidRPr="00EC2915">
        <w:rPr>
          <w:rFonts w:ascii="Arial" w:hAnsi="Arial" w:cs="Arial"/>
          <w:b/>
          <w:spacing w:val="-7"/>
          <w:lang w:eastAsia="ar-SA"/>
        </w:rPr>
        <w:t>И ПРЕДСТАВЛЕНИЯ ИНТЕРЕСОВ ОРГАНИЗАЦИИ-</w:t>
      </w:r>
    </w:p>
    <w:p w:rsidR="00EC2915" w:rsidRPr="00EC2915" w:rsidRDefault="00EC2915" w:rsidP="00EC2915">
      <w:pPr>
        <w:widowControl w:val="0"/>
        <w:shd w:val="clear" w:color="auto" w:fill="FFFFFF"/>
        <w:suppressAutoHyphens/>
        <w:autoSpaceDE w:val="0"/>
        <w:jc w:val="center"/>
        <w:rPr>
          <w:rFonts w:ascii="Arial" w:hAnsi="Arial" w:cs="Arial"/>
          <w:b/>
          <w:spacing w:val="-7"/>
          <w:lang w:eastAsia="ar-SA"/>
        </w:rPr>
      </w:pPr>
      <w:r w:rsidRPr="00EC2915">
        <w:rPr>
          <w:rFonts w:ascii="Arial" w:hAnsi="Arial" w:cs="Arial"/>
          <w:b/>
          <w:spacing w:val="-7"/>
          <w:lang w:eastAsia="ar-SA"/>
        </w:rPr>
        <w:t>ЗАЯВИТЕЛЯ/УЧАСТНИКА КОНКУРСА</w:t>
      </w:r>
    </w:p>
    <w:p w:rsidR="00EC2915" w:rsidRPr="00EC2915" w:rsidRDefault="00EC2915" w:rsidP="00EC2915">
      <w:pPr>
        <w:widowControl w:val="0"/>
        <w:shd w:val="clear" w:color="auto" w:fill="FFFFFF"/>
        <w:suppressAutoHyphens/>
        <w:autoSpaceDE w:val="0"/>
        <w:ind w:firstLine="600"/>
        <w:jc w:val="center"/>
        <w:rPr>
          <w:rFonts w:ascii="Arial" w:hAnsi="Arial" w:cs="Arial"/>
          <w:b/>
          <w:lang w:eastAsia="ar-SA"/>
        </w:rPr>
      </w:pPr>
    </w:p>
    <w:p w:rsidR="00EC2915" w:rsidRPr="00EC2915" w:rsidRDefault="00EC2915" w:rsidP="00EC2915">
      <w:pPr>
        <w:widowControl w:val="0"/>
        <w:shd w:val="clear" w:color="auto" w:fill="FFFFFF"/>
        <w:suppressAutoHyphens/>
        <w:autoSpaceDE w:val="0"/>
        <w:rPr>
          <w:rFonts w:ascii="Arial" w:hAnsi="Arial" w:cs="Arial"/>
          <w:spacing w:val="-1"/>
          <w:lang w:eastAsia="ar-SA"/>
        </w:rPr>
      </w:pPr>
      <w:r w:rsidRPr="00EC2915">
        <w:rPr>
          <w:rFonts w:ascii="Arial" w:hAnsi="Arial" w:cs="Arial"/>
          <w:spacing w:val="-1"/>
          <w:lang w:eastAsia="ar-SA"/>
        </w:rPr>
        <w:t xml:space="preserve">На бланке организации </w:t>
      </w:r>
    </w:p>
    <w:p w:rsidR="00EC2915" w:rsidRPr="00EC2915" w:rsidRDefault="00EC2915" w:rsidP="00EC2915">
      <w:pPr>
        <w:widowControl w:val="0"/>
        <w:shd w:val="clear" w:color="auto" w:fill="FFFFFF"/>
        <w:suppressAutoHyphens/>
        <w:autoSpaceDE w:val="0"/>
        <w:rPr>
          <w:rFonts w:ascii="Arial" w:hAnsi="Arial" w:cs="Arial"/>
          <w:lang w:eastAsia="ar-SA"/>
        </w:rPr>
      </w:pPr>
      <w:r w:rsidRPr="00EC2915">
        <w:rPr>
          <w:rFonts w:ascii="Arial" w:hAnsi="Arial" w:cs="Arial"/>
          <w:lang w:eastAsia="ar-SA"/>
        </w:rPr>
        <w:t>Дата, исх. Номер</w:t>
      </w:r>
    </w:p>
    <w:p w:rsidR="00EC2915" w:rsidRPr="00EC2915" w:rsidRDefault="00EC2915" w:rsidP="00EC2915">
      <w:pPr>
        <w:widowControl w:val="0"/>
        <w:shd w:val="clear" w:color="auto" w:fill="FFFFFF"/>
        <w:suppressAutoHyphens/>
        <w:autoSpaceDE w:val="0"/>
        <w:ind w:firstLine="600"/>
        <w:rPr>
          <w:rFonts w:ascii="Arial" w:hAnsi="Arial" w:cs="Arial"/>
          <w:lang w:eastAsia="ar-SA"/>
        </w:rPr>
      </w:pPr>
    </w:p>
    <w:p w:rsidR="00EC2915" w:rsidRPr="00EC2915" w:rsidRDefault="00EC2915" w:rsidP="00EC2915">
      <w:pPr>
        <w:widowControl w:val="0"/>
        <w:shd w:val="clear" w:color="auto" w:fill="FFFFFF"/>
        <w:suppressAutoHyphens/>
        <w:autoSpaceDE w:val="0"/>
        <w:ind w:firstLine="600"/>
        <w:jc w:val="center"/>
        <w:rPr>
          <w:rFonts w:ascii="Arial" w:hAnsi="Arial" w:cs="Arial"/>
          <w:b/>
          <w:spacing w:val="2"/>
          <w:lang w:eastAsia="ar-SA"/>
        </w:rPr>
      </w:pPr>
      <w:r w:rsidRPr="00EC2915">
        <w:rPr>
          <w:rFonts w:ascii="Arial" w:hAnsi="Arial" w:cs="Arial"/>
          <w:b/>
          <w:spacing w:val="2"/>
          <w:lang w:eastAsia="ar-SA"/>
        </w:rPr>
        <w:t>ДОВЕРЕННОСТЬ № ___</w:t>
      </w:r>
    </w:p>
    <w:p w:rsidR="00EC2915" w:rsidRPr="00EC2915" w:rsidRDefault="00EC2915" w:rsidP="00EC2915">
      <w:pPr>
        <w:widowControl w:val="0"/>
        <w:suppressAutoHyphens/>
        <w:autoSpaceDE w:val="0"/>
        <w:ind w:firstLine="600"/>
        <w:rPr>
          <w:lang w:eastAsia="ar-SA"/>
        </w:rPr>
      </w:pPr>
    </w:p>
    <w:p w:rsidR="00EC2915" w:rsidRPr="00EC2915" w:rsidRDefault="00EC2915" w:rsidP="00EC2915">
      <w:pPr>
        <w:widowControl w:val="0"/>
        <w:suppressAutoHyphens/>
        <w:autoSpaceDE w:val="0"/>
        <w:ind w:firstLine="600"/>
        <w:rPr>
          <w:lang w:eastAsia="ar-SA"/>
        </w:rPr>
      </w:pPr>
      <w:r w:rsidRPr="00EC2915">
        <w:rPr>
          <w:lang w:eastAsia="ar-SA"/>
        </w:rPr>
        <w:t xml:space="preserve"> _ _ _ _ _ _ _ </w:t>
      </w:r>
    </w:p>
    <w:p w:rsidR="00EC2915" w:rsidRPr="00EC2915" w:rsidRDefault="00EC2915" w:rsidP="00EC2915">
      <w:pPr>
        <w:widowControl w:val="0"/>
        <w:shd w:val="clear" w:color="auto" w:fill="FFFFFF"/>
        <w:tabs>
          <w:tab w:val="left" w:leader="underscore" w:pos="1147"/>
          <w:tab w:val="left" w:leader="underscore" w:pos="1834"/>
        </w:tabs>
        <w:suppressAutoHyphens/>
        <w:autoSpaceDE w:val="0"/>
        <w:ind w:firstLine="600"/>
        <w:jc w:val="center"/>
        <w:rPr>
          <w:rFonts w:ascii="Arial" w:hAnsi="Arial" w:cs="Arial"/>
          <w:lang w:eastAsia="ar-SA"/>
        </w:rPr>
      </w:pPr>
      <w:r w:rsidRPr="00EC2915">
        <w:rPr>
          <w:rFonts w:ascii="Arial" w:hAnsi="Arial" w:cs="Arial"/>
          <w:lang w:eastAsia="ar-SA"/>
        </w:rPr>
        <w:t xml:space="preserve">_ _ _ _ _ _ </w:t>
      </w:r>
      <w:r w:rsidRPr="00EC2915">
        <w:rPr>
          <w:rFonts w:ascii="Arial" w:hAnsi="Arial" w:cs="Arial"/>
          <w:i/>
          <w:lang w:eastAsia="ar-SA"/>
        </w:rPr>
        <w:t>(прописью число, месяц и год выдачи доверенности)</w:t>
      </w:r>
      <w:r w:rsidRPr="00EC2915">
        <w:rPr>
          <w:rFonts w:ascii="Arial" w:hAnsi="Arial" w:cs="Arial"/>
          <w:lang w:eastAsia="ar-SA"/>
        </w:rPr>
        <w:t>_ _ _ _ _ _ _</w:t>
      </w:r>
    </w:p>
    <w:p w:rsidR="00EC2915" w:rsidRPr="00EC2915" w:rsidRDefault="00EC2915" w:rsidP="00EC2915">
      <w:pPr>
        <w:widowControl w:val="0"/>
        <w:shd w:val="clear" w:color="auto" w:fill="FFFFFF"/>
        <w:tabs>
          <w:tab w:val="left" w:leader="underscore" w:pos="1147"/>
          <w:tab w:val="left" w:leader="underscore" w:pos="1834"/>
        </w:tabs>
        <w:suppressAutoHyphens/>
        <w:autoSpaceDE w:val="0"/>
        <w:ind w:firstLine="600"/>
        <w:rPr>
          <w:rFonts w:ascii="Arial" w:hAnsi="Arial" w:cs="Arial"/>
          <w:lang w:eastAsia="ar-SA"/>
        </w:rPr>
      </w:pPr>
    </w:p>
    <w:p w:rsidR="00EC2915" w:rsidRPr="00EC2915" w:rsidRDefault="00EC2915" w:rsidP="00EC2915">
      <w:pPr>
        <w:widowControl w:val="0"/>
        <w:shd w:val="clear" w:color="auto" w:fill="FFFFFF"/>
        <w:tabs>
          <w:tab w:val="left" w:leader="underscore" w:pos="1147"/>
          <w:tab w:val="left" w:leader="underscore" w:pos="1834"/>
        </w:tabs>
        <w:suppressAutoHyphens/>
        <w:autoSpaceDE w:val="0"/>
        <w:ind w:firstLine="600"/>
        <w:rPr>
          <w:rFonts w:ascii="Arial" w:hAnsi="Arial" w:cs="Arial"/>
          <w:lang w:eastAsia="ar-SA"/>
        </w:rPr>
      </w:pPr>
    </w:p>
    <w:p w:rsidR="00EC2915" w:rsidRPr="00EC2915" w:rsidRDefault="00EC2915" w:rsidP="00EC2915">
      <w:pPr>
        <w:autoSpaceDE w:val="0"/>
        <w:autoSpaceDN w:val="0"/>
        <w:adjustRightInd w:val="0"/>
        <w:snapToGrid w:val="0"/>
        <w:jc w:val="both"/>
        <w:rPr>
          <w:rFonts w:ascii="Arial" w:hAnsi="Arial" w:cs="Arial"/>
        </w:rPr>
      </w:pPr>
      <w:r w:rsidRPr="00EC2915">
        <w:rPr>
          <w:rFonts w:ascii="Arial" w:hAnsi="Arial" w:cs="Arial"/>
        </w:rPr>
        <w:t>_ _ _ _ _ _ _</w:t>
      </w:r>
      <w:r w:rsidRPr="00EC2915">
        <w:rPr>
          <w:rFonts w:ascii="Arial" w:hAnsi="Arial" w:cs="Arial"/>
          <w:i/>
        </w:rPr>
        <w:t xml:space="preserve"> (наименование организации</w:t>
      </w:r>
      <w:r w:rsidRPr="00EC2915">
        <w:rPr>
          <w:rFonts w:ascii="Arial" w:hAnsi="Arial" w:cs="Arial"/>
        </w:rPr>
        <w:t xml:space="preserve">) _ _ _ _ _ _ _ _ _ доверяет _ _ _ _ </w:t>
      </w:r>
      <w:r w:rsidRPr="00EC2915">
        <w:rPr>
          <w:rFonts w:ascii="Arial" w:hAnsi="Arial" w:cs="Arial"/>
          <w:i/>
        </w:rPr>
        <w:t>(</w:t>
      </w:r>
      <w:proofErr w:type="spellStart"/>
      <w:r w:rsidRPr="00EC2915">
        <w:rPr>
          <w:rFonts w:ascii="Arial" w:hAnsi="Arial" w:cs="Arial"/>
          <w:i/>
        </w:rPr>
        <w:t>фамилия</w:t>
      </w:r>
      <w:proofErr w:type="gramStart"/>
      <w:r w:rsidRPr="00EC2915">
        <w:rPr>
          <w:rFonts w:ascii="Arial" w:hAnsi="Arial" w:cs="Arial"/>
          <w:i/>
        </w:rPr>
        <w:t>,и</w:t>
      </w:r>
      <w:proofErr w:type="gramEnd"/>
      <w:r w:rsidRPr="00EC2915">
        <w:rPr>
          <w:rFonts w:ascii="Arial" w:hAnsi="Arial" w:cs="Arial"/>
          <w:i/>
        </w:rPr>
        <w:t>мя</w:t>
      </w:r>
      <w:proofErr w:type="spellEnd"/>
      <w:r w:rsidRPr="00EC2915">
        <w:rPr>
          <w:rFonts w:ascii="Arial" w:hAnsi="Arial" w:cs="Arial"/>
          <w:i/>
        </w:rPr>
        <w:t>, отчество, должность)</w:t>
      </w:r>
      <w:r w:rsidRPr="00EC2915">
        <w:rPr>
          <w:rFonts w:ascii="Arial" w:hAnsi="Arial" w:cs="Arial"/>
        </w:rPr>
        <w:t xml:space="preserve"> _ _ _ _ _ , паспорт серии _ _ _ _ _ _ № _ _ _ _ _ _ _ _ _ </w:t>
      </w:r>
      <w:r w:rsidRPr="00EC2915">
        <w:rPr>
          <w:rFonts w:ascii="Arial" w:hAnsi="Arial" w:cs="Arial"/>
          <w:spacing w:val="-3"/>
        </w:rPr>
        <w:t xml:space="preserve">выдан _ _ _ _ _ _ _ _ _ «___» _ _ _ _ _ 20 ___ г., </w:t>
      </w:r>
      <w:r w:rsidRPr="00EC2915">
        <w:rPr>
          <w:rFonts w:ascii="Arial" w:hAnsi="Arial" w:cs="Arial"/>
          <w:spacing w:val="1"/>
        </w:rPr>
        <w:t xml:space="preserve">представлять интересы _ _ _ _ _ _ _ _ _ _ _ _ _ _ </w:t>
      </w:r>
      <w:r w:rsidRPr="00EC2915">
        <w:rPr>
          <w:rFonts w:ascii="Arial" w:hAnsi="Arial" w:cs="Arial"/>
        </w:rPr>
        <w:t xml:space="preserve">в конкурсе на право заключения концессионного соглашения в отношении </w:t>
      </w:r>
      <w:r w:rsidRPr="00EC2915">
        <w:rPr>
          <w:rFonts w:ascii="Arial" w:hAnsi="Arial" w:cs="Arial"/>
          <w:lang w:eastAsia="ar-SA"/>
        </w:rPr>
        <w:t>объекта водоснабжения</w:t>
      </w:r>
      <w:r w:rsidRPr="00EC2915">
        <w:rPr>
          <w:rFonts w:ascii="Arial" w:hAnsi="Arial" w:cs="Arial"/>
        </w:rPr>
        <w:t>, находящегося в собственности муниципального образования «</w:t>
      </w:r>
      <w:proofErr w:type="spellStart"/>
      <w:r w:rsidRPr="00EC2915">
        <w:rPr>
          <w:rFonts w:ascii="Arial" w:hAnsi="Arial" w:cs="Arial"/>
        </w:rPr>
        <w:t>Ирхидей</w:t>
      </w:r>
      <w:proofErr w:type="spellEnd"/>
      <w:r w:rsidRPr="00EC2915">
        <w:rPr>
          <w:rFonts w:ascii="Arial" w:hAnsi="Arial" w:cs="Arial"/>
        </w:rPr>
        <w:t xml:space="preserve">», предназначенной для </w:t>
      </w:r>
      <w:r w:rsidRPr="00EC2915">
        <w:rPr>
          <w:rFonts w:ascii="Arial" w:hAnsi="Arial" w:cs="Arial"/>
          <w:lang w:eastAsia="ar-SA"/>
        </w:rPr>
        <w:t>бесперебойного обеспечения питьевой водой населения, бюджетные учреждения и хозяйствующие субъекты</w:t>
      </w:r>
      <w:r w:rsidRPr="00EC2915">
        <w:rPr>
          <w:rFonts w:ascii="Arial" w:hAnsi="Arial" w:cs="Arial"/>
        </w:rPr>
        <w:t>(далее - Объект), конкурс №_____, лот №_____, согласно Приложению №1.</w:t>
      </w:r>
    </w:p>
    <w:p w:rsidR="00EC2915" w:rsidRPr="00EC2915" w:rsidRDefault="00EC2915" w:rsidP="00EC2915">
      <w:pPr>
        <w:widowControl w:val="0"/>
        <w:shd w:val="clear" w:color="auto" w:fill="FFFFFF"/>
        <w:tabs>
          <w:tab w:val="left" w:leader="underscore" w:pos="1147"/>
          <w:tab w:val="left" w:leader="underscore" w:pos="1834"/>
        </w:tabs>
        <w:suppressAutoHyphens/>
        <w:autoSpaceDE w:val="0"/>
        <w:ind w:firstLine="600"/>
        <w:jc w:val="both"/>
        <w:rPr>
          <w:rFonts w:ascii="Arial" w:hAnsi="Arial" w:cs="Arial"/>
          <w:spacing w:val="-4"/>
          <w:lang w:eastAsia="ar-SA"/>
        </w:rPr>
      </w:pPr>
      <w:r w:rsidRPr="00EC2915">
        <w:rPr>
          <w:rFonts w:ascii="Arial" w:hAnsi="Arial" w:cs="Arial"/>
          <w:spacing w:val="-2"/>
          <w:lang w:eastAsia="ar-SA"/>
        </w:rPr>
        <w:t xml:space="preserve">В целях выполнения данного поручения он уполномочен представлять </w:t>
      </w:r>
      <w:r w:rsidRPr="00EC2915">
        <w:rPr>
          <w:rFonts w:ascii="Arial" w:hAnsi="Arial" w:cs="Arial"/>
          <w:spacing w:val="-4"/>
          <w:lang w:eastAsia="ar-SA"/>
        </w:rPr>
        <w:t xml:space="preserve">конкурсной комиссии необходимые документы, давать разъяснения положения </w:t>
      </w:r>
      <w:r w:rsidRPr="00EC2915">
        <w:rPr>
          <w:rFonts w:ascii="Arial" w:hAnsi="Arial" w:cs="Arial"/>
          <w:spacing w:val="-5"/>
          <w:lang w:eastAsia="ar-SA"/>
        </w:rPr>
        <w:t xml:space="preserve">заявки на участие в конкурсе и конкурсного предложения, подписывать и получать </w:t>
      </w:r>
      <w:r w:rsidRPr="00EC2915">
        <w:rPr>
          <w:rFonts w:ascii="Arial" w:hAnsi="Arial" w:cs="Arial"/>
          <w:spacing w:val="-4"/>
          <w:lang w:eastAsia="ar-SA"/>
        </w:rPr>
        <w:t>от имени организации - доверителя все документы, связанные с его выполнением.</w:t>
      </w:r>
    </w:p>
    <w:p w:rsidR="00EC2915" w:rsidRPr="00EC2915" w:rsidRDefault="00EC2915" w:rsidP="00EC2915">
      <w:pPr>
        <w:widowControl w:val="0"/>
        <w:shd w:val="clear" w:color="auto" w:fill="FFFFFF"/>
        <w:suppressAutoHyphens/>
        <w:autoSpaceDE w:val="0"/>
        <w:ind w:firstLine="600"/>
        <w:jc w:val="both"/>
        <w:rPr>
          <w:rFonts w:ascii="Arial" w:hAnsi="Arial" w:cs="Arial"/>
          <w:lang w:eastAsia="ar-SA"/>
        </w:rPr>
      </w:pPr>
    </w:p>
    <w:p w:rsidR="00EC2915" w:rsidRPr="00EC2915" w:rsidRDefault="00EC2915" w:rsidP="00EC2915">
      <w:pPr>
        <w:widowControl w:val="0"/>
        <w:shd w:val="clear" w:color="auto" w:fill="FFFFFF"/>
        <w:tabs>
          <w:tab w:val="left" w:leader="underscore" w:pos="2170"/>
          <w:tab w:val="left" w:leader="underscore" w:pos="3571"/>
        </w:tabs>
        <w:suppressAutoHyphens/>
        <w:autoSpaceDE w:val="0"/>
        <w:ind w:firstLine="600"/>
        <w:rPr>
          <w:rFonts w:ascii="Arial" w:hAnsi="Arial" w:cs="Arial"/>
          <w:spacing w:val="4"/>
          <w:lang w:eastAsia="ar-SA"/>
        </w:rPr>
      </w:pPr>
      <w:r w:rsidRPr="00EC2915">
        <w:rPr>
          <w:rFonts w:ascii="Arial" w:hAnsi="Arial" w:cs="Arial"/>
          <w:spacing w:val="-6"/>
          <w:lang w:eastAsia="ar-SA"/>
        </w:rPr>
        <w:t>Доверенность действительна по «</w:t>
      </w:r>
      <w:r w:rsidRPr="00EC2915">
        <w:rPr>
          <w:rFonts w:ascii="Arial" w:hAnsi="Arial" w:cs="Arial"/>
          <w:lang w:eastAsia="ar-SA"/>
        </w:rPr>
        <w:t xml:space="preserve">___» _ _ _ _ _ _ _ </w:t>
      </w:r>
      <w:r w:rsidRPr="00EC2915">
        <w:rPr>
          <w:rFonts w:ascii="Arial" w:hAnsi="Arial" w:cs="Arial"/>
          <w:spacing w:val="4"/>
          <w:lang w:eastAsia="ar-SA"/>
        </w:rPr>
        <w:t>20__ г.</w:t>
      </w:r>
    </w:p>
    <w:p w:rsidR="00EC2915" w:rsidRPr="00EC2915" w:rsidRDefault="00EC2915" w:rsidP="00EC2915">
      <w:pPr>
        <w:widowControl w:val="0"/>
        <w:shd w:val="clear" w:color="auto" w:fill="FFFFFF"/>
        <w:tabs>
          <w:tab w:val="left" w:leader="underscore" w:pos="2170"/>
          <w:tab w:val="left" w:leader="underscore" w:pos="3571"/>
        </w:tabs>
        <w:suppressAutoHyphens/>
        <w:autoSpaceDE w:val="0"/>
        <w:ind w:firstLine="600"/>
        <w:rPr>
          <w:rFonts w:ascii="Arial" w:hAnsi="Arial" w:cs="Arial"/>
          <w:spacing w:val="4"/>
          <w:lang w:eastAsia="ar-SA"/>
        </w:rPr>
      </w:pPr>
    </w:p>
    <w:tbl>
      <w:tblPr>
        <w:tblW w:w="0" w:type="auto"/>
        <w:tblInd w:w="108" w:type="dxa"/>
        <w:tblLayout w:type="fixed"/>
        <w:tblLook w:val="0000" w:firstRow="0" w:lastRow="0" w:firstColumn="0" w:lastColumn="0" w:noHBand="0" w:noVBand="0"/>
      </w:tblPr>
      <w:tblGrid>
        <w:gridCol w:w="3401"/>
        <w:gridCol w:w="2463"/>
        <w:gridCol w:w="502"/>
        <w:gridCol w:w="2990"/>
      </w:tblGrid>
      <w:tr w:rsidR="00EC2915" w:rsidRPr="00EC2915" w:rsidTr="00BF24C0">
        <w:tc>
          <w:tcPr>
            <w:tcW w:w="3401" w:type="dxa"/>
          </w:tcPr>
          <w:p w:rsidR="00EC2915" w:rsidRPr="00EC2915" w:rsidRDefault="00EC2915" w:rsidP="00EC2915">
            <w:pPr>
              <w:widowControl w:val="0"/>
              <w:suppressAutoHyphens/>
              <w:autoSpaceDE w:val="0"/>
              <w:snapToGrid w:val="0"/>
              <w:rPr>
                <w:rFonts w:ascii="Arial" w:hAnsi="Arial" w:cs="Arial"/>
                <w:spacing w:val="-5"/>
                <w:lang w:eastAsia="ar-SA"/>
              </w:rPr>
            </w:pPr>
            <w:r w:rsidRPr="00EC2915">
              <w:rPr>
                <w:rFonts w:ascii="Arial" w:hAnsi="Arial" w:cs="Arial"/>
                <w:spacing w:val="-5"/>
                <w:lang w:eastAsia="ar-SA"/>
              </w:rPr>
              <w:t>Руководитель организации</w:t>
            </w:r>
          </w:p>
        </w:tc>
        <w:tc>
          <w:tcPr>
            <w:tcW w:w="2463" w:type="dxa"/>
          </w:tcPr>
          <w:p w:rsidR="00EC2915" w:rsidRPr="00EC2915" w:rsidRDefault="00EC2915" w:rsidP="00EC2915">
            <w:pPr>
              <w:widowControl w:val="0"/>
              <w:suppressAutoHyphens/>
              <w:autoSpaceDE w:val="0"/>
              <w:snapToGrid w:val="0"/>
              <w:rPr>
                <w:rFonts w:ascii="Arial" w:hAnsi="Arial" w:cs="Arial"/>
                <w:shd w:val="clear" w:color="auto" w:fill="FFFF00"/>
                <w:lang w:eastAsia="ar-SA"/>
              </w:rPr>
            </w:pPr>
          </w:p>
        </w:tc>
        <w:tc>
          <w:tcPr>
            <w:tcW w:w="502" w:type="dxa"/>
          </w:tcPr>
          <w:p w:rsidR="00EC2915" w:rsidRPr="00EC2915" w:rsidRDefault="00EC2915" w:rsidP="00EC2915">
            <w:pPr>
              <w:widowControl w:val="0"/>
              <w:suppressAutoHyphens/>
              <w:autoSpaceDE w:val="0"/>
              <w:snapToGrid w:val="0"/>
              <w:rPr>
                <w:rFonts w:ascii="Arial" w:hAnsi="Arial" w:cs="Arial"/>
                <w:lang w:eastAsia="ar-SA"/>
              </w:rPr>
            </w:pPr>
          </w:p>
        </w:tc>
        <w:tc>
          <w:tcPr>
            <w:tcW w:w="2990" w:type="dxa"/>
          </w:tcPr>
          <w:p w:rsidR="00EC2915" w:rsidRPr="00EC2915" w:rsidRDefault="00EC2915" w:rsidP="00EC2915">
            <w:pPr>
              <w:widowControl w:val="0"/>
              <w:suppressAutoHyphens/>
              <w:autoSpaceDE w:val="0"/>
              <w:snapToGrid w:val="0"/>
              <w:rPr>
                <w:rFonts w:ascii="Arial" w:hAnsi="Arial" w:cs="Arial"/>
                <w:shd w:val="clear" w:color="auto" w:fill="FFFF00"/>
                <w:lang w:eastAsia="ar-SA"/>
              </w:rPr>
            </w:pPr>
          </w:p>
        </w:tc>
      </w:tr>
      <w:tr w:rsidR="00EC2915" w:rsidRPr="00EC2915" w:rsidTr="00BF24C0">
        <w:tc>
          <w:tcPr>
            <w:tcW w:w="3401" w:type="dxa"/>
          </w:tcPr>
          <w:p w:rsidR="00EC2915" w:rsidRPr="00EC2915" w:rsidRDefault="00EC2915" w:rsidP="00EC2915">
            <w:pPr>
              <w:widowControl w:val="0"/>
              <w:suppressAutoHyphens/>
              <w:autoSpaceDE w:val="0"/>
              <w:snapToGrid w:val="0"/>
              <w:rPr>
                <w:rFonts w:ascii="Arial" w:hAnsi="Arial" w:cs="Arial"/>
                <w:lang w:eastAsia="ar-SA"/>
              </w:rPr>
            </w:pPr>
          </w:p>
        </w:tc>
        <w:tc>
          <w:tcPr>
            <w:tcW w:w="2463" w:type="dxa"/>
          </w:tcPr>
          <w:p w:rsidR="00EC2915" w:rsidRPr="00EC2915" w:rsidRDefault="00EC2915" w:rsidP="00EC2915">
            <w:pPr>
              <w:widowControl w:val="0"/>
              <w:suppressAutoHyphens/>
              <w:autoSpaceDE w:val="0"/>
              <w:snapToGrid w:val="0"/>
              <w:jc w:val="center"/>
              <w:rPr>
                <w:rFonts w:ascii="Arial" w:hAnsi="Arial" w:cs="Arial"/>
                <w:i/>
                <w:lang w:eastAsia="ar-SA"/>
              </w:rPr>
            </w:pPr>
            <w:r w:rsidRPr="00EC2915">
              <w:rPr>
                <w:rFonts w:ascii="Arial" w:hAnsi="Arial" w:cs="Arial"/>
                <w:i/>
                <w:lang w:eastAsia="ar-SA"/>
              </w:rPr>
              <w:t>(подпись)</w:t>
            </w:r>
          </w:p>
        </w:tc>
        <w:tc>
          <w:tcPr>
            <w:tcW w:w="502" w:type="dxa"/>
          </w:tcPr>
          <w:p w:rsidR="00EC2915" w:rsidRPr="00EC2915" w:rsidRDefault="00EC2915" w:rsidP="00EC2915">
            <w:pPr>
              <w:widowControl w:val="0"/>
              <w:suppressAutoHyphens/>
              <w:autoSpaceDE w:val="0"/>
              <w:snapToGrid w:val="0"/>
              <w:rPr>
                <w:rFonts w:ascii="Arial" w:hAnsi="Arial" w:cs="Arial"/>
                <w:lang w:eastAsia="ar-SA"/>
              </w:rPr>
            </w:pPr>
          </w:p>
        </w:tc>
        <w:tc>
          <w:tcPr>
            <w:tcW w:w="2990" w:type="dxa"/>
          </w:tcPr>
          <w:p w:rsidR="00EC2915" w:rsidRPr="00EC2915" w:rsidRDefault="00EC2915" w:rsidP="00EC2915">
            <w:pPr>
              <w:widowControl w:val="0"/>
              <w:suppressAutoHyphens/>
              <w:autoSpaceDE w:val="0"/>
              <w:snapToGrid w:val="0"/>
              <w:jc w:val="center"/>
              <w:rPr>
                <w:rFonts w:ascii="Arial" w:hAnsi="Arial" w:cs="Arial"/>
                <w:i/>
                <w:spacing w:val="-1"/>
                <w:lang w:eastAsia="ar-SA"/>
              </w:rPr>
            </w:pPr>
            <w:r w:rsidRPr="00EC2915">
              <w:rPr>
                <w:rFonts w:ascii="Arial" w:hAnsi="Arial" w:cs="Arial"/>
                <w:i/>
                <w:spacing w:val="-1"/>
                <w:lang w:eastAsia="ar-SA"/>
              </w:rPr>
              <w:t>(Ф.И.О.)</w:t>
            </w:r>
          </w:p>
        </w:tc>
      </w:tr>
      <w:tr w:rsidR="00EC2915" w:rsidRPr="00EC2915" w:rsidTr="00BF24C0">
        <w:tc>
          <w:tcPr>
            <w:tcW w:w="3401" w:type="dxa"/>
          </w:tcPr>
          <w:p w:rsidR="00EC2915" w:rsidRPr="00EC2915" w:rsidRDefault="00EC2915" w:rsidP="00EC2915">
            <w:pPr>
              <w:widowControl w:val="0"/>
              <w:suppressAutoHyphens/>
              <w:autoSpaceDE w:val="0"/>
              <w:snapToGrid w:val="0"/>
              <w:jc w:val="right"/>
              <w:rPr>
                <w:rFonts w:ascii="Arial" w:hAnsi="Arial" w:cs="Arial"/>
                <w:lang w:eastAsia="ar-SA"/>
              </w:rPr>
            </w:pPr>
            <w:r w:rsidRPr="00EC2915">
              <w:rPr>
                <w:rFonts w:ascii="Arial" w:hAnsi="Arial" w:cs="Arial"/>
                <w:lang w:eastAsia="ar-SA"/>
              </w:rPr>
              <w:t>М.П.</w:t>
            </w:r>
          </w:p>
        </w:tc>
        <w:tc>
          <w:tcPr>
            <w:tcW w:w="2463" w:type="dxa"/>
          </w:tcPr>
          <w:p w:rsidR="00EC2915" w:rsidRPr="00EC2915" w:rsidRDefault="00EC2915" w:rsidP="00EC2915">
            <w:pPr>
              <w:widowControl w:val="0"/>
              <w:suppressAutoHyphens/>
              <w:autoSpaceDE w:val="0"/>
              <w:snapToGrid w:val="0"/>
              <w:rPr>
                <w:rFonts w:ascii="Arial" w:hAnsi="Arial" w:cs="Arial"/>
                <w:lang w:eastAsia="ar-SA"/>
              </w:rPr>
            </w:pPr>
          </w:p>
        </w:tc>
        <w:tc>
          <w:tcPr>
            <w:tcW w:w="502" w:type="dxa"/>
          </w:tcPr>
          <w:p w:rsidR="00EC2915" w:rsidRPr="00EC2915" w:rsidRDefault="00EC2915" w:rsidP="00EC2915">
            <w:pPr>
              <w:widowControl w:val="0"/>
              <w:suppressAutoHyphens/>
              <w:autoSpaceDE w:val="0"/>
              <w:snapToGrid w:val="0"/>
              <w:jc w:val="center"/>
              <w:rPr>
                <w:rFonts w:ascii="Arial" w:hAnsi="Arial" w:cs="Arial"/>
                <w:lang w:eastAsia="ar-SA"/>
              </w:rPr>
            </w:pPr>
          </w:p>
        </w:tc>
        <w:tc>
          <w:tcPr>
            <w:tcW w:w="2990" w:type="dxa"/>
          </w:tcPr>
          <w:p w:rsidR="00EC2915" w:rsidRPr="00EC2915" w:rsidRDefault="00EC2915" w:rsidP="00EC2915">
            <w:pPr>
              <w:widowControl w:val="0"/>
              <w:suppressAutoHyphens/>
              <w:autoSpaceDE w:val="0"/>
              <w:snapToGrid w:val="0"/>
              <w:rPr>
                <w:rFonts w:ascii="Arial" w:hAnsi="Arial" w:cs="Arial"/>
                <w:lang w:eastAsia="ar-SA"/>
              </w:rPr>
            </w:pPr>
          </w:p>
        </w:tc>
      </w:tr>
    </w:tbl>
    <w:p w:rsidR="00EC2915" w:rsidRPr="00EC2915" w:rsidRDefault="00EC2915" w:rsidP="00EC2915">
      <w:pPr>
        <w:widowControl w:val="0"/>
        <w:shd w:val="clear" w:color="auto" w:fill="FFFFFF"/>
        <w:tabs>
          <w:tab w:val="left" w:leader="underscore" w:pos="2170"/>
          <w:tab w:val="left" w:leader="underscore" w:pos="3571"/>
        </w:tabs>
        <w:suppressAutoHyphens/>
        <w:autoSpaceDE w:val="0"/>
        <w:ind w:firstLine="600"/>
        <w:rPr>
          <w:rFonts w:ascii="Arial" w:hAnsi="Arial" w:cs="Arial"/>
          <w:lang w:eastAsia="ar-SA"/>
        </w:rPr>
      </w:pPr>
    </w:p>
    <w:p w:rsidR="00EC2915" w:rsidRPr="00EC2915" w:rsidRDefault="00EC2915" w:rsidP="00EC2915">
      <w:pPr>
        <w:widowControl w:val="0"/>
        <w:shd w:val="clear" w:color="auto" w:fill="FFFFFF"/>
        <w:tabs>
          <w:tab w:val="left" w:leader="underscore" w:pos="2170"/>
          <w:tab w:val="left" w:leader="underscore" w:pos="3571"/>
        </w:tabs>
        <w:suppressAutoHyphens/>
        <w:autoSpaceDE w:val="0"/>
        <w:ind w:firstLine="600"/>
        <w:rPr>
          <w:rFonts w:ascii="Arial" w:hAnsi="Arial" w:cs="Arial"/>
          <w:lang w:eastAsia="ar-SA"/>
        </w:rPr>
        <w:sectPr w:rsidR="00EC2915" w:rsidRPr="00EC2915" w:rsidSect="00D1115B">
          <w:pgSz w:w="11906" w:h="16838"/>
          <w:pgMar w:top="1134" w:right="850" w:bottom="1134" w:left="1701" w:header="708" w:footer="708" w:gutter="0"/>
          <w:cols w:space="708"/>
          <w:docGrid w:linePitch="360"/>
        </w:sectPr>
      </w:pPr>
    </w:p>
    <w:p w:rsidR="00EC2915" w:rsidRPr="00EC2915" w:rsidRDefault="00EC2915" w:rsidP="00EC2915">
      <w:pPr>
        <w:widowControl w:val="0"/>
        <w:suppressAutoHyphens/>
        <w:autoSpaceDE w:val="0"/>
        <w:ind w:firstLine="600"/>
        <w:jc w:val="right"/>
        <w:rPr>
          <w:rFonts w:ascii="Courier New" w:hAnsi="Courier New" w:cs="Courier New"/>
          <w:sz w:val="22"/>
          <w:szCs w:val="22"/>
          <w:lang w:eastAsia="ar-SA"/>
        </w:rPr>
      </w:pPr>
      <w:r w:rsidRPr="00EC2915">
        <w:rPr>
          <w:rFonts w:ascii="Courier New" w:hAnsi="Courier New" w:cs="Courier New"/>
          <w:sz w:val="22"/>
          <w:szCs w:val="22"/>
          <w:lang w:eastAsia="ar-SA"/>
        </w:rPr>
        <w:lastRenderedPageBreak/>
        <w:t>Приложение №4</w:t>
      </w:r>
    </w:p>
    <w:p w:rsidR="00EC2915" w:rsidRPr="00EC2915" w:rsidRDefault="00EC2915" w:rsidP="00EC2915">
      <w:pPr>
        <w:widowControl w:val="0"/>
        <w:suppressAutoHyphens/>
        <w:autoSpaceDE w:val="0"/>
        <w:ind w:firstLine="600"/>
        <w:jc w:val="right"/>
        <w:rPr>
          <w:rFonts w:ascii="Courier New" w:hAnsi="Courier New" w:cs="Courier New"/>
          <w:sz w:val="22"/>
          <w:szCs w:val="22"/>
          <w:lang w:eastAsia="ar-SA"/>
        </w:rPr>
      </w:pPr>
      <w:r w:rsidRPr="00EC2915">
        <w:rPr>
          <w:rFonts w:ascii="Courier New" w:hAnsi="Courier New" w:cs="Courier New"/>
          <w:sz w:val="22"/>
          <w:szCs w:val="22"/>
          <w:lang w:eastAsia="ar-SA"/>
        </w:rPr>
        <w:t>к конкурсной документации</w:t>
      </w:r>
    </w:p>
    <w:p w:rsidR="00EC2915" w:rsidRPr="00EC2915" w:rsidRDefault="00EC2915" w:rsidP="00EC2915">
      <w:pPr>
        <w:widowControl w:val="0"/>
        <w:suppressAutoHyphens/>
        <w:autoSpaceDE w:val="0"/>
        <w:ind w:firstLine="600"/>
        <w:rPr>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2640"/>
        <w:gridCol w:w="7080"/>
      </w:tblGrid>
      <w:tr w:rsidR="00EC2915" w:rsidRPr="00EC2915" w:rsidTr="00BF24C0">
        <w:trPr>
          <w:trHeight w:hRule="exact" w:val="701"/>
        </w:trPr>
        <w:tc>
          <w:tcPr>
            <w:tcW w:w="2640" w:type="dxa"/>
          </w:tcPr>
          <w:p w:rsidR="00EC2915" w:rsidRPr="00EC2915" w:rsidRDefault="00EC2915" w:rsidP="00EC2915">
            <w:pPr>
              <w:widowControl w:val="0"/>
              <w:shd w:val="clear" w:color="auto" w:fill="FFFFFF"/>
              <w:suppressAutoHyphens/>
              <w:autoSpaceDE w:val="0"/>
              <w:snapToGrid w:val="0"/>
              <w:rPr>
                <w:rFonts w:ascii="Arial" w:hAnsi="Arial" w:cs="Arial"/>
                <w:spacing w:val="-2"/>
                <w:lang w:eastAsia="ar-SA"/>
              </w:rPr>
            </w:pPr>
            <w:r w:rsidRPr="00EC2915">
              <w:rPr>
                <w:rFonts w:ascii="Arial" w:hAnsi="Arial" w:cs="Arial"/>
                <w:spacing w:val="-2"/>
                <w:lang w:eastAsia="ar-SA"/>
              </w:rPr>
              <w:t xml:space="preserve">Бланк организации </w:t>
            </w:r>
          </w:p>
          <w:p w:rsidR="00EC2915" w:rsidRPr="00EC2915" w:rsidRDefault="00EC2915" w:rsidP="00EC2915">
            <w:pPr>
              <w:widowControl w:val="0"/>
              <w:shd w:val="clear" w:color="auto" w:fill="FFFFFF"/>
              <w:suppressAutoHyphens/>
              <w:autoSpaceDE w:val="0"/>
              <w:rPr>
                <w:rFonts w:ascii="Arial" w:hAnsi="Arial" w:cs="Arial"/>
                <w:lang w:eastAsia="ar-SA"/>
              </w:rPr>
            </w:pPr>
            <w:r w:rsidRPr="00EC2915">
              <w:rPr>
                <w:rFonts w:ascii="Arial" w:hAnsi="Arial" w:cs="Arial"/>
                <w:lang w:eastAsia="ar-SA"/>
              </w:rPr>
              <w:t>Дата, исх. номер</w:t>
            </w:r>
          </w:p>
        </w:tc>
        <w:tc>
          <w:tcPr>
            <w:tcW w:w="7080" w:type="dxa"/>
          </w:tcPr>
          <w:p w:rsidR="00EC2915" w:rsidRPr="00EC2915" w:rsidRDefault="00EC2915" w:rsidP="00EC2915">
            <w:pPr>
              <w:widowControl w:val="0"/>
              <w:shd w:val="clear" w:color="auto" w:fill="FFFFFF"/>
              <w:suppressAutoHyphens/>
              <w:autoSpaceDE w:val="0"/>
              <w:snapToGrid w:val="0"/>
              <w:ind w:firstLine="600"/>
              <w:jc w:val="right"/>
              <w:rPr>
                <w:rFonts w:ascii="Arial" w:hAnsi="Arial" w:cs="Arial"/>
                <w:i/>
                <w:iCs/>
                <w:spacing w:val="-1"/>
                <w:lang w:eastAsia="ar-SA"/>
              </w:rPr>
            </w:pPr>
            <w:r w:rsidRPr="00EC2915">
              <w:rPr>
                <w:rFonts w:ascii="Arial" w:hAnsi="Arial" w:cs="Arial"/>
                <w:i/>
                <w:iCs/>
                <w:spacing w:val="-1"/>
                <w:lang w:eastAsia="ar-SA"/>
              </w:rPr>
              <w:t>В конкурсную комиссию</w:t>
            </w:r>
          </w:p>
        </w:tc>
      </w:tr>
    </w:tbl>
    <w:p w:rsidR="00EC2915" w:rsidRPr="00EC2915" w:rsidRDefault="00EC2915" w:rsidP="00EC2915">
      <w:pPr>
        <w:widowControl w:val="0"/>
        <w:shd w:val="clear" w:color="auto" w:fill="FFFFFF"/>
        <w:suppressAutoHyphens/>
        <w:autoSpaceDE w:val="0"/>
        <w:jc w:val="center"/>
        <w:rPr>
          <w:rFonts w:ascii="Arial" w:hAnsi="Arial" w:cs="Arial"/>
          <w:bCs/>
          <w:lang w:eastAsia="ar-SA"/>
        </w:rPr>
      </w:pPr>
    </w:p>
    <w:p w:rsidR="00EC2915" w:rsidRPr="00EC2915" w:rsidRDefault="00EC2915" w:rsidP="00EC2915">
      <w:pPr>
        <w:widowControl w:val="0"/>
        <w:shd w:val="clear" w:color="auto" w:fill="FFFFFF"/>
        <w:suppressAutoHyphens/>
        <w:autoSpaceDE w:val="0"/>
        <w:jc w:val="center"/>
        <w:rPr>
          <w:rFonts w:ascii="Arial" w:hAnsi="Arial" w:cs="Arial"/>
          <w:b/>
          <w:bCs/>
          <w:lang w:eastAsia="ar-SA"/>
        </w:rPr>
      </w:pPr>
      <w:r w:rsidRPr="00EC2915">
        <w:rPr>
          <w:rFonts w:ascii="Arial" w:hAnsi="Arial" w:cs="Arial"/>
          <w:b/>
          <w:bCs/>
          <w:lang w:eastAsia="ar-SA"/>
        </w:rPr>
        <w:t>ЗАЯВЛЕНИЕ</w:t>
      </w:r>
    </w:p>
    <w:p w:rsidR="00EC2915" w:rsidRPr="00EC2915" w:rsidRDefault="00EC2915" w:rsidP="00EC2915">
      <w:pPr>
        <w:widowControl w:val="0"/>
        <w:shd w:val="clear" w:color="auto" w:fill="FFFFFF"/>
        <w:suppressAutoHyphens/>
        <w:autoSpaceDE w:val="0"/>
        <w:jc w:val="center"/>
        <w:rPr>
          <w:rFonts w:ascii="Arial" w:hAnsi="Arial" w:cs="Arial"/>
          <w:b/>
          <w:bCs/>
          <w:lang w:eastAsia="ar-SA"/>
        </w:rPr>
      </w:pPr>
      <w:r w:rsidRPr="00EC2915">
        <w:rPr>
          <w:rFonts w:ascii="Arial" w:hAnsi="Arial" w:cs="Arial"/>
          <w:b/>
          <w:bCs/>
          <w:lang w:eastAsia="ar-SA"/>
        </w:rPr>
        <w:t>(на предоставление конкурсной документации)</w:t>
      </w:r>
    </w:p>
    <w:p w:rsidR="00EC2915" w:rsidRPr="00EC2915" w:rsidRDefault="00EC2915" w:rsidP="00EC2915">
      <w:pPr>
        <w:widowControl w:val="0"/>
        <w:shd w:val="clear" w:color="auto" w:fill="FFFFFF"/>
        <w:suppressAutoHyphens/>
        <w:autoSpaceDE w:val="0"/>
        <w:ind w:firstLine="600"/>
        <w:rPr>
          <w:rFonts w:ascii="Arial" w:hAnsi="Arial" w:cs="Arial"/>
          <w:lang w:eastAsia="ar-SA"/>
        </w:rPr>
      </w:pPr>
    </w:p>
    <w:p w:rsidR="00EC2915" w:rsidRPr="00EC2915" w:rsidRDefault="00EC2915" w:rsidP="00EC2915">
      <w:pPr>
        <w:autoSpaceDE w:val="0"/>
        <w:autoSpaceDN w:val="0"/>
        <w:adjustRightInd w:val="0"/>
        <w:snapToGrid w:val="0"/>
        <w:ind w:firstLine="709"/>
        <w:jc w:val="both"/>
        <w:rPr>
          <w:rFonts w:ascii="Arial" w:hAnsi="Arial" w:cs="Arial"/>
        </w:rPr>
      </w:pPr>
      <w:r w:rsidRPr="00EC2915">
        <w:rPr>
          <w:rFonts w:ascii="Arial" w:hAnsi="Arial" w:cs="Arial"/>
          <w:spacing w:val="1"/>
        </w:rPr>
        <w:t xml:space="preserve">Прошу предоставить комплект конкурсной документации для </w:t>
      </w:r>
      <w:r w:rsidRPr="00EC2915">
        <w:rPr>
          <w:rFonts w:ascii="Arial" w:hAnsi="Arial" w:cs="Arial"/>
        </w:rPr>
        <w:t xml:space="preserve">проведения конкурса на право заключения Концессионного соглашения в отношении </w:t>
      </w:r>
      <w:r w:rsidRPr="00EC2915">
        <w:rPr>
          <w:rFonts w:ascii="Arial" w:hAnsi="Arial" w:cs="Arial"/>
          <w:lang w:eastAsia="ar-SA"/>
        </w:rPr>
        <w:t>объекта водоснабжения</w:t>
      </w:r>
      <w:r w:rsidRPr="00EC2915">
        <w:rPr>
          <w:rFonts w:ascii="Arial" w:hAnsi="Arial" w:cs="Arial"/>
        </w:rPr>
        <w:t>, находящегося в собственности муниципального образования «</w:t>
      </w:r>
      <w:proofErr w:type="spellStart"/>
      <w:r w:rsidRPr="00EC2915">
        <w:rPr>
          <w:rFonts w:ascii="Arial" w:hAnsi="Arial" w:cs="Arial"/>
        </w:rPr>
        <w:t>Ирхидей</w:t>
      </w:r>
      <w:proofErr w:type="spellEnd"/>
      <w:r w:rsidRPr="00EC2915">
        <w:rPr>
          <w:rFonts w:ascii="Arial" w:hAnsi="Arial" w:cs="Arial"/>
        </w:rPr>
        <w:t xml:space="preserve">», предназначенной для </w:t>
      </w:r>
      <w:r w:rsidRPr="00EC2915">
        <w:rPr>
          <w:rFonts w:ascii="Arial" w:hAnsi="Arial" w:cs="Arial"/>
          <w:lang w:eastAsia="ar-SA"/>
        </w:rPr>
        <w:t>бесперебойного обеспечения питьевой водой населения, бюджетные учреждения и хозяйствующие субъекты</w:t>
      </w:r>
      <w:r w:rsidRPr="00EC2915">
        <w:rPr>
          <w:rFonts w:ascii="Arial" w:eastAsia="Arial Unicode MS" w:hAnsi="Arial" w:cs="Arial"/>
        </w:rPr>
        <w:t xml:space="preserve"> (конкурс № ____, Лот № ____)</w:t>
      </w:r>
      <w:r w:rsidRPr="00EC2915">
        <w:rPr>
          <w:rFonts w:ascii="Arial" w:hAnsi="Arial" w:cs="Arial"/>
        </w:rPr>
        <w:t>.</w:t>
      </w:r>
    </w:p>
    <w:p w:rsidR="00EC2915" w:rsidRPr="00EC2915" w:rsidRDefault="00EC2915" w:rsidP="00EC2915">
      <w:pPr>
        <w:widowControl w:val="0"/>
        <w:shd w:val="clear" w:color="auto" w:fill="FFFFFF"/>
        <w:tabs>
          <w:tab w:val="left" w:leader="underscore" w:pos="3706"/>
        </w:tabs>
        <w:suppressAutoHyphens/>
        <w:autoSpaceDE w:val="0"/>
        <w:ind w:firstLine="600"/>
        <w:rPr>
          <w:rFonts w:ascii="Arial" w:hAnsi="Arial" w:cs="Arial"/>
          <w:lang w:eastAsia="ar-SA"/>
        </w:rPr>
      </w:pPr>
      <w:r w:rsidRPr="00EC2915">
        <w:rPr>
          <w:rFonts w:ascii="Arial" w:hAnsi="Arial" w:cs="Arial"/>
          <w:lang w:eastAsia="ar-SA"/>
        </w:rPr>
        <w:t>Документы прошу направить по адресу: _ _ _ _ _ _ _ _ _ _ _ _ _ _</w:t>
      </w:r>
      <w:proofErr w:type="gramStart"/>
      <w:r w:rsidRPr="00EC2915">
        <w:rPr>
          <w:rFonts w:ascii="Arial" w:hAnsi="Arial" w:cs="Arial"/>
          <w:lang w:eastAsia="ar-SA"/>
        </w:rPr>
        <w:t xml:space="preserve"> .</w:t>
      </w:r>
      <w:proofErr w:type="gramEnd"/>
    </w:p>
    <w:p w:rsidR="00EC2915" w:rsidRPr="00EC2915" w:rsidRDefault="00EC2915" w:rsidP="00EC2915">
      <w:pPr>
        <w:widowControl w:val="0"/>
        <w:shd w:val="clear" w:color="auto" w:fill="FFFFFF"/>
        <w:suppressAutoHyphens/>
        <w:autoSpaceDE w:val="0"/>
        <w:ind w:firstLine="600"/>
        <w:rPr>
          <w:rFonts w:ascii="Arial" w:hAnsi="Arial" w:cs="Arial"/>
          <w:i/>
          <w:iCs/>
          <w:lang w:eastAsia="ar-SA"/>
        </w:rPr>
      </w:pPr>
      <w:r w:rsidRPr="00EC2915">
        <w:rPr>
          <w:rFonts w:ascii="Arial" w:hAnsi="Arial" w:cs="Arial"/>
          <w:i/>
          <w:iCs/>
          <w:lang w:eastAsia="ar-SA"/>
        </w:rPr>
        <w:t xml:space="preserve">(или </w:t>
      </w:r>
      <w:r w:rsidRPr="00EC2915">
        <w:rPr>
          <w:rFonts w:ascii="Arial" w:hAnsi="Arial" w:cs="Arial"/>
          <w:lang w:eastAsia="ar-SA"/>
        </w:rPr>
        <w:t xml:space="preserve">Выдать нашему представителю _ _ _ </w:t>
      </w:r>
      <w:r w:rsidRPr="00EC2915">
        <w:rPr>
          <w:rFonts w:ascii="Arial" w:hAnsi="Arial" w:cs="Arial"/>
          <w:i/>
          <w:iCs/>
          <w:lang w:eastAsia="ar-SA"/>
        </w:rPr>
        <w:t>фамилия, имя, отчество _ _</w:t>
      </w:r>
      <w:proofErr w:type="gramStart"/>
      <w:r w:rsidRPr="00EC2915">
        <w:rPr>
          <w:rFonts w:ascii="Arial" w:hAnsi="Arial" w:cs="Arial"/>
          <w:i/>
          <w:iCs/>
          <w:lang w:eastAsia="ar-SA"/>
        </w:rPr>
        <w:t xml:space="preserve"> )</w:t>
      </w:r>
      <w:proofErr w:type="gramEnd"/>
      <w:r w:rsidRPr="00EC2915">
        <w:rPr>
          <w:rFonts w:ascii="Arial" w:hAnsi="Arial" w:cs="Arial"/>
          <w:i/>
          <w:iCs/>
          <w:lang w:eastAsia="ar-SA"/>
        </w:rPr>
        <w:t>.</w:t>
      </w:r>
    </w:p>
    <w:p w:rsidR="00EC2915" w:rsidRPr="00EC2915" w:rsidRDefault="00EC2915" w:rsidP="00EC2915">
      <w:pPr>
        <w:widowControl w:val="0"/>
        <w:shd w:val="clear" w:color="auto" w:fill="FFFFFF"/>
        <w:tabs>
          <w:tab w:val="left" w:leader="underscore" w:pos="3706"/>
        </w:tabs>
        <w:suppressAutoHyphens/>
        <w:autoSpaceDE w:val="0"/>
        <w:ind w:firstLine="600"/>
        <w:rPr>
          <w:rFonts w:ascii="Arial" w:hAnsi="Arial" w:cs="Arial"/>
          <w:lang w:eastAsia="ar-SA"/>
        </w:rPr>
      </w:pPr>
      <w:r w:rsidRPr="00EC2915">
        <w:rPr>
          <w:rFonts w:ascii="Arial" w:hAnsi="Arial" w:cs="Arial"/>
          <w:lang w:eastAsia="ar-SA"/>
        </w:rPr>
        <w:t>Контактное лицо: _ _ _ _ _ _ _ _ _ _ _</w:t>
      </w:r>
      <w:proofErr w:type="gramStart"/>
      <w:r w:rsidRPr="00EC2915">
        <w:rPr>
          <w:rFonts w:ascii="Arial" w:hAnsi="Arial" w:cs="Arial"/>
          <w:lang w:eastAsia="ar-SA"/>
        </w:rPr>
        <w:t xml:space="preserve"> .</w:t>
      </w:r>
      <w:proofErr w:type="gramEnd"/>
    </w:p>
    <w:p w:rsidR="00EC2915" w:rsidRPr="00EC2915" w:rsidRDefault="00EC2915" w:rsidP="00EC2915">
      <w:pPr>
        <w:widowControl w:val="0"/>
        <w:shd w:val="clear" w:color="auto" w:fill="FFFFFF"/>
        <w:tabs>
          <w:tab w:val="left" w:leader="underscore" w:pos="1738"/>
        </w:tabs>
        <w:suppressAutoHyphens/>
        <w:autoSpaceDE w:val="0"/>
        <w:ind w:firstLine="600"/>
        <w:rPr>
          <w:rFonts w:ascii="Arial" w:hAnsi="Arial" w:cs="Arial"/>
          <w:lang w:eastAsia="ar-SA"/>
        </w:rPr>
      </w:pPr>
      <w:r w:rsidRPr="00EC2915">
        <w:rPr>
          <w:rFonts w:ascii="Arial" w:hAnsi="Arial" w:cs="Arial"/>
          <w:spacing w:val="1"/>
          <w:lang w:eastAsia="ar-SA"/>
        </w:rPr>
        <w:t xml:space="preserve">телефоны: </w:t>
      </w:r>
      <w:r w:rsidRPr="00EC2915">
        <w:rPr>
          <w:rFonts w:ascii="Arial" w:hAnsi="Arial" w:cs="Arial"/>
          <w:i/>
          <w:iCs/>
          <w:spacing w:val="1"/>
          <w:lang w:eastAsia="ar-SA"/>
        </w:rPr>
        <w:t>(код)</w:t>
      </w:r>
      <w:r w:rsidRPr="00EC2915">
        <w:rPr>
          <w:rFonts w:ascii="Arial" w:hAnsi="Arial" w:cs="Arial"/>
          <w:i/>
          <w:iCs/>
          <w:lang w:eastAsia="ar-SA"/>
        </w:rPr>
        <w:t>_ _ _ _ _ _ _</w:t>
      </w:r>
      <w:proofErr w:type="gramStart"/>
      <w:r w:rsidRPr="00EC2915">
        <w:rPr>
          <w:rFonts w:ascii="Arial" w:hAnsi="Arial" w:cs="Arial"/>
          <w:i/>
          <w:iCs/>
          <w:lang w:eastAsia="ar-SA"/>
        </w:rPr>
        <w:t xml:space="preserve"> </w:t>
      </w:r>
      <w:r w:rsidRPr="00EC2915">
        <w:rPr>
          <w:rFonts w:ascii="Arial" w:hAnsi="Arial" w:cs="Arial"/>
          <w:lang w:eastAsia="ar-SA"/>
        </w:rPr>
        <w:t>.</w:t>
      </w:r>
      <w:proofErr w:type="gramEnd"/>
    </w:p>
    <w:p w:rsidR="00EC2915" w:rsidRPr="00EC2915" w:rsidRDefault="00EC2915" w:rsidP="00EC2915">
      <w:pPr>
        <w:widowControl w:val="0"/>
        <w:shd w:val="clear" w:color="auto" w:fill="FFFFFF"/>
        <w:tabs>
          <w:tab w:val="left" w:leader="underscore" w:pos="1738"/>
        </w:tabs>
        <w:suppressAutoHyphens/>
        <w:autoSpaceDE w:val="0"/>
        <w:ind w:firstLine="600"/>
        <w:rPr>
          <w:rFonts w:ascii="Arial" w:hAnsi="Arial" w:cs="Arial"/>
          <w:lang w:eastAsia="ar-SA"/>
        </w:rPr>
      </w:pPr>
    </w:p>
    <w:p w:rsidR="00EC2915" w:rsidRPr="00EC2915" w:rsidRDefault="00EC2915" w:rsidP="00EC2915">
      <w:pPr>
        <w:widowControl w:val="0"/>
        <w:shd w:val="clear" w:color="auto" w:fill="FFFFFF"/>
        <w:suppressAutoHyphens/>
        <w:autoSpaceDE w:val="0"/>
        <w:rPr>
          <w:rFonts w:ascii="Arial" w:hAnsi="Arial" w:cs="Arial"/>
          <w:lang w:eastAsia="ar-SA"/>
        </w:rPr>
      </w:pPr>
    </w:p>
    <w:tbl>
      <w:tblPr>
        <w:tblW w:w="0" w:type="auto"/>
        <w:tblInd w:w="108" w:type="dxa"/>
        <w:tblLayout w:type="fixed"/>
        <w:tblLook w:val="0000" w:firstRow="0" w:lastRow="0" w:firstColumn="0" w:lastColumn="0" w:noHBand="0" w:noVBand="0"/>
      </w:tblPr>
      <w:tblGrid>
        <w:gridCol w:w="3708"/>
        <w:gridCol w:w="2463"/>
        <w:gridCol w:w="470"/>
        <w:gridCol w:w="2715"/>
      </w:tblGrid>
      <w:tr w:rsidR="00EC2915" w:rsidRPr="00EC2915" w:rsidTr="00BF24C0">
        <w:tc>
          <w:tcPr>
            <w:tcW w:w="3708" w:type="dxa"/>
          </w:tcPr>
          <w:p w:rsidR="00EC2915" w:rsidRPr="00EC2915" w:rsidRDefault="00EC2915" w:rsidP="00EC2915">
            <w:pPr>
              <w:widowControl w:val="0"/>
              <w:suppressAutoHyphens/>
              <w:autoSpaceDE w:val="0"/>
              <w:snapToGrid w:val="0"/>
              <w:rPr>
                <w:rFonts w:ascii="Arial" w:hAnsi="Arial" w:cs="Arial"/>
                <w:spacing w:val="-2"/>
                <w:lang w:eastAsia="ar-SA"/>
              </w:rPr>
            </w:pPr>
            <w:r w:rsidRPr="00EC2915">
              <w:rPr>
                <w:rFonts w:ascii="Arial" w:hAnsi="Arial" w:cs="Arial"/>
                <w:spacing w:val="-2"/>
                <w:lang w:eastAsia="ar-SA"/>
              </w:rPr>
              <w:t>Уполномоченный представитель</w:t>
            </w:r>
          </w:p>
        </w:tc>
        <w:tc>
          <w:tcPr>
            <w:tcW w:w="2463" w:type="dxa"/>
          </w:tcPr>
          <w:p w:rsidR="00EC2915" w:rsidRPr="00EC2915" w:rsidRDefault="00EC2915" w:rsidP="00EC2915">
            <w:pPr>
              <w:widowControl w:val="0"/>
              <w:suppressAutoHyphens/>
              <w:autoSpaceDE w:val="0"/>
              <w:snapToGrid w:val="0"/>
              <w:rPr>
                <w:rFonts w:ascii="Arial" w:hAnsi="Arial" w:cs="Arial"/>
                <w:shd w:val="clear" w:color="auto" w:fill="FFFF00"/>
                <w:lang w:eastAsia="ar-SA"/>
              </w:rPr>
            </w:pPr>
          </w:p>
        </w:tc>
        <w:tc>
          <w:tcPr>
            <w:tcW w:w="470" w:type="dxa"/>
          </w:tcPr>
          <w:p w:rsidR="00EC2915" w:rsidRPr="00EC2915" w:rsidRDefault="00EC2915" w:rsidP="00EC2915">
            <w:pPr>
              <w:widowControl w:val="0"/>
              <w:suppressAutoHyphens/>
              <w:autoSpaceDE w:val="0"/>
              <w:snapToGrid w:val="0"/>
              <w:rPr>
                <w:rFonts w:ascii="Arial" w:hAnsi="Arial" w:cs="Arial"/>
                <w:lang w:eastAsia="ar-SA"/>
              </w:rPr>
            </w:pPr>
          </w:p>
        </w:tc>
        <w:tc>
          <w:tcPr>
            <w:tcW w:w="2715" w:type="dxa"/>
          </w:tcPr>
          <w:p w:rsidR="00EC2915" w:rsidRPr="00EC2915" w:rsidRDefault="00EC2915" w:rsidP="00EC2915">
            <w:pPr>
              <w:widowControl w:val="0"/>
              <w:suppressAutoHyphens/>
              <w:autoSpaceDE w:val="0"/>
              <w:snapToGrid w:val="0"/>
              <w:rPr>
                <w:rFonts w:ascii="Arial" w:hAnsi="Arial" w:cs="Arial"/>
                <w:shd w:val="clear" w:color="auto" w:fill="FFFF00"/>
                <w:lang w:eastAsia="ar-SA"/>
              </w:rPr>
            </w:pPr>
          </w:p>
        </w:tc>
      </w:tr>
      <w:tr w:rsidR="00EC2915" w:rsidRPr="00EC2915" w:rsidTr="00BF24C0">
        <w:tc>
          <w:tcPr>
            <w:tcW w:w="3708" w:type="dxa"/>
          </w:tcPr>
          <w:p w:rsidR="00EC2915" w:rsidRPr="00EC2915" w:rsidRDefault="00EC2915" w:rsidP="00EC2915">
            <w:pPr>
              <w:widowControl w:val="0"/>
              <w:suppressAutoHyphens/>
              <w:autoSpaceDE w:val="0"/>
              <w:snapToGrid w:val="0"/>
              <w:rPr>
                <w:rFonts w:ascii="Arial" w:hAnsi="Arial" w:cs="Arial"/>
                <w:lang w:eastAsia="ar-SA"/>
              </w:rPr>
            </w:pPr>
          </w:p>
        </w:tc>
        <w:tc>
          <w:tcPr>
            <w:tcW w:w="2463" w:type="dxa"/>
          </w:tcPr>
          <w:p w:rsidR="00EC2915" w:rsidRPr="00EC2915" w:rsidRDefault="00EC2915" w:rsidP="00EC2915">
            <w:pPr>
              <w:widowControl w:val="0"/>
              <w:suppressAutoHyphens/>
              <w:autoSpaceDE w:val="0"/>
              <w:snapToGrid w:val="0"/>
              <w:jc w:val="center"/>
              <w:rPr>
                <w:rFonts w:ascii="Arial" w:hAnsi="Arial" w:cs="Arial"/>
                <w:i/>
                <w:lang w:eastAsia="ar-SA"/>
              </w:rPr>
            </w:pPr>
            <w:r w:rsidRPr="00EC2915">
              <w:rPr>
                <w:rFonts w:ascii="Arial" w:hAnsi="Arial" w:cs="Arial"/>
                <w:i/>
                <w:lang w:eastAsia="ar-SA"/>
              </w:rPr>
              <w:t>(подпись)</w:t>
            </w:r>
          </w:p>
        </w:tc>
        <w:tc>
          <w:tcPr>
            <w:tcW w:w="470" w:type="dxa"/>
          </w:tcPr>
          <w:p w:rsidR="00EC2915" w:rsidRPr="00EC2915" w:rsidRDefault="00EC2915" w:rsidP="00EC2915">
            <w:pPr>
              <w:widowControl w:val="0"/>
              <w:suppressAutoHyphens/>
              <w:autoSpaceDE w:val="0"/>
              <w:snapToGrid w:val="0"/>
              <w:rPr>
                <w:rFonts w:ascii="Arial" w:hAnsi="Arial" w:cs="Arial"/>
                <w:lang w:eastAsia="ar-SA"/>
              </w:rPr>
            </w:pPr>
          </w:p>
        </w:tc>
        <w:tc>
          <w:tcPr>
            <w:tcW w:w="2715" w:type="dxa"/>
          </w:tcPr>
          <w:p w:rsidR="00EC2915" w:rsidRPr="00EC2915" w:rsidRDefault="00EC2915" w:rsidP="00EC2915">
            <w:pPr>
              <w:widowControl w:val="0"/>
              <w:suppressAutoHyphens/>
              <w:autoSpaceDE w:val="0"/>
              <w:snapToGrid w:val="0"/>
              <w:jc w:val="center"/>
              <w:rPr>
                <w:rFonts w:ascii="Arial" w:hAnsi="Arial" w:cs="Arial"/>
                <w:i/>
                <w:spacing w:val="-1"/>
                <w:lang w:eastAsia="ar-SA"/>
              </w:rPr>
            </w:pPr>
            <w:r w:rsidRPr="00EC2915">
              <w:rPr>
                <w:rFonts w:ascii="Arial" w:hAnsi="Arial" w:cs="Arial"/>
                <w:i/>
                <w:spacing w:val="-1"/>
                <w:lang w:eastAsia="ar-SA"/>
              </w:rPr>
              <w:t>(Ф.И.О.)</w:t>
            </w:r>
          </w:p>
        </w:tc>
      </w:tr>
      <w:tr w:rsidR="00EC2915" w:rsidRPr="00EC2915" w:rsidTr="00BF24C0">
        <w:tc>
          <w:tcPr>
            <w:tcW w:w="3708" w:type="dxa"/>
          </w:tcPr>
          <w:p w:rsidR="00EC2915" w:rsidRPr="00EC2915" w:rsidRDefault="00EC2915" w:rsidP="00EC2915">
            <w:pPr>
              <w:widowControl w:val="0"/>
              <w:suppressAutoHyphens/>
              <w:autoSpaceDE w:val="0"/>
              <w:snapToGrid w:val="0"/>
              <w:jc w:val="right"/>
              <w:rPr>
                <w:rFonts w:ascii="Arial" w:hAnsi="Arial" w:cs="Arial"/>
                <w:lang w:eastAsia="ar-SA"/>
              </w:rPr>
            </w:pPr>
            <w:r w:rsidRPr="00EC2915">
              <w:rPr>
                <w:rFonts w:ascii="Arial" w:hAnsi="Arial" w:cs="Arial"/>
                <w:lang w:eastAsia="ar-SA"/>
              </w:rPr>
              <w:t>М.П.</w:t>
            </w:r>
          </w:p>
        </w:tc>
        <w:tc>
          <w:tcPr>
            <w:tcW w:w="2463" w:type="dxa"/>
          </w:tcPr>
          <w:p w:rsidR="00EC2915" w:rsidRPr="00EC2915" w:rsidRDefault="00EC2915" w:rsidP="00EC2915">
            <w:pPr>
              <w:widowControl w:val="0"/>
              <w:suppressAutoHyphens/>
              <w:autoSpaceDE w:val="0"/>
              <w:snapToGrid w:val="0"/>
              <w:rPr>
                <w:rFonts w:ascii="Arial" w:hAnsi="Arial" w:cs="Arial"/>
                <w:lang w:eastAsia="ar-SA"/>
              </w:rPr>
            </w:pPr>
          </w:p>
        </w:tc>
        <w:tc>
          <w:tcPr>
            <w:tcW w:w="470" w:type="dxa"/>
          </w:tcPr>
          <w:p w:rsidR="00EC2915" w:rsidRPr="00EC2915" w:rsidRDefault="00EC2915" w:rsidP="00EC2915">
            <w:pPr>
              <w:widowControl w:val="0"/>
              <w:suppressAutoHyphens/>
              <w:autoSpaceDE w:val="0"/>
              <w:snapToGrid w:val="0"/>
              <w:jc w:val="center"/>
              <w:rPr>
                <w:rFonts w:ascii="Arial" w:hAnsi="Arial" w:cs="Arial"/>
                <w:lang w:eastAsia="ar-SA"/>
              </w:rPr>
            </w:pPr>
          </w:p>
        </w:tc>
        <w:tc>
          <w:tcPr>
            <w:tcW w:w="2715" w:type="dxa"/>
          </w:tcPr>
          <w:p w:rsidR="00EC2915" w:rsidRPr="00EC2915" w:rsidRDefault="00EC2915" w:rsidP="00EC2915">
            <w:pPr>
              <w:widowControl w:val="0"/>
              <w:suppressAutoHyphens/>
              <w:autoSpaceDE w:val="0"/>
              <w:snapToGrid w:val="0"/>
              <w:rPr>
                <w:rFonts w:ascii="Arial" w:hAnsi="Arial" w:cs="Arial"/>
                <w:lang w:eastAsia="ar-SA"/>
              </w:rPr>
            </w:pPr>
          </w:p>
        </w:tc>
      </w:tr>
    </w:tbl>
    <w:p w:rsidR="00EC2915" w:rsidRPr="00EC2915" w:rsidRDefault="00EC2915" w:rsidP="00EC2915">
      <w:pPr>
        <w:widowControl w:val="0"/>
        <w:shd w:val="clear" w:color="auto" w:fill="FFFFFF"/>
        <w:suppressAutoHyphens/>
        <w:autoSpaceDE w:val="0"/>
        <w:ind w:firstLine="600"/>
        <w:jc w:val="right"/>
        <w:rPr>
          <w:rFonts w:ascii="Arial" w:hAnsi="Arial" w:cs="Arial"/>
          <w:spacing w:val="1"/>
          <w:lang w:eastAsia="ar-SA"/>
        </w:rPr>
      </w:pPr>
    </w:p>
    <w:p w:rsidR="00EC2915" w:rsidRPr="00EC2915" w:rsidRDefault="00EC2915" w:rsidP="00EC2915">
      <w:pPr>
        <w:widowControl w:val="0"/>
        <w:shd w:val="clear" w:color="auto" w:fill="FFFFFF"/>
        <w:suppressAutoHyphens/>
        <w:autoSpaceDE w:val="0"/>
        <w:ind w:firstLine="600"/>
        <w:jc w:val="right"/>
        <w:rPr>
          <w:rFonts w:ascii="Arial" w:hAnsi="Arial" w:cs="Arial"/>
          <w:spacing w:val="1"/>
          <w:lang w:eastAsia="ar-SA"/>
        </w:rPr>
      </w:pPr>
    </w:p>
    <w:p w:rsidR="00EC2915" w:rsidRPr="00EC2915" w:rsidRDefault="00EC2915" w:rsidP="00EC2915">
      <w:pPr>
        <w:widowControl w:val="0"/>
        <w:shd w:val="clear" w:color="auto" w:fill="FFFFFF"/>
        <w:suppressAutoHyphens/>
        <w:autoSpaceDE w:val="0"/>
        <w:ind w:firstLine="600"/>
        <w:jc w:val="right"/>
        <w:rPr>
          <w:rFonts w:ascii="Courier New" w:hAnsi="Courier New" w:cs="Courier New"/>
          <w:spacing w:val="1"/>
          <w:sz w:val="22"/>
          <w:szCs w:val="22"/>
          <w:lang w:eastAsia="ar-SA"/>
        </w:rPr>
      </w:pPr>
      <w:r w:rsidRPr="00EC2915">
        <w:rPr>
          <w:rFonts w:ascii="Courier New" w:hAnsi="Courier New" w:cs="Courier New"/>
          <w:spacing w:val="1"/>
          <w:sz w:val="22"/>
          <w:szCs w:val="22"/>
          <w:lang w:eastAsia="ar-SA"/>
        </w:rPr>
        <w:t>Приложение №5</w:t>
      </w:r>
    </w:p>
    <w:p w:rsidR="00EC2915" w:rsidRPr="00EC2915" w:rsidRDefault="00EC2915" w:rsidP="00EC2915">
      <w:pPr>
        <w:widowControl w:val="0"/>
        <w:shd w:val="clear" w:color="auto" w:fill="FFFFFF"/>
        <w:suppressAutoHyphens/>
        <w:autoSpaceDE w:val="0"/>
        <w:ind w:firstLine="600"/>
        <w:jc w:val="right"/>
        <w:rPr>
          <w:rFonts w:ascii="Courier New" w:hAnsi="Courier New" w:cs="Courier New"/>
          <w:spacing w:val="1"/>
          <w:sz w:val="22"/>
          <w:szCs w:val="22"/>
          <w:lang w:eastAsia="ar-SA"/>
        </w:rPr>
      </w:pPr>
      <w:r w:rsidRPr="00EC2915">
        <w:rPr>
          <w:rFonts w:ascii="Courier New" w:hAnsi="Courier New" w:cs="Courier New"/>
          <w:spacing w:val="1"/>
          <w:sz w:val="22"/>
          <w:szCs w:val="22"/>
          <w:lang w:eastAsia="ar-SA"/>
        </w:rPr>
        <w:t>к конкурсной документации</w:t>
      </w:r>
    </w:p>
    <w:p w:rsidR="00EC2915" w:rsidRPr="00EC2915" w:rsidRDefault="00EC2915" w:rsidP="00EC2915">
      <w:pPr>
        <w:widowControl w:val="0"/>
        <w:shd w:val="clear" w:color="auto" w:fill="FFFFFF"/>
        <w:suppressAutoHyphens/>
        <w:autoSpaceDE w:val="0"/>
        <w:ind w:firstLine="600"/>
        <w:rPr>
          <w:spacing w:val="1"/>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2640"/>
        <w:gridCol w:w="7080"/>
      </w:tblGrid>
      <w:tr w:rsidR="00EC2915" w:rsidRPr="00EC2915" w:rsidTr="00BF24C0">
        <w:trPr>
          <w:trHeight w:hRule="exact" w:val="701"/>
        </w:trPr>
        <w:tc>
          <w:tcPr>
            <w:tcW w:w="2640" w:type="dxa"/>
          </w:tcPr>
          <w:p w:rsidR="00EC2915" w:rsidRPr="00EC2915" w:rsidRDefault="00EC2915" w:rsidP="00EC2915">
            <w:pPr>
              <w:widowControl w:val="0"/>
              <w:shd w:val="clear" w:color="auto" w:fill="FFFFFF"/>
              <w:suppressAutoHyphens/>
              <w:autoSpaceDE w:val="0"/>
              <w:snapToGrid w:val="0"/>
              <w:rPr>
                <w:rFonts w:ascii="Arial" w:hAnsi="Arial" w:cs="Arial"/>
                <w:spacing w:val="-2"/>
                <w:lang w:eastAsia="ar-SA"/>
              </w:rPr>
            </w:pPr>
            <w:r w:rsidRPr="00EC2915">
              <w:rPr>
                <w:rFonts w:ascii="Arial" w:hAnsi="Arial" w:cs="Arial"/>
                <w:spacing w:val="-2"/>
                <w:lang w:eastAsia="ar-SA"/>
              </w:rPr>
              <w:t xml:space="preserve">Бланк организации </w:t>
            </w:r>
          </w:p>
          <w:p w:rsidR="00EC2915" w:rsidRPr="00EC2915" w:rsidRDefault="00EC2915" w:rsidP="00EC2915">
            <w:pPr>
              <w:widowControl w:val="0"/>
              <w:shd w:val="clear" w:color="auto" w:fill="FFFFFF"/>
              <w:suppressAutoHyphens/>
              <w:autoSpaceDE w:val="0"/>
              <w:rPr>
                <w:rFonts w:ascii="Arial" w:hAnsi="Arial" w:cs="Arial"/>
                <w:lang w:eastAsia="ar-SA"/>
              </w:rPr>
            </w:pPr>
            <w:r w:rsidRPr="00EC2915">
              <w:rPr>
                <w:rFonts w:ascii="Arial" w:hAnsi="Arial" w:cs="Arial"/>
                <w:lang w:eastAsia="ar-SA"/>
              </w:rPr>
              <w:t>Дата, исх. номер</w:t>
            </w:r>
          </w:p>
        </w:tc>
        <w:tc>
          <w:tcPr>
            <w:tcW w:w="7080" w:type="dxa"/>
          </w:tcPr>
          <w:p w:rsidR="00EC2915" w:rsidRPr="00EC2915" w:rsidRDefault="00EC2915" w:rsidP="00EC2915">
            <w:pPr>
              <w:widowControl w:val="0"/>
              <w:shd w:val="clear" w:color="auto" w:fill="FFFFFF"/>
              <w:suppressAutoHyphens/>
              <w:autoSpaceDE w:val="0"/>
              <w:snapToGrid w:val="0"/>
              <w:ind w:firstLine="600"/>
              <w:jc w:val="right"/>
              <w:rPr>
                <w:rFonts w:ascii="Arial" w:hAnsi="Arial" w:cs="Arial"/>
                <w:i/>
                <w:iCs/>
                <w:spacing w:val="-1"/>
                <w:lang w:eastAsia="ar-SA"/>
              </w:rPr>
            </w:pPr>
            <w:r w:rsidRPr="00EC2915">
              <w:rPr>
                <w:rFonts w:ascii="Arial" w:hAnsi="Arial" w:cs="Arial"/>
                <w:i/>
                <w:iCs/>
                <w:spacing w:val="-1"/>
                <w:lang w:eastAsia="ar-SA"/>
              </w:rPr>
              <w:t xml:space="preserve">В конкурсную комиссию </w:t>
            </w:r>
          </w:p>
        </w:tc>
      </w:tr>
    </w:tbl>
    <w:p w:rsidR="00EC2915" w:rsidRPr="00EC2915" w:rsidRDefault="00EC2915" w:rsidP="00EC2915">
      <w:pPr>
        <w:widowControl w:val="0"/>
        <w:shd w:val="clear" w:color="auto" w:fill="FFFFFF"/>
        <w:suppressAutoHyphens/>
        <w:autoSpaceDE w:val="0"/>
        <w:jc w:val="center"/>
        <w:rPr>
          <w:rFonts w:ascii="Arial" w:hAnsi="Arial" w:cs="Arial"/>
          <w:b/>
          <w:bCs/>
          <w:lang w:eastAsia="ar-SA"/>
        </w:rPr>
      </w:pPr>
      <w:r w:rsidRPr="00EC2915">
        <w:rPr>
          <w:rFonts w:ascii="Arial" w:hAnsi="Arial" w:cs="Arial"/>
          <w:b/>
          <w:bCs/>
          <w:lang w:eastAsia="ar-SA"/>
        </w:rPr>
        <w:t>ЗАПРОС</w:t>
      </w:r>
    </w:p>
    <w:p w:rsidR="00EC2915" w:rsidRPr="00EC2915" w:rsidRDefault="00EC2915" w:rsidP="00EC2915">
      <w:pPr>
        <w:widowControl w:val="0"/>
        <w:shd w:val="clear" w:color="auto" w:fill="FFFFFF"/>
        <w:suppressAutoHyphens/>
        <w:autoSpaceDE w:val="0"/>
        <w:jc w:val="center"/>
        <w:rPr>
          <w:rFonts w:ascii="Arial" w:hAnsi="Arial" w:cs="Arial"/>
          <w:b/>
          <w:bCs/>
          <w:spacing w:val="-1"/>
          <w:lang w:eastAsia="ar-SA"/>
        </w:rPr>
      </w:pPr>
      <w:r w:rsidRPr="00EC2915">
        <w:rPr>
          <w:rFonts w:ascii="Arial" w:hAnsi="Arial" w:cs="Arial"/>
          <w:b/>
          <w:bCs/>
          <w:spacing w:val="-1"/>
          <w:lang w:eastAsia="ar-SA"/>
        </w:rPr>
        <w:t>о разъяснении положений конкурсной документации</w:t>
      </w:r>
    </w:p>
    <w:p w:rsidR="00EC2915" w:rsidRPr="00EC2915" w:rsidRDefault="00EC2915" w:rsidP="00EC2915">
      <w:pPr>
        <w:widowControl w:val="0"/>
        <w:shd w:val="clear" w:color="auto" w:fill="FFFFFF"/>
        <w:suppressAutoHyphens/>
        <w:autoSpaceDE w:val="0"/>
        <w:ind w:firstLine="600"/>
        <w:rPr>
          <w:rFonts w:ascii="Arial" w:hAnsi="Arial" w:cs="Arial"/>
          <w:b/>
          <w:bCs/>
          <w:spacing w:val="-1"/>
          <w:lang w:eastAsia="ar-SA"/>
        </w:rPr>
      </w:pPr>
    </w:p>
    <w:p w:rsidR="00EC2915" w:rsidRPr="00EC2915" w:rsidRDefault="00EC2915" w:rsidP="00EC2915">
      <w:pPr>
        <w:widowControl w:val="0"/>
        <w:shd w:val="clear" w:color="auto" w:fill="FFFFFF"/>
        <w:suppressAutoHyphens/>
        <w:autoSpaceDE w:val="0"/>
        <w:ind w:firstLine="600"/>
        <w:rPr>
          <w:rFonts w:ascii="Arial" w:hAnsi="Arial" w:cs="Arial"/>
          <w:lang w:eastAsia="ar-SA"/>
        </w:rPr>
      </w:pPr>
    </w:p>
    <w:p w:rsidR="00EC2915" w:rsidRPr="00EC2915" w:rsidRDefault="00EC2915" w:rsidP="00EC2915">
      <w:pPr>
        <w:autoSpaceDE w:val="0"/>
        <w:autoSpaceDN w:val="0"/>
        <w:adjustRightInd w:val="0"/>
        <w:snapToGrid w:val="0"/>
        <w:ind w:firstLine="709"/>
        <w:jc w:val="both"/>
        <w:rPr>
          <w:rFonts w:ascii="Arial" w:hAnsi="Arial" w:cs="Arial"/>
        </w:rPr>
      </w:pPr>
      <w:proofErr w:type="gramStart"/>
      <w:r w:rsidRPr="00EC2915">
        <w:rPr>
          <w:rFonts w:ascii="Arial" w:hAnsi="Arial" w:cs="Arial"/>
          <w:spacing w:val="-1"/>
        </w:rPr>
        <w:t xml:space="preserve">Прошу направить в наш адрес разъяснения положений конкурсной документации по </w:t>
      </w:r>
      <w:r w:rsidRPr="00EC2915">
        <w:rPr>
          <w:rFonts w:ascii="Arial" w:hAnsi="Arial" w:cs="Arial"/>
          <w:spacing w:val="2"/>
        </w:rPr>
        <w:t xml:space="preserve">проводимому </w:t>
      </w:r>
      <w:r w:rsidRPr="00EC2915">
        <w:rPr>
          <w:rFonts w:ascii="Arial" w:hAnsi="Arial" w:cs="Arial"/>
          <w:i/>
          <w:iCs/>
          <w:spacing w:val="2"/>
          <w:u w:val="single"/>
        </w:rPr>
        <w:t xml:space="preserve">дата и время вскрытия конвертов с заявками на участие в открытом конкурсе </w:t>
      </w:r>
      <w:r w:rsidRPr="00EC2915">
        <w:rPr>
          <w:rFonts w:ascii="Arial" w:hAnsi="Arial" w:cs="Arial"/>
        </w:rPr>
        <w:t xml:space="preserve">на право заключения концессионного соглашения в отношении </w:t>
      </w:r>
      <w:r w:rsidRPr="00EC2915">
        <w:rPr>
          <w:rFonts w:ascii="Arial" w:hAnsi="Arial" w:cs="Arial"/>
          <w:lang w:eastAsia="ar-SA"/>
        </w:rPr>
        <w:t>объекта водоснабжения</w:t>
      </w:r>
      <w:r w:rsidRPr="00EC2915">
        <w:rPr>
          <w:rFonts w:ascii="Arial" w:hAnsi="Arial" w:cs="Arial"/>
        </w:rPr>
        <w:t>, находящегося в собственности муниципального образования «</w:t>
      </w:r>
      <w:proofErr w:type="spellStart"/>
      <w:r w:rsidRPr="00EC2915">
        <w:rPr>
          <w:rFonts w:ascii="Arial" w:hAnsi="Arial" w:cs="Arial"/>
        </w:rPr>
        <w:t>Ирхидей</w:t>
      </w:r>
      <w:proofErr w:type="spellEnd"/>
      <w:r w:rsidRPr="00EC2915">
        <w:rPr>
          <w:rFonts w:ascii="Arial" w:hAnsi="Arial" w:cs="Arial"/>
        </w:rPr>
        <w:t xml:space="preserve">», предназначенной для </w:t>
      </w:r>
      <w:r w:rsidRPr="00EC2915">
        <w:rPr>
          <w:rFonts w:ascii="Arial" w:hAnsi="Arial" w:cs="Arial"/>
          <w:lang w:eastAsia="ar-SA"/>
        </w:rPr>
        <w:t>бесперебойного обеспечения питьевой водой населения, бюджетные учреждения и хозяйствующие субъекты</w:t>
      </w:r>
      <w:r w:rsidRPr="00EC2915">
        <w:rPr>
          <w:rFonts w:ascii="Arial" w:eastAsia="Arial Unicode MS" w:hAnsi="Arial" w:cs="Arial"/>
        </w:rPr>
        <w:t xml:space="preserve"> (конкурс № ____, лот №____), </w:t>
      </w:r>
      <w:r w:rsidRPr="00EC2915">
        <w:rPr>
          <w:rFonts w:ascii="Arial" w:hAnsi="Arial" w:cs="Arial"/>
        </w:rPr>
        <w:t xml:space="preserve"> по следующим пунктам:</w:t>
      </w:r>
      <w:proofErr w:type="gramEnd"/>
    </w:p>
    <w:p w:rsidR="00EC2915" w:rsidRPr="00EC2915" w:rsidRDefault="00EC2915" w:rsidP="00EC2915">
      <w:pPr>
        <w:widowControl w:val="0"/>
        <w:suppressAutoHyphens/>
        <w:autoSpaceDE w:val="0"/>
        <w:ind w:firstLine="600"/>
        <w:rPr>
          <w:rFonts w:ascii="Arial" w:hAnsi="Arial" w:cs="Arial"/>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691"/>
        <w:gridCol w:w="2710"/>
        <w:gridCol w:w="1656"/>
        <w:gridCol w:w="807"/>
        <w:gridCol w:w="502"/>
        <w:gridCol w:w="2514"/>
        <w:gridCol w:w="598"/>
      </w:tblGrid>
      <w:tr w:rsidR="00EC2915" w:rsidRPr="00EC2915" w:rsidTr="00BF24C0">
        <w:trPr>
          <w:trHeight w:val="23"/>
        </w:trPr>
        <w:tc>
          <w:tcPr>
            <w:tcW w:w="691" w:type="dxa"/>
            <w:tcBorders>
              <w:top w:val="single" w:sz="4" w:space="0" w:color="000000"/>
              <w:left w:val="single" w:sz="4" w:space="0" w:color="000000"/>
              <w:bottom w:val="single" w:sz="4" w:space="0" w:color="000000"/>
            </w:tcBorders>
            <w:vAlign w:val="center"/>
          </w:tcPr>
          <w:p w:rsidR="00EC2915" w:rsidRPr="00EC2915" w:rsidRDefault="00EC2915" w:rsidP="00EC2915">
            <w:pPr>
              <w:widowControl w:val="0"/>
              <w:suppressAutoHyphens/>
              <w:autoSpaceDE w:val="0"/>
              <w:snapToGrid w:val="0"/>
              <w:jc w:val="center"/>
              <w:rPr>
                <w:rFonts w:ascii="Courier New" w:hAnsi="Courier New" w:cs="Courier New"/>
                <w:sz w:val="22"/>
                <w:szCs w:val="22"/>
                <w:lang w:eastAsia="ar-SA"/>
              </w:rPr>
            </w:pPr>
            <w:r w:rsidRPr="00EC2915">
              <w:rPr>
                <w:rFonts w:ascii="Courier New" w:hAnsi="Courier New" w:cs="Courier New"/>
                <w:sz w:val="22"/>
                <w:szCs w:val="22"/>
                <w:lang w:eastAsia="ar-SA"/>
              </w:rPr>
              <w:t>№</w:t>
            </w:r>
          </w:p>
          <w:p w:rsidR="00EC2915" w:rsidRPr="00EC2915" w:rsidRDefault="00EC2915" w:rsidP="00EC2915">
            <w:pPr>
              <w:widowControl w:val="0"/>
              <w:suppressAutoHyphens/>
              <w:autoSpaceDE w:val="0"/>
              <w:jc w:val="center"/>
              <w:rPr>
                <w:rFonts w:ascii="Courier New" w:hAnsi="Courier New" w:cs="Courier New"/>
                <w:sz w:val="22"/>
                <w:szCs w:val="22"/>
                <w:lang w:eastAsia="ar-SA"/>
              </w:rPr>
            </w:pPr>
            <w:proofErr w:type="gramStart"/>
            <w:r w:rsidRPr="00EC2915">
              <w:rPr>
                <w:rFonts w:ascii="Courier New" w:hAnsi="Courier New" w:cs="Courier New"/>
                <w:sz w:val="22"/>
                <w:szCs w:val="22"/>
                <w:lang w:eastAsia="ar-SA"/>
              </w:rPr>
              <w:t>п</w:t>
            </w:r>
            <w:proofErr w:type="gramEnd"/>
            <w:r w:rsidRPr="00EC2915">
              <w:rPr>
                <w:rFonts w:ascii="Courier New" w:hAnsi="Courier New" w:cs="Courier New"/>
                <w:sz w:val="22"/>
                <w:szCs w:val="22"/>
                <w:lang w:eastAsia="ar-SA"/>
              </w:rPr>
              <w:t>/п</w:t>
            </w:r>
          </w:p>
        </w:tc>
        <w:tc>
          <w:tcPr>
            <w:tcW w:w="4366" w:type="dxa"/>
            <w:gridSpan w:val="2"/>
            <w:tcBorders>
              <w:top w:val="single" w:sz="4" w:space="0" w:color="000000"/>
              <w:left w:val="single" w:sz="4" w:space="0" w:color="000000"/>
              <w:bottom w:val="single" w:sz="4" w:space="0" w:color="000000"/>
            </w:tcBorders>
            <w:vAlign w:val="center"/>
          </w:tcPr>
          <w:p w:rsidR="00EC2915" w:rsidRPr="00EC2915" w:rsidRDefault="00EC2915" w:rsidP="00EC2915">
            <w:pPr>
              <w:widowControl w:val="0"/>
              <w:suppressAutoHyphens/>
              <w:autoSpaceDE w:val="0"/>
              <w:snapToGrid w:val="0"/>
              <w:jc w:val="center"/>
              <w:rPr>
                <w:rFonts w:ascii="Courier New" w:hAnsi="Courier New" w:cs="Courier New"/>
                <w:sz w:val="22"/>
                <w:szCs w:val="22"/>
                <w:lang w:eastAsia="ar-SA"/>
              </w:rPr>
            </w:pPr>
            <w:r w:rsidRPr="00EC2915">
              <w:rPr>
                <w:rFonts w:ascii="Courier New" w:hAnsi="Courier New" w:cs="Courier New"/>
                <w:sz w:val="22"/>
                <w:szCs w:val="22"/>
                <w:lang w:eastAsia="ar-SA"/>
              </w:rPr>
              <w:t>Ссылка на раздел (пункт) конкурсной документации</w:t>
            </w:r>
          </w:p>
        </w:tc>
        <w:tc>
          <w:tcPr>
            <w:tcW w:w="4421" w:type="dxa"/>
            <w:gridSpan w:val="4"/>
            <w:tcBorders>
              <w:top w:val="single" w:sz="4" w:space="0" w:color="000000"/>
              <w:left w:val="single" w:sz="4" w:space="0" w:color="000000"/>
              <w:bottom w:val="single" w:sz="4" w:space="0" w:color="000000"/>
              <w:right w:val="single" w:sz="4" w:space="0" w:color="000000"/>
            </w:tcBorders>
            <w:vAlign w:val="center"/>
          </w:tcPr>
          <w:p w:rsidR="00EC2915" w:rsidRPr="00EC2915" w:rsidRDefault="00EC2915" w:rsidP="00EC2915">
            <w:pPr>
              <w:widowControl w:val="0"/>
              <w:suppressAutoHyphens/>
              <w:autoSpaceDE w:val="0"/>
              <w:snapToGrid w:val="0"/>
              <w:jc w:val="center"/>
              <w:rPr>
                <w:rFonts w:ascii="Courier New" w:hAnsi="Courier New" w:cs="Courier New"/>
                <w:sz w:val="22"/>
                <w:szCs w:val="22"/>
                <w:lang w:eastAsia="ar-SA"/>
              </w:rPr>
            </w:pPr>
            <w:r w:rsidRPr="00EC2915">
              <w:rPr>
                <w:rFonts w:ascii="Courier New" w:hAnsi="Courier New" w:cs="Courier New"/>
                <w:sz w:val="22"/>
                <w:szCs w:val="22"/>
                <w:lang w:eastAsia="ar-SA"/>
              </w:rPr>
              <w:t>Содержание запроса</w:t>
            </w:r>
          </w:p>
        </w:tc>
      </w:tr>
      <w:tr w:rsidR="00EC2915" w:rsidRPr="00EC2915" w:rsidTr="00BF24C0">
        <w:trPr>
          <w:trHeight w:val="23"/>
        </w:trPr>
        <w:tc>
          <w:tcPr>
            <w:tcW w:w="691" w:type="dxa"/>
            <w:tcBorders>
              <w:top w:val="single" w:sz="4" w:space="0" w:color="000000"/>
              <w:left w:val="single" w:sz="4" w:space="0" w:color="000000"/>
              <w:bottom w:val="single" w:sz="4" w:space="0" w:color="000000"/>
            </w:tcBorders>
            <w:vAlign w:val="center"/>
          </w:tcPr>
          <w:p w:rsidR="00EC2915" w:rsidRPr="00EC2915" w:rsidRDefault="00EC2915" w:rsidP="00EC2915">
            <w:pPr>
              <w:widowControl w:val="0"/>
              <w:suppressAutoHyphens/>
              <w:autoSpaceDE w:val="0"/>
              <w:snapToGrid w:val="0"/>
              <w:jc w:val="center"/>
              <w:rPr>
                <w:rFonts w:ascii="Courier New" w:hAnsi="Courier New" w:cs="Courier New"/>
                <w:sz w:val="22"/>
                <w:szCs w:val="22"/>
                <w:lang w:eastAsia="ar-SA"/>
              </w:rPr>
            </w:pPr>
            <w:r w:rsidRPr="00EC2915">
              <w:rPr>
                <w:rFonts w:ascii="Courier New" w:hAnsi="Courier New" w:cs="Courier New"/>
                <w:sz w:val="22"/>
                <w:szCs w:val="22"/>
                <w:lang w:eastAsia="ar-SA"/>
              </w:rPr>
              <w:t>1.</w:t>
            </w:r>
          </w:p>
        </w:tc>
        <w:tc>
          <w:tcPr>
            <w:tcW w:w="4366" w:type="dxa"/>
            <w:gridSpan w:val="2"/>
            <w:tcBorders>
              <w:top w:val="single" w:sz="4" w:space="0" w:color="000000"/>
              <w:left w:val="single" w:sz="4" w:space="0" w:color="000000"/>
              <w:bottom w:val="single" w:sz="4" w:space="0" w:color="000000"/>
            </w:tcBorders>
          </w:tcPr>
          <w:p w:rsidR="00EC2915" w:rsidRPr="00EC2915" w:rsidRDefault="00EC2915" w:rsidP="00EC2915">
            <w:pPr>
              <w:widowControl w:val="0"/>
              <w:suppressAutoHyphens/>
              <w:autoSpaceDE w:val="0"/>
              <w:snapToGrid w:val="0"/>
              <w:rPr>
                <w:rFonts w:ascii="Courier New" w:hAnsi="Courier New" w:cs="Courier New"/>
                <w:sz w:val="22"/>
                <w:szCs w:val="22"/>
                <w:lang w:eastAsia="ar-SA"/>
              </w:rPr>
            </w:pPr>
          </w:p>
        </w:tc>
        <w:tc>
          <w:tcPr>
            <w:tcW w:w="4421" w:type="dxa"/>
            <w:gridSpan w:val="4"/>
            <w:tcBorders>
              <w:top w:val="single" w:sz="4" w:space="0" w:color="000000"/>
              <w:left w:val="single" w:sz="4" w:space="0" w:color="000000"/>
              <w:bottom w:val="single" w:sz="4" w:space="0" w:color="000000"/>
              <w:right w:val="single" w:sz="4" w:space="0" w:color="000000"/>
            </w:tcBorders>
          </w:tcPr>
          <w:p w:rsidR="00EC2915" w:rsidRPr="00EC2915" w:rsidRDefault="00EC2915" w:rsidP="00EC2915">
            <w:pPr>
              <w:widowControl w:val="0"/>
              <w:suppressAutoHyphens/>
              <w:autoSpaceDE w:val="0"/>
              <w:snapToGrid w:val="0"/>
              <w:rPr>
                <w:rFonts w:ascii="Courier New" w:hAnsi="Courier New" w:cs="Courier New"/>
                <w:sz w:val="22"/>
                <w:szCs w:val="22"/>
                <w:lang w:eastAsia="ar-SA"/>
              </w:rPr>
            </w:pPr>
          </w:p>
        </w:tc>
      </w:tr>
      <w:tr w:rsidR="00EC2915" w:rsidRPr="00EC2915" w:rsidTr="00BF24C0">
        <w:trPr>
          <w:trHeight w:val="23"/>
        </w:trPr>
        <w:tc>
          <w:tcPr>
            <w:tcW w:w="691" w:type="dxa"/>
            <w:tcBorders>
              <w:top w:val="single" w:sz="4" w:space="0" w:color="000000"/>
              <w:left w:val="single" w:sz="4" w:space="0" w:color="000000"/>
              <w:bottom w:val="single" w:sz="4" w:space="0" w:color="000000"/>
            </w:tcBorders>
            <w:vAlign w:val="center"/>
          </w:tcPr>
          <w:p w:rsidR="00EC2915" w:rsidRPr="00EC2915" w:rsidRDefault="00EC2915" w:rsidP="00EC2915">
            <w:pPr>
              <w:widowControl w:val="0"/>
              <w:suppressAutoHyphens/>
              <w:autoSpaceDE w:val="0"/>
              <w:snapToGrid w:val="0"/>
              <w:jc w:val="center"/>
              <w:rPr>
                <w:rFonts w:ascii="Courier New" w:hAnsi="Courier New" w:cs="Courier New"/>
                <w:sz w:val="22"/>
                <w:szCs w:val="22"/>
                <w:lang w:eastAsia="ar-SA"/>
              </w:rPr>
            </w:pPr>
            <w:r w:rsidRPr="00EC2915">
              <w:rPr>
                <w:rFonts w:ascii="Courier New" w:hAnsi="Courier New" w:cs="Courier New"/>
                <w:sz w:val="22"/>
                <w:szCs w:val="22"/>
                <w:lang w:eastAsia="ar-SA"/>
              </w:rPr>
              <w:t>2.</w:t>
            </w:r>
          </w:p>
        </w:tc>
        <w:tc>
          <w:tcPr>
            <w:tcW w:w="4366" w:type="dxa"/>
            <w:gridSpan w:val="2"/>
            <w:tcBorders>
              <w:top w:val="single" w:sz="4" w:space="0" w:color="000000"/>
              <w:left w:val="single" w:sz="4" w:space="0" w:color="000000"/>
              <w:bottom w:val="single" w:sz="4" w:space="0" w:color="000000"/>
            </w:tcBorders>
          </w:tcPr>
          <w:p w:rsidR="00EC2915" w:rsidRPr="00EC2915" w:rsidRDefault="00EC2915" w:rsidP="00EC2915">
            <w:pPr>
              <w:widowControl w:val="0"/>
              <w:suppressAutoHyphens/>
              <w:autoSpaceDE w:val="0"/>
              <w:snapToGrid w:val="0"/>
              <w:rPr>
                <w:rFonts w:ascii="Courier New" w:hAnsi="Courier New" w:cs="Courier New"/>
                <w:sz w:val="22"/>
                <w:szCs w:val="22"/>
                <w:lang w:eastAsia="ar-SA"/>
              </w:rPr>
            </w:pPr>
          </w:p>
        </w:tc>
        <w:tc>
          <w:tcPr>
            <w:tcW w:w="4421" w:type="dxa"/>
            <w:gridSpan w:val="4"/>
            <w:tcBorders>
              <w:top w:val="single" w:sz="4" w:space="0" w:color="000000"/>
              <w:left w:val="single" w:sz="4" w:space="0" w:color="000000"/>
              <w:bottom w:val="single" w:sz="4" w:space="0" w:color="000000"/>
              <w:right w:val="single" w:sz="4" w:space="0" w:color="000000"/>
            </w:tcBorders>
          </w:tcPr>
          <w:p w:rsidR="00EC2915" w:rsidRPr="00EC2915" w:rsidRDefault="00EC2915" w:rsidP="00EC2915">
            <w:pPr>
              <w:widowControl w:val="0"/>
              <w:suppressAutoHyphens/>
              <w:autoSpaceDE w:val="0"/>
              <w:snapToGrid w:val="0"/>
              <w:rPr>
                <w:rFonts w:ascii="Courier New" w:hAnsi="Courier New" w:cs="Courier New"/>
                <w:sz w:val="22"/>
                <w:szCs w:val="22"/>
                <w:lang w:eastAsia="ar-SA"/>
              </w:rPr>
            </w:pPr>
          </w:p>
        </w:tc>
      </w:tr>
      <w:tr w:rsidR="00EC2915" w:rsidRPr="00EC2915" w:rsidTr="00BF24C0">
        <w:trPr>
          <w:trHeight w:val="23"/>
        </w:trPr>
        <w:tc>
          <w:tcPr>
            <w:tcW w:w="691" w:type="dxa"/>
            <w:tcBorders>
              <w:top w:val="single" w:sz="4" w:space="0" w:color="000000"/>
              <w:left w:val="single" w:sz="4" w:space="0" w:color="000000"/>
              <w:bottom w:val="single" w:sz="4" w:space="0" w:color="000000"/>
            </w:tcBorders>
            <w:vAlign w:val="center"/>
          </w:tcPr>
          <w:p w:rsidR="00EC2915" w:rsidRPr="00EC2915" w:rsidRDefault="00EC2915" w:rsidP="00EC2915">
            <w:pPr>
              <w:widowControl w:val="0"/>
              <w:suppressAutoHyphens/>
              <w:autoSpaceDE w:val="0"/>
              <w:snapToGrid w:val="0"/>
              <w:jc w:val="center"/>
              <w:rPr>
                <w:rFonts w:ascii="Courier New" w:hAnsi="Courier New" w:cs="Courier New"/>
                <w:sz w:val="22"/>
                <w:szCs w:val="22"/>
                <w:lang w:eastAsia="ar-SA"/>
              </w:rPr>
            </w:pPr>
            <w:r w:rsidRPr="00EC2915">
              <w:rPr>
                <w:rFonts w:ascii="Courier New" w:hAnsi="Courier New" w:cs="Courier New"/>
                <w:sz w:val="22"/>
                <w:szCs w:val="22"/>
                <w:lang w:eastAsia="ar-SA"/>
              </w:rPr>
              <w:t>3.</w:t>
            </w:r>
          </w:p>
        </w:tc>
        <w:tc>
          <w:tcPr>
            <w:tcW w:w="4366" w:type="dxa"/>
            <w:gridSpan w:val="2"/>
            <w:tcBorders>
              <w:top w:val="single" w:sz="4" w:space="0" w:color="000000"/>
              <w:left w:val="single" w:sz="4" w:space="0" w:color="000000"/>
              <w:bottom w:val="single" w:sz="4" w:space="0" w:color="000000"/>
            </w:tcBorders>
          </w:tcPr>
          <w:p w:rsidR="00EC2915" w:rsidRPr="00EC2915" w:rsidRDefault="00EC2915" w:rsidP="00EC2915">
            <w:pPr>
              <w:widowControl w:val="0"/>
              <w:suppressAutoHyphens/>
              <w:autoSpaceDE w:val="0"/>
              <w:snapToGrid w:val="0"/>
              <w:rPr>
                <w:rFonts w:ascii="Courier New" w:hAnsi="Courier New" w:cs="Courier New"/>
                <w:sz w:val="22"/>
                <w:szCs w:val="22"/>
                <w:lang w:eastAsia="ar-SA"/>
              </w:rPr>
            </w:pPr>
          </w:p>
        </w:tc>
        <w:tc>
          <w:tcPr>
            <w:tcW w:w="4421" w:type="dxa"/>
            <w:gridSpan w:val="4"/>
            <w:tcBorders>
              <w:top w:val="single" w:sz="4" w:space="0" w:color="000000"/>
              <w:left w:val="single" w:sz="4" w:space="0" w:color="000000"/>
              <w:bottom w:val="single" w:sz="4" w:space="0" w:color="000000"/>
              <w:right w:val="single" w:sz="4" w:space="0" w:color="000000"/>
            </w:tcBorders>
          </w:tcPr>
          <w:p w:rsidR="00EC2915" w:rsidRPr="00EC2915" w:rsidRDefault="00EC2915" w:rsidP="00EC2915">
            <w:pPr>
              <w:widowControl w:val="0"/>
              <w:suppressAutoHyphens/>
              <w:autoSpaceDE w:val="0"/>
              <w:snapToGrid w:val="0"/>
              <w:rPr>
                <w:rFonts w:ascii="Courier New" w:hAnsi="Courier New" w:cs="Courier New"/>
                <w:sz w:val="22"/>
                <w:szCs w:val="22"/>
                <w:lang w:eastAsia="ar-SA"/>
              </w:rPr>
            </w:pPr>
          </w:p>
        </w:tc>
      </w:tr>
      <w:tr w:rsidR="00EC2915" w:rsidRPr="00EC2915" w:rsidTr="00BF24C0">
        <w:tblPrEx>
          <w:tblCellMar>
            <w:left w:w="108" w:type="dxa"/>
            <w:right w:w="108" w:type="dxa"/>
          </w:tblCellMar>
        </w:tblPrEx>
        <w:trPr>
          <w:gridAfter w:val="1"/>
          <w:wAfter w:w="598" w:type="dxa"/>
        </w:trPr>
        <w:tc>
          <w:tcPr>
            <w:tcW w:w="3401" w:type="dxa"/>
            <w:gridSpan w:val="2"/>
          </w:tcPr>
          <w:p w:rsidR="00EC2915" w:rsidRPr="00EC2915" w:rsidRDefault="00EC2915" w:rsidP="00EC2915">
            <w:pPr>
              <w:widowControl w:val="0"/>
              <w:suppressAutoHyphens/>
              <w:autoSpaceDE w:val="0"/>
              <w:snapToGrid w:val="0"/>
              <w:rPr>
                <w:rFonts w:ascii="Courier New" w:hAnsi="Courier New" w:cs="Courier New"/>
                <w:spacing w:val="-5"/>
                <w:sz w:val="22"/>
                <w:szCs w:val="22"/>
                <w:lang w:eastAsia="ar-SA"/>
              </w:rPr>
            </w:pPr>
            <w:r w:rsidRPr="00EC2915">
              <w:rPr>
                <w:rFonts w:ascii="Courier New" w:hAnsi="Courier New" w:cs="Courier New"/>
                <w:spacing w:val="-5"/>
                <w:sz w:val="22"/>
                <w:szCs w:val="22"/>
                <w:lang w:eastAsia="ar-SA"/>
              </w:rPr>
              <w:t>Руководитель организации</w:t>
            </w:r>
          </w:p>
        </w:tc>
        <w:tc>
          <w:tcPr>
            <w:tcW w:w="2463" w:type="dxa"/>
            <w:gridSpan w:val="2"/>
          </w:tcPr>
          <w:p w:rsidR="00EC2915" w:rsidRPr="00EC2915" w:rsidRDefault="00EC2915" w:rsidP="00EC2915">
            <w:pPr>
              <w:widowControl w:val="0"/>
              <w:suppressAutoHyphens/>
              <w:autoSpaceDE w:val="0"/>
              <w:snapToGrid w:val="0"/>
              <w:rPr>
                <w:rFonts w:ascii="Courier New" w:hAnsi="Courier New" w:cs="Courier New"/>
                <w:sz w:val="22"/>
                <w:szCs w:val="22"/>
                <w:shd w:val="clear" w:color="auto" w:fill="FFFF00"/>
                <w:lang w:eastAsia="ar-SA"/>
              </w:rPr>
            </w:pPr>
          </w:p>
        </w:tc>
        <w:tc>
          <w:tcPr>
            <w:tcW w:w="502" w:type="dxa"/>
          </w:tcPr>
          <w:p w:rsidR="00EC2915" w:rsidRPr="00EC2915" w:rsidRDefault="00EC2915" w:rsidP="00EC2915">
            <w:pPr>
              <w:widowControl w:val="0"/>
              <w:suppressAutoHyphens/>
              <w:autoSpaceDE w:val="0"/>
              <w:snapToGrid w:val="0"/>
              <w:rPr>
                <w:rFonts w:ascii="Courier New" w:hAnsi="Courier New" w:cs="Courier New"/>
                <w:sz w:val="22"/>
                <w:szCs w:val="22"/>
                <w:lang w:eastAsia="ar-SA"/>
              </w:rPr>
            </w:pPr>
          </w:p>
        </w:tc>
        <w:tc>
          <w:tcPr>
            <w:tcW w:w="2514" w:type="dxa"/>
          </w:tcPr>
          <w:p w:rsidR="00EC2915" w:rsidRPr="00EC2915" w:rsidRDefault="00EC2915" w:rsidP="00EC2915">
            <w:pPr>
              <w:widowControl w:val="0"/>
              <w:suppressAutoHyphens/>
              <w:autoSpaceDE w:val="0"/>
              <w:snapToGrid w:val="0"/>
              <w:rPr>
                <w:rFonts w:ascii="Courier New" w:hAnsi="Courier New" w:cs="Courier New"/>
                <w:sz w:val="22"/>
                <w:szCs w:val="22"/>
                <w:shd w:val="clear" w:color="auto" w:fill="FFFF00"/>
                <w:lang w:eastAsia="ar-SA"/>
              </w:rPr>
            </w:pPr>
          </w:p>
        </w:tc>
      </w:tr>
      <w:tr w:rsidR="00EC2915" w:rsidRPr="00EC2915" w:rsidTr="00BF24C0">
        <w:tblPrEx>
          <w:tblCellMar>
            <w:left w:w="108" w:type="dxa"/>
            <w:right w:w="108" w:type="dxa"/>
          </w:tblCellMar>
        </w:tblPrEx>
        <w:trPr>
          <w:gridAfter w:val="1"/>
          <w:wAfter w:w="598" w:type="dxa"/>
        </w:trPr>
        <w:tc>
          <w:tcPr>
            <w:tcW w:w="3401" w:type="dxa"/>
            <w:gridSpan w:val="2"/>
          </w:tcPr>
          <w:p w:rsidR="00EC2915" w:rsidRPr="00EC2915" w:rsidRDefault="00EC2915" w:rsidP="00EC2915">
            <w:pPr>
              <w:widowControl w:val="0"/>
              <w:suppressAutoHyphens/>
              <w:autoSpaceDE w:val="0"/>
              <w:snapToGrid w:val="0"/>
              <w:rPr>
                <w:rFonts w:ascii="Courier New" w:hAnsi="Courier New" w:cs="Courier New"/>
                <w:sz w:val="22"/>
                <w:szCs w:val="22"/>
                <w:lang w:eastAsia="ar-SA"/>
              </w:rPr>
            </w:pPr>
          </w:p>
        </w:tc>
        <w:tc>
          <w:tcPr>
            <w:tcW w:w="2463" w:type="dxa"/>
            <w:gridSpan w:val="2"/>
          </w:tcPr>
          <w:p w:rsidR="00EC2915" w:rsidRPr="00EC2915" w:rsidRDefault="00EC2915" w:rsidP="00EC2915">
            <w:pPr>
              <w:widowControl w:val="0"/>
              <w:suppressAutoHyphens/>
              <w:autoSpaceDE w:val="0"/>
              <w:snapToGrid w:val="0"/>
              <w:jc w:val="center"/>
              <w:rPr>
                <w:rFonts w:ascii="Courier New" w:hAnsi="Courier New" w:cs="Courier New"/>
                <w:i/>
                <w:sz w:val="22"/>
                <w:szCs w:val="22"/>
                <w:lang w:eastAsia="ar-SA"/>
              </w:rPr>
            </w:pPr>
            <w:r w:rsidRPr="00EC2915">
              <w:rPr>
                <w:rFonts w:ascii="Courier New" w:hAnsi="Courier New" w:cs="Courier New"/>
                <w:i/>
                <w:sz w:val="22"/>
                <w:szCs w:val="22"/>
                <w:lang w:eastAsia="ar-SA"/>
              </w:rPr>
              <w:t>(подпись)</w:t>
            </w:r>
          </w:p>
        </w:tc>
        <w:tc>
          <w:tcPr>
            <w:tcW w:w="502" w:type="dxa"/>
          </w:tcPr>
          <w:p w:rsidR="00EC2915" w:rsidRPr="00EC2915" w:rsidRDefault="00EC2915" w:rsidP="00EC2915">
            <w:pPr>
              <w:widowControl w:val="0"/>
              <w:suppressAutoHyphens/>
              <w:autoSpaceDE w:val="0"/>
              <w:snapToGrid w:val="0"/>
              <w:rPr>
                <w:rFonts w:ascii="Courier New" w:hAnsi="Courier New" w:cs="Courier New"/>
                <w:sz w:val="22"/>
                <w:szCs w:val="22"/>
                <w:lang w:eastAsia="ar-SA"/>
              </w:rPr>
            </w:pPr>
          </w:p>
        </w:tc>
        <w:tc>
          <w:tcPr>
            <w:tcW w:w="2514" w:type="dxa"/>
          </w:tcPr>
          <w:p w:rsidR="00EC2915" w:rsidRPr="00EC2915" w:rsidRDefault="00EC2915" w:rsidP="00EC2915">
            <w:pPr>
              <w:widowControl w:val="0"/>
              <w:suppressAutoHyphens/>
              <w:autoSpaceDE w:val="0"/>
              <w:snapToGrid w:val="0"/>
              <w:jc w:val="center"/>
              <w:rPr>
                <w:rFonts w:ascii="Courier New" w:hAnsi="Courier New" w:cs="Courier New"/>
                <w:i/>
                <w:spacing w:val="-1"/>
                <w:sz w:val="22"/>
                <w:szCs w:val="22"/>
                <w:lang w:eastAsia="ar-SA"/>
              </w:rPr>
            </w:pPr>
            <w:r w:rsidRPr="00EC2915">
              <w:rPr>
                <w:rFonts w:ascii="Courier New" w:hAnsi="Courier New" w:cs="Courier New"/>
                <w:i/>
                <w:spacing w:val="-1"/>
                <w:sz w:val="22"/>
                <w:szCs w:val="22"/>
                <w:lang w:eastAsia="ar-SA"/>
              </w:rPr>
              <w:t>(Ф.И.О.)</w:t>
            </w:r>
          </w:p>
        </w:tc>
      </w:tr>
      <w:tr w:rsidR="00EC2915" w:rsidRPr="00EC2915" w:rsidTr="00BF24C0">
        <w:tblPrEx>
          <w:tblCellMar>
            <w:left w:w="108" w:type="dxa"/>
            <w:right w:w="108" w:type="dxa"/>
          </w:tblCellMar>
        </w:tblPrEx>
        <w:trPr>
          <w:gridAfter w:val="1"/>
          <w:wAfter w:w="598" w:type="dxa"/>
        </w:trPr>
        <w:tc>
          <w:tcPr>
            <w:tcW w:w="3401" w:type="dxa"/>
            <w:gridSpan w:val="2"/>
          </w:tcPr>
          <w:p w:rsidR="00EC2915" w:rsidRPr="00EC2915" w:rsidRDefault="00EC2915" w:rsidP="00EC2915">
            <w:pPr>
              <w:widowControl w:val="0"/>
              <w:suppressAutoHyphens/>
              <w:autoSpaceDE w:val="0"/>
              <w:snapToGrid w:val="0"/>
              <w:jc w:val="right"/>
              <w:rPr>
                <w:rFonts w:ascii="Courier New" w:hAnsi="Courier New" w:cs="Courier New"/>
                <w:sz w:val="22"/>
                <w:szCs w:val="22"/>
                <w:lang w:eastAsia="ar-SA"/>
              </w:rPr>
            </w:pPr>
            <w:r w:rsidRPr="00EC2915">
              <w:rPr>
                <w:rFonts w:ascii="Courier New" w:hAnsi="Courier New" w:cs="Courier New"/>
                <w:sz w:val="22"/>
                <w:szCs w:val="22"/>
                <w:lang w:eastAsia="ar-SA"/>
              </w:rPr>
              <w:t>М.П.</w:t>
            </w:r>
          </w:p>
        </w:tc>
        <w:tc>
          <w:tcPr>
            <w:tcW w:w="2463" w:type="dxa"/>
            <w:gridSpan w:val="2"/>
          </w:tcPr>
          <w:p w:rsidR="00EC2915" w:rsidRPr="00EC2915" w:rsidRDefault="00EC2915" w:rsidP="00EC2915">
            <w:pPr>
              <w:widowControl w:val="0"/>
              <w:suppressAutoHyphens/>
              <w:autoSpaceDE w:val="0"/>
              <w:snapToGrid w:val="0"/>
              <w:rPr>
                <w:rFonts w:ascii="Courier New" w:hAnsi="Courier New" w:cs="Courier New"/>
                <w:sz w:val="22"/>
                <w:szCs w:val="22"/>
                <w:lang w:eastAsia="ar-SA"/>
              </w:rPr>
            </w:pPr>
          </w:p>
        </w:tc>
        <w:tc>
          <w:tcPr>
            <w:tcW w:w="502" w:type="dxa"/>
          </w:tcPr>
          <w:p w:rsidR="00EC2915" w:rsidRPr="00EC2915" w:rsidRDefault="00EC2915" w:rsidP="00EC2915">
            <w:pPr>
              <w:widowControl w:val="0"/>
              <w:suppressAutoHyphens/>
              <w:autoSpaceDE w:val="0"/>
              <w:snapToGrid w:val="0"/>
              <w:jc w:val="center"/>
              <w:rPr>
                <w:rFonts w:ascii="Courier New" w:hAnsi="Courier New" w:cs="Courier New"/>
                <w:sz w:val="22"/>
                <w:szCs w:val="22"/>
                <w:lang w:eastAsia="ar-SA"/>
              </w:rPr>
            </w:pPr>
          </w:p>
        </w:tc>
        <w:tc>
          <w:tcPr>
            <w:tcW w:w="2514" w:type="dxa"/>
          </w:tcPr>
          <w:p w:rsidR="00EC2915" w:rsidRPr="00EC2915" w:rsidRDefault="00EC2915" w:rsidP="00EC2915">
            <w:pPr>
              <w:widowControl w:val="0"/>
              <w:suppressAutoHyphens/>
              <w:autoSpaceDE w:val="0"/>
              <w:snapToGrid w:val="0"/>
              <w:rPr>
                <w:rFonts w:ascii="Courier New" w:hAnsi="Courier New" w:cs="Courier New"/>
                <w:sz w:val="22"/>
                <w:szCs w:val="22"/>
                <w:lang w:eastAsia="ar-SA"/>
              </w:rPr>
            </w:pPr>
          </w:p>
        </w:tc>
      </w:tr>
    </w:tbl>
    <w:p w:rsidR="00EC2915" w:rsidRPr="00EC2915" w:rsidRDefault="00EC2915" w:rsidP="00EC2915">
      <w:pPr>
        <w:widowControl w:val="0"/>
        <w:shd w:val="clear" w:color="auto" w:fill="FFFFFF"/>
        <w:suppressAutoHyphens/>
        <w:autoSpaceDE w:val="0"/>
        <w:ind w:firstLine="600"/>
        <w:jc w:val="right"/>
        <w:rPr>
          <w:rFonts w:ascii="Courier New" w:hAnsi="Courier New" w:cs="Courier New"/>
          <w:sz w:val="22"/>
          <w:szCs w:val="22"/>
          <w:lang w:eastAsia="ar-SA"/>
        </w:rPr>
      </w:pPr>
      <w:r w:rsidRPr="00EC2915">
        <w:rPr>
          <w:rFonts w:ascii="Courier New" w:hAnsi="Courier New" w:cs="Courier New"/>
          <w:sz w:val="22"/>
          <w:szCs w:val="22"/>
          <w:lang w:eastAsia="ar-SA"/>
        </w:rPr>
        <w:lastRenderedPageBreak/>
        <w:t>Приложение №6</w:t>
      </w:r>
    </w:p>
    <w:p w:rsidR="00EC2915" w:rsidRPr="00EC2915" w:rsidRDefault="00EC2915" w:rsidP="00EC2915">
      <w:pPr>
        <w:widowControl w:val="0"/>
        <w:shd w:val="clear" w:color="auto" w:fill="FFFFFF"/>
        <w:suppressAutoHyphens/>
        <w:autoSpaceDE w:val="0"/>
        <w:ind w:firstLine="600"/>
        <w:jc w:val="right"/>
        <w:rPr>
          <w:rFonts w:ascii="Courier New" w:hAnsi="Courier New" w:cs="Courier New"/>
          <w:sz w:val="22"/>
          <w:szCs w:val="22"/>
          <w:lang w:eastAsia="ar-SA"/>
        </w:rPr>
      </w:pPr>
      <w:r w:rsidRPr="00EC2915">
        <w:rPr>
          <w:rFonts w:ascii="Courier New" w:hAnsi="Courier New" w:cs="Courier New"/>
          <w:sz w:val="22"/>
          <w:szCs w:val="22"/>
          <w:lang w:eastAsia="ar-SA"/>
        </w:rPr>
        <w:t>к конкурсной документации</w:t>
      </w:r>
    </w:p>
    <w:p w:rsidR="00EC2915" w:rsidRPr="00EC2915" w:rsidRDefault="00EC2915" w:rsidP="00EC2915">
      <w:pPr>
        <w:widowControl w:val="0"/>
        <w:suppressAutoHyphens/>
        <w:ind w:firstLine="720"/>
        <w:jc w:val="both"/>
        <w:rPr>
          <w:rFonts w:ascii="Arial" w:eastAsia="Arial Unicode MS" w:hAnsi="Arial" w:cs="Arial"/>
          <w:kern w:val="1"/>
          <w:lang w:eastAsia="en-US"/>
        </w:rPr>
      </w:pPr>
    </w:p>
    <w:p w:rsidR="00EC2915" w:rsidRPr="00EC2915" w:rsidRDefault="00EC2915" w:rsidP="00EC2915">
      <w:pPr>
        <w:widowControl w:val="0"/>
        <w:suppressAutoHyphens/>
        <w:jc w:val="center"/>
        <w:rPr>
          <w:rFonts w:ascii="Arial" w:eastAsia="Arial Unicode MS" w:hAnsi="Arial" w:cs="Arial"/>
          <w:b/>
          <w:kern w:val="1"/>
          <w:lang w:eastAsia="en-US"/>
        </w:rPr>
      </w:pPr>
      <w:r w:rsidRPr="00EC2915">
        <w:rPr>
          <w:rFonts w:ascii="Arial" w:eastAsia="Arial Unicode MS" w:hAnsi="Arial" w:cs="Arial"/>
          <w:b/>
          <w:kern w:val="1"/>
          <w:lang w:eastAsia="en-US"/>
        </w:rPr>
        <w:t>ФОРМА ЗАПОЛНЕНИЯ КОНКУРСНОГО ПРЕДЛОЖЕНИЯ</w:t>
      </w:r>
    </w:p>
    <w:p w:rsidR="00EC2915" w:rsidRPr="00EC2915" w:rsidRDefault="00EC2915" w:rsidP="00EC2915">
      <w:pPr>
        <w:widowControl w:val="0"/>
        <w:suppressAutoHyphens/>
        <w:ind w:firstLine="720"/>
        <w:jc w:val="both"/>
        <w:rPr>
          <w:rFonts w:ascii="Arial" w:eastAsia="Arial Unicode MS" w:hAnsi="Arial" w:cs="Arial"/>
          <w:kern w:val="1"/>
          <w:lang w:eastAsia="en-US"/>
        </w:rPr>
      </w:pPr>
    </w:p>
    <w:p w:rsidR="00EC2915" w:rsidRPr="00EC2915" w:rsidRDefault="00EC2915" w:rsidP="00EC2915">
      <w:pPr>
        <w:widowControl w:val="0"/>
        <w:suppressAutoHyphens/>
        <w:jc w:val="both"/>
        <w:rPr>
          <w:rFonts w:ascii="Arial" w:eastAsia="Arial Unicode MS" w:hAnsi="Arial" w:cs="Arial"/>
          <w:kern w:val="1"/>
          <w:lang w:eastAsia="en-US"/>
        </w:rPr>
      </w:pPr>
      <w:r w:rsidRPr="00EC2915">
        <w:rPr>
          <w:rFonts w:ascii="Arial" w:hAnsi="Arial" w:cs="Arial"/>
          <w:spacing w:val="-2"/>
          <w:lang w:eastAsia="ar-SA"/>
        </w:rPr>
        <w:t>Бланк организации</w:t>
      </w:r>
      <w:proofErr w:type="gramStart"/>
      <w:r w:rsidRPr="00EC2915">
        <w:rPr>
          <w:rFonts w:ascii="Arial" w:hAnsi="Arial" w:cs="Arial"/>
          <w:spacing w:val="-2"/>
          <w:lang w:eastAsia="ar-SA"/>
        </w:rPr>
        <w:t xml:space="preserve">                                                                      </w:t>
      </w:r>
      <w:r w:rsidRPr="00EC2915">
        <w:rPr>
          <w:rFonts w:ascii="Arial" w:eastAsia="Arial Unicode MS" w:hAnsi="Arial" w:cs="Arial"/>
          <w:kern w:val="1"/>
          <w:lang w:eastAsia="en-US"/>
        </w:rPr>
        <w:t>В</w:t>
      </w:r>
      <w:proofErr w:type="gramEnd"/>
      <w:r w:rsidRPr="00EC2915">
        <w:rPr>
          <w:rFonts w:ascii="Arial" w:eastAsia="Arial Unicode MS" w:hAnsi="Arial" w:cs="Arial"/>
          <w:kern w:val="1"/>
          <w:lang w:eastAsia="en-US"/>
        </w:rPr>
        <w:t xml:space="preserve"> Конкурсную комиссию</w:t>
      </w:r>
    </w:p>
    <w:p w:rsidR="00EC2915" w:rsidRPr="00EC2915" w:rsidRDefault="00EC2915" w:rsidP="00EC2915">
      <w:pPr>
        <w:widowControl w:val="0"/>
        <w:suppressAutoHyphens/>
        <w:jc w:val="both"/>
        <w:rPr>
          <w:rFonts w:ascii="Arial" w:eastAsia="Arial Unicode MS" w:hAnsi="Arial" w:cs="Arial"/>
          <w:kern w:val="1"/>
          <w:lang w:eastAsia="en-US"/>
        </w:rPr>
      </w:pPr>
      <w:r w:rsidRPr="00EC2915">
        <w:rPr>
          <w:rFonts w:ascii="Arial" w:eastAsia="Arial Unicode MS" w:hAnsi="Arial" w:cs="Arial"/>
          <w:kern w:val="1"/>
          <w:lang w:eastAsia="en-US"/>
        </w:rPr>
        <w:t>Дата, исх. номер</w:t>
      </w:r>
    </w:p>
    <w:p w:rsidR="00EC2915" w:rsidRPr="00EC2915" w:rsidRDefault="00EC2915" w:rsidP="00EC2915">
      <w:pPr>
        <w:widowControl w:val="0"/>
        <w:suppressAutoHyphens/>
        <w:ind w:firstLine="709"/>
        <w:jc w:val="both"/>
        <w:rPr>
          <w:rFonts w:ascii="Arial" w:eastAsia="Arial Unicode MS" w:hAnsi="Arial" w:cs="Arial"/>
          <w:kern w:val="1"/>
          <w:lang w:eastAsia="en-US"/>
        </w:rPr>
      </w:pPr>
    </w:p>
    <w:p w:rsidR="00EC2915" w:rsidRPr="00EC2915" w:rsidRDefault="00EC2915" w:rsidP="00EC2915">
      <w:pPr>
        <w:autoSpaceDE w:val="0"/>
        <w:autoSpaceDN w:val="0"/>
        <w:adjustRightInd w:val="0"/>
        <w:snapToGrid w:val="0"/>
        <w:ind w:firstLine="709"/>
        <w:jc w:val="both"/>
        <w:rPr>
          <w:rFonts w:ascii="Arial" w:hAnsi="Arial" w:cs="Arial"/>
        </w:rPr>
      </w:pPr>
      <w:r w:rsidRPr="00EC2915">
        <w:rPr>
          <w:rFonts w:ascii="Arial" w:hAnsi="Arial" w:cs="Arial"/>
        </w:rPr>
        <w:t xml:space="preserve">Настоящим (наименование, юридический адрес, </w:t>
      </w:r>
      <w:r w:rsidRPr="00EC2915">
        <w:rPr>
          <w:rFonts w:ascii="Arial" w:hAnsi="Arial" w:cs="Arial"/>
          <w:shd w:val="clear" w:color="auto" w:fill="FFFFFF"/>
        </w:rPr>
        <w:t xml:space="preserve">для физ. лиц - Ф.И.О., паспортные данные, сведения о месте жительства, банковские реквизиты - наименование банка, БИК, ИНН, </w:t>
      </w:r>
      <w:proofErr w:type="gramStart"/>
      <w:r w:rsidRPr="00EC2915">
        <w:rPr>
          <w:rFonts w:ascii="Arial" w:hAnsi="Arial" w:cs="Arial"/>
          <w:shd w:val="clear" w:color="auto" w:fill="FFFFFF"/>
        </w:rPr>
        <w:t>р</w:t>
      </w:r>
      <w:proofErr w:type="gramEnd"/>
      <w:r w:rsidRPr="00EC2915">
        <w:rPr>
          <w:rFonts w:ascii="Arial" w:hAnsi="Arial" w:cs="Arial"/>
          <w:shd w:val="clear" w:color="auto" w:fill="FFFFFF"/>
        </w:rPr>
        <w:t>/с и к/с, е</w:t>
      </w:r>
      <w:r w:rsidRPr="00EC2915">
        <w:rPr>
          <w:rFonts w:ascii="Arial" w:hAnsi="Arial" w:cs="Arial"/>
        </w:rPr>
        <w:t>-</w:t>
      </w:r>
      <w:proofErr w:type="spellStart"/>
      <w:r w:rsidRPr="00EC2915">
        <w:rPr>
          <w:rFonts w:ascii="Arial" w:hAnsi="Arial" w:cs="Arial"/>
        </w:rPr>
        <w:t>mail</w:t>
      </w:r>
      <w:proofErr w:type="spellEnd"/>
      <w:r w:rsidRPr="00EC2915">
        <w:rPr>
          <w:rFonts w:ascii="Arial" w:hAnsi="Arial" w:cs="Arial"/>
        </w:rPr>
        <w:t xml:space="preserve">, тел/факс заявителя) представляет конкурсное предложение по открытому конкурсу на право заключения концессионного соглашения в отношении </w:t>
      </w:r>
      <w:r w:rsidRPr="00EC2915">
        <w:rPr>
          <w:rFonts w:ascii="Arial" w:hAnsi="Arial" w:cs="Arial"/>
          <w:lang w:eastAsia="ar-SA"/>
        </w:rPr>
        <w:t>объекта водоснабжения</w:t>
      </w:r>
      <w:r w:rsidRPr="00EC2915">
        <w:rPr>
          <w:rFonts w:ascii="Arial" w:hAnsi="Arial" w:cs="Arial"/>
        </w:rPr>
        <w:t>, находящегося в собственности муниципального образования «</w:t>
      </w:r>
      <w:proofErr w:type="spellStart"/>
      <w:r w:rsidRPr="00EC2915">
        <w:rPr>
          <w:rFonts w:ascii="Arial" w:hAnsi="Arial" w:cs="Arial"/>
        </w:rPr>
        <w:t>Ирхидей</w:t>
      </w:r>
      <w:proofErr w:type="spellEnd"/>
      <w:r w:rsidRPr="00EC2915">
        <w:rPr>
          <w:rFonts w:ascii="Arial" w:hAnsi="Arial" w:cs="Arial"/>
        </w:rPr>
        <w:t xml:space="preserve">», предназначенной для </w:t>
      </w:r>
      <w:r w:rsidRPr="00EC2915">
        <w:rPr>
          <w:rFonts w:ascii="Arial" w:hAnsi="Arial" w:cs="Arial"/>
          <w:lang w:eastAsia="ar-SA"/>
        </w:rPr>
        <w:t>бесперебойного обеспечения питьевой водой населения, бюджетные учреждения и хозяйствующие субъекты</w:t>
      </w:r>
      <w:r w:rsidRPr="00EC2915">
        <w:rPr>
          <w:rFonts w:ascii="Arial" w:eastAsia="Arial Unicode MS" w:hAnsi="Arial" w:cs="Arial"/>
        </w:rPr>
        <w:t>, (конкурс №____, Лот №____),</w:t>
      </w:r>
      <w:r w:rsidRPr="00EC2915">
        <w:rPr>
          <w:rFonts w:ascii="Arial" w:hAnsi="Arial" w:cs="Arial"/>
        </w:rPr>
        <w:t xml:space="preserve"> (далее - Объект) согласно приложению №1 в количестве 2-х экземпляров (оригинал и копия), каждый экземпляр на __________ стр.</w:t>
      </w:r>
    </w:p>
    <w:p w:rsidR="00EC2915" w:rsidRPr="00EC2915" w:rsidRDefault="00EC2915" w:rsidP="00EC2915">
      <w:pPr>
        <w:widowControl w:val="0"/>
        <w:suppressAutoHyphens/>
        <w:ind w:firstLine="709"/>
        <w:jc w:val="both"/>
        <w:rPr>
          <w:rFonts w:ascii="Arial" w:eastAsia="Arial Unicode MS" w:hAnsi="Arial" w:cs="Arial"/>
          <w:kern w:val="1"/>
          <w:lang w:eastAsia="en-US"/>
        </w:rPr>
      </w:pPr>
      <w:r w:rsidRPr="00EC2915">
        <w:rPr>
          <w:rFonts w:ascii="Arial" w:eastAsia="Arial Unicode MS" w:hAnsi="Arial" w:cs="Arial"/>
          <w:kern w:val="1"/>
          <w:lang w:eastAsia="en-US"/>
        </w:rPr>
        <w:t xml:space="preserve">Конкурсное предложение подается </w:t>
      </w:r>
      <w:proofErr w:type="gramStart"/>
      <w:r w:rsidRPr="00EC2915">
        <w:rPr>
          <w:rFonts w:ascii="Arial" w:eastAsia="Arial Unicode MS" w:hAnsi="Arial" w:cs="Arial"/>
          <w:kern w:val="1"/>
          <w:lang w:eastAsia="en-US"/>
        </w:rPr>
        <w:t>от</w:t>
      </w:r>
      <w:proofErr w:type="gramEnd"/>
      <w:r w:rsidRPr="00EC2915">
        <w:rPr>
          <w:rFonts w:ascii="Arial" w:eastAsia="Arial Unicode MS" w:hAnsi="Arial" w:cs="Arial"/>
          <w:kern w:val="1"/>
          <w:lang w:eastAsia="en-US"/>
        </w:rPr>
        <w:t xml:space="preserve"> (</w:t>
      </w:r>
      <w:proofErr w:type="gramStart"/>
      <w:r w:rsidRPr="00EC2915">
        <w:rPr>
          <w:rFonts w:ascii="Arial" w:eastAsia="Arial Unicode MS" w:hAnsi="Arial" w:cs="Arial"/>
          <w:kern w:val="1"/>
          <w:lang w:eastAsia="en-US"/>
        </w:rPr>
        <w:t>наименование</w:t>
      </w:r>
      <w:proofErr w:type="gramEnd"/>
      <w:r w:rsidRPr="00EC2915">
        <w:rPr>
          <w:rFonts w:ascii="Arial" w:eastAsia="Arial Unicode MS" w:hAnsi="Arial" w:cs="Arial"/>
          <w:kern w:val="1"/>
          <w:lang w:eastAsia="en-US"/>
        </w:rPr>
        <w:t>), прошедшего предварительный отбор.</w:t>
      </w:r>
    </w:p>
    <w:p w:rsidR="00EC2915" w:rsidRPr="00EC2915" w:rsidRDefault="00EC2915" w:rsidP="00EC2915">
      <w:pPr>
        <w:widowControl w:val="0"/>
        <w:suppressAutoHyphens/>
        <w:ind w:firstLine="709"/>
        <w:jc w:val="both"/>
        <w:rPr>
          <w:rFonts w:ascii="Arial" w:eastAsia="Arial Unicode MS" w:hAnsi="Arial" w:cs="Arial"/>
          <w:kern w:val="1"/>
          <w:lang w:eastAsia="en-US"/>
        </w:rPr>
      </w:pPr>
      <w:r w:rsidRPr="00EC2915">
        <w:rPr>
          <w:rFonts w:ascii="Arial" w:eastAsia="Arial Unicode MS" w:hAnsi="Arial" w:cs="Arial"/>
          <w:kern w:val="1"/>
          <w:lang w:eastAsia="en-US"/>
        </w:rPr>
        <w:t xml:space="preserve">Настоящим (наименование, юридический адрес, </w:t>
      </w:r>
      <w:proofErr w:type="gramStart"/>
      <w:r w:rsidRPr="00EC2915">
        <w:rPr>
          <w:rFonts w:ascii="Arial" w:eastAsia="Arial Unicode MS" w:hAnsi="Arial" w:cs="Arial"/>
          <w:kern w:val="1"/>
          <w:lang w:eastAsia="en-US"/>
        </w:rPr>
        <w:t>е</w:t>
      </w:r>
      <w:proofErr w:type="gramEnd"/>
      <w:r w:rsidRPr="00EC2915">
        <w:rPr>
          <w:rFonts w:ascii="Arial" w:eastAsia="Arial Unicode MS" w:hAnsi="Arial" w:cs="Arial"/>
          <w:kern w:val="1"/>
          <w:lang w:eastAsia="en-US"/>
        </w:rPr>
        <w:t>-</w:t>
      </w:r>
      <w:proofErr w:type="spellStart"/>
      <w:r w:rsidRPr="00EC2915">
        <w:rPr>
          <w:rFonts w:ascii="Arial" w:eastAsia="Arial Unicode MS" w:hAnsi="Arial" w:cs="Arial"/>
          <w:kern w:val="1"/>
          <w:lang w:eastAsia="en-US"/>
        </w:rPr>
        <w:t>mail</w:t>
      </w:r>
      <w:proofErr w:type="spellEnd"/>
      <w:r w:rsidRPr="00EC2915">
        <w:rPr>
          <w:rFonts w:ascii="Arial" w:eastAsia="Arial Unicode MS" w:hAnsi="Arial" w:cs="Arial"/>
          <w:kern w:val="1"/>
          <w:lang w:eastAsia="en-US"/>
        </w:rPr>
        <w:t>, тел/факс Участника Конкурса) подтверждает обязательное исполнение условий Конкурсной документации.</w:t>
      </w:r>
    </w:p>
    <w:p w:rsidR="00EC2915" w:rsidRPr="00EC2915" w:rsidRDefault="00EC2915" w:rsidP="00EC2915">
      <w:pPr>
        <w:autoSpaceDE w:val="0"/>
        <w:autoSpaceDN w:val="0"/>
        <w:adjustRightInd w:val="0"/>
        <w:snapToGrid w:val="0"/>
        <w:ind w:firstLine="709"/>
        <w:jc w:val="both"/>
        <w:rPr>
          <w:rFonts w:ascii="Arial" w:hAnsi="Arial" w:cs="Arial"/>
        </w:rPr>
      </w:pPr>
      <w:r w:rsidRPr="00EC2915">
        <w:rPr>
          <w:rFonts w:ascii="Arial" w:hAnsi="Arial" w:cs="Arial"/>
        </w:rPr>
        <w:t xml:space="preserve">Настоящим (наименование Участника Конкурса) выражает намерение участвовать в конкурсе на условиях, установленных в Конкурсной документации и в случае признания Победителем, заключить и исполнить Концессионное соглашения в отношении </w:t>
      </w:r>
      <w:r w:rsidRPr="00EC2915">
        <w:rPr>
          <w:rFonts w:ascii="Arial" w:hAnsi="Arial" w:cs="Arial"/>
          <w:lang w:eastAsia="ar-SA"/>
        </w:rPr>
        <w:t>объекта водоснабжения</w:t>
      </w:r>
      <w:r w:rsidRPr="00EC2915">
        <w:rPr>
          <w:rFonts w:ascii="Arial" w:hAnsi="Arial" w:cs="Arial"/>
        </w:rPr>
        <w:t>, находящегося в собственности муниципального образования «</w:t>
      </w:r>
      <w:proofErr w:type="spellStart"/>
      <w:r w:rsidRPr="00EC2915">
        <w:rPr>
          <w:rFonts w:ascii="Arial" w:hAnsi="Arial" w:cs="Arial"/>
        </w:rPr>
        <w:t>Ирхидей</w:t>
      </w:r>
      <w:proofErr w:type="spellEnd"/>
      <w:r w:rsidRPr="00EC2915">
        <w:rPr>
          <w:rFonts w:ascii="Arial" w:hAnsi="Arial" w:cs="Arial"/>
        </w:rPr>
        <w:t xml:space="preserve">», предназначенной для </w:t>
      </w:r>
      <w:r w:rsidRPr="00EC2915">
        <w:rPr>
          <w:rFonts w:ascii="Arial" w:hAnsi="Arial" w:cs="Arial"/>
          <w:lang w:eastAsia="ar-SA"/>
        </w:rPr>
        <w:t>бесперебойного обеспечения питьевой водой населения, бюджетные учреждения и хозяйствующие субъекты</w:t>
      </w:r>
      <w:r w:rsidRPr="00EC2915">
        <w:rPr>
          <w:rFonts w:ascii="Arial" w:eastAsia="Arial Unicode MS" w:hAnsi="Arial" w:cs="Arial"/>
        </w:rPr>
        <w:t xml:space="preserve">, </w:t>
      </w:r>
      <w:r w:rsidRPr="00EC2915">
        <w:rPr>
          <w:rFonts w:ascii="Arial" w:hAnsi="Arial" w:cs="Arial"/>
        </w:rPr>
        <w:t>(конкурс №___, Лот №____)</w:t>
      </w:r>
      <w:proofErr w:type="gramStart"/>
      <w:r w:rsidRPr="00EC2915">
        <w:rPr>
          <w:rFonts w:ascii="Arial" w:hAnsi="Arial" w:cs="Arial"/>
        </w:rPr>
        <w:t>,(</w:t>
      </w:r>
      <w:proofErr w:type="gramEnd"/>
      <w:r w:rsidRPr="00EC2915">
        <w:rPr>
          <w:rFonts w:ascii="Arial" w:hAnsi="Arial" w:cs="Arial"/>
        </w:rPr>
        <w:t>далее - Объект) согласно приложению №1.</w:t>
      </w:r>
    </w:p>
    <w:p w:rsidR="00EC2915" w:rsidRPr="00EC2915" w:rsidRDefault="00EC2915" w:rsidP="00EC2915">
      <w:pPr>
        <w:widowControl w:val="0"/>
        <w:suppressAutoHyphens/>
        <w:ind w:firstLine="709"/>
        <w:jc w:val="both"/>
        <w:rPr>
          <w:rFonts w:ascii="Arial" w:eastAsia="Arial Unicode MS" w:hAnsi="Arial" w:cs="Arial"/>
          <w:kern w:val="1"/>
          <w:lang w:eastAsia="en-US"/>
        </w:rPr>
      </w:pPr>
      <w:r w:rsidRPr="00EC2915">
        <w:rPr>
          <w:rFonts w:ascii="Arial" w:eastAsia="Arial Unicode MS" w:hAnsi="Arial" w:cs="Arial"/>
          <w:kern w:val="1"/>
          <w:lang w:eastAsia="en-US"/>
        </w:rPr>
        <w:t xml:space="preserve">Настоящим (наименование Участника Конкурса) обязуется в случае объявления Победителем Конкурса подписать Концессионное соглашение с </w:t>
      </w:r>
      <w:proofErr w:type="spellStart"/>
      <w:r w:rsidRPr="00EC2915">
        <w:rPr>
          <w:rFonts w:ascii="Arial" w:eastAsia="Arial Unicode MS" w:hAnsi="Arial" w:cs="Arial"/>
          <w:kern w:val="1"/>
          <w:lang w:eastAsia="en-US"/>
        </w:rPr>
        <w:t>Концедентом</w:t>
      </w:r>
      <w:proofErr w:type="spellEnd"/>
      <w:r w:rsidRPr="00EC2915">
        <w:rPr>
          <w:rFonts w:ascii="Arial" w:eastAsia="Arial Unicode MS" w:hAnsi="Arial" w:cs="Arial"/>
          <w:kern w:val="1"/>
          <w:lang w:eastAsia="en-US"/>
        </w:rPr>
        <w:t xml:space="preserve"> в соответствии с положениями Конкурсной документации и на условиях, установленных в Конкурсном предложении Победителя Конкурса, в </w:t>
      </w:r>
      <w:proofErr w:type="gramStart"/>
      <w:r w:rsidRPr="00EC2915">
        <w:rPr>
          <w:rFonts w:ascii="Arial" w:eastAsia="Arial Unicode MS" w:hAnsi="Arial" w:cs="Arial"/>
          <w:kern w:val="1"/>
          <w:lang w:eastAsia="en-US"/>
        </w:rPr>
        <w:t>срок</w:t>
      </w:r>
      <w:proofErr w:type="gramEnd"/>
      <w:r w:rsidRPr="00EC2915">
        <w:rPr>
          <w:rFonts w:ascii="Arial" w:eastAsia="Arial Unicode MS" w:hAnsi="Arial" w:cs="Arial"/>
          <w:kern w:val="1"/>
          <w:lang w:eastAsia="en-US"/>
        </w:rPr>
        <w:t xml:space="preserve"> установленный Конкурсной документацией.</w:t>
      </w:r>
    </w:p>
    <w:p w:rsidR="00EC2915" w:rsidRPr="00EC2915" w:rsidRDefault="00EC2915" w:rsidP="00EC2915">
      <w:pPr>
        <w:widowControl w:val="0"/>
        <w:suppressAutoHyphens/>
        <w:ind w:firstLine="709"/>
        <w:jc w:val="both"/>
        <w:rPr>
          <w:rFonts w:ascii="Arial" w:eastAsia="Arial Unicode MS" w:hAnsi="Arial" w:cs="Arial"/>
          <w:kern w:val="1"/>
          <w:lang w:eastAsia="en-US"/>
        </w:rPr>
      </w:pPr>
      <w:proofErr w:type="gramStart"/>
      <w:r w:rsidRPr="00EC2915">
        <w:rPr>
          <w:rFonts w:ascii="Arial" w:eastAsia="Arial Unicode MS" w:hAnsi="Arial" w:cs="Arial"/>
          <w:kern w:val="1"/>
          <w:lang w:eastAsia="en-US"/>
        </w:rPr>
        <w:t>Настоящим (наименование) выражает согласие сохранить свои обязательства по подписанию концессионного соглашения в случае, если условия (наименование участника конкурса) не будут признаны лучшими, но по решению Конкурсной комиссии будет присуждено следующее за победителем место, а также в случае, если решение о заключении с (наименование участника конкурса) концессионного соглашения будет принято в связи с объявлением конкурса несостоявшимся.</w:t>
      </w:r>
      <w:proofErr w:type="gramEnd"/>
    </w:p>
    <w:p w:rsidR="00EC2915" w:rsidRPr="00EC2915" w:rsidRDefault="00EC2915" w:rsidP="00EC2915">
      <w:pPr>
        <w:widowControl w:val="0"/>
        <w:suppressAutoHyphens/>
        <w:ind w:firstLine="720"/>
        <w:jc w:val="both"/>
        <w:rPr>
          <w:rFonts w:ascii="Arial" w:eastAsia="Arial Unicode MS" w:hAnsi="Arial" w:cs="Arial"/>
          <w:kern w:val="1"/>
          <w:lang w:eastAsia="en-US"/>
        </w:rPr>
      </w:pPr>
      <w:r w:rsidRPr="00EC2915">
        <w:rPr>
          <w:rFonts w:ascii="Arial" w:eastAsia="Arial Unicode MS" w:hAnsi="Arial" w:cs="Arial"/>
          <w:kern w:val="1"/>
          <w:lang w:eastAsia="en-US"/>
        </w:rPr>
        <w:t>КОНКУРСНОЕ ПРЕДЛОЖЕНИЕ</w:t>
      </w:r>
    </w:p>
    <w:p w:rsidR="00EC2915" w:rsidRPr="00EC2915" w:rsidRDefault="00EC2915" w:rsidP="00EC2915">
      <w:pPr>
        <w:widowControl w:val="0"/>
        <w:suppressAutoHyphens/>
        <w:ind w:firstLine="709"/>
        <w:jc w:val="both"/>
        <w:rPr>
          <w:rFonts w:eastAsia="Arial Unicode MS"/>
          <w:kern w:val="1"/>
          <w:lang w:eastAsia="en-US"/>
        </w:rPr>
      </w:pPr>
      <w:r w:rsidRPr="00EC2915">
        <w:rPr>
          <w:rFonts w:ascii="Arial" w:eastAsia="Arial Unicode MS" w:hAnsi="Arial" w:cs="Arial"/>
          <w:kern w:val="1"/>
          <w:lang w:eastAsia="en-US"/>
        </w:rPr>
        <w:t>1. предельный размер расходов на реконструкцию объекта концессионного соглашения, которые предполагается осуществить Концессионером</w:t>
      </w:r>
      <w:r w:rsidRPr="00EC2915">
        <w:rPr>
          <w:rFonts w:eastAsia="Arial Unicode MS"/>
          <w:kern w:val="1"/>
          <w:lang w:eastAsia="en-US"/>
        </w:rPr>
        <w:t>:</w:t>
      </w:r>
    </w:p>
    <w:tbl>
      <w:tblPr>
        <w:tblW w:w="66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76"/>
        <w:gridCol w:w="1276"/>
        <w:gridCol w:w="1276"/>
        <w:gridCol w:w="1418"/>
      </w:tblGrid>
      <w:tr w:rsidR="00EC2915" w:rsidRPr="00EC2915" w:rsidTr="00BF24C0">
        <w:tc>
          <w:tcPr>
            <w:tcW w:w="1417" w:type="dxa"/>
            <w:shd w:val="clear" w:color="auto" w:fill="auto"/>
            <w:vAlign w:val="center"/>
          </w:tcPr>
          <w:p w:rsidR="00EC2915" w:rsidRPr="00EC2915" w:rsidRDefault="00EC2915" w:rsidP="00EC2915">
            <w:pPr>
              <w:widowControl w:val="0"/>
              <w:suppressAutoHyphens/>
              <w:jc w:val="center"/>
              <w:rPr>
                <w:rFonts w:ascii="Courier New" w:eastAsia="Arial Unicode MS" w:hAnsi="Courier New" w:cs="Courier New"/>
                <w:color w:val="000000"/>
                <w:kern w:val="1"/>
                <w:sz w:val="22"/>
                <w:szCs w:val="22"/>
                <w:lang w:eastAsia="en-US"/>
              </w:rPr>
            </w:pPr>
            <w:r w:rsidRPr="00EC2915">
              <w:rPr>
                <w:rFonts w:ascii="Courier New" w:eastAsia="Arial Unicode MS" w:hAnsi="Courier New" w:cs="Courier New"/>
                <w:color w:val="000000"/>
                <w:kern w:val="1"/>
                <w:sz w:val="22"/>
                <w:szCs w:val="22"/>
                <w:lang w:eastAsia="en-US"/>
              </w:rPr>
              <w:t>2022 год</w:t>
            </w:r>
          </w:p>
        </w:tc>
        <w:tc>
          <w:tcPr>
            <w:tcW w:w="1276" w:type="dxa"/>
            <w:shd w:val="clear" w:color="auto" w:fill="auto"/>
            <w:vAlign w:val="center"/>
          </w:tcPr>
          <w:p w:rsidR="00EC2915" w:rsidRPr="00EC2915" w:rsidRDefault="00EC2915" w:rsidP="00EC2915">
            <w:pPr>
              <w:widowControl w:val="0"/>
              <w:suppressAutoHyphens/>
              <w:jc w:val="center"/>
              <w:rPr>
                <w:rFonts w:ascii="Courier New" w:eastAsia="Arial Unicode MS" w:hAnsi="Courier New" w:cs="Courier New"/>
                <w:color w:val="000000"/>
                <w:kern w:val="1"/>
                <w:sz w:val="22"/>
                <w:szCs w:val="22"/>
                <w:lang w:eastAsia="en-US"/>
              </w:rPr>
            </w:pPr>
            <w:r w:rsidRPr="00EC2915">
              <w:rPr>
                <w:rFonts w:ascii="Courier New" w:eastAsia="Arial Unicode MS" w:hAnsi="Courier New" w:cs="Courier New"/>
                <w:color w:val="000000"/>
                <w:kern w:val="1"/>
                <w:sz w:val="22"/>
                <w:szCs w:val="22"/>
                <w:lang w:eastAsia="en-US"/>
              </w:rPr>
              <w:t>2023 год</w:t>
            </w:r>
          </w:p>
        </w:tc>
        <w:tc>
          <w:tcPr>
            <w:tcW w:w="1276" w:type="dxa"/>
            <w:shd w:val="clear" w:color="auto" w:fill="auto"/>
            <w:vAlign w:val="center"/>
          </w:tcPr>
          <w:p w:rsidR="00EC2915" w:rsidRPr="00EC2915" w:rsidRDefault="00EC2915" w:rsidP="00EC2915">
            <w:pPr>
              <w:widowControl w:val="0"/>
              <w:suppressAutoHyphens/>
              <w:rPr>
                <w:rFonts w:ascii="Courier New" w:eastAsia="Arial Unicode MS" w:hAnsi="Courier New" w:cs="Courier New"/>
                <w:color w:val="000000"/>
                <w:kern w:val="1"/>
                <w:sz w:val="22"/>
                <w:szCs w:val="22"/>
                <w:lang w:eastAsia="en-US"/>
              </w:rPr>
            </w:pPr>
            <w:r w:rsidRPr="00EC2915">
              <w:rPr>
                <w:rFonts w:ascii="Courier New" w:eastAsia="Arial Unicode MS" w:hAnsi="Courier New" w:cs="Courier New"/>
                <w:color w:val="000000"/>
                <w:kern w:val="1"/>
                <w:sz w:val="22"/>
                <w:szCs w:val="22"/>
                <w:lang w:eastAsia="en-US"/>
              </w:rPr>
              <w:t>2024 год</w:t>
            </w:r>
          </w:p>
        </w:tc>
        <w:tc>
          <w:tcPr>
            <w:tcW w:w="1276" w:type="dxa"/>
            <w:shd w:val="clear" w:color="auto" w:fill="auto"/>
            <w:vAlign w:val="center"/>
          </w:tcPr>
          <w:p w:rsidR="00EC2915" w:rsidRPr="00EC2915" w:rsidRDefault="00EC2915" w:rsidP="00EC2915">
            <w:pPr>
              <w:widowControl w:val="0"/>
              <w:suppressAutoHyphens/>
              <w:jc w:val="center"/>
              <w:rPr>
                <w:rFonts w:ascii="Courier New" w:eastAsia="Arial Unicode MS" w:hAnsi="Courier New" w:cs="Courier New"/>
                <w:color w:val="000000"/>
                <w:kern w:val="1"/>
                <w:sz w:val="22"/>
                <w:szCs w:val="22"/>
                <w:lang w:eastAsia="en-US"/>
              </w:rPr>
            </w:pPr>
            <w:r w:rsidRPr="00EC2915">
              <w:rPr>
                <w:rFonts w:ascii="Courier New" w:eastAsia="Arial Unicode MS" w:hAnsi="Courier New" w:cs="Courier New"/>
                <w:color w:val="000000"/>
                <w:kern w:val="1"/>
                <w:sz w:val="22"/>
                <w:szCs w:val="22"/>
                <w:lang w:eastAsia="en-US"/>
              </w:rPr>
              <w:t>2025 год</w:t>
            </w:r>
          </w:p>
        </w:tc>
        <w:tc>
          <w:tcPr>
            <w:tcW w:w="1418" w:type="dxa"/>
            <w:shd w:val="clear" w:color="auto" w:fill="auto"/>
            <w:vAlign w:val="center"/>
          </w:tcPr>
          <w:p w:rsidR="00EC2915" w:rsidRPr="00EC2915" w:rsidRDefault="00EC2915" w:rsidP="00EC2915">
            <w:pPr>
              <w:widowControl w:val="0"/>
              <w:suppressAutoHyphens/>
              <w:jc w:val="center"/>
              <w:rPr>
                <w:rFonts w:ascii="Courier New" w:eastAsia="Arial Unicode MS" w:hAnsi="Courier New" w:cs="Courier New"/>
                <w:color w:val="000000"/>
                <w:kern w:val="1"/>
                <w:sz w:val="22"/>
                <w:szCs w:val="22"/>
                <w:lang w:eastAsia="en-US"/>
              </w:rPr>
            </w:pPr>
            <w:r w:rsidRPr="00EC2915">
              <w:rPr>
                <w:rFonts w:ascii="Courier New" w:eastAsia="Arial Unicode MS" w:hAnsi="Courier New" w:cs="Courier New"/>
                <w:color w:val="000000"/>
                <w:kern w:val="1"/>
                <w:sz w:val="22"/>
                <w:szCs w:val="22"/>
                <w:lang w:eastAsia="en-US"/>
              </w:rPr>
              <w:t>2026 год</w:t>
            </w:r>
          </w:p>
        </w:tc>
      </w:tr>
      <w:tr w:rsidR="00EC2915" w:rsidRPr="00EC2915" w:rsidTr="00BF24C0">
        <w:tc>
          <w:tcPr>
            <w:tcW w:w="1417" w:type="dxa"/>
            <w:shd w:val="clear" w:color="auto" w:fill="auto"/>
          </w:tcPr>
          <w:p w:rsidR="00EC2915" w:rsidRPr="00EC2915" w:rsidRDefault="00EC2915" w:rsidP="00EC2915">
            <w:pPr>
              <w:widowControl w:val="0"/>
              <w:suppressAutoHyphens/>
              <w:jc w:val="center"/>
              <w:rPr>
                <w:rFonts w:ascii="Courier New" w:eastAsia="Arial Unicode MS" w:hAnsi="Courier New" w:cs="Courier New"/>
                <w:kern w:val="1"/>
                <w:sz w:val="22"/>
                <w:szCs w:val="22"/>
                <w:lang w:eastAsia="en-US"/>
              </w:rPr>
            </w:pPr>
          </w:p>
        </w:tc>
        <w:tc>
          <w:tcPr>
            <w:tcW w:w="1276" w:type="dxa"/>
            <w:shd w:val="clear" w:color="auto" w:fill="auto"/>
          </w:tcPr>
          <w:p w:rsidR="00EC2915" w:rsidRPr="00EC2915" w:rsidRDefault="00EC2915" w:rsidP="00EC2915">
            <w:pPr>
              <w:widowControl w:val="0"/>
              <w:suppressAutoHyphens/>
              <w:jc w:val="center"/>
              <w:rPr>
                <w:rFonts w:ascii="Courier New" w:eastAsia="Arial Unicode MS" w:hAnsi="Courier New" w:cs="Courier New"/>
                <w:kern w:val="1"/>
                <w:sz w:val="22"/>
                <w:szCs w:val="22"/>
                <w:lang w:eastAsia="en-US"/>
              </w:rPr>
            </w:pPr>
          </w:p>
        </w:tc>
        <w:tc>
          <w:tcPr>
            <w:tcW w:w="1276" w:type="dxa"/>
            <w:shd w:val="clear" w:color="auto" w:fill="auto"/>
          </w:tcPr>
          <w:p w:rsidR="00EC2915" w:rsidRPr="00EC2915" w:rsidRDefault="00EC2915" w:rsidP="00EC2915">
            <w:pPr>
              <w:widowControl w:val="0"/>
              <w:suppressAutoHyphens/>
              <w:jc w:val="center"/>
              <w:rPr>
                <w:rFonts w:ascii="Courier New" w:eastAsia="Arial Unicode MS" w:hAnsi="Courier New" w:cs="Courier New"/>
                <w:kern w:val="1"/>
                <w:sz w:val="22"/>
                <w:szCs w:val="22"/>
                <w:lang w:eastAsia="en-US"/>
              </w:rPr>
            </w:pPr>
          </w:p>
        </w:tc>
        <w:tc>
          <w:tcPr>
            <w:tcW w:w="1276" w:type="dxa"/>
            <w:shd w:val="clear" w:color="auto" w:fill="auto"/>
          </w:tcPr>
          <w:p w:rsidR="00EC2915" w:rsidRPr="00EC2915" w:rsidRDefault="00EC2915" w:rsidP="00EC2915">
            <w:pPr>
              <w:widowControl w:val="0"/>
              <w:suppressAutoHyphens/>
              <w:jc w:val="center"/>
              <w:rPr>
                <w:rFonts w:ascii="Courier New" w:eastAsia="Arial Unicode MS" w:hAnsi="Courier New" w:cs="Courier New"/>
                <w:kern w:val="1"/>
                <w:sz w:val="22"/>
                <w:szCs w:val="22"/>
                <w:lang w:eastAsia="en-US"/>
              </w:rPr>
            </w:pPr>
          </w:p>
        </w:tc>
        <w:tc>
          <w:tcPr>
            <w:tcW w:w="1418" w:type="dxa"/>
            <w:shd w:val="clear" w:color="auto" w:fill="auto"/>
          </w:tcPr>
          <w:p w:rsidR="00EC2915" w:rsidRPr="00EC2915" w:rsidRDefault="00EC2915" w:rsidP="00EC2915">
            <w:pPr>
              <w:widowControl w:val="0"/>
              <w:suppressAutoHyphens/>
              <w:jc w:val="center"/>
              <w:rPr>
                <w:rFonts w:ascii="Courier New" w:eastAsia="Arial Unicode MS" w:hAnsi="Courier New" w:cs="Courier New"/>
                <w:kern w:val="1"/>
                <w:sz w:val="22"/>
                <w:szCs w:val="22"/>
                <w:lang w:eastAsia="en-US"/>
              </w:rPr>
            </w:pPr>
          </w:p>
        </w:tc>
      </w:tr>
    </w:tbl>
    <w:p w:rsidR="00EC2915" w:rsidRPr="00EC2915" w:rsidRDefault="00EC2915" w:rsidP="00EC2915">
      <w:pPr>
        <w:widowControl w:val="0"/>
        <w:suppressAutoHyphens/>
        <w:ind w:firstLine="709"/>
        <w:jc w:val="both"/>
        <w:rPr>
          <w:rFonts w:ascii="Arial" w:eastAsia="Arial Unicode MS" w:hAnsi="Arial" w:cs="Arial"/>
          <w:kern w:val="1"/>
          <w:lang w:eastAsia="en-US"/>
        </w:rPr>
      </w:pPr>
      <w:r w:rsidRPr="00EC2915">
        <w:rPr>
          <w:rFonts w:ascii="Arial" w:eastAsia="Arial Unicode MS" w:hAnsi="Arial" w:cs="Arial"/>
          <w:kern w:val="1"/>
          <w:lang w:eastAsia="en-US"/>
        </w:rPr>
        <w:t>2. мероприятия по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 согласно приложению 2 к настоящему конкурсному предложению.</w:t>
      </w:r>
    </w:p>
    <w:p w:rsidR="00EC2915" w:rsidRPr="00EC2915" w:rsidRDefault="00EC2915" w:rsidP="00EC2915">
      <w:pPr>
        <w:widowControl w:val="0"/>
        <w:suppressAutoHyphens/>
        <w:ind w:firstLine="709"/>
        <w:jc w:val="both"/>
        <w:rPr>
          <w:rFonts w:ascii="Arial" w:eastAsia="Arial Unicode MS" w:hAnsi="Arial" w:cs="Arial"/>
          <w:kern w:val="1"/>
          <w:lang w:eastAsia="en-US"/>
        </w:rPr>
      </w:pPr>
      <w:r w:rsidRPr="00EC2915">
        <w:rPr>
          <w:rFonts w:ascii="Arial" w:eastAsia="Arial Unicode MS" w:hAnsi="Arial" w:cs="Arial"/>
          <w:kern w:val="1"/>
          <w:lang w:eastAsia="en-US"/>
        </w:rPr>
        <w:lastRenderedPageBreak/>
        <w:t xml:space="preserve">3. объем расходов, финансируемых за счет средств </w:t>
      </w:r>
      <w:proofErr w:type="spellStart"/>
      <w:r w:rsidRPr="00EC2915">
        <w:rPr>
          <w:rFonts w:ascii="Arial" w:eastAsia="Arial Unicode MS" w:hAnsi="Arial" w:cs="Arial"/>
          <w:kern w:val="1"/>
          <w:lang w:eastAsia="en-US"/>
        </w:rPr>
        <w:t>Концедента</w:t>
      </w:r>
      <w:proofErr w:type="spellEnd"/>
      <w:r w:rsidRPr="00EC2915">
        <w:rPr>
          <w:rFonts w:ascii="Arial" w:eastAsia="Arial Unicode MS" w:hAnsi="Arial" w:cs="Arial"/>
          <w:kern w:val="1"/>
          <w:lang w:eastAsia="en-US"/>
        </w:rPr>
        <w:t xml:space="preserve">, на реконструкцию объекта Концессионного соглашения: расходы на реконструкцию объекта Концессионного соглашения </w:t>
      </w:r>
      <w:proofErr w:type="spellStart"/>
      <w:r w:rsidRPr="00EC2915">
        <w:rPr>
          <w:rFonts w:ascii="Arial" w:eastAsia="Arial Unicode MS" w:hAnsi="Arial" w:cs="Arial"/>
          <w:kern w:val="1"/>
          <w:lang w:eastAsia="en-US"/>
        </w:rPr>
        <w:t>Концедентом</w:t>
      </w:r>
      <w:proofErr w:type="spellEnd"/>
      <w:r w:rsidRPr="00EC2915">
        <w:rPr>
          <w:rFonts w:ascii="Arial" w:eastAsia="Arial Unicode MS" w:hAnsi="Arial" w:cs="Arial"/>
          <w:kern w:val="1"/>
          <w:lang w:eastAsia="en-US"/>
        </w:rPr>
        <w:t xml:space="preserve"> на себя не приняты;</w:t>
      </w:r>
    </w:p>
    <w:p w:rsidR="00EC2915" w:rsidRPr="00EC2915" w:rsidRDefault="00EC2915" w:rsidP="00EC2915">
      <w:pPr>
        <w:widowControl w:val="0"/>
        <w:suppressAutoHyphens/>
        <w:ind w:firstLine="709"/>
        <w:jc w:val="both"/>
        <w:rPr>
          <w:rFonts w:ascii="Arial" w:eastAsia="Arial Unicode MS" w:hAnsi="Arial" w:cs="Arial"/>
          <w:kern w:val="1"/>
          <w:lang w:eastAsia="en-US"/>
        </w:rPr>
      </w:pPr>
      <w:r w:rsidRPr="00EC2915">
        <w:rPr>
          <w:rFonts w:ascii="Arial" w:eastAsia="Arial Unicode MS" w:hAnsi="Arial" w:cs="Arial"/>
          <w:kern w:val="1"/>
          <w:lang w:eastAsia="en-US"/>
        </w:rPr>
        <w:t xml:space="preserve">4. объем расходов, финансируемых за счет средств </w:t>
      </w:r>
      <w:proofErr w:type="spellStart"/>
      <w:r w:rsidRPr="00EC2915">
        <w:rPr>
          <w:rFonts w:ascii="Arial" w:eastAsia="Arial Unicode MS" w:hAnsi="Arial" w:cs="Arial"/>
          <w:kern w:val="1"/>
          <w:lang w:eastAsia="en-US"/>
        </w:rPr>
        <w:t>Концедента</w:t>
      </w:r>
      <w:proofErr w:type="spellEnd"/>
      <w:r w:rsidRPr="00EC2915">
        <w:rPr>
          <w:rFonts w:ascii="Arial" w:eastAsia="Arial Unicode MS" w:hAnsi="Arial" w:cs="Arial"/>
          <w:kern w:val="1"/>
          <w:lang w:eastAsia="en-US"/>
        </w:rPr>
        <w:t xml:space="preserve">, на использование (эксплуатацию) объекта концессионного соглашения: </w:t>
      </w:r>
      <w:proofErr w:type="spellStart"/>
      <w:r w:rsidRPr="00EC2915">
        <w:rPr>
          <w:rFonts w:ascii="Arial" w:eastAsia="Arial Unicode MS" w:hAnsi="Arial" w:cs="Arial"/>
          <w:kern w:val="1"/>
          <w:lang w:eastAsia="en-US"/>
        </w:rPr>
        <w:t>Концедентом</w:t>
      </w:r>
      <w:proofErr w:type="spellEnd"/>
      <w:r w:rsidRPr="00EC2915">
        <w:rPr>
          <w:rFonts w:ascii="Arial" w:eastAsia="Arial Unicode MS" w:hAnsi="Arial" w:cs="Arial"/>
          <w:kern w:val="1"/>
          <w:lang w:eastAsia="en-US"/>
        </w:rPr>
        <w:t xml:space="preserve"> на себя не принято;</w:t>
      </w:r>
    </w:p>
    <w:p w:rsidR="00EC2915" w:rsidRPr="00EC2915" w:rsidRDefault="00EC2915" w:rsidP="00EC2915">
      <w:pPr>
        <w:widowControl w:val="0"/>
        <w:suppressAutoHyphens/>
        <w:ind w:firstLine="709"/>
        <w:jc w:val="both"/>
        <w:rPr>
          <w:rFonts w:ascii="Arial" w:eastAsia="Arial Unicode MS" w:hAnsi="Arial" w:cs="Arial"/>
          <w:kern w:val="1"/>
          <w:lang w:eastAsia="en-US"/>
        </w:rPr>
      </w:pPr>
      <w:r w:rsidRPr="00EC2915">
        <w:rPr>
          <w:rFonts w:ascii="Arial" w:eastAsia="Arial Unicode MS" w:hAnsi="Arial" w:cs="Arial"/>
          <w:kern w:val="1"/>
          <w:lang w:eastAsia="en-US"/>
        </w:rPr>
        <w:t>5. долгосрочные параметры регулирования деятельности Концессионера:</w:t>
      </w:r>
    </w:p>
    <w:p w:rsidR="00EC2915" w:rsidRPr="00EC2915" w:rsidRDefault="00EC2915" w:rsidP="00EC2915">
      <w:pPr>
        <w:widowControl w:val="0"/>
        <w:suppressAutoHyphens/>
        <w:ind w:firstLine="709"/>
        <w:jc w:val="both"/>
        <w:rPr>
          <w:rFonts w:ascii="Arial" w:eastAsia="Arial Unicode MS" w:hAnsi="Arial" w:cs="Arial"/>
          <w:kern w:val="1"/>
          <w:lang w:eastAsia="en-US"/>
        </w:rPr>
      </w:pPr>
      <w:r w:rsidRPr="00EC2915">
        <w:rPr>
          <w:rFonts w:ascii="Arial" w:eastAsia="Arial Unicode MS" w:hAnsi="Arial" w:cs="Arial"/>
          <w:kern w:val="1"/>
          <w:lang w:eastAsia="en-US"/>
        </w:rPr>
        <w:t>- базовый уровень операционных расходов:____________________</w:t>
      </w:r>
    </w:p>
    <w:p w:rsidR="00EC2915" w:rsidRPr="00EC2915" w:rsidRDefault="00EC2915" w:rsidP="00EC2915">
      <w:pPr>
        <w:widowControl w:val="0"/>
        <w:suppressAutoHyphens/>
        <w:ind w:firstLine="709"/>
        <w:jc w:val="both"/>
        <w:rPr>
          <w:rFonts w:ascii="Arial" w:eastAsia="Arial Unicode MS" w:hAnsi="Arial" w:cs="Arial"/>
          <w:kern w:val="1"/>
          <w:lang w:eastAsia="en-US"/>
        </w:rPr>
      </w:pPr>
      <w:r w:rsidRPr="00EC2915">
        <w:rPr>
          <w:rFonts w:ascii="Arial" w:eastAsia="Arial Unicode MS" w:hAnsi="Arial" w:cs="Arial"/>
          <w:kern w:val="1"/>
          <w:lang w:eastAsia="en-US"/>
        </w:rPr>
        <w:t>- показатели энергосбережения и энергетической эффективности:________</w:t>
      </w:r>
    </w:p>
    <w:p w:rsidR="00EC2915" w:rsidRPr="00EC2915" w:rsidRDefault="00EC2915" w:rsidP="00EC2915">
      <w:pPr>
        <w:widowControl w:val="0"/>
        <w:suppressAutoHyphens/>
        <w:ind w:firstLine="709"/>
        <w:jc w:val="both"/>
        <w:rPr>
          <w:rFonts w:ascii="Arial" w:eastAsia="Arial Unicode MS" w:hAnsi="Arial" w:cs="Arial"/>
          <w:kern w:val="1"/>
          <w:lang w:eastAsia="en-US"/>
        </w:rPr>
      </w:pPr>
      <w:r w:rsidRPr="00EC2915">
        <w:rPr>
          <w:rFonts w:ascii="Arial" w:eastAsia="Arial Unicode MS" w:hAnsi="Arial" w:cs="Arial"/>
          <w:kern w:val="1"/>
          <w:lang w:eastAsia="en-US"/>
        </w:rPr>
        <w:t>- нормативный уровень прибыли:________________________________________</w:t>
      </w:r>
    </w:p>
    <w:p w:rsidR="00EC2915" w:rsidRPr="00EC2915" w:rsidRDefault="00EC2915" w:rsidP="00EC2915">
      <w:pPr>
        <w:widowControl w:val="0"/>
        <w:suppressAutoHyphens/>
        <w:ind w:firstLine="709"/>
        <w:jc w:val="both"/>
        <w:rPr>
          <w:rFonts w:ascii="Arial" w:eastAsia="Arial Unicode MS" w:hAnsi="Arial" w:cs="Arial"/>
          <w:kern w:val="1"/>
          <w:lang w:eastAsia="en-US"/>
        </w:rPr>
      </w:pPr>
      <w:r w:rsidRPr="00EC2915">
        <w:rPr>
          <w:rFonts w:ascii="Arial" w:eastAsia="Arial Unicode MS" w:hAnsi="Arial" w:cs="Arial"/>
          <w:kern w:val="1"/>
          <w:lang w:eastAsia="en-US"/>
        </w:rPr>
        <w:t>6. плановые значения показателей деятельности Концессионера.</w:t>
      </w:r>
    </w:p>
    <w:p w:rsidR="00EC2915" w:rsidRPr="00EC2915" w:rsidRDefault="00EC2915" w:rsidP="00EC2915">
      <w:pPr>
        <w:widowControl w:val="0"/>
        <w:suppressAutoHyphens/>
        <w:ind w:firstLine="720"/>
        <w:jc w:val="both"/>
        <w:rPr>
          <w:rFonts w:ascii="Arial" w:eastAsia="Arial Unicode MS" w:hAnsi="Arial" w:cs="Arial"/>
          <w:kern w:val="1"/>
          <w:lang w:eastAsia="en-US"/>
        </w:rPr>
      </w:pPr>
    </w:p>
    <w:p w:rsidR="00EC2915" w:rsidRPr="00EC2915" w:rsidRDefault="00EC2915" w:rsidP="00EC2915">
      <w:pPr>
        <w:widowControl w:val="0"/>
        <w:suppressAutoHyphens/>
        <w:ind w:firstLine="720"/>
        <w:jc w:val="both"/>
        <w:rPr>
          <w:rFonts w:ascii="Arial" w:eastAsia="Arial Unicode MS" w:hAnsi="Arial" w:cs="Arial"/>
          <w:kern w:val="1"/>
          <w:lang w:eastAsia="en-US"/>
        </w:rPr>
      </w:pPr>
    </w:p>
    <w:p w:rsidR="00EC2915" w:rsidRPr="00EC2915" w:rsidRDefault="00EC2915" w:rsidP="00EC2915">
      <w:pPr>
        <w:widowControl w:val="0"/>
        <w:suppressAutoHyphens/>
        <w:jc w:val="both"/>
        <w:rPr>
          <w:rFonts w:ascii="Arial" w:eastAsia="Arial Unicode MS" w:hAnsi="Arial" w:cs="Arial"/>
          <w:kern w:val="1"/>
          <w:lang w:eastAsia="en-US"/>
        </w:rPr>
      </w:pPr>
      <w:r w:rsidRPr="00EC2915">
        <w:rPr>
          <w:rFonts w:ascii="Arial" w:eastAsia="Arial Unicode MS" w:hAnsi="Arial" w:cs="Arial"/>
          <w:kern w:val="1"/>
          <w:lang w:eastAsia="en-US"/>
        </w:rPr>
        <w:t xml:space="preserve">Участник Конкурса (Ф. И.О., должность)                             (подпись)                 </w:t>
      </w:r>
    </w:p>
    <w:p w:rsidR="00EC2915" w:rsidRPr="00EC2915" w:rsidRDefault="00EC2915" w:rsidP="00EC2915">
      <w:pPr>
        <w:widowControl w:val="0"/>
        <w:suppressAutoHyphens/>
        <w:jc w:val="both"/>
        <w:rPr>
          <w:rFonts w:ascii="Arial" w:eastAsia="Arial Unicode MS" w:hAnsi="Arial" w:cs="Arial"/>
          <w:kern w:val="1"/>
          <w:lang w:eastAsia="en-US"/>
        </w:rPr>
      </w:pPr>
      <w:r w:rsidRPr="00EC2915">
        <w:rPr>
          <w:rFonts w:ascii="Arial" w:eastAsia="Arial Unicode MS" w:hAnsi="Arial" w:cs="Arial"/>
          <w:kern w:val="1"/>
          <w:lang w:eastAsia="en-US"/>
        </w:rPr>
        <w:t xml:space="preserve"> М.</w:t>
      </w:r>
      <w:proofErr w:type="gramStart"/>
      <w:r w:rsidRPr="00EC2915">
        <w:rPr>
          <w:rFonts w:ascii="Arial" w:eastAsia="Arial Unicode MS" w:hAnsi="Arial" w:cs="Arial"/>
          <w:kern w:val="1"/>
          <w:lang w:eastAsia="en-US"/>
        </w:rPr>
        <w:t>П</w:t>
      </w:r>
      <w:proofErr w:type="gramEnd"/>
    </w:p>
    <w:p w:rsidR="00EC2915" w:rsidRPr="00EC2915" w:rsidRDefault="00EC2915" w:rsidP="00EC2915">
      <w:pPr>
        <w:widowControl w:val="0"/>
        <w:suppressAutoHyphens/>
        <w:jc w:val="both"/>
        <w:rPr>
          <w:rFonts w:ascii="Arial" w:eastAsia="Arial Unicode MS" w:hAnsi="Arial" w:cs="Arial"/>
          <w:kern w:val="1"/>
          <w:lang w:eastAsia="en-US"/>
        </w:rPr>
      </w:pPr>
    </w:p>
    <w:p w:rsidR="00EC2915" w:rsidRPr="00EC2915" w:rsidRDefault="00EC2915" w:rsidP="00EC2915">
      <w:pPr>
        <w:jc w:val="right"/>
        <w:rPr>
          <w:rFonts w:ascii="Courier New" w:eastAsia="Calibri" w:hAnsi="Courier New" w:cs="Courier New"/>
          <w:sz w:val="22"/>
          <w:szCs w:val="22"/>
          <w:lang w:eastAsia="en-US"/>
        </w:rPr>
      </w:pPr>
      <w:r w:rsidRPr="00EC2915">
        <w:rPr>
          <w:rFonts w:ascii="Courier New" w:eastAsia="Calibri" w:hAnsi="Courier New" w:cs="Courier New"/>
          <w:sz w:val="22"/>
          <w:szCs w:val="22"/>
          <w:lang w:eastAsia="en-US"/>
        </w:rPr>
        <w:t>Приложение №2</w:t>
      </w:r>
    </w:p>
    <w:p w:rsidR="00EC2915" w:rsidRPr="00EC2915" w:rsidRDefault="00EC2915" w:rsidP="00EC2915">
      <w:pPr>
        <w:jc w:val="right"/>
        <w:rPr>
          <w:rFonts w:ascii="Courier New" w:eastAsia="Calibri" w:hAnsi="Courier New" w:cs="Courier New"/>
          <w:sz w:val="22"/>
          <w:szCs w:val="22"/>
          <w:lang w:eastAsia="en-US"/>
        </w:rPr>
      </w:pPr>
      <w:r w:rsidRPr="00EC2915">
        <w:rPr>
          <w:rFonts w:ascii="Courier New" w:eastAsia="Calibri" w:hAnsi="Courier New" w:cs="Courier New"/>
          <w:sz w:val="22"/>
          <w:szCs w:val="22"/>
          <w:lang w:eastAsia="en-US"/>
        </w:rPr>
        <w:t>к постановлению администрации</w:t>
      </w:r>
    </w:p>
    <w:p w:rsidR="00EC2915" w:rsidRPr="00EC2915" w:rsidRDefault="00EC2915" w:rsidP="00EC2915">
      <w:pPr>
        <w:jc w:val="right"/>
        <w:rPr>
          <w:rFonts w:ascii="Courier New" w:eastAsia="Calibri" w:hAnsi="Courier New" w:cs="Courier New"/>
          <w:sz w:val="22"/>
          <w:szCs w:val="22"/>
          <w:lang w:eastAsia="en-US"/>
        </w:rPr>
      </w:pPr>
      <w:r w:rsidRPr="00EC2915">
        <w:rPr>
          <w:rFonts w:ascii="Courier New" w:eastAsia="Calibri" w:hAnsi="Courier New" w:cs="Courier New"/>
          <w:sz w:val="22"/>
          <w:szCs w:val="22"/>
          <w:lang w:eastAsia="en-US"/>
        </w:rPr>
        <w:t>муниципального образования «</w:t>
      </w:r>
      <w:proofErr w:type="spellStart"/>
      <w:r w:rsidRPr="00EC2915">
        <w:rPr>
          <w:rFonts w:ascii="Courier New" w:eastAsia="Calibri" w:hAnsi="Courier New" w:cs="Courier New"/>
          <w:sz w:val="22"/>
          <w:szCs w:val="22"/>
          <w:lang w:eastAsia="en-US"/>
        </w:rPr>
        <w:t>Ирхидей</w:t>
      </w:r>
      <w:proofErr w:type="spellEnd"/>
      <w:r w:rsidRPr="00EC2915">
        <w:rPr>
          <w:rFonts w:ascii="Courier New" w:eastAsia="Calibri" w:hAnsi="Courier New" w:cs="Courier New"/>
          <w:sz w:val="22"/>
          <w:szCs w:val="22"/>
          <w:lang w:eastAsia="en-US"/>
        </w:rPr>
        <w:t>»</w:t>
      </w:r>
    </w:p>
    <w:p w:rsidR="00EC2915" w:rsidRPr="00EC2915" w:rsidRDefault="00EC2915" w:rsidP="00EC2915">
      <w:pPr>
        <w:widowControl w:val="0"/>
        <w:suppressAutoHyphens/>
        <w:jc w:val="right"/>
        <w:rPr>
          <w:rFonts w:ascii="Arial" w:eastAsia="Arial Unicode MS" w:hAnsi="Arial" w:cs="Arial"/>
          <w:kern w:val="1"/>
          <w:lang w:eastAsia="en-US"/>
        </w:rPr>
      </w:pPr>
      <w:r w:rsidRPr="00EC2915">
        <w:rPr>
          <w:rFonts w:ascii="Courier New" w:eastAsia="Calibri" w:hAnsi="Courier New" w:cs="Courier New"/>
          <w:sz w:val="22"/>
          <w:szCs w:val="22"/>
          <w:lang w:eastAsia="en-US"/>
        </w:rPr>
        <w:t>от 11.03.2022г. №28</w:t>
      </w:r>
    </w:p>
    <w:p w:rsidR="00EC2915" w:rsidRPr="00EC2915" w:rsidRDefault="00EC2915" w:rsidP="00EC2915">
      <w:pPr>
        <w:jc w:val="right"/>
        <w:rPr>
          <w:rFonts w:ascii="Arial" w:hAnsi="Arial" w:cs="Arial"/>
        </w:rPr>
      </w:pPr>
    </w:p>
    <w:p w:rsidR="00EC2915" w:rsidRPr="00EC2915" w:rsidRDefault="00EC2915" w:rsidP="00EC2915">
      <w:pPr>
        <w:jc w:val="center"/>
        <w:rPr>
          <w:rFonts w:ascii="Arial" w:eastAsia="Calibri" w:hAnsi="Arial" w:cs="Arial"/>
          <w:bCs/>
          <w:lang w:eastAsia="en-US"/>
        </w:rPr>
      </w:pPr>
      <w:r w:rsidRPr="00EC2915">
        <w:rPr>
          <w:rFonts w:ascii="Arial" w:eastAsia="Calibri" w:hAnsi="Arial" w:cs="Arial"/>
          <w:lang w:eastAsia="en-US"/>
        </w:rPr>
        <w:t>Состав конкурсной комиссии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МО «</w:t>
      </w:r>
      <w:proofErr w:type="spellStart"/>
      <w:r w:rsidRPr="00EC2915">
        <w:rPr>
          <w:rFonts w:ascii="Arial" w:eastAsia="Calibri" w:hAnsi="Arial" w:cs="Arial"/>
          <w:lang w:eastAsia="en-US"/>
        </w:rPr>
        <w:t>Ирхидей</w:t>
      </w:r>
      <w:proofErr w:type="spellEnd"/>
      <w:r w:rsidRPr="00EC2915">
        <w:rPr>
          <w:rFonts w:ascii="Arial" w:eastAsia="Calibri" w:hAnsi="Arial" w:cs="Arial"/>
          <w:lang w:eastAsia="en-US"/>
        </w:rPr>
        <w:t>»</w:t>
      </w:r>
    </w:p>
    <w:p w:rsidR="00EC2915" w:rsidRPr="00EC2915" w:rsidRDefault="00EC2915" w:rsidP="00EC2915">
      <w:pPr>
        <w:jc w:val="both"/>
        <w:rPr>
          <w:rFonts w:ascii="Arial" w:eastAsia="Calibri" w:hAnsi="Arial" w:cs="Arial"/>
          <w:bCs/>
          <w:lang w:eastAsia="en-US"/>
        </w:rPr>
      </w:pPr>
    </w:p>
    <w:p w:rsidR="00EC2915" w:rsidRPr="00EC2915" w:rsidRDefault="00EC2915" w:rsidP="00EC2915">
      <w:pPr>
        <w:rPr>
          <w:rFonts w:ascii="Arial" w:hAnsi="Arial" w:cs="Arial"/>
        </w:rPr>
      </w:pPr>
      <w:r w:rsidRPr="00EC2915">
        <w:rPr>
          <w:rFonts w:ascii="Arial" w:hAnsi="Arial" w:cs="Arial"/>
        </w:rPr>
        <w:t>Председатель:</w:t>
      </w:r>
    </w:p>
    <w:p w:rsidR="00EC2915" w:rsidRPr="00EC2915" w:rsidRDefault="00EC2915" w:rsidP="00EC2915">
      <w:pPr>
        <w:rPr>
          <w:rFonts w:ascii="Arial" w:hAnsi="Arial" w:cs="Arial"/>
        </w:rPr>
      </w:pPr>
      <w:r w:rsidRPr="00EC2915">
        <w:rPr>
          <w:rFonts w:ascii="Arial" w:hAnsi="Arial" w:cs="Arial"/>
        </w:rPr>
        <w:t xml:space="preserve">1. </w:t>
      </w:r>
      <w:proofErr w:type="spellStart"/>
      <w:r w:rsidRPr="00EC2915">
        <w:rPr>
          <w:rFonts w:ascii="Arial" w:hAnsi="Arial" w:cs="Arial"/>
        </w:rPr>
        <w:t>Хингелов</w:t>
      </w:r>
      <w:proofErr w:type="spellEnd"/>
      <w:r w:rsidRPr="00EC2915">
        <w:rPr>
          <w:rFonts w:ascii="Arial" w:hAnsi="Arial" w:cs="Arial"/>
        </w:rPr>
        <w:t xml:space="preserve"> И.И. – глава муниципального образования «</w:t>
      </w:r>
      <w:proofErr w:type="spellStart"/>
      <w:r w:rsidRPr="00EC2915">
        <w:rPr>
          <w:rFonts w:ascii="Arial" w:hAnsi="Arial" w:cs="Arial"/>
        </w:rPr>
        <w:t>Ирхидей</w:t>
      </w:r>
      <w:proofErr w:type="spellEnd"/>
      <w:r w:rsidRPr="00EC2915">
        <w:rPr>
          <w:rFonts w:ascii="Arial" w:hAnsi="Arial" w:cs="Arial"/>
        </w:rPr>
        <w:t>»</w:t>
      </w:r>
    </w:p>
    <w:p w:rsidR="00EC2915" w:rsidRPr="00EC2915" w:rsidRDefault="00EC2915" w:rsidP="00EC2915">
      <w:pPr>
        <w:rPr>
          <w:rFonts w:ascii="Arial" w:hAnsi="Arial" w:cs="Arial"/>
        </w:rPr>
      </w:pPr>
    </w:p>
    <w:p w:rsidR="00EC2915" w:rsidRPr="00EC2915" w:rsidRDefault="00EC2915" w:rsidP="00EC2915">
      <w:pPr>
        <w:rPr>
          <w:rFonts w:ascii="Arial" w:hAnsi="Arial" w:cs="Arial"/>
        </w:rPr>
      </w:pPr>
      <w:r w:rsidRPr="00EC2915">
        <w:rPr>
          <w:rFonts w:ascii="Arial" w:hAnsi="Arial" w:cs="Arial"/>
        </w:rPr>
        <w:t>Секретарь комиссии:</w:t>
      </w:r>
    </w:p>
    <w:p w:rsidR="00EC2915" w:rsidRPr="00EC2915" w:rsidRDefault="00EC2915" w:rsidP="00EC2915">
      <w:pPr>
        <w:rPr>
          <w:rFonts w:ascii="Arial" w:hAnsi="Arial" w:cs="Arial"/>
        </w:rPr>
      </w:pPr>
      <w:r w:rsidRPr="00EC2915">
        <w:rPr>
          <w:rFonts w:ascii="Arial" w:hAnsi="Arial" w:cs="Arial"/>
        </w:rPr>
        <w:t xml:space="preserve">2. </w:t>
      </w:r>
      <w:proofErr w:type="spellStart"/>
      <w:r w:rsidRPr="00EC2915">
        <w:rPr>
          <w:rFonts w:ascii="Arial" w:hAnsi="Arial" w:cs="Arial"/>
        </w:rPr>
        <w:t>Табитуева</w:t>
      </w:r>
      <w:proofErr w:type="spellEnd"/>
      <w:r w:rsidRPr="00EC2915">
        <w:rPr>
          <w:rFonts w:ascii="Arial" w:hAnsi="Arial" w:cs="Arial"/>
        </w:rPr>
        <w:t xml:space="preserve"> М.Г. – старший инспектор администрации муниципального образования «</w:t>
      </w:r>
      <w:proofErr w:type="spellStart"/>
      <w:r w:rsidRPr="00EC2915">
        <w:rPr>
          <w:rFonts w:ascii="Arial" w:hAnsi="Arial" w:cs="Arial"/>
        </w:rPr>
        <w:t>Ирхидей</w:t>
      </w:r>
      <w:proofErr w:type="spellEnd"/>
      <w:r w:rsidRPr="00EC2915">
        <w:rPr>
          <w:rFonts w:ascii="Arial" w:hAnsi="Arial" w:cs="Arial"/>
        </w:rPr>
        <w:t>»;</w:t>
      </w:r>
    </w:p>
    <w:p w:rsidR="00EC2915" w:rsidRPr="00EC2915" w:rsidRDefault="00EC2915" w:rsidP="00EC2915">
      <w:pPr>
        <w:rPr>
          <w:rFonts w:ascii="Arial" w:hAnsi="Arial" w:cs="Arial"/>
        </w:rPr>
      </w:pPr>
    </w:p>
    <w:p w:rsidR="00EC2915" w:rsidRPr="00EC2915" w:rsidRDefault="00EC2915" w:rsidP="00EC2915">
      <w:pPr>
        <w:rPr>
          <w:rFonts w:ascii="Arial" w:hAnsi="Arial" w:cs="Arial"/>
        </w:rPr>
      </w:pPr>
      <w:r w:rsidRPr="00EC2915">
        <w:rPr>
          <w:rFonts w:ascii="Arial" w:hAnsi="Arial" w:cs="Arial"/>
        </w:rPr>
        <w:t>Члены комиссии:</w:t>
      </w:r>
    </w:p>
    <w:p w:rsidR="00EC2915" w:rsidRPr="00EC2915" w:rsidRDefault="00EC2915" w:rsidP="00EC2915">
      <w:pPr>
        <w:rPr>
          <w:rFonts w:ascii="Arial" w:hAnsi="Arial" w:cs="Arial"/>
        </w:rPr>
      </w:pPr>
      <w:r w:rsidRPr="00EC2915">
        <w:rPr>
          <w:rFonts w:ascii="Arial" w:hAnsi="Arial" w:cs="Arial"/>
        </w:rPr>
        <w:t xml:space="preserve">3. </w:t>
      </w:r>
      <w:proofErr w:type="spellStart"/>
      <w:r w:rsidRPr="00EC2915">
        <w:rPr>
          <w:rFonts w:ascii="Arial" w:hAnsi="Arial" w:cs="Arial"/>
        </w:rPr>
        <w:t>Башинов</w:t>
      </w:r>
      <w:proofErr w:type="spellEnd"/>
      <w:r w:rsidRPr="00EC2915">
        <w:rPr>
          <w:rFonts w:ascii="Arial" w:hAnsi="Arial" w:cs="Arial"/>
        </w:rPr>
        <w:t xml:space="preserve"> В.М. – начальник финансового отдела администрации муниципального образования «</w:t>
      </w:r>
      <w:proofErr w:type="spellStart"/>
      <w:r w:rsidRPr="00EC2915">
        <w:rPr>
          <w:rFonts w:ascii="Arial" w:hAnsi="Arial" w:cs="Arial"/>
        </w:rPr>
        <w:t>Ирхидей</w:t>
      </w:r>
      <w:proofErr w:type="spellEnd"/>
      <w:r w:rsidRPr="00EC2915">
        <w:rPr>
          <w:rFonts w:ascii="Arial" w:hAnsi="Arial" w:cs="Arial"/>
        </w:rPr>
        <w:t>»;</w:t>
      </w:r>
    </w:p>
    <w:p w:rsidR="00EC2915" w:rsidRPr="00EC2915" w:rsidRDefault="00EC2915" w:rsidP="00EC2915">
      <w:pPr>
        <w:rPr>
          <w:rFonts w:ascii="Arial" w:hAnsi="Arial" w:cs="Arial"/>
        </w:rPr>
      </w:pPr>
      <w:r w:rsidRPr="00EC2915">
        <w:rPr>
          <w:rFonts w:ascii="Arial" w:hAnsi="Arial" w:cs="Arial"/>
        </w:rPr>
        <w:t>4. Иванов И.А. – депутат муниципального образования «</w:t>
      </w:r>
      <w:proofErr w:type="spellStart"/>
      <w:r w:rsidRPr="00EC2915">
        <w:rPr>
          <w:rFonts w:ascii="Arial" w:hAnsi="Arial" w:cs="Arial"/>
        </w:rPr>
        <w:t>Ирхидей</w:t>
      </w:r>
      <w:proofErr w:type="spellEnd"/>
      <w:r w:rsidRPr="00EC2915">
        <w:rPr>
          <w:rFonts w:ascii="Arial" w:hAnsi="Arial" w:cs="Arial"/>
        </w:rPr>
        <w:t>»;</w:t>
      </w:r>
    </w:p>
    <w:p w:rsidR="00EC2915" w:rsidRPr="00EC2915" w:rsidRDefault="00EC2915" w:rsidP="00EC2915">
      <w:pPr>
        <w:rPr>
          <w:rFonts w:ascii="Arial" w:hAnsi="Arial" w:cs="Arial"/>
        </w:rPr>
        <w:sectPr w:rsidR="00EC2915" w:rsidRPr="00EC2915" w:rsidSect="00D1115B">
          <w:pgSz w:w="11906" w:h="16838"/>
          <w:pgMar w:top="1134" w:right="850" w:bottom="1134" w:left="1701" w:header="708" w:footer="708" w:gutter="0"/>
          <w:cols w:space="708"/>
          <w:docGrid w:linePitch="360"/>
        </w:sectPr>
      </w:pPr>
      <w:r w:rsidRPr="00EC2915">
        <w:rPr>
          <w:rFonts w:ascii="Arial" w:hAnsi="Arial" w:cs="Arial"/>
        </w:rPr>
        <w:t xml:space="preserve">5. </w:t>
      </w:r>
      <w:proofErr w:type="spellStart"/>
      <w:r w:rsidRPr="00EC2915">
        <w:rPr>
          <w:rFonts w:ascii="Arial" w:hAnsi="Arial" w:cs="Arial"/>
        </w:rPr>
        <w:t>Бардамова</w:t>
      </w:r>
      <w:proofErr w:type="spellEnd"/>
      <w:r w:rsidRPr="00EC2915">
        <w:rPr>
          <w:rFonts w:ascii="Arial" w:hAnsi="Arial" w:cs="Arial"/>
        </w:rPr>
        <w:t xml:space="preserve"> А.К. – депутат муниципального образования «</w:t>
      </w:r>
      <w:proofErr w:type="spellStart"/>
      <w:r w:rsidRPr="00EC2915">
        <w:rPr>
          <w:rFonts w:ascii="Arial" w:hAnsi="Arial" w:cs="Arial"/>
        </w:rPr>
        <w:t>Ирхидей</w:t>
      </w:r>
      <w:proofErr w:type="spellEnd"/>
      <w:r w:rsidRPr="00EC2915">
        <w:rPr>
          <w:rFonts w:ascii="Arial" w:hAnsi="Arial" w:cs="Arial"/>
        </w:rPr>
        <w:t>».</w:t>
      </w:r>
    </w:p>
    <w:p w:rsidR="00EC2915" w:rsidRPr="00230FFD" w:rsidRDefault="00EC2915" w:rsidP="00230FFD">
      <w:pPr>
        <w:spacing w:after="200" w:line="276" w:lineRule="auto"/>
        <w:rPr>
          <w:rFonts w:asciiTheme="minorHAnsi" w:eastAsiaTheme="minorHAnsi" w:hAnsiTheme="minorHAnsi" w:cstheme="minorBidi"/>
          <w:sz w:val="22"/>
          <w:szCs w:val="22"/>
          <w:lang w:eastAsia="en-US"/>
        </w:rPr>
      </w:pPr>
    </w:p>
    <w:p w:rsidR="00230FFD" w:rsidRPr="00230FFD" w:rsidRDefault="00230FFD" w:rsidP="00230FFD">
      <w:pPr>
        <w:jc w:val="center"/>
        <w:rPr>
          <w:rFonts w:ascii="Arial" w:hAnsi="Arial" w:cs="Arial"/>
          <w:sz w:val="22"/>
          <w:szCs w:val="22"/>
        </w:rPr>
      </w:pPr>
      <w:r w:rsidRPr="00230FFD">
        <w:rPr>
          <w:rFonts w:ascii="Arial" w:hAnsi="Arial" w:cs="Arial"/>
          <w:b/>
          <w:bCs/>
          <w:sz w:val="32"/>
          <w:szCs w:val="32"/>
        </w:rPr>
        <w:t>24.03.2022г. № 32</w:t>
      </w:r>
    </w:p>
    <w:p w:rsidR="00230FFD" w:rsidRPr="00230FFD" w:rsidRDefault="00230FFD" w:rsidP="00230FFD">
      <w:pPr>
        <w:jc w:val="center"/>
        <w:rPr>
          <w:rFonts w:ascii="Arial" w:hAnsi="Arial" w:cs="Arial"/>
          <w:sz w:val="22"/>
          <w:szCs w:val="22"/>
        </w:rPr>
      </w:pPr>
      <w:r w:rsidRPr="00230FFD">
        <w:rPr>
          <w:rFonts w:ascii="Arial" w:hAnsi="Arial" w:cs="Arial"/>
          <w:b/>
          <w:bCs/>
          <w:sz w:val="32"/>
          <w:szCs w:val="32"/>
        </w:rPr>
        <w:t>РОССИЙСКАЯ ФЕДЕРАЦИЯ</w:t>
      </w:r>
    </w:p>
    <w:p w:rsidR="00230FFD" w:rsidRPr="00230FFD" w:rsidRDefault="00230FFD" w:rsidP="00230FFD">
      <w:pPr>
        <w:jc w:val="center"/>
        <w:rPr>
          <w:rFonts w:ascii="Arial" w:hAnsi="Arial" w:cs="Arial"/>
          <w:b/>
          <w:bCs/>
          <w:sz w:val="32"/>
          <w:szCs w:val="32"/>
        </w:rPr>
      </w:pPr>
      <w:r w:rsidRPr="00230FFD">
        <w:rPr>
          <w:rFonts w:ascii="Arial" w:hAnsi="Arial" w:cs="Arial"/>
          <w:b/>
          <w:bCs/>
          <w:sz w:val="32"/>
          <w:szCs w:val="32"/>
        </w:rPr>
        <w:t>ИРКУТСКАЯ ОБЛАСТЬ</w:t>
      </w:r>
    </w:p>
    <w:p w:rsidR="00230FFD" w:rsidRPr="00230FFD" w:rsidRDefault="00230FFD" w:rsidP="00230FFD">
      <w:pPr>
        <w:jc w:val="center"/>
        <w:rPr>
          <w:rFonts w:ascii="Arial" w:hAnsi="Arial" w:cs="Arial"/>
          <w:sz w:val="22"/>
          <w:szCs w:val="22"/>
        </w:rPr>
      </w:pPr>
      <w:r w:rsidRPr="00230FFD">
        <w:rPr>
          <w:rFonts w:ascii="Arial" w:hAnsi="Arial" w:cs="Arial"/>
          <w:b/>
          <w:bCs/>
          <w:sz w:val="32"/>
          <w:szCs w:val="32"/>
        </w:rPr>
        <w:t>ОСИНСКИЙ МУНИЦИПАЛЬНЫЙ РАЙОН</w:t>
      </w:r>
    </w:p>
    <w:p w:rsidR="00230FFD" w:rsidRPr="00230FFD" w:rsidRDefault="00230FFD" w:rsidP="00230FFD">
      <w:pPr>
        <w:jc w:val="center"/>
        <w:rPr>
          <w:rFonts w:ascii="Arial" w:hAnsi="Arial" w:cs="Arial"/>
          <w:sz w:val="22"/>
          <w:szCs w:val="22"/>
        </w:rPr>
      </w:pPr>
      <w:r w:rsidRPr="00230FFD">
        <w:rPr>
          <w:rFonts w:ascii="Arial" w:hAnsi="Arial" w:cs="Arial"/>
          <w:b/>
          <w:bCs/>
          <w:sz w:val="32"/>
          <w:szCs w:val="32"/>
        </w:rPr>
        <w:t>МУНИЦИПАЛЬНОЕ ОБРАЗОВАНИЕ «ИРХИДЕЙ»</w:t>
      </w:r>
    </w:p>
    <w:p w:rsidR="00230FFD" w:rsidRPr="00230FFD" w:rsidRDefault="00230FFD" w:rsidP="00230FFD">
      <w:pPr>
        <w:jc w:val="center"/>
        <w:rPr>
          <w:rFonts w:ascii="Arial" w:hAnsi="Arial" w:cs="Arial"/>
          <w:b/>
          <w:bCs/>
          <w:sz w:val="32"/>
          <w:szCs w:val="32"/>
        </w:rPr>
      </w:pPr>
      <w:r w:rsidRPr="00230FFD">
        <w:rPr>
          <w:rFonts w:ascii="Arial" w:hAnsi="Arial" w:cs="Arial"/>
          <w:b/>
          <w:bCs/>
          <w:sz w:val="32"/>
          <w:szCs w:val="32"/>
        </w:rPr>
        <w:t>АДМИНИСТРАЦИЯ</w:t>
      </w:r>
    </w:p>
    <w:p w:rsidR="00230FFD" w:rsidRPr="00230FFD" w:rsidRDefault="00230FFD" w:rsidP="00230FFD">
      <w:pPr>
        <w:jc w:val="center"/>
        <w:rPr>
          <w:rFonts w:ascii="Arial" w:hAnsi="Arial" w:cs="Arial"/>
          <w:sz w:val="22"/>
          <w:szCs w:val="22"/>
        </w:rPr>
      </w:pPr>
      <w:r w:rsidRPr="00230FFD">
        <w:rPr>
          <w:rFonts w:ascii="Arial" w:hAnsi="Arial" w:cs="Arial"/>
          <w:b/>
          <w:bCs/>
          <w:sz w:val="32"/>
          <w:szCs w:val="32"/>
        </w:rPr>
        <w:t>ПОСТАНОВЛЕНИЕ</w:t>
      </w:r>
    </w:p>
    <w:p w:rsidR="00230FFD" w:rsidRPr="00230FFD" w:rsidRDefault="00230FFD" w:rsidP="00230FFD">
      <w:pPr>
        <w:jc w:val="center"/>
        <w:rPr>
          <w:rFonts w:ascii="Arial" w:hAnsi="Arial" w:cs="Arial"/>
          <w:sz w:val="22"/>
          <w:szCs w:val="22"/>
        </w:rPr>
      </w:pPr>
    </w:p>
    <w:p w:rsidR="00230FFD" w:rsidRPr="00230FFD" w:rsidRDefault="00230FFD" w:rsidP="00230FFD">
      <w:pPr>
        <w:autoSpaceDE w:val="0"/>
        <w:autoSpaceDN w:val="0"/>
        <w:jc w:val="center"/>
        <w:rPr>
          <w:rFonts w:ascii="Arial" w:hAnsi="Arial" w:cs="Arial"/>
          <w:b/>
          <w:bCs/>
          <w:sz w:val="32"/>
          <w:szCs w:val="32"/>
        </w:rPr>
      </w:pPr>
      <w:r w:rsidRPr="00230FFD">
        <w:rPr>
          <w:rFonts w:ascii="Arial" w:hAnsi="Arial" w:cs="Arial"/>
          <w:b/>
          <w:sz w:val="32"/>
          <w:szCs w:val="32"/>
        </w:rPr>
        <w:t>ОБ УТВЕРЖДЕНИИ МУНИЦИПАЛЬНОЙ ПРОГРАММЫ «</w:t>
      </w:r>
      <w:r w:rsidRPr="00230FFD">
        <w:rPr>
          <w:rFonts w:ascii="Arial" w:hAnsi="Arial" w:cs="Arial"/>
          <w:b/>
          <w:bCs/>
          <w:sz w:val="32"/>
          <w:szCs w:val="32"/>
        </w:rPr>
        <w:t xml:space="preserve">РАЗВИТИЕ ФИЗИЧЕСКОЙ КУЛЬТУРЫ И СПОРТА В МУНИЦИПАЛЬНОМ ОБРАЗОВАНИИ «ИРХИДЕЙ» </w:t>
      </w:r>
    </w:p>
    <w:p w:rsidR="00230FFD" w:rsidRPr="00230FFD" w:rsidRDefault="00230FFD" w:rsidP="00230FFD">
      <w:pPr>
        <w:jc w:val="center"/>
        <w:rPr>
          <w:rFonts w:ascii="Arial" w:hAnsi="Arial" w:cs="Arial"/>
          <w:b/>
          <w:bCs/>
          <w:sz w:val="32"/>
          <w:szCs w:val="32"/>
        </w:rPr>
      </w:pPr>
      <w:r w:rsidRPr="00230FFD">
        <w:rPr>
          <w:rFonts w:ascii="Arial" w:hAnsi="Arial" w:cs="Arial"/>
          <w:b/>
          <w:sz w:val="32"/>
          <w:szCs w:val="32"/>
        </w:rPr>
        <w:t>НА 2022-2024 ГОДЫ</w:t>
      </w:r>
      <w:r w:rsidRPr="00230FFD">
        <w:rPr>
          <w:rFonts w:ascii="Arial" w:hAnsi="Arial" w:cs="Arial"/>
          <w:b/>
          <w:bCs/>
          <w:sz w:val="32"/>
          <w:szCs w:val="32"/>
        </w:rPr>
        <w:t>»</w:t>
      </w:r>
    </w:p>
    <w:p w:rsidR="00230FFD" w:rsidRPr="00230FFD" w:rsidRDefault="00230FFD" w:rsidP="00230FFD">
      <w:pPr>
        <w:jc w:val="both"/>
        <w:rPr>
          <w:rFonts w:ascii="Arial" w:hAnsi="Arial" w:cs="Arial"/>
        </w:rPr>
      </w:pPr>
    </w:p>
    <w:p w:rsidR="00230FFD" w:rsidRPr="00230FFD" w:rsidRDefault="00230FFD" w:rsidP="00230FFD">
      <w:pPr>
        <w:shd w:val="clear" w:color="auto" w:fill="FFFFFF"/>
        <w:ind w:firstLine="709"/>
        <w:jc w:val="both"/>
        <w:outlineLvl w:val="0"/>
        <w:rPr>
          <w:rFonts w:ascii="Arial" w:hAnsi="Arial" w:cs="Arial"/>
          <w:bCs/>
          <w:kern w:val="36"/>
        </w:rPr>
      </w:pPr>
      <w:r w:rsidRPr="00230FFD">
        <w:rPr>
          <w:rFonts w:ascii="Arial" w:hAnsi="Arial" w:cs="Arial"/>
          <w:bCs/>
          <w:kern w:val="36"/>
        </w:rPr>
        <w:t>В целях создания условий, обеспечивающих возможность гражданам систематически заниматься физической культурой и спортом, повышения эффективности подготовки спортсменов,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230FFD">
        <w:rPr>
          <w:rFonts w:ascii="Arial" w:hAnsi="Arial" w:cs="Arial"/>
          <w:bCs/>
          <w:kern w:val="36"/>
        </w:rPr>
        <w:t>Ирхидей</w:t>
      </w:r>
      <w:proofErr w:type="spellEnd"/>
      <w:r w:rsidRPr="00230FFD">
        <w:rPr>
          <w:rFonts w:ascii="Arial" w:hAnsi="Arial" w:cs="Arial"/>
          <w:bCs/>
          <w:kern w:val="36"/>
        </w:rPr>
        <w:t>»</w:t>
      </w:r>
    </w:p>
    <w:p w:rsidR="00230FFD" w:rsidRPr="00230FFD" w:rsidRDefault="00230FFD" w:rsidP="00230FFD">
      <w:pPr>
        <w:shd w:val="clear" w:color="auto" w:fill="FFFFFF"/>
        <w:jc w:val="both"/>
        <w:outlineLvl w:val="0"/>
        <w:rPr>
          <w:rFonts w:ascii="Arial" w:hAnsi="Arial" w:cs="Arial"/>
          <w:bCs/>
          <w:kern w:val="36"/>
        </w:rPr>
      </w:pPr>
    </w:p>
    <w:p w:rsidR="00230FFD" w:rsidRPr="00230FFD" w:rsidRDefault="00230FFD" w:rsidP="00230FFD">
      <w:pPr>
        <w:jc w:val="center"/>
        <w:rPr>
          <w:rFonts w:ascii="Arial" w:hAnsi="Arial" w:cs="Arial"/>
          <w:sz w:val="22"/>
          <w:szCs w:val="22"/>
        </w:rPr>
      </w:pPr>
      <w:r w:rsidRPr="00230FFD">
        <w:rPr>
          <w:rFonts w:ascii="Arial" w:hAnsi="Arial" w:cs="Arial"/>
          <w:b/>
          <w:bCs/>
          <w:sz w:val="30"/>
          <w:szCs w:val="30"/>
        </w:rPr>
        <w:t>ПОСТАНОВЛЯЕТ:</w:t>
      </w:r>
    </w:p>
    <w:p w:rsidR="00230FFD" w:rsidRPr="00230FFD" w:rsidRDefault="00230FFD" w:rsidP="00230FFD">
      <w:pPr>
        <w:jc w:val="both"/>
        <w:rPr>
          <w:rFonts w:ascii="Arial" w:hAnsi="Arial" w:cs="Arial"/>
        </w:rPr>
      </w:pPr>
    </w:p>
    <w:p w:rsidR="00230FFD" w:rsidRPr="00230FFD" w:rsidRDefault="00230FFD" w:rsidP="00230FFD">
      <w:pPr>
        <w:ind w:firstLine="709"/>
        <w:jc w:val="both"/>
        <w:rPr>
          <w:rFonts w:ascii="Arial" w:hAnsi="Arial" w:cs="Arial"/>
        </w:rPr>
      </w:pPr>
      <w:r w:rsidRPr="00230FFD">
        <w:rPr>
          <w:rFonts w:ascii="Arial" w:hAnsi="Arial" w:cs="Arial"/>
        </w:rPr>
        <w:t>1. Утвердить муниципальную программу «Развитие физической культуры и спорта в муниципальном образовании «</w:t>
      </w:r>
      <w:proofErr w:type="spellStart"/>
      <w:r w:rsidRPr="00230FFD">
        <w:rPr>
          <w:rFonts w:ascii="Arial" w:hAnsi="Arial" w:cs="Arial"/>
        </w:rPr>
        <w:t>Ирхидей</w:t>
      </w:r>
      <w:proofErr w:type="spellEnd"/>
      <w:r w:rsidRPr="00230FFD">
        <w:rPr>
          <w:rFonts w:ascii="Arial" w:hAnsi="Arial" w:cs="Arial"/>
        </w:rPr>
        <w:t>» на 2022-2024 годы» согласно приложению.</w:t>
      </w:r>
    </w:p>
    <w:p w:rsidR="00230FFD" w:rsidRPr="00230FFD" w:rsidRDefault="00230FFD" w:rsidP="00230FFD">
      <w:pPr>
        <w:ind w:firstLine="709"/>
        <w:jc w:val="both"/>
        <w:rPr>
          <w:rFonts w:ascii="Arial" w:hAnsi="Arial" w:cs="Arial"/>
        </w:rPr>
      </w:pPr>
      <w:r w:rsidRPr="00230FFD">
        <w:rPr>
          <w:rFonts w:ascii="Arial" w:hAnsi="Arial" w:cs="Arial"/>
        </w:rPr>
        <w:t>2. Установить, что в ходе реализации муниципальной программы «Развитие физической культуры и спорта в муниципальном образовании «</w:t>
      </w:r>
      <w:proofErr w:type="spellStart"/>
      <w:r w:rsidRPr="00230FFD">
        <w:rPr>
          <w:rFonts w:ascii="Arial" w:hAnsi="Arial" w:cs="Arial"/>
        </w:rPr>
        <w:t>Ирхидей</w:t>
      </w:r>
      <w:proofErr w:type="spellEnd"/>
      <w:r w:rsidRPr="00230FFD">
        <w:rPr>
          <w:rFonts w:ascii="Arial" w:hAnsi="Arial" w:cs="Arial"/>
        </w:rPr>
        <w:t>» на 2022-2024 годы ежегодной корректировке подлежат мероприятия и объемы их финансирования с учетом возможностей средств бюджета поселения.</w:t>
      </w:r>
    </w:p>
    <w:p w:rsidR="00230FFD" w:rsidRPr="00230FFD" w:rsidRDefault="00230FFD" w:rsidP="00230FFD">
      <w:pPr>
        <w:ind w:firstLine="709"/>
        <w:jc w:val="both"/>
        <w:rPr>
          <w:rFonts w:ascii="Arial" w:hAnsi="Arial" w:cs="Arial"/>
        </w:rPr>
      </w:pPr>
      <w:r w:rsidRPr="00230FFD">
        <w:rPr>
          <w:rFonts w:ascii="Arial" w:hAnsi="Arial" w:cs="Arial"/>
        </w:rPr>
        <w:t xml:space="preserve">3. </w:t>
      </w:r>
      <w:r w:rsidRPr="00230FFD">
        <w:rPr>
          <w:rFonts w:ascii="Arial" w:hAnsi="Arial" w:cs="Arial"/>
          <w:lang w:eastAsia="en-US"/>
        </w:rPr>
        <w:t>Опубликовать настоящее постановление в газете «Вестник» и разместить на официальном сайте администрации муниципального образования «</w:t>
      </w:r>
      <w:proofErr w:type="spellStart"/>
      <w:r w:rsidRPr="00230FFD">
        <w:rPr>
          <w:rFonts w:ascii="Arial" w:hAnsi="Arial" w:cs="Arial"/>
          <w:lang w:eastAsia="en-US"/>
        </w:rPr>
        <w:t>Ирхидей</w:t>
      </w:r>
      <w:proofErr w:type="spellEnd"/>
      <w:r w:rsidRPr="00230FFD">
        <w:rPr>
          <w:rFonts w:ascii="Arial" w:hAnsi="Arial" w:cs="Arial"/>
          <w:lang w:eastAsia="en-US"/>
        </w:rPr>
        <w:t xml:space="preserve">» - </w:t>
      </w:r>
      <w:r w:rsidRPr="00230FFD">
        <w:rPr>
          <w:rFonts w:ascii="Arial" w:hAnsi="Arial" w:cs="Arial"/>
          <w:lang w:val="en-US" w:eastAsia="en-US"/>
        </w:rPr>
        <w:t>www</w:t>
      </w:r>
      <w:r w:rsidRPr="00230FFD">
        <w:rPr>
          <w:rFonts w:ascii="Arial" w:hAnsi="Arial" w:cs="Arial"/>
          <w:lang w:eastAsia="en-US"/>
        </w:rPr>
        <w:t>.</w:t>
      </w:r>
      <w:proofErr w:type="spellStart"/>
      <w:r w:rsidRPr="00230FFD">
        <w:rPr>
          <w:rFonts w:ascii="Arial" w:hAnsi="Arial" w:cs="Arial"/>
          <w:lang w:eastAsia="en-US"/>
        </w:rPr>
        <w:t>ирхидей.рф</w:t>
      </w:r>
      <w:proofErr w:type="spellEnd"/>
      <w:r w:rsidRPr="00230FFD">
        <w:rPr>
          <w:rFonts w:ascii="Arial" w:hAnsi="Arial" w:cs="Arial"/>
          <w:lang w:eastAsia="en-US"/>
        </w:rPr>
        <w:t xml:space="preserve">. </w:t>
      </w:r>
    </w:p>
    <w:p w:rsidR="00230FFD" w:rsidRPr="00230FFD" w:rsidRDefault="00230FFD" w:rsidP="00230FFD">
      <w:pPr>
        <w:ind w:firstLine="709"/>
        <w:jc w:val="both"/>
        <w:rPr>
          <w:rFonts w:ascii="Arial" w:hAnsi="Arial" w:cs="Arial"/>
        </w:rPr>
      </w:pPr>
      <w:r w:rsidRPr="00230FFD">
        <w:rPr>
          <w:rFonts w:ascii="Arial" w:hAnsi="Arial" w:cs="Arial"/>
        </w:rPr>
        <w:t xml:space="preserve">4. </w:t>
      </w:r>
      <w:proofErr w:type="gramStart"/>
      <w:r w:rsidRPr="00230FFD">
        <w:rPr>
          <w:rFonts w:ascii="Arial" w:hAnsi="Arial" w:cs="Arial"/>
        </w:rPr>
        <w:t>Контроль за</w:t>
      </w:r>
      <w:proofErr w:type="gramEnd"/>
      <w:r w:rsidRPr="00230FFD">
        <w:rPr>
          <w:rFonts w:ascii="Arial" w:hAnsi="Arial" w:cs="Arial"/>
        </w:rPr>
        <w:t xml:space="preserve"> исполнением настоящего постановления оставляю за собой.</w:t>
      </w:r>
    </w:p>
    <w:p w:rsidR="00230FFD" w:rsidRPr="00230FFD" w:rsidRDefault="00230FFD" w:rsidP="00230FFD">
      <w:pPr>
        <w:jc w:val="both"/>
        <w:rPr>
          <w:rFonts w:ascii="Arial" w:hAnsi="Arial" w:cs="Arial"/>
        </w:rPr>
      </w:pPr>
    </w:p>
    <w:p w:rsidR="00230FFD" w:rsidRPr="00230FFD" w:rsidRDefault="00230FFD" w:rsidP="00230FFD">
      <w:pPr>
        <w:jc w:val="both"/>
        <w:rPr>
          <w:rFonts w:ascii="Arial" w:hAnsi="Arial" w:cs="Arial"/>
        </w:rPr>
      </w:pPr>
    </w:p>
    <w:p w:rsidR="00230FFD" w:rsidRPr="00230FFD" w:rsidRDefault="00230FFD" w:rsidP="00230FFD">
      <w:pPr>
        <w:jc w:val="both"/>
        <w:rPr>
          <w:rFonts w:ascii="Arial" w:hAnsi="Arial" w:cs="Arial"/>
        </w:rPr>
      </w:pPr>
      <w:r w:rsidRPr="00230FFD">
        <w:rPr>
          <w:rFonts w:ascii="Arial" w:hAnsi="Arial" w:cs="Arial"/>
        </w:rPr>
        <w:t>Глава  муниципального образования «</w:t>
      </w:r>
      <w:proofErr w:type="spellStart"/>
      <w:r w:rsidRPr="00230FFD">
        <w:rPr>
          <w:rFonts w:ascii="Arial" w:hAnsi="Arial" w:cs="Arial"/>
        </w:rPr>
        <w:t>Ирхидей</w:t>
      </w:r>
      <w:proofErr w:type="spellEnd"/>
      <w:r w:rsidRPr="00230FFD">
        <w:rPr>
          <w:rFonts w:ascii="Arial" w:hAnsi="Arial" w:cs="Arial"/>
        </w:rPr>
        <w:t xml:space="preserve">»                                                    </w:t>
      </w:r>
    </w:p>
    <w:p w:rsidR="00230FFD" w:rsidRPr="00230FFD" w:rsidRDefault="00230FFD" w:rsidP="00230FFD">
      <w:pPr>
        <w:jc w:val="both"/>
        <w:rPr>
          <w:rFonts w:ascii="Arial" w:hAnsi="Arial" w:cs="Arial"/>
        </w:rPr>
      </w:pPr>
      <w:r w:rsidRPr="00230FFD">
        <w:rPr>
          <w:rFonts w:ascii="Arial" w:hAnsi="Arial" w:cs="Arial"/>
        </w:rPr>
        <w:t xml:space="preserve">И.И. </w:t>
      </w:r>
      <w:proofErr w:type="spellStart"/>
      <w:r w:rsidRPr="00230FFD">
        <w:rPr>
          <w:rFonts w:ascii="Arial" w:hAnsi="Arial" w:cs="Arial"/>
        </w:rPr>
        <w:t>Хингелов</w:t>
      </w:r>
      <w:proofErr w:type="spellEnd"/>
    </w:p>
    <w:p w:rsidR="00230FFD" w:rsidRPr="00230FFD" w:rsidRDefault="00230FFD" w:rsidP="00230FFD">
      <w:pPr>
        <w:rPr>
          <w:rFonts w:ascii="Arial" w:hAnsi="Arial" w:cs="Arial"/>
          <w:sz w:val="22"/>
          <w:szCs w:val="22"/>
        </w:rPr>
      </w:pPr>
    </w:p>
    <w:p w:rsidR="00230FFD" w:rsidRPr="00230FFD" w:rsidRDefault="00230FFD" w:rsidP="00230FFD">
      <w:pPr>
        <w:jc w:val="right"/>
        <w:rPr>
          <w:rFonts w:ascii="Courier New" w:hAnsi="Courier New" w:cs="Courier New"/>
          <w:sz w:val="20"/>
          <w:szCs w:val="20"/>
        </w:rPr>
      </w:pPr>
      <w:r w:rsidRPr="00230FFD">
        <w:rPr>
          <w:rFonts w:ascii="Courier New" w:hAnsi="Courier New" w:cs="Courier New"/>
          <w:sz w:val="20"/>
          <w:szCs w:val="20"/>
        </w:rPr>
        <w:t xml:space="preserve">Приложение </w:t>
      </w:r>
    </w:p>
    <w:p w:rsidR="00230FFD" w:rsidRPr="00230FFD" w:rsidRDefault="00230FFD" w:rsidP="00230FFD">
      <w:pPr>
        <w:widowControl w:val="0"/>
        <w:autoSpaceDE w:val="0"/>
        <w:autoSpaceDN w:val="0"/>
        <w:adjustRightInd w:val="0"/>
        <w:ind w:left="1701" w:firstLine="3686"/>
        <w:jc w:val="right"/>
        <w:outlineLvl w:val="0"/>
        <w:rPr>
          <w:rFonts w:ascii="Courier New" w:hAnsi="Courier New" w:cs="Courier New"/>
          <w:sz w:val="20"/>
          <w:szCs w:val="20"/>
        </w:rPr>
      </w:pPr>
      <w:r w:rsidRPr="00230FFD">
        <w:rPr>
          <w:rFonts w:ascii="Courier New" w:hAnsi="Courier New" w:cs="Courier New"/>
          <w:sz w:val="20"/>
          <w:szCs w:val="20"/>
        </w:rPr>
        <w:t>к Постановлению главы  муниципального образования «</w:t>
      </w:r>
      <w:proofErr w:type="spellStart"/>
      <w:r w:rsidRPr="00230FFD">
        <w:rPr>
          <w:rFonts w:ascii="Courier New" w:hAnsi="Courier New" w:cs="Courier New"/>
          <w:sz w:val="20"/>
          <w:szCs w:val="20"/>
        </w:rPr>
        <w:t>Ирхидей</w:t>
      </w:r>
      <w:proofErr w:type="spellEnd"/>
      <w:r w:rsidRPr="00230FFD">
        <w:rPr>
          <w:rFonts w:ascii="Courier New" w:hAnsi="Courier New" w:cs="Courier New"/>
          <w:sz w:val="20"/>
          <w:szCs w:val="20"/>
        </w:rPr>
        <w:t xml:space="preserve">» </w:t>
      </w:r>
    </w:p>
    <w:p w:rsidR="00230FFD" w:rsidRPr="00230FFD" w:rsidRDefault="00230FFD" w:rsidP="00230FFD">
      <w:pPr>
        <w:widowControl w:val="0"/>
        <w:autoSpaceDE w:val="0"/>
        <w:autoSpaceDN w:val="0"/>
        <w:adjustRightInd w:val="0"/>
        <w:ind w:left="1701" w:firstLine="3686"/>
        <w:jc w:val="right"/>
        <w:outlineLvl w:val="0"/>
        <w:rPr>
          <w:rFonts w:cs="Courier New"/>
        </w:rPr>
      </w:pPr>
      <w:r w:rsidRPr="00230FFD">
        <w:rPr>
          <w:rFonts w:ascii="Courier New" w:hAnsi="Courier New" w:cs="Courier New"/>
          <w:sz w:val="20"/>
          <w:szCs w:val="20"/>
        </w:rPr>
        <w:t>от 24.03.2022г. №32</w:t>
      </w:r>
    </w:p>
    <w:p w:rsidR="00230FFD" w:rsidRPr="00230FFD" w:rsidRDefault="00230FFD" w:rsidP="00230FFD">
      <w:pPr>
        <w:ind w:firstLine="4253"/>
        <w:rPr>
          <w:rFonts w:ascii="Arial" w:hAnsi="Arial" w:cs="Arial"/>
          <w:sz w:val="30"/>
          <w:szCs w:val="30"/>
        </w:rPr>
      </w:pPr>
    </w:p>
    <w:p w:rsidR="00230FFD" w:rsidRPr="00230FFD" w:rsidRDefault="00230FFD" w:rsidP="00230FFD">
      <w:pPr>
        <w:jc w:val="center"/>
        <w:rPr>
          <w:rFonts w:ascii="Arial" w:hAnsi="Arial" w:cs="Arial"/>
          <w:b/>
          <w:sz w:val="30"/>
          <w:szCs w:val="30"/>
        </w:rPr>
      </w:pPr>
      <w:r w:rsidRPr="00230FFD">
        <w:rPr>
          <w:rFonts w:ascii="Arial" w:hAnsi="Arial" w:cs="Arial"/>
          <w:b/>
          <w:sz w:val="30"/>
          <w:szCs w:val="30"/>
        </w:rPr>
        <w:t>Муниципальная программа</w:t>
      </w:r>
    </w:p>
    <w:p w:rsidR="00230FFD" w:rsidRPr="00230FFD" w:rsidRDefault="00230FFD" w:rsidP="00230FFD">
      <w:pPr>
        <w:jc w:val="center"/>
        <w:rPr>
          <w:rFonts w:ascii="Arial" w:hAnsi="Arial" w:cs="Arial"/>
          <w:b/>
          <w:sz w:val="30"/>
          <w:szCs w:val="30"/>
        </w:rPr>
      </w:pPr>
      <w:r w:rsidRPr="00230FFD">
        <w:rPr>
          <w:rFonts w:ascii="Arial" w:hAnsi="Arial" w:cs="Arial"/>
          <w:b/>
          <w:sz w:val="30"/>
          <w:szCs w:val="30"/>
        </w:rPr>
        <w:lastRenderedPageBreak/>
        <w:t>«Развитие физической культуры спорта в муниципальном образовании «</w:t>
      </w:r>
      <w:proofErr w:type="spellStart"/>
      <w:r w:rsidRPr="00230FFD">
        <w:rPr>
          <w:rFonts w:ascii="Arial" w:hAnsi="Arial" w:cs="Arial"/>
          <w:b/>
          <w:sz w:val="30"/>
          <w:szCs w:val="30"/>
        </w:rPr>
        <w:t>Ирхидей</w:t>
      </w:r>
      <w:proofErr w:type="spellEnd"/>
      <w:r w:rsidRPr="00230FFD">
        <w:rPr>
          <w:rFonts w:ascii="Arial" w:hAnsi="Arial" w:cs="Arial"/>
          <w:b/>
          <w:sz w:val="30"/>
          <w:szCs w:val="30"/>
        </w:rPr>
        <w:t>» на 2022  - 2024 годы»</w:t>
      </w:r>
    </w:p>
    <w:p w:rsidR="00230FFD" w:rsidRPr="00230FFD" w:rsidRDefault="00230FFD" w:rsidP="00230FFD">
      <w:pPr>
        <w:jc w:val="center"/>
        <w:rPr>
          <w:rFonts w:ascii="Arial" w:hAnsi="Arial" w:cs="Arial"/>
          <w:b/>
          <w:bCs/>
          <w:sz w:val="30"/>
          <w:szCs w:val="30"/>
        </w:rPr>
      </w:pPr>
      <w:r w:rsidRPr="00230FFD">
        <w:rPr>
          <w:rFonts w:ascii="Arial" w:hAnsi="Arial" w:cs="Arial"/>
          <w:b/>
          <w:bCs/>
          <w:sz w:val="30"/>
          <w:szCs w:val="30"/>
        </w:rPr>
        <w:t xml:space="preserve"> </w:t>
      </w:r>
    </w:p>
    <w:p w:rsidR="00230FFD" w:rsidRPr="00230FFD" w:rsidRDefault="00230FFD" w:rsidP="00230FFD"/>
    <w:p w:rsidR="00230FFD" w:rsidRPr="00230FFD" w:rsidRDefault="00230FFD" w:rsidP="00230FFD">
      <w:pPr>
        <w:jc w:val="center"/>
        <w:rPr>
          <w:rFonts w:ascii="Arial" w:hAnsi="Arial" w:cs="Arial"/>
          <w:b/>
        </w:rPr>
      </w:pPr>
      <w:r w:rsidRPr="00230FFD">
        <w:rPr>
          <w:rFonts w:ascii="Arial" w:hAnsi="Arial" w:cs="Arial"/>
          <w:b/>
        </w:rPr>
        <w:t xml:space="preserve">Паспорт </w:t>
      </w:r>
    </w:p>
    <w:p w:rsidR="00230FFD" w:rsidRPr="00230FFD" w:rsidRDefault="00230FFD" w:rsidP="00230FFD">
      <w:pPr>
        <w:jc w:val="center"/>
        <w:rPr>
          <w:rFonts w:ascii="Arial" w:hAnsi="Arial" w:cs="Arial"/>
          <w:b/>
        </w:rPr>
      </w:pPr>
      <w:r w:rsidRPr="00230FFD">
        <w:rPr>
          <w:rFonts w:ascii="Arial" w:hAnsi="Arial" w:cs="Arial"/>
          <w:b/>
        </w:rPr>
        <w:t>муниципальной программы</w:t>
      </w:r>
    </w:p>
    <w:p w:rsidR="00230FFD" w:rsidRPr="00230FFD" w:rsidRDefault="00230FFD" w:rsidP="00230FFD">
      <w:pPr>
        <w:jc w:val="center"/>
        <w:rPr>
          <w:rFonts w:ascii="Arial" w:hAnsi="Arial" w:cs="Arial"/>
          <w:b/>
          <w:bCs/>
        </w:rPr>
      </w:pPr>
      <w:r w:rsidRPr="00230FFD">
        <w:rPr>
          <w:rFonts w:ascii="Arial" w:hAnsi="Arial" w:cs="Arial"/>
          <w:b/>
        </w:rPr>
        <w:t>«Развитие физической культуры и спорта в муниципальном образовании «</w:t>
      </w:r>
      <w:proofErr w:type="spellStart"/>
      <w:r w:rsidRPr="00230FFD">
        <w:rPr>
          <w:rFonts w:ascii="Arial" w:hAnsi="Arial" w:cs="Arial"/>
          <w:b/>
        </w:rPr>
        <w:t>Ирхидей</w:t>
      </w:r>
      <w:proofErr w:type="spellEnd"/>
      <w:r w:rsidRPr="00230FFD">
        <w:rPr>
          <w:rFonts w:ascii="Arial" w:hAnsi="Arial" w:cs="Arial"/>
          <w:b/>
        </w:rPr>
        <w:t>» на   2022-2024 годы»</w:t>
      </w:r>
    </w:p>
    <w:p w:rsidR="00230FFD" w:rsidRPr="00230FFD" w:rsidRDefault="00230FFD" w:rsidP="00230FFD">
      <w:pPr>
        <w:jc w:val="center"/>
        <w:rPr>
          <w:rFonts w:ascii="Arial" w:hAnsi="Arial" w:cs="Arial"/>
          <w:b/>
          <w:bCs/>
        </w:rPr>
      </w:pPr>
      <w:r w:rsidRPr="00230FFD">
        <w:rPr>
          <w:rFonts w:ascii="Arial" w:hAnsi="Arial" w:cs="Arial"/>
          <w:b/>
          <w:bCs/>
        </w:rPr>
        <w:t xml:space="preserve"> (далее – программа)</w:t>
      </w:r>
    </w:p>
    <w:p w:rsidR="00230FFD" w:rsidRPr="00230FFD" w:rsidRDefault="00230FFD" w:rsidP="00230FFD">
      <w:pPr>
        <w:jc w:val="center"/>
        <w:rPr>
          <w:b/>
          <w:bC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513"/>
      </w:tblGrid>
      <w:tr w:rsidR="00230FFD" w:rsidRPr="00230FFD" w:rsidTr="00230FFD">
        <w:trPr>
          <w:trHeight w:val="891"/>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center"/>
              <w:rPr>
                <w:rFonts w:ascii="Courier New" w:hAnsi="Courier New" w:cs="Courier New"/>
                <w:sz w:val="22"/>
                <w:szCs w:val="22"/>
              </w:rPr>
            </w:pPr>
            <w:r w:rsidRPr="00230FFD">
              <w:rPr>
                <w:rFonts w:ascii="Courier New" w:hAnsi="Courier New" w:cs="Courier New"/>
                <w:color w:val="000000"/>
                <w:sz w:val="22"/>
                <w:szCs w:val="22"/>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both"/>
              <w:rPr>
                <w:rFonts w:ascii="Courier New" w:hAnsi="Courier New" w:cs="Courier New"/>
                <w:sz w:val="22"/>
                <w:szCs w:val="22"/>
              </w:rPr>
            </w:pPr>
            <w:r w:rsidRPr="00230FFD">
              <w:rPr>
                <w:rFonts w:ascii="Courier New" w:hAnsi="Courier New" w:cs="Courier New"/>
                <w:sz w:val="22"/>
                <w:szCs w:val="22"/>
              </w:rPr>
              <w:t>Муниципальная программа «Развитие физической культуры и спорта в муниципальном образовании «</w:t>
            </w:r>
            <w:proofErr w:type="spellStart"/>
            <w:r w:rsidRPr="00230FFD">
              <w:rPr>
                <w:rFonts w:ascii="Courier New" w:hAnsi="Courier New" w:cs="Courier New"/>
                <w:sz w:val="22"/>
                <w:szCs w:val="22"/>
              </w:rPr>
              <w:t>Ирхидей</w:t>
            </w:r>
            <w:proofErr w:type="spellEnd"/>
            <w:r w:rsidRPr="00230FFD">
              <w:rPr>
                <w:rFonts w:ascii="Courier New" w:hAnsi="Courier New" w:cs="Courier New"/>
                <w:sz w:val="22"/>
                <w:szCs w:val="22"/>
              </w:rPr>
              <w:t>» на 2022-2024 годы</w:t>
            </w:r>
          </w:p>
        </w:tc>
      </w:tr>
      <w:tr w:rsidR="00230FFD" w:rsidRPr="00230FFD" w:rsidTr="00230FFD">
        <w:trPr>
          <w:trHeight w:val="940"/>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center"/>
              <w:rPr>
                <w:rFonts w:ascii="Courier New" w:hAnsi="Courier New" w:cs="Courier New"/>
                <w:sz w:val="22"/>
                <w:szCs w:val="22"/>
              </w:rPr>
            </w:pPr>
            <w:r w:rsidRPr="00230FFD">
              <w:rPr>
                <w:rFonts w:ascii="Courier New" w:hAnsi="Courier New" w:cs="Courier New"/>
                <w:color w:val="0D0D0D"/>
                <w:sz w:val="22"/>
                <w:szCs w:val="22"/>
              </w:rPr>
              <w:t>Ответственный исполнитель программы</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both"/>
              <w:rPr>
                <w:rFonts w:ascii="Courier New" w:hAnsi="Courier New" w:cs="Courier New"/>
                <w:sz w:val="22"/>
                <w:szCs w:val="22"/>
              </w:rPr>
            </w:pPr>
            <w:r w:rsidRPr="00230FFD">
              <w:rPr>
                <w:rFonts w:ascii="Courier New" w:hAnsi="Courier New" w:cs="Courier New"/>
                <w:sz w:val="22"/>
                <w:szCs w:val="22"/>
              </w:rPr>
              <w:t>Администрация муниципального образования «</w:t>
            </w:r>
            <w:proofErr w:type="spellStart"/>
            <w:r w:rsidRPr="00230FFD">
              <w:rPr>
                <w:rFonts w:ascii="Courier New" w:hAnsi="Courier New" w:cs="Courier New"/>
                <w:sz w:val="22"/>
                <w:szCs w:val="22"/>
              </w:rPr>
              <w:t>Ирхидей</w:t>
            </w:r>
            <w:proofErr w:type="spellEnd"/>
            <w:r w:rsidRPr="00230FFD">
              <w:rPr>
                <w:rFonts w:ascii="Courier New" w:hAnsi="Courier New" w:cs="Courier New"/>
                <w:sz w:val="22"/>
                <w:szCs w:val="22"/>
              </w:rPr>
              <w:t>»</w:t>
            </w:r>
          </w:p>
        </w:tc>
      </w:tr>
      <w:tr w:rsidR="00230FFD" w:rsidRPr="00230FFD" w:rsidTr="00230FFD">
        <w:trPr>
          <w:trHeight w:val="891"/>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center"/>
              <w:rPr>
                <w:rFonts w:ascii="Courier New" w:hAnsi="Courier New" w:cs="Courier New"/>
                <w:sz w:val="22"/>
                <w:szCs w:val="22"/>
              </w:rPr>
            </w:pPr>
            <w:r w:rsidRPr="00230FFD">
              <w:rPr>
                <w:rFonts w:ascii="Courier New" w:hAnsi="Courier New" w:cs="Courier New"/>
                <w:sz w:val="22"/>
                <w:szCs w:val="22"/>
              </w:rPr>
              <w:t>Цель программы</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both"/>
              <w:rPr>
                <w:rFonts w:ascii="Courier New" w:hAnsi="Courier New" w:cs="Courier New"/>
                <w:sz w:val="22"/>
                <w:szCs w:val="22"/>
                <w:highlight w:val="yellow"/>
              </w:rPr>
            </w:pPr>
            <w:r w:rsidRPr="00230FFD">
              <w:rPr>
                <w:rFonts w:ascii="Courier New" w:hAnsi="Courier New" w:cs="Courier New"/>
                <w:color w:val="000000"/>
                <w:sz w:val="22"/>
                <w:szCs w:val="22"/>
              </w:rPr>
              <w:t>1. Создание условий, обеспечивающих возможность гражданам систематически заниматься физической культурой и спортом, повышение эффективности подготовки спортсменов</w:t>
            </w:r>
          </w:p>
        </w:tc>
      </w:tr>
      <w:tr w:rsidR="00230FFD" w:rsidRPr="00230FFD" w:rsidTr="00230FFD">
        <w:trPr>
          <w:trHeight w:val="891"/>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center"/>
              <w:rPr>
                <w:rFonts w:ascii="Courier New" w:hAnsi="Courier New" w:cs="Courier New"/>
                <w:sz w:val="22"/>
                <w:szCs w:val="22"/>
              </w:rPr>
            </w:pPr>
            <w:r w:rsidRPr="00230FFD">
              <w:rPr>
                <w:rFonts w:ascii="Courier New" w:hAnsi="Courier New" w:cs="Courier New"/>
                <w:sz w:val="22"/>
                <w:szCs w:val="22"/>
              </w:rPr>
              <w:t>Задачи программы</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both"/>
              <w:rPr>
                <w:rFonts w:ascii="Courier New" w:hAnsi="Courier New" w:cs="Courier New"/>
                <w:color w:val="000000"/>
                <w:sz w:val="22"/>
                <w:szCs w:val="22"/>
              </w:rPr>
            </w:pPr>
            <w:r w:rsidRPr="00230FFD">
              <w:rPr>
                <w:rFonts w:ascii="Courier New" w:hAnsi="Courier New" w:cs="Courier New"/>
                <w:sz w:val="22"/>
                <w:szCs w:val="22"/>
              </w:rPr>
              <w:t>1.Обеспечение условий для развития физической культуры и спорта на территории муниципального образования «</w:t>
            </w:r>
            <w:proofErr w:type="spellStart"/>
            <w:r w:rsidRPr="00230FFD">
              <w:rPr>
                <w:rFonts w:ascii="Courier New" w:hAnsi="Courier New" w:cs="Courier New"/>
                <w:sz w:val="22"/>
                <w:szCs w:val="22"/>
              </w:rPr>
              <w:t>Ирхидей</w:t>
            </w:r>
            <w:proofErr w:type="spellEnd"/>
            <w:r w:rsidRPr="00230FFD">
              <w:rPr>
                <w:rFonts w:ascii="Courier New" w:hAnsi="Courier New" w:cs="Courier New"/>
                <w:sz w:val="22"/>
                <w:szCs w:val="22"/>
              </w:rPr>
              <w:t>»;</w:t>
            </w:r>
          </w:p>
          <w:p w:rsidR="00230FFD" w:rsidRPr="00230FFD" w:rsidRDefault="00230FFD" w:rsidP="00230FFD">
            <w:pPr>
              <w:jc w:val="both"/>
              <w:rPr>
                <w:rFonts w:ascii="Courier New" w:hAnsi="Courier New" w:cs="Courier New"/>
                <w:i/>
                <w:sz w:val="22"/>
                <w:szCs w:val="22"/>
              </w:rPr>
            </w:pPr>
            <w:r w:rsidRPr="00230FFD">
              <w:rPr>
                <w:rFonts w:ascii="Courier New" w:hAnsi="Courier New" w:cs="Courier New"/>
                <w:sz w:val="22"/>
                <w:szCs w:val="22"/>
              </w:rPr>
              <w:t>2. Развитие массового спорта на территории муниципального образования «</w:t>
            </w:r>
            <w:proofErr w:type="spellStart"/>
            <w:r w:rsidRPr="00230FFD">
              <w:rPr>
                <w:rFonts w:ascii="Courier New" w:hAnsi="Courier New" w:cs="Courier New"/>
                <w:sz w:val="22"/>
                <w:szCs w:val="22"/>
              </w:rPr>
              <w:t>Ирхидей</w:t>
            </w:r>
            <w:proofErr w:type="spellEnd"/>
            <w:r w:rsidRPr="00230FFD">
              <w:rPr>
                <w:rFonts w:ascii="Courier New" w:hAnsi="Courier New" w:cs="Courier New"/>
                <w:sz w:val="22"/>
                <w:szCs w:val="22"/>
              </w:rPr>
              <w:t xml:space="preserve">» </w:t>
            </w:r>
          </w:p>
          <w:p w:rsidR="00230FFD" w:rsidRPr="00230FFD" w:rsidRDefault="00230FFD" w:rsidP="00230FFD">
            <w:pPr>
              <w:jc w:val="both"/>
              <w:rPr>
                <w:rFonts w:ascii="Courier New" w:hAnsi="Courier New" w:cs="Courier New"/>
                <w:sz w:val="22"/>
                <w:szCs w:val="22"/>
              </w:rPr>
            </w:pPr>
            <w:r w:rsidRPr="00230FFD">
              <w:rPr>
                <w:rFonts w:ascii="Courier New" w:hAnsi="Courier New" w:cs="Courier New"/>
                <w:sz w:val="22"/>
                <w:szCs w:val="22"/>
              </w:rPr>
              <w:t>3. Формирование здорового образа  жизни и профилактика социально-негативных явлений</w:t>
            </w:r>
          </w:p>
          <w:p w:rsidR="00230FFD" w:rsidRPr="00230FFD" w:rsidRDefault="00230FFD" w:rsidP="00230FFD">
            <w:pPr>
              <w:jc w:val="both"/>
              <w:rPr>
                <w:rFonts w:ascii="Courier New" w:hAnsi="Courier New" w:cs="Courier New"/>
                <w:sz w:val="22"/>
                <w:szCs w:val="22"/>
              </w:rPr>
            </w:pPr>
            <w:r w:rsidRPr="00230FFD">
              <w:rPr>
                <w:rFonts w:ascii="Courier New" w:hAnsi="Courier New" w:cs="Courier New"/>
                <w:sz w:val="22"/>
                <w:szCs w:val="22"/>
              </w:rPr>
              <w:t>4. Вовлечение различных социально - демографических групп населения в активные занятия физической культурой и спортом;</w:t>
            </w:r>
          </w:p>
          <w:p w:rsidR="00230FFD" w:rsidRPr="00230FFD" w:rsidRDefault="00230FFD" w:rsidP="00230FFD">
            <w:pPr>
              <w:jc w:val="both"/>
              <w:rPr>
                <w:rFonts w:ascii="Courier New" w:hAnsi="Courier New" w:cs="Courier New"/>
                <w:sz w:val="22"/>
                <w:szCs w:val="22"/>
              </w:rPr>
            </w:pPr>
            <w:r w:rsidRPr="00230FFD">
              <w:rPr>
                <w:rFonts w:ascii="Courier New" w:hAnsi="Courier New" w:cs="Courier New"/>
                <w:sz w:val="22"/>
                <w:szCs w:val="22"/>
              </w:rPr>
              <w:t>5. Воспитание у молодежи готовности к труду, гражданской ответственности, патриотизма и бережного отношения к спортивным традициям.</w:t>
            </w:r>
          </w:p>
          <w:p w:rsidR="00230FFD" w:rsidRPr="00230FFD" w:rsidRDefault="00230FFD" w:rsidP="00230FFD">
            <w:pPr>
              <w:jc w:val="both"/>
              <w:rPr>
                <w:rFonts w:ascii="Courier New" w:hAnsi="Courier New" w:cs="Courier New"/>
                <w:sz w:val="22"/>
                <w:szCs w:val="22"/>
              </w:rPr>
            </w:pPr>
            <w:r w:rsidRPr="00230FFD">
              <w:rPr>
                <w:rFonts w:ascii="Courier New" w:hAnsi="Courier New" w:cs="Courier New"/>
                <w:sz w:val="22"/>
                <w:szCs w:val="22"/>
              </w:rPr>
              <w:t>6. Повышения спортивного мастерства участников  и выявление сильнейших команд</w:t>
            </w:r>
          </w:p>
          <w:p w:rsidR="00230FFD" w:rsidRPr="00230FFD" w:rsidRDefault="00230FFD" w:rsidP="00230FFD">
            <w:pPr>
              <w:jc w:val="both"/>
              <w:rPr>
                <w:rFonts w:ascii="Courier New" w:hAnsi="Courier New" w:cs="Courier New"/>
                <w:sz w:val="22"/>
                <w:szCs w:val="22"/>
              </w:rPr>
            </w:pPr>
          </w:p>
        </w:tc>
      </w:tr>
      <w:tr w:rsidR="00230FFD" w:rsidRPr="00230FFD" w:rsidTr="00230FFD">
        <w:trPr>
          <w:trHeight w:val="70"/>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center"/>
              <w:rPr>
                <w:rFonts w:ascii="Courier New" w:hAnsi="Courier New" w:cs="Courier New"/>
                <w:sz w:val="22"/>
                <w:szCs w:val="22"/>
              </w:rPr>
            </w:pPr>
            <w:r w:rsidRPr="00230FFD">
              <w:rPr>
                <w:rFonts w:ascii="Courier New" w:hAnsi="Courier New" w:cs="Courier New"/>
                <w:sz w:val="22"/>
                <w:szCs w:val="22"/>
              </w:rPr>
              <w:t>Сроки реализации муниципальной программы</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both"/>
              <w:rPr>
                <w:rFonts w:ascii="Courier New" w:hAnsi="Courier New" w:cs="Courier New"/>
                <w:sz w:val="22"/>
                <w:szCs w:val="22"/>
              </w:rPr>
            </w:pPr>
            <w:r w:rsidRPr="00230FFD">
              <w:rPr>
                <w:rFonts w:ascii="Courier New" w:hAnsi="Courier New" w:cs="Courier New"/>
                <w:color w:val="000000"/>
                <w:sz w:val="22"/>
                <w:szCs w:val="22"/>
              </w:rPr>
              <w:t>2022 – 2024 годы.</w:t>
            </w:r>
          </w:p>
        </w:tc>
      </w:tr>
      <w:tr w:rsidR="00230FFD" w:rsidRPr="00230FFD" w:rsidTr="00230FFD">
        <w:trPr>
          <w:trHeight w:val="891"/>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center"/>
              <w:rPr>
                <w:rFonts w:ascii="Courier New" w:hAnsi="Courier New" w:cs="Courier New"/>
                <w:sz w:val="22"/>
                <w:szCs w:val="22"/>
              </w:rPr>
            </w:pPr>
            <w:r w:rsidRPr="00230FFD">
              <w:rPr>
                <w:rFonts w:ascii="Courier New" w:hAnsi="Courier New" w:cs="Courier New"/>
                <w:sz w:val="22"/>
                <w:szCs w:val="22"/>
              </w:rPr>
              <w:t>Целевые показатели программы</w:t>
            </w:r>
          </w:p>
        </w:tc>
        <w:tc>
          <w:tcPr>
            <w:tcW w:w="7513" w:type="dxa"/>
            <w:tcBorders>
              <w:top w:val="single" w:sz="4" w:space="0" w:color="000000"/>
              <w:left w:val="single" w:sz="4" w:space="0" w:color="000000"/>
              <w:bottom w:val="single" w:sz="4" w:space="0" w:color="000000"/>
              <w:right w:val="single" w:sz="4" w:space="0" w:color="000000"/>
            </w:tcBorders>
            <w:hideMark/>
          </w:tcPr>
          <w:p w:rsidR="00230FFD" w:rsidRPr="00230FFD" w:rsidRDefault="00230FFD" w:rsidP="00230FFD">
            <w:pPr>
              <w:jc w:val="both"/>
              <w:rPr>
                <w:rFonts w:ascii="Courier New" w:hAnsi="Courier New" w:cs="Courier New"/>
                <w:sz w:val="22"/>
                <w:szCs w:val="22"/>
              </w:rPr>
            </w:pPr>
            <w:r w:rsidRPr="00230FFD">
              <w:rPr>
                <w:rFonts w:ascii="Courier New" w:hAnsi="Courier New" w:cs="Courier New"/>
                <w:sz w:val="22"/>
                <w:szCs w:val="22"/>
              </w:rPr>
              <w:t>1. Доля населения муниципального образования «</w:t>
            </w:r>
            <w:proofErr w:type="spellStart"/>
            <w:r w:rsidRPr="00230FFD">
              <w:rPr>
                <w:rFonts w:ascii="Courier New" w:hAnsi="Courier New" w:cs="Courier New"/>
                <w:sz w:val="22"/>
                <w:szCs w:val="22"/>
              </w:rPr>
              <w:t>Ирхидей</w:t>
            </w:r>
            <w:proofErr w:type="spellEnd"/>
            <w:r w:rsidRPr="00230FFD">
              <w:rPr>
                <w:rFonts w:ascii="Courier New" w:hAnsi="Courier New" w:cs="Courier New"/>
                <w:sz w:val="22"/>
                <w:szCs w:val="22"/>
              </w:rPr>
              <w:t>», систематически занимающегося физической культурой и спортом, в общей численности населения муниципального образования «</w:t>
            </w:r>
            <w:proofErr w:type="spellStart"/>
            <w:r w:rsidRPr="00230FFD">
              <w:rPr>
                <w:rFonts w:ascii="Courier New" w:hAnsi="Courier New" w:cs="Courier New"/>
                <w:sz w:val="22"/>
                <w:szCs w:val="22"/>
              </w:rPr>
              <w:t>Ирхидей</w:t>
            </w:r>
            <w:proofErr w:type="spellEnd"/>
            <w:r w:rsidRPr="00230FFD">
              <w:rPr>
                <w:rFonts w:ascii="Courier New" w:hAnsi="Courier New" w:cs="Courier New"/>
                <w:sz w:val="22"/>
                <w:szCs w:val="22"/>
              </w:rPr>
              <w:t>»;</w:t>
            </w:r>
          </w:p>
          <w:p w:rsidR="00230FFD" w:rsidRPr="00230FFD" w:rsidRDefault="00230FFD" w:rsidP="00230FFD">
            <w:pPr>
              <w:jc w:val="both"/>
              <w:rPr>
                <w:rFonts w:ascii="Courier New" w:hAnsi="Courier New" w:cs="Courier New"/>
                <w:sz w:val="22"/>
                <w:szCs w:val="22"/>
              </w:rPr>
            </w:pPr>
            <w:r w:rsidRPr="00230FFD">
              <w:rPr>
                <w:rFonts w:ascii="Courier New" w:hAnsi="Courier New" w:cs="Courier New"/>
                <w:sz w:val="22"/>
                <w:szCs w:val="22"/>
              </w:rPr>
              <w:t>2. Уровень обеспеченности населения спортивными сооружениями исходя из единовременной пропускной способности объектов спорта.</w:t>
            </w:r>
          </w:p>
        </w:tc>
      </w:tr>
      <w:tr w:rsidR="00230FFD" w:rsidRPr="00230FFD" w:rsidTr="00230FFD">
        <w:trPr>
          <w:trHeight w:val="415"/>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center"/>
              <w:rPr>
                <w:rFonts w:ascii="Courier New" w:hAnsi="Courier New" w:cs="Courier New"/>
                <w:sz w:val="22"/>
                <w:szCs w:val="22"/>
              </w:rPr>
            </w:pPr>
            <w:r w:rsidRPr="00230FFD">
              <w:rPr>
                <w:rFonts w:ascii="Courier New" w:hAnsi="Courier New" w:cs="Courier New"/>
                <w:sz w:val="22"/>
                <w:szCs w:val="22"/>
              </w:rPr>
              <w:t>Объёмы и источники финансирования программы</w:t>
            </w:r>
          </w:p>
        </w:tc>
        <w:tc>
          <w:tcPr>
            <w:tcW w:w="7513" w:type="dxa"/>
            <w:tcBorders>
              <w:top w:val="single" w:sz="4" w:space="0" w:color="000000"/>
              <w:left w:val="single" w:sz="4" w:space="0" w:color="000000"/>
              <w:bottom w:val="single" w:sz="4" w:space="0" w:color="000000"/>
              <w:right w:val="single" w:sz="4" w:space="0" w:color="000000"/>
            </w:tcBorders>
            <w:hideMark/>
          </w:tcPr>
          <w:p w:rsidR="00230FFD" w:rsidRPr="00230FFD" w:rsidRDefault="00230FFD" w:rsidP="00230FFD">
            <w:pPr>
              <w:jc w:val="both"/>
              <w:rPr>
                <w:rFonts w:ascii="Courier New" w:hAnsi="Courier New" w:cs="Courier New"/>
                <w:sz w:val="22"/>
                <w:szCs w:val="22"/>
              </w:rPr>
            </w:pPr>
            <w:r w:rsidRPr="00230FFD">
              <w:rPr>
                <w:rFonts w:ascii="Courier New" w:hAnsi="Courier New" w:cs="Courier New"/>
                <w:sz w:val="22"/>
                <w:szCs w:val="22"/>
              </w:rPr>
              <w:t>Предполагаемый общий объем финансирования из местного бюджета по годам реализации составляет:</w:t>
            </w:r>
          </w:p>
          <w:p w:rsidR="00230FFD" w:rsidRPr="00230FFD" w:rsidRDefault="00230FFD" w:rsidP="00230FFD">
            <w:pPr>
              <w:jc w:val="both"/>
              <w:rPr>
                <w:rFonts w:ascii="Courier New" w:hAnsi="Courier New" w:cs="Courier New"/>
                <w:sz w:val="22"/>
                <w:szCs w:val="22"/>
              </w:rPr>
            </w:pPr>
            <w:r w:rsidRPr="00230FFD">
              <w:rPr>
                <w:rFonts w:ascii="Courier New" w:hAnsi="Courier New" w:cs="Courier New"/>
                <w:sz w:val="22"/>
                <w:szCs w:val="22"/>
              </w:rPr>
              <w:t>2022 год – 330000,00 рублей;</w:t>
            </w:r>
          </w:p>
          <w:p w:rsidR="00230FFD" w:rsidRPr="00230FFD" w:rsidRDefault="00230FFD" w:rsidP="00230FFD">
            <w:pPr>
              <w:jc w:val="both"/>
              <w:rPr>
                <w:rFonts w:ascii="Courier New" w:hAnsi="Courier New" w:cs="Courier New"/>
                <w:sz w:val="22"/>
                <w:szCs w:val="22"/>
              </w:rPr>
            </w:pPr>
            <w:r w:rsidRPr="00230FFD">
              <w:rPr>
                <w:rFonts w:ascii="Courier New" w:hAnsi="Courier New" w:cs="Courier New"/>
                <w:sz w:val="22"/>
                <w:szCs w:val="22"/>
              </w:rPr>
              <w:t>2023 год – 33000,00 рублей;</w:t>
            </w:r>
          </w:p>
          <w:p w:rsidR="00230FFD" w:rsidRPr="00230FFD" w:rsidRDefault="00230FFD" w:rsidP="00230FFD">
            <w:pPr>
              <w:jc w:val="both"/>
              <w:rPr>
                <w:rFonts w:ascii="Courier New" w:hAnsi="Courier New" w:cs="Courier New"/>
                <w:sz w:val="22"/>
                <w:szCs w:val="22"/>
              </w:rPr>
            </w:pPr>
            <w:r w:rsidRPr="00230FFD">
              <w:rPr>
                <w:rFonts w:ascii="Courier New" w:hAnsi="Courier New" w:cs="Courier New"/>
                <w:sz w:val="22"/>
                <w:szCs w:val="22"/>
              </w:rPr>
              <w:t>2024 год – 33000,00. рублей;</w:t>
            </w:r>
          </w:p>
          <w:p w:rsidR="00230FFD" w:rsidRPr="00230FFD" w:rsidRDefault="00230FFD" w:rsidP="00230FFD">
            <w:pPr>
              <w:jc w:val="both"/>
              <w:rPr>
                <w:rFonts w:ascii="Courier New" w:hAnsi="Courier New" w:cs="Courier New"/>
                <w:sz w:val="22"/>
                <w:szCs w:val="22"/>
              </w:rPr>
            </w:pPr>
          </w:p>
        </w:tc>
      </w:tr>
      <w:tr w:rsidR="00230FFD" w:rsidRPr="00230FFD" w:rsidTr="00230FFD">
        <w:trPr>
          <w:trHeight w:val="2087"/>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center"/>
              <w:rPr>
                <w:rFonts w:ascii="Courier New" w:hAnsi="Courier New" w:cs="Courier New"/>
                <w:sz w:val="22"/>
                <w:szCs w:val="22"/>
              </w:rPr>
            </w:pPr>
            <w:r w:rsidRPr="00230FFD">
              <w:rPr>
                <w:rFonts w:ascii="Courier New" w:hAnsi="Courier New" w:cs="Courier New"/>
                <w:sz w:val="22"/>
                <w:szCs w:val="22"/>
              </w:rPr>
              <w:lastRenderedPageBreak/>
              <w:t>Ожидаемые результаты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hideMark/>
          </w:tcPr>
          <w:p w:rsidR="00230FFD" w:rsidRPr="00230FFD" w:rsidRDefault="00230FFD" w:rsidP="00230FFD">
            <w:pPr>
              <w:shd w:val="clear" w:color="auto" w:fill="FFFFFF"/>
              <w:ind w:right="158"/>
              <w:jc w:val="both"/>
              <w:rPr>
                <w:rFonts w:ascii="Courier New" w:hAnsi="Courier New" w:cs="Courier New"/>
                <w:color w:val="000000"/>
                <w:sz w:val="22"/>
                <w:szCs w:val="22"/>
              </w:rPr>
            </w:pPr>
            <w:r w:rsidRPr="00230FFD">
              <w:rPr>
                <w:rFonts w:ascii="Courier New" w:hAnsi="Courier New" w:cs="Courier New"/>
                <w:sz w:val="22"/>
                <w:szCs w:val="22"/>
              </w:rPr>
              <w:t>1</w:t>
            </w:r>
            <w:r w:rsidRPr="00230FFD">
              <w:rPr>
                <w:rFonts w:ascii="Courier New" w:hAnsi="Courier New" w:cs="Courier New"/>
                <w:color w:val="000000"/>
                <w:sz w:val="22"/>
                <w:szCs w:val="22"/>
              </w:rPr>
              <w:t>. Увеличение</w:t>
            </w:r>
            <w:r w:rsidRPr="00230FFD">
              <w:rPr>
                <w:rFonts w:ascii="Courier New" w:hAnsi="Courier New" w:cs="Courier New"/>
                <w:sz w:val="22"/>
                <w:szCs w:val="22"/>
              </w:rPr>
              <w:t xml:space="preserve"> доли населения муниципального образования «</w:t>
            </w:r>
            <w:proofErr w:type="spellStart"/>
            <w:r w:rsidRPr="00230FFD">
              <w:rPr>
                <w:rFonts w:ascii="Courier New" w:hAnsi="Courier New" w:cs="Courier New"/>
                <w:sz w:val="22"/>
                <w:szCs w:val="22"/>
              </w:rPr>
              <w:t>Ирхидей</w:t>
            </w:r>
            <w:proofErr w:type="spellEnd"/>
            <w:r w:rsidRPr="00230FFD">
              <w:rPr>
                <w:rFonts w:ascii="Courier New" w:hAnsi="Courier New" w:cs="Courier New"/>
                <w:sz w:val="22"/>
                <w:szCs w:val="22"/>
              </w:rPr>
              <w:t>», систематически занимающегося физической культурой и спортом, в общей численности населения муниципального образования «</w:t>
            </w:r>
            <w:proofErr w:type="spellStart"/>
            <w:r w:rsidRPr="00230FFD">
              <w:rPr>
                <w:rFonts w:ascii="Courier New" w:hAnsi="Courier New" w:cs="Courier New"/>
                <w:sz w:val="22"/>
                <w:szCs w:val="22"/>
              </w:rPr>
              <w:t>Ирхидей</w:t>
            </w:r>
            <w:proofErr w:type="spellEnd"/>
            <w:r w:rsidRPr="00230FFD">
              <w:rPr>
                <w:rFonts w:ascii="Courier New" w:hAnsi="Courier New" w:cs="Courier New"/>
                <w:sz w:val="22"/>
                <w:szCs w:val="22"/>
              </w:rPr>
              <w:t>» до 55</w:t>
            </w:r>
            <w:r w:rsidRPr="00230FFD">
              <w:rPr>
                <w:rFonts w:ascii="Courier New" w:hAnsi="Courier New" w:cs="Courier New"/>
                <w:color w:val="000000"/>
                <w:spacing w:val="-5"/>
                <w:sz w:val="22"/>
                <w:szCs w:val="22"/>
              </w:rPr>
              <w:t xml:space="preserve">% </w:t>
            </w:r>
            <w:r w:rsidRPr="00230FFD">
              <w:rPr>
                <w:rFonts w:ascii="Courier New" w:hAnsi="Courier New" w:cs="Courier New"/>
                <w:sz w:val="22"/>
                <w:szCs w:val="22"/>
              </w:rPr>
              <w:t>в 2024 году;</w:t>
            </w:r>
          </w:p>
          <w:p w:rsidR="00230FFD" w:rsidRPr="00230FFD" w:rsidRDefault="00230FFD" w:rsidP="00230FFD">
            <w:pPr>
              <w:jc w:val="both"/>
              <w:rPr>
                <w:rFonts w:ascii="Courier New" w:hAnsi="Courier New" w:cs="Courier New"/>
                <w:i/>
                <w:sz w:val="22"/>
                <w:szCs w:val="22"/>
              </w:rPr>
            </w:pPr>
            <w:r w:rsidRPr="00230FFD">
              <w:rPr>
                <w:rFonts w:ascii="Courier New" w:hAnsi="Courier New" w:cs="Courier New"/>
                <w:sz w:val="22"/>
                <w:szCs w:val="22"/>
              </w:rPr>
              <w:t>2. Увеличение уровня обеспеченности населения спортивными сооружениями исходя из единовременной пропускной способности объектов спорта до 52% в 2024 году;</w:t>
            </w:r>
          </w:p>
        </w:tc>
      </w:tr>
    </w:tbl>
    <w:p w:rsidR="00230FFD" w:rsidRPr="00230FFD" w:rsidRDefault="00230FFD" w:rsidP="00230FFD">
      <w:pPr>
        <w:rPr>
          <w:rFonts w:ascii="Courier New" w:hAnsi="Courier New" w:cs="Courier New"/>
          <w:sz w:val="22"/>
          <w:szCs w:val="22"/>
        </w:rPr>
      </w:pPr>
    </w:p>
    <w:p w:rsidR="00230FFD" w:rsidRPr="00230FFD" w:rsidRDefault="00230FFD" w:rsidP="00230FFD">
      <w:pPr>
        <w:jc w:val="center"/>
        <w:rPr>
          <w:rFonts w:ascii="Arial" w:hAnsi="Arial" w:cs="Arial"/>
          <w:b/>
        </w:rPr>
      </w:pPr>
      <w:r w:rsidRPr="00230FFD">
        <w:rPr>
          <w:rFonts w:ascii="Arial" w:hAnsi="Arial" w:cs="Arial"/>
        </w:rPr>
        <w:t xml:space="preserve"> 1. </w:t>
      </w:r>
      <w:r w:rsidRPr="00230FFD">
        <w:rPr>
          <w:rFonts w:ascii="Arial" w:hAnsi="Arial" w:cs="Arial"/>
          <w:b/>
        </w:rPr>
        <w:t>Характеристика текущего состояния сферы реализации муниципальной программы</w:t>
      </w:r>
    </w:p>
    <w:p w:rsidR="00230FFD" w:rsidRPr="00230FFD" w:rsidRDefault="00230FFD" w:rsidP="00230FFD">
      <w:pPr>
        <w:jc w:val="center"/>
        <w:rPr>
          <w:rFonts w:ascii="Arial" w:hAnsi="Arial" w:cs="Arial"/>
          <w:i/>
        </w:rPr>
      </w:pPr>
    </w:p>
    <w:p w:rsidR="00230FFD" w:rsidRPr="00230FFD" w:rsidRDefault="00230FFD" w:rsidP="00230FFD">
      <w:pPr>
        <w:ind w:firstLine="709"/>
        <w:jc w:val="both"/>
        <w:rPr>
          <w:rFonts w:ascii="Arial" w:hAnsi="Arial" w:cs="Arial"/>
        </w:rPr>
      </w:pPr>
      <w:proofErr w:type="gramStart"/>
      <w:r w:rsidRPr="00230FFD">
        <w:rPr>
          <w:rFonts w:ascii="Arial" w:hAnsi="Arial" w:cs="Arial"/>
        </w:rPr>
        <w:t>Программа «Развитие физической культуры и спорта» на 2022 - 2024 годы разработана в целях реализации государственной политики, проводимой Правительством Иркутской области по развитию физической культуры и спорта, достижения целей и задач, направленных на улучшение состояния здоровья и уровня физической подготовленности населения, создание условий для занятий популярными видами спорта, снижение криминогенной напряженности в молодежной среде, подготовку молодежи к защите отечества.</w:t>
      </w:r>
      <w:proofErr w:type="gramEnd"/>
    </w:p>
    <w:p w:rsidR="00230FFD" w:rsidRPr="00230FFD" w:rsidRDefault="00230FFD" w:rsidP="00230FFD">
      <w:pPr>
        <w:ind w:firstLine="708"/>
        <w:jc w:val="both"/>
        <w:rPr>
          <w:rFonts w:ascii="Arial" w:hAnsi="Arial" w:cs="Arial"/>
        </w:rPr>
      </w:pPr>
      <w:r w:rsidRPr="00230FFD">
        <w:rPr>
          <w:rFonts w:ascii="Arial" w:hAnsi="Arial" w:cs="Arial"/>
        </w:rPr>
        <w:t>Сфера физической культуры и спорта выполняет множество функций и охватывает    все возрастные группы населения муниципального образования «</w:t>
      </w:r>
      <w:proofErr w:type="spellStart"/>
      <w:r w:rsidRPr="00230FFD">
        <w:rPr>
          <w:rFonts w:ascii="Arial" w:hAnsi="Arial" w:cs="Arial"/>
        </w:rPr>
        <w:t>Ирхидей</w:t>
      </w:r>
      <w:proofErr w:type="spellEnd"/>
      <w:r w:rsidRPr="00230FFD">
        <w:rPr>
          <w:rFonts w:ascii="Arial" w:hAnsi="Arial" w:cs="Arial"/>
        </w:rPr>
        <w:t xml:space="preserve">». Физическая культура и спорт – это развитие физических, эстетических и нравственных качеств личности организация общественно - полезной деятельности, досуга населения, профилактик заболеваний, воспитание подрастающего поколения. </w:t>
      </w:r>
    </w:p>
    <w:p w:rsidR="00230FFD" w:rsidRPr="00230FFD" w:rsidRDefault="00230FFD" w:rsidP="00230FFD">
      <w:pPr>
        <w:ind w:firstLine="709"/>
        <w:jc w:val="both"/>
        <w:rPr>
          <w:rFonts w:ascii="Arial" w:hAnsi="Arial" w:cs="Arial"/>
        </w:rPr>
      </w:pPr>
      <w:r w:rsidRPr="00230FFD">
        <w:rPr>
          <w:rFonts w:ascii="Arial" w:hAnsi="Arial" w:cs="Arial"/>
        </w:rPr>
        <w:t xml:space="preserve">Физическая культура и спорт, являясь одной из граней общей культуры человека, его здорового образа жизни, во многом определяют поведение человека в учебе, на производстве, в быту, в общении, способствует решению социально-экономических, воспитательных и оздоровительных задач. </w:t>
      </w:r>
    </w:p>
    <w:p w:rsidR="00230FFD" w:rsidRPr="00230FFD" w:rsidRDefault="00230FFD" w:rsidP="00230FFD">
      <w:pPr>
        <w:ind w:firstLine="708"/>
        <w:jc w:val="both"/>
        <w:rPr>
          <w:rFonts w:ascii="Arial" w:hAnsi="Arial" w:cs="Arial"/>
        </w:rPr>
      </w:pPr>
      <w:r w:rsidRPr="00230FFD">
        <w:rPr>
          <w:rFonts w:ascii="Arial" w:hAnsi="Arial" w:cs="Arial"/>
        </w:rPr>
        <w:t xml:space="preserve">Основные программные мероприятия связаны с развитием массового спорта, включая: </w:t>
      </w:r>
    </w:p>
    <w:p w:rsidR="00230FFD" w:rsidRPr="00230FFD" w:rsidRDefault="00230FFD" w:rsidP="00230FFD">
      <w:pPr>
        <w:ind w:firstLine="709"/>
        <w:jc w:val="both"/>
        <w:rPr>
          <w:rFonts w:ascii="Arial" w:hAnsi="Arial" w:cs="Arial"/>
        </w:rPr>
      </w:pPr>
      <w:r w:rsidRPr="00230FFD">
        <w:rPr>
          <w:rFonts w:ascii="Arial" w:hAnsi="Arial" w:cs="Arial"/>
        </w:rPr>
        <w:t xml:space="preserve">      -   развитие физической культуры и спорта по месту жительства; </w:t>
      </w:r>
    </w:p>
    <w:p w:rsidR="00230FFD" w:rsidRPr="00230FFD" w:rsidRDefault="00230FFD" w:rsidP="00230FFD">
      <w:pPr>
        <w:ind w:firstLine="709"/>
        <w:jc w:val="both"/>
        <w:rPr>
          <w:rFonts w:ascii="Arial" w:hAnsi="Arial" w:cs="Arial"/>
        </w:rPr>
      </w:pPr>
      <w:r w:rsidRPr="00230FFD">
        <w:rPr>
          <w:rFonts w:ascii="Arial" w:hAnsi="Arial" w:cs="Arial"/>
        </w:rPr>
        <w:t xml:space="preserve">      -   организацию пропаганды физической культуры и спорта; </w:t>
      </w:r>
    </w:p>
    <w:p w:rsidR="00230FFD" w:rsidRPr="00230FFD" w:rsidRDefault="00230FFD" w:rsidP="00230FFD">
      <w:pPr>
        <w:ind w:firstLine="709"/>
        <w:jc w:val="both"/>
        <w:rPr>
          <w:rFonts w:ascii="Arial" w:hAnsi="Arial" w:cs="Arial"/>
        </w:rPr>
      </w:pPr>
      <w:r w:rsidRPr="00230FFD">
        <w:rPr>
          <w:rFonts w:ascii="Arial" w:hAnsi="Arial" w:cs="Arial"/>
        </w:rPr>
        <w:t xml:space="preserve">      - развития и модернизации спортивной инфраструктуры и организации пропаганды физической культуры и спорта; </w:t>
      </w:r>
    </w:p>
    <w:p w:rsidR="00230FFD" w:rsidRPr="00230FFD" w:rsidRDefault="00230FFD" w:rsidP="00230FFD">
      <w:pPr>
        <w:ind w:firstLine="709"/>
        <w:jc w:val="both"/>
        <w:rPr>
          <w:rFonts w:ascii="Arial" w:hAnsi="Arial" w:cs="Arial"/>
        </w:rPr>
      </w:pPr>
      <w:r w:rsidRPr="00230FFD">
        <w:rPr>
          <w:rFonts w:ascii="Arial" w:hAnsi="Arial" w:cs="Arial"/>
        </w:rPr>
        <w:t xml:space="preserve">      - осуществление мониторинга оценки динамики доли жителей, систематически занимающихся физической культурой и спортом. </w:t>
      </w:r>
    </w:p>
    <w:p w:rsidR="00230FFD" w:rsidRPr="00230FFD" w:rsidRDefault="00230FFD" w:rsidP="00230FFD">
      <w:pPr>
        <w:ind w:firstLine="709"/>
        <w:jc w:val="both"/>
        <w:rPr>
          <w:rFonts w:ascii="Arial" w:hAnsi="Arial" w:cs="Arial"/>
        </w:rPr>
      </w:pPr>
      <w:r w:rsidRPr="00230FFD">
        <w:rPr>
          <w:rFonts w:ascii="Arial" w:hAnsi="Arial" w:cs="Arial"/>
        </w:rPr>
        <w:t>Физическая культура и спорт в муниципальном образовании «</w:t>
      </w:r>
      <w:proofErr w:type="spellStart"/>
      <w:r w:rsidRPr="00230FFD">
        <w:rPr>
          <w:rFonts w:ascii="Arial" w:hAnsi="Arial" w:cs="Arial"/>
        </w:rPr>
        <w:t>Ирхидей</w:t>
      </w:r>
      <w:proofErr w:type="spellEnd"/>
      <w:r w:rsidRPr="00230FFD">
        <w:rPr>
          <w:rFonts w:ascii="Arial" w:hAnsi="Arial" w:cs="Arial"/>
        </w:rPr>
        <w:t>» является одной из приоритетных, обусловлено это тем, что спорт и физическая культура  становится все более востребованными гражданами, а спортсмены поселения, регулярно, в течение многих лет показывают достойные результаты на соревнованиях различных уровней. Развитие спорта на территории муниципального образования «</w:t>
      </w:r>
      <w:proofErr w:type="spellStart"/>
      <w:r w:rsidRPr="00230FFD">
        <w:rPr>
          <w:rFonts w:ascii="Arial" w:hAnsi="Arial" w:cs="Arial"/>
        </w:rPr>
        <w:t>Ирхидей</w:t>
      </w:r>
      <w:proofErr w:type="spellEnd"/>
      <w:r w:rsidRPr="00230FFD">
        <w:rPr>
          <w:rFonts w:ascii="Arial" w:hAnsi="Arial" w:cs="Arial"/>
        </w:rPr>
        <w:t xml:space="preserve">» реализуется  по таким направлениям, как детско-юношеский спорт, массовый спорт и спорт высших достижений,  активно развиваются такие виды спорта, как: волейбол, баскетбол,   шахматы, стрельба из лука, </w:t>
      </w:r>
      <w:proofErr w:type="spellStart"/>
      <w:r w:rsidRPr="00230FFD">
        <w:rPr>
          <w:rFonts w:ascii="Arial" w:hAnsi="Arial" w:cs="Arial"/>
        </w:rPr>
        <w:t>дартс</w:t>
      </w:r>
      <w:proofErr w:type="spellEnd"/>
      <w:r w:rsidRPr="00230FFD">
        <w:rPr>
          <w:rFonts w:ascii="Arial" w:hAnsi="Arial" w:cs="Arial"/>
        </w:rPr>
        <w:t>, настольный теннис, лыжный спорт.</w:t>
      </w:r>
    </w:p>
    <w:p w:rsidR="00230FFD" w:rsidRPr="00230FFD" w:rsidRDefault="00230FFD" w:rsidP="00230FFD">
      <w:pPr>
        <w:ind w:firstLine="709"/>
        <w:jc w:val="both"/>
        <w:rPr>
          <w:rFonts w:ascii="Arial" w:hAnsi="Arial" w:cs="Arial"/>
        </w:rPr>
      </w:pPr>
      <w:r w:rsidRPr="00230FFD">
        <w:rPr>
          <w:rFonts w:ascii="Arial" w:hAnsi="Arial" w:cs="Arial"/>
        </w:rPr>
        <w:t>Большое внимание уделяется развитию массового спорта администрацией муниципального образования «</w:t>
      </w:r>
      <w:proofErr w:type="spellStart"/>
      <w:r w:rsidRPr="00230FFD">
        <w:rPr>
          <w:rFonts w:ascii="Arial" w:hAnsi="Arial" w:cs="Arial"/>
        </w:rPr>
        <w:t>Ирхидей</w:t>
      </w:r>
      <w:proofErr w:type="spellEnd"/>
      <w:r w:rsidRPr="00230FFD">
        <w:rPr>
          <w:rFonts w:ascii="Arial" w:hAnsi="Arial" w:cs="Arial"/>
        </w:rPr>
        <w:t>»,  ведется активная работа по пропаганде здорового образа жизни и развитию массового спорта на территории муниципального образования «</w:t>
      </w:r>
      <w:proofErr w:type="spellStart"/>
      <w:r w:rsidRPr="00230FFD">
        <w:rPr>
          <w:rFonts w:ascii="Arial" w:hAnsi="Arial" w:cs="Arial"/>
        </w:rPr>
        <w:t>Ирхидей</w:t>
      </w:r>
      <w:proofErr w:type="spellEnd"/>
      <w:r w:rsidRPr="00230FFD">
        <w:rPr>
          <w:rFonts w:ascii="Arial" w:hAnsi="Arial" w:cs="Arial"/>
        </w:rPr>
        <w:t xml:space="preserve">». Регулярно проводятся мероприятия, в которых задействуется основная доля населения различных </w:t>
      </w:r>
      <w:r w:rsidRPr="00230FFD">
        <w:rPr>
          <w:rFonts w:ascii="Arial" w:hAnsi="Arial" w:cs="Arial"/>
        </w:rPr>
        <w:lastRenderedPageBreak/>
        <w:t xml:space="preserve">возрастных групп,  всероссийские и всемирные акции. Создаются условия для популяризации физической культуры и спорта среди трудящихся предприятий и организаций муниципального образования. Ежегодно проводятся Рождественские турниры  по волейболу среди девушек и юношей, турнир по волейболу и шахматам на призы Героя социалистического труда И.В. </w:t>
      </w:r>
      <w:proofErr w:type="spellStart"/>
      <w:r w:rsidRPr="00230FFD">
        <w:rPr>
          <w:rFonts w:ascii="Arial" w:hAnsi="Arial" w:cs="Arial"/>
        </w:rPr>
        <w:t>Башинова</w:t>
      </w:r>
      <w:proofErr w:type="spellEnd"/>
      <w:r w:rsidRPr="00230FFD">
        <w:rPr>
          <w:rFonts w:ascii="Arial" w:hAnsi="Arial" w:cs="Arial"/>
        </w:rPr>
        <w:t xml:space="preserve">, открытый турнир по мини-футболу посвященный памяти полковника милиции П.Г. </w:t>
      </w:r>
      <w:proofErr w:type="spellStart"/>
      <w:r w:rsidRPr="00230FFD">
        <w:rPr>
          <w:rFonts w:ascii="Arial" w:hAnsi="Arial" w:cs="Arial"/>
        </w:rPr>
        <w:t>Ербанова</w:t>
      </w:r>
      <w:proofErr w:type="spellEnd"/>
      <w:r w:rsidRPr="00230FFD">
        <w:rPr>
          <w:rFonts w:ascii="Arial" w:hAnsi="Arial" w:cs="Arial"/>
        </w:rPr>
        <w:t>.  Запущена трасса по зимнему виду спорта – лыжный спорт, гонки на различные дистанции</w:t>
      </w:r>
      <w:r w:rsidRPr="00230FFD">
        <w:rPr>
          <w:rFonts w:ascii="Arial" w:hAnsi="Arial" w:cs="Arial"/>
          <w:color w:val="202124"/>
          <w:sz w:val="22"/>
          <w:szCs w:val="22"/>
          <w:shd w:val="clear" w:color="auto" w:fill="FFFFFF"/>
        </w:rPr>
        <w:t xml:space="preserve">. </w:t>
      </w:r>
      <w:proofErr w:type="gramStart"/>
      <w:r w:rsidRPr="00230FFD">
        <w:rPr>
          <w:rFonts w:ascii="Arial" w:hAnsi="Arial" w:cs="Arial"/>
        </w:rPr>
        <w:t xml:space="preserve">Ежегодно спортсмены участвуют в различных соревнования районного, окружного, областного масштаба, добиваются хороших результатов, становятся чемпионами, лучшими игроками в различных номинациях.   </w:t>
      </w:r>
      <w:proofErr w:type="gramEnd"/>
    </w:p>
    <w:p w:rsidR="00230FFD" w:rsidRPr="00230FFD" w:rsidRDefault="00230FFD" w:rsidP="00230FFD">
      <w:pPr>
        <w:ind w:firstLine="709"/>
        <w:jc w:val="both"/>
        <w:rPr>
          <w:rFonts w:ascii="Arial" w:hAnsi="Arial" w:cs="Arial"/>
        </w:rPr>
      </w:pPr>
      <w:r w:rsidRPr="00230FFD">
        <w:rPr>
          <w:rFonts w:ascii="Arial" w:hAnsi="Arial" w:cs="Arial"/>
        </w:rPr>
        <w:t xml:space="preserve">Планируется проведение спартакиады среди трудовых коллективов по видам спорта: настольный теннис, </w:t>
      </w:r>
      <w:proofErr w:type="spellStart"/>
      <w:r w:rsidRPr="00230FFD">
        <w:rPr>
          <w:rFonts w:ascii="Arial" w:hAnsi="Arial" w:cs="Arial"/>
        </w:rPr>
        <w:t>дартс</w:t>
      </w:r>
      <w:proofErr w:type="spellEnd"/>
      <w:r w:rsidRPr="00230FFD">
        <w:rPr>
          <w:rFonts w:ascii="Arial" w:hAnsi="Arial" w:cs="Arial"/>
        </w:rPr>
        <w:t xml:space="preserve">, волейбол,  эстафета, перетягивание каната. </w:t>
      </w:r>
    </w:p>
    <w:p w:rsidR="00230FFD" w:rsidRPr="00230FFD" w:rsidRDefault="00230FFD" w:rsidP="00230FFD">
      <w:pPr>
        <w:ind w:firstLine="709"/>
        <w:jc w:val="both"/>
        <w:rPr>
          <w:rFonts w:ascii="Arial" w:hAnsi="Arial" w:cs="Arial"/>
        </w:rPr>
      </w:pPr>
      <w:r w:rsidRPr="00230FFD">
        <w:rPr>
          <w:rFonts w:ascii="Arial" w:hAnsi="Arial" w:cs="Arial"/>
        </w:rPr>
        <w:t>Развитие спортивной инфраструктуры также является одним из важнейших вопросов в развитии физической культуры и спорта на территории муниципального образования «</w:t>
      </w:r>
      <w:proofErr w:type="spellStart"/>
      <w:r w:rsidRPr="00230FFD">
        <w:rPr>
          <w:rFonts w:ascii="Arial" w:hAnsi="Arial" w:cs="Arial"/>
        </w:rPr>
        <w:t>Ирхидей</w:t>
      </w:r>
      <w:proofErr w:type="spellEnd"/>
      <w:r w:rsidRPr="00230FFD">
        <w:rPr>
          <w:rFonts w:ascii="Arial" w:hAnsi="Arial" w:cs="Arial"/>
        </w:rPr>
        <w:t>». За последние годы необходимо отметить появление  на территории МО «</w:t>
      </w:r>
      <w:proofErr w:type="spellStart"/>
      <w:r w:rsidRPr="00230FFD">
        <w:rPr>
          <w:rFonts w:ascii="Arial" w:hAnsi="Arial" w:cs="Arial"/>
        </w:rPr>
        <w:t>Ирхидей</w:t>
      </w:r>
      <w:proofErr w:type="spellEnd"/>
      <w:r w:rsidRPr="00230FFD">
        <w:rPr>
          <w:rFonts w:ascii="Arial" w:hAnsi="Arial" w:cs="Arial"/>
        </w:rPr>
        <w:t>»  многофункциональной площадки, что очень благотворно повлияет в будущем на развитие игровых видов спорта в поселении.        А также наличие   спортивной  волейбольной  площадки     (с покрытием из песка), снаряженной  уличным спортивным оборудованием,  где  находится спортивное  оборудование, может стать удачно точкой притяжения детей и их вовлечения в здоровый образ жизни, а также повысит эффективность реализации ВФСК «ГТО</w:t>
      </w:r>
      <w:r w:rsidRPr="00230FFD">
        <w:rPr>
          <w:color w:val="000000" w:themeColor="text1"/>
        </w:rPr>
        <w:t xml:space="preserve">». </w:t>
      </w:r>
      <w:r w:rsidRPr="00230FFD">
        <w:rPr>
          <w:rFonts w:ascii="Arial" w:hAnsi="Arial" w:cs="Arial"/>
          <w:color w:val="000000" w:themeColor="text1"/>
        </w:rPr>
        <w:t>Здоровый образ жизни – это прекрасно,  приучаться к нему нужно с детства,  поэтому тренерами -  преподавателями  МБОУ «</w:t>
      </w:r>
      <w:proofErr w:type="spellStart"/>
      <w:r w:rsidRPr="00230FFD">
        <w:rPr>
          <w:rFonts w:ascii="Arial" w:hAnsi="Arial" w:cs="Arial"/>
          <w:color w:val="000000" w:themeColor="text1"/>
        </w:rPr>
        <w:t>Ирхидейская</w:t>
      </w:r>
      <w:proofErr w:type="spellEnd"/>
      <w:r w:rsidRPr="00230FFD">
        <w:rPr>
          <w:rFonts w:ascii="Arial" w:hAnsi="Arial" w:cs="Arial"/>
          <w:color w:val="000000" w:themeColor="text1"/>
        </w:rPr>
        <w:t xml:space="preserve"> СОШ», ДЮСШ  в целях воспитания здорового образа жизни несовершеннолетних и молодежи ведутся оздоровительные, спортивно-массовые мероприятия - дни здоровья и спорта</w:t>
      </w:r>
      <w:r w:rsidRPr="00230FFD">
        <w:rPr>
          <w:rFonts w:ascii="Arial" w:hAnsi="Arial" w:cs="Arial"/>
          <w:color w:val="122E41"/>
        </w:rPr>
        <w:t xml:space="preserve">. </w:t>
      </w:r>
      <w:r w:rsidRPr="00230FFD">
        <w:rPr>
          <w:rFonts w:ascii="Arial" w:hAnsi="Arial" w:cs="Arial"/>
        </w:rPr>
        <w:t xml:space="preserve">  На территории поселения имеются детские игровые площадки с элементами  спортивного снаряжения, что положительно  влияет на физическую подготовку  детей младшего возраста.</w:t>
      </w:r>
    </w:p>
    <w:p w:rsidR="00230FFD" w:rsidRPr="00230FFD" w:rsidRDefault="00230FFD" w:rsidP="00230FFD">
      <w:pPr>
        <w:ind w:firstLine="709"/>
        <w:jc w:val="both"/>
        <w:rPr>
          <w:rFonts w:ascii="Arial" w:hAnsi="Arial" w:cs="Arial"/>
          <w:b/>
        </w:rPr>
      </w:pPr>
    </w:p>
    <w:p w:rsidR="00230FFD" w:rsidRPr="00230FFD" w:rsidRDefault="00230FFD" w:rsidP="00230FFD">
      <w:pPr>
        <w:jc w:val="center"/>
        <w:rPr>
          <w:rFonts w:ascii="Arial" w:hAnsi="Arial" w:cs="Arial"/>
          <w:b/>
        </w:rPr>
      </w:pPr>
      <w:r w:rsidRPr="00230FFD">
        <w:rPr>
          <w:rFonts w:ascii="Arial" w:hAnsi="Arial" w:cs="Arial"/>
          <w:b/>
        </w:rPr>
        <w:t xml:space="preserve"> 2. Содержание проблемы и обоснование необходимости её решения</w:t>
      </w:r>
    </w:p>
    <w:p w:rsidR="00230FFD" w:rsidRPr="00230FFD" w:rsidRDefault="00230FFD" w:rsidP="00230FFD">
      <w:pPr>
        <w:jc w:val="center"/>
        <w:rPr>
          <w:rFonts w:ascii="Arial" w:hAnsi="Arial" w:cs="Arial"/>
          <w:b/>
        </w:rPr>
      </w:pPr>
    </w:p>
    <w:p w:rsidR="00230FFD" w:rsidRPr="00230FFD" w:rsidRDefault="00230FFD" w:rsidP="00230FFD">
      <w:pPr>
        <w:jc w:val="center"/>
        <w:rPr>
          <w:rFonts w:ascii="Arial" w:hAnsi="Arial" w:cs="Arial"/>
          <w:b/>
        </w:rPr>
      </w:pPr>
      <w:r w:rsidRPr="00230FFD">
        <w:rPr>
          <w:rFonts w:ascii="Arial" w:hAnsi="Arial" w:cs="Arial"/>
        </w:rPr>
        <w:t xml:space="preserve">В настоящее время в поселении имеется ряд проблем, влияющих на развитие физической культуры и спорта, требующих неотложного решения, в том числе: </w:t>
      </w:r>
    </w:p>
    <w:p w:rsidR="00230FFD" w:rsidRPr="00230FFD" w:rsidRDefault="00230FFD" w:rsidP="00230FFD">
      <w:pPr>
        <w:ind w:firstLine="709"/>
        <w:jc w:val="both"/>
        <w:rPr>
          <w:rFonts w:ascii="Arial" w:hAnsi="Arial" w:cs="Arial"/>
        </w:rPr>
      </w:pPr>
      <w:r w:rsidRPr="00230FFD">
        <w:rPr>
          <w:rFonts w:ascii="Arial" w:hAnsi="Arial" w:cs="Arial"/>
        </w:rPr>
        <w:t xml:space="preserve"> -небольшая численность населения, регулярно занимающаяся физической культурой и спортом; </w:t>
      </w:r>
    </w:p>
    <w:p w:rsidR="00230FFD" w:rsidRPr="00230FFD" w:rsidRDefault="00230FFD" w:rsidP="00230FFD">
      <w:pPr>
        <w:ind w:firstLine="567"/>
        <w:jc w:val="both"/>
        <w:rPr>
          <w:rFonts w:ascii="Arial" w:hAnsi="Arial" w:cs="Arial"/>
        </w:rPr>
      </w:pPr>
      <w:r w:rsidRPr="00230FFD">
        <w:rPr>
          <w:rFonts w:ascii="Arial" w:hAnsi="Arial" w:cs="Arial"/>
        </w:rPr>
        <w:t xml:space="preserve">- отсутствие активной пропаганды занятий физической культурой и спортом как составляющей здорового образа жизни. </w:t>
      </w:r>
    </w:p>
    <w:p w:rsidR="00230FFD" w:rsidRPr="00230FFD" w:rsidRDefault="00230FFD" w:rsidP="00230FFD">
      <w:pPr>
        <w:ind w:firstLine="709"/>
        <w:jc w:val="both"/>
        <w:rPr>
          <w:rFonts w:ascii="Arial" w:hAnsi="Arial" w:cs="Arial"/>
        </w:rPr>
      </w:pPr>
      <w:r w:rsidRPr="00230FFD">
        <w:rPr>
          <w:rFonts w:ascii="Arial" w:hAnsi="Arial" w:cs="Arial"/>
        </w:rPr>
        <w:t xml:space="preserve">  -недостаточное обеспечение высококвалифицированными кадрами в области физической культуры  спорта</w:t>
      </w:r>
    </w:p>
    <w:p w:rsidR="00230FFD" w:rsidRPr="00230FFD" w:rsidRDefault="00230FFD" w:rsidP="00230FFD">
      <w:pPr>
        <w:ind w:firstLine="708"/>
        <w:jc w:val="both"/>
        <w:rPr>
          <w:rFonts w:ascii="Arial" w:hAnsi="Arial" w:cs="Arial"/>
        </w:rPr>
      </w:pPr>
      <w:r w:rsidRPr="00230FFD">
        <w:rPr>
          <w:rFonts w:ascii="Arial" w:hAnsi="Arial" w:cs="Arial"/>
        </w:rPr>
        <w:t xml:space="preserve">Основные программные мероприятия связаны с развитием массового спорта, включая: </w:t>
      </w:r>
    </w:p>
    <w:p w:rsidR="00230FFD" w:rsidRPr="00230FFD" w:rsidRDefault="00230FFD" w:rsidP="00230FFD">
      <w:pPr>
        <w:ind w:firstLine="709"/>
        <w:jc w:val="both"/>
        <w:rPr>
          <w:rFonts w:ascii="Arial" w:hAnsi="Arial" w:cs="Arial"/>
        </w:rPr>
      </w:pPr>
      <w:r w:rsidRPr="00230FFD">
        <w:rPr>
          <w:rFonts w:ascii="Arial" w:hAnsi="Arial" w:cs="Arial"/>
        </w:rPr>
        <w:t xml:space="preserve">  - развитие физической культуры и спорта по месту жительства; </w:t>
      </w:r>
    </w:p>
    <w:p w:rsidR="00230FFD" w:rsidRPr="00230FFD" w:rsidRDefault="00230FFD" w:rsidP="00230FFD">
      <w:pPr>
        <w:ind w:firstLine="709"/>
        <w:jc w:val="both"/>
        <w:rPr>
          <w:rFonts w:ascii="Arial" w:hAnsi="Arial" w:cs="Arial"/>
        </w:rPr>
      </w:pPr>
      <w:r w:rsidRPr="00230FFD">
        <w:rPr>
          <w:rFonts w:ascii="Arial" w:hAnsi="Arial" w:cs="Arial"/>
        </w:rPr>
        <w:t xml:space="preserve">  - организацию пропаганды физической культуры и спорта; </w:t>
      </w:r>
    </w:p>
    <w:p w:rsidR="00230FFD" w:rsidRPr="00230FFD" w:rsidRDefault="00230FFD" w:rsidP="00230FFD">
      <w:pPr>
        <w:ind w:firstLine="709"/>
        <w:jc w:val="both"/>
        <w:rPr>
          <w:rFonts w:ascii="Arial" w:hAnsi="Arial" w:cs="Arial"/>
        </w:rPr>
      </w:pPr>
      <w:r w:rsidRPr="00230FFD">
        <w:rPr>
          <w:rFonts w:ascii="Arial" w:hAnsi="Arial" w:cs="Arial"/>
        </w:rPr>
        <w:t xml:space="preserve">  -осуществление мониторинга оценки динамики доли жителей, систематически занимающихся физической культурой и спортом. </w:t>
      </w:r>
    </w:p>
    <w:p w:rsidR="00230FFD" w:rsidRPr="00230FFD" w:rsidRDefault="00230FFD" w:rsidP="00230FFD">
      <w:pPr>
        <w:ind w:firstLine="709"/>
        <w:jc w:val="both"/>
        <w:rPr>
          <w:rFonts w:ascii="Arial" w:hAnsi="Arial" w:cs="Arial"/>
        </w:rPr>
      </w:pPr>
      <w:r w:rsidRPr="00230FFD">
        <w:rPr>
          <w:rFonts w:ascii="Arial" w:hAnsi="Arial" w:cs="Arial"/>
        </w:rPr>
        <w:t xml:space="preserve">Одним из основных критериев высокого уровня жизни является хорошее состояние здоровья населения. В 21 веке во всех цивилизованных странах здоровье нации признается важнейшей социальной ценностью, определяющей высокий или низкий уровень социального развития государства. В связи с этим </w:t>
      </w:r>
      <w:r w:rsidRPr="00230FFD">
        <w:rPr>
          <w:rFonts w:ascii="Arial" w:hAnsi="Arial" w:cs="Arial"/>
        </w:rPr>
        <w:lastRenderedPageBreak/>
        <w:t>проблема обеспечения, укрепления и поддержания здоровья населения является одной из приоритетных в деятельности государственной власти. Систематические занятия физической культурой и спортом являются одним из основных элементов здорового образа жизни и эффективным социальным фактором профилактики негативных явлений общественности, а высокий уровень развития спортивной инфраструктуры обеспечивает полноценный доступ населения к занятиям физической культурой и спортом.</w:t>
      </w:r>
    </w:p>
    <w:p w:rsidR="00230FFD" w:rsidRPr="00230FFD" w:rsidRDefault="00230FFD" w:rsidP="00230FFD">
      <w:pPr>
        <w:ind w:firstLine="709"/>
        <w:jc w:val="both"/>
        <w:rPr>
          <w:rFonts w:ascii="Arial" w:hAnsi="Arial" w:cs="Arial"/>
        </w:rPr>
      </w:pPr>
      <w:r w:rsidRPr="00230FFD">
        <w:rPr>
          <w:rFonts w:ascii="Arial" w:hAnsi="Arial" w:cs="Arial"/>
        </w:rPr>
        <w:t xml:space="preserve">7 мая 2018 года Президентом России был подписан Указ №204 «О национальных целях и стратегических задачах развития Российской Федерации на период до 2024 года». </w:t>
      </w:r>
      <w:proofErr w:type="gramStart"/>
      <w:r w:rsidRPr="00230FFD">
        <w:rPr>
          <w:rFonts w:ascii="Arial" w:hAnsi="Arial" w:cs="Arial"/>
        </w:rPr>
        <w:t>Документом определены основные цели развития страны, среди которых по отрасли физическая культура и спорт определена цель: «увеличение доли граждан, ведущих здоровый образ жизни, а также увеличение до 55 процентов доли граждан, систематически занимающихся физической культурой и спортом» и задача для ее достижения: «создание для всех категорий и групп населения условий для занятия физической культурой и спортом, массовым спортом, в том</w:t>
      </w:r>
      <w:proofErr w:type="gramEnd"/>
      <w:r w:rsidRPr="00230FFD">
        <w:rPr>
          <w:rFonts w:ascii="Arial" w:hAnsi="Arial" w:cs="Arial"/>
        </w:rPr>
        <w:t xml:space="preserve"> </w:t>
      </w:r>
      <w:proofErr w:type="gramStart"/>
      <w:r w:rsidRPr="00230FFD">
        <w:rPr>
          <w:rFonts w:ascii="Arial" w:hAnsi="Arial" w:cs="Arial"/>
        </w:rPr>
        <w:t>числе</w:t>
      </w:r>
      <w:proofErr w:type="gramEnd"/>
      <w:r w:rsidRPr="00230FFD">
        <w:rPr>
          <w:rFonts w:ascii="Arial" w:hAnsi="Arial" w:cs="Arial"/>
        </w:rPr>
        <w:t xml:space="preserve"> повышение уровня обеспеченности населения объектами спорта, а также подготовка спортивного резерва» в рамках национальной программы в сфере демографической политики Российской Федерации.</w:t>
      </w:r>
    </w:p>
    <w:p w:rsidR="00230FFD" w:rsidRPr="00230FFD" w:rsidRDefault="00230FFD" w:rsidP="00230FFD">
      <w:pPr>
        <w:ind w:firstLine="709"/>
        <w:jc w:val="both"/>
        <w:rPr>
          <w:rFonts w:ascii="Arial" w:hAnsi="Arial" w:cs="Arial"/>
        </w:rPr>
      </w:pPr>
      <w:r w:rsidRPr="00230FFD">
        <w:rPr>
          <w:rFonts w:ascii="Arial" w:hAnsi="Arial" w:cs="Arial"/>
        </w:rPr>
        <w:t>Для достижения планового показателя доли населения, вовлеченного в систематические занятия физической культурой и спортом необходимо решать основные проблемы, препятствующие этому:</w:t>
      </w:r>
    </w:p>
    <w:p w:rsidR="00230FFD" w:rsidRPr="00230FFD" w:rsidRDefault="00230FFD" w:rsidP="00230FFD">
      <w:pPr>
        <w:ind w:firstLine="709"/>
        <w:jc w:val="both"/>
        <w:rPr>
          <w:rFonts w:ascii="Arial" w:hAnsi="Arial" w:cs="Arial"/>
        </w:rPr>
      </w:pPr>
      <w:r w:rsidRPr="00230FFD">
        <w:rPr>
          <w:rFonts w:ascii="Arial" w:hAnsi="Arial" w:cs="Arial"/>
        </w:rPr>
        <w:t>- низкая мотивация населения к занятиям физической культурой и спортом;</w:t>
      </w:r>
    </w:p>
    <w:p w:rsidR="00230FFD" w:rsidRPr="00230FFD" w:rsidRDefault="00230FFD" w:rsidP="00230FFD">
      <w:pPr>
        <w:ind w:firstLine="709"/>
        <w:jc w:val="both"/>
        <w:rPr>
          <w:rFonts w:ascii="Arial" w:hAnsi="Arial" w:cs="Arial"/>
        </w:rPr>
      </w:pPr>
      <w:r w:rsidRPr="00230FFD">
        <w:rPr>
          <w:rFonts w:ascii="Arial" w:hAnsi="Arial" w:cs="Arial"/>
        </w:rPr>
        <w:t>-недостаточное обеспечение высококвалифицированными кадрами в области физической культуры  и спорта;</w:t>
      </w:r>
    </w:p>
    <w:p w:rsidR="00230FFD" w:rsidRPr="00230FFD" w:rsidRDefault="00230FFD" w:rsidP="00230FFD">
      <w:pPr>
        <w:ind w:firstLine="709"/>
        <w:jc w:val="both"/>
        <w:rPr>
          <w:rFonts w:ascii="Arial" w:hAnsi="Arial" w:cs="Arial"/>
        </w:rPr>
      </w:pPr>
      <w:r w:rsidRPr="00230FFD">
        <w:rPr>
          <w:rFonts w:ascii="Arial" w:hAnsi="Arial" w:cs="Arial"/>
        </w:rPr>
        <w:t xml:space="preserve">Оценить уровень развития инфраструктуры спорта возможно в соответствии с уровнем обеспеченности населения спортивными сооружениями исходя из единовременной пропускной способности объектов спорта. </w:t>
      </w:r>
      <w:proofErr w:type="gramStart"/>
      <w:r w:rsidRPr="00230FFD">
        <w:rPr>
          <w:rFonts w:ascii="Arial" w:hAnsi="Arial" w:cs="Arial"/>
        </w:rPr>
        <w:t>Единовременная пропускная способность объектов спорта в муниципальном образовании «</w:t>
      </w:r>
      <w:proofErr w:type="spellStart"/>
      <w:r w:rsidRPr="00230FFD">
        <w:rPr>
          <w:rFonts w:ascii="Arial" w:hAnsi="Arial" w:cs="Arial"/>
        </w:rPr>
        <w:t>Ирхидей</w:t>
      </w:r>
      <w:proofErr w:type="spellEnd"/>
      <w:r w:rsidRPr="00230FFD">
        <w:rPr>
          <w:rFonts w:ascii="Arial" w:hAnsi="Arial" w:cs="Arial"/>
        </w:rPr>
        <w:t>» в 2021 году составляет – 153 человека, что определило уровень фактической обеспеченности населения спортивными учреждениями – 36%. Государственной программой Иркутской области «Развитие физической культуры и спорта» на 2022 - 2024 годы и, соответственно, муниципальной программой муниципального образования «</w:t>
      </w:r>
      <w:proofErr w:type="spellStart"/>
      <w:r w:rsidRPr="00230FFD">
        <w:rPr>
          <w:rFonts w:ascii="Arial" w:hAnsi="Arial" w:cs="Arial"/>
        </w:rPr>
        <w:t>Ирхидей</w:t>
      </w:r>
      <w:proofErr w:type="spellEnd"/>
      <w:r w:rsidRPr="00230FFD">
        <w:rPr>
          <w:rFonts w:ascii="Arial" w:hAnsi="Arial" w:cs="Arial"/>
        </w:rPr>
        <w:t>» определено прогнозное значение данного показателя в 2024 году и составляет 52%. Для достижения данного значения необходимо</w:t>
      </w:r>
      <w:proofErr w:type="gramEnd"/>
      <w:r w:rsidRPr="00230FFD">
        <w:rPr>
          <w:rFonts w:ascii="Arial" w:hAnsi="Arial" w:cs="Arial"/>
        </w:rPr>
        <w:t xml:space="preserve"> решение ряда проблем и связанных с ними задач. </w:t>
      </w:r>
      <w:r w:rsidRPr="00230FFD">
        <w:rPr>
          <w:rFonts w:ascii="Arial" w:hAnsi="Arial" w:cs="Arial"/>
        </w:rPr>
        <w:tab/>
        <w:t>Мероприятия муниципальной программы предусмотрены до 2024 года, перечень мероприятий программы, с указанием объемов предполагаемого финансирования указан в приложении № 1 к программе.</w:t>
      </w:r>
    </w:p>
    <w:p w:rsidR="00230FFD" w:rsidRPr="00230FFD" w:rsidRDefault="00230FFD" w:rsidP="00230FFD">
      <w:pPr>
        <w:ind w:firstLine="709"/>
        <w:jc w:val="both"/>
        <w:rPr>
          <w:rFonts w:ascii="Arial" w:hAnsi="Arial" w:cs="Arial"/>
        </w:rPr>
      </w:pPr>
      <w:r w:rsidRPr="00230FFD">
        <w:rPr>
          <w:rFonts w:ascii="Arial" w:hAnsi="Arial" w:cs="Arial"/>
        </w:rPr>
        <w:t xml:space="preserve">В перспективе данные мероприятия позволят в достаточной мере повысить уровень физической культуры и спорта на территории муниципального образования, благодаря  обеспеченности населения спортивными сооружениями исходя из единовременной пропускной способности объектов спорта. </w:t>
      </w:r>
    </w:p>
    <w:p w:rsidR="00230FFD" w:rsidRPr="00230FFD" w:rsidRDefault="00230FFD" w:rsidP="00230FFD">
      <w:pPr>
        <w:shd w:val="clear" w:color="auto" w:fill="FFFFFF"/>
        <w:ind w:firstLine="709"/>
        <w:jc w:val="both"/>
        <w:rPr>
          <w:rFonts w:ascii="Arial" w:hAnsi="Arial" w:cs="Arial"/>
        </w:rPr>
      </w:pPr>
      <w:r w:rsidRPr="00230FFD">
        <w:rPr>
          <w:rFonts w:ascii="Arial" w:hAnsi="Arial" w:cs="Arial"/>
        </w:rPr>
        <w:t>Без реализации мер по развитию физической культуры и спорта в муниципальном образовании «</w:t>
      </w:r>
      <w:proofErr w:type="spellStart"/>
      <w:r w:rsidRPr="00230FFD">
        <w:rPr>
          <w:rFonts w:ascii="Arial" w:hAnsi="Arial" w:cs="Arial"/>
        </w:rPr>
        <w:t>Ирхидей</w:t>
      </w:r>
      <w:proofErr w:type="spellEnd"/>
      <w:r w:rsidRPr="00230FFD">
        <w:rPr>
          <w:rFonts w:ascii="Arial" w:hAnsi="Arial" w:cs="Arial"/>
        </w:rPr>
        <w:t>»  предполагается:</w:t>
      </w:r>
    </w:p>
    <w:p w:rsidR="00230FFD" w:rsidRPr="00230FFD" w:rsidRDefault="00230FFD" w:rsidP="00230FFD">
      <w:pPr>
        <w:shd w:val="clear" w:color="auto" w:fill="FFFFFF"/>
        <w:ind w:hanging="360"/>
        <w:contextualSpacing/>
        <w:jc w:val="both"/>
        <w:rPr>
          <w:rFonts w:ascii="Arial" w:hAnsi="Arial" w:cs="Arial"/>
        </w:rPr>
      </w:pPr>
      <w:r w:rsidRPr="00230FFD">
        <w:rPr>
          <w:rFonts w:ascii="Arial" w:hAnsi="Arial" w:cs="Arial"/>
        </w:rPr>
        <w:t xml:space="preserve">     </w:t>
      </w:r>
      <w:r w:rsidRPr="00230FFD">
        <w:rPr>
          <w:rFonts w:ascii="Arial" w:hAnsi="Arial" w:cs="Arial"/>
        </w:rPr>
        <w:tab/>
      </w:r>
      <w:r w:rsidRPr="00230FFD">
        <w:rPr>
          <w:rFonts w:ascii="Arial" w:hAnsi="Arial" w:cs="Arial"/>
        </w:rPr>
        <w:tab/>
        <w:t>1)ограничение возможности реализации большей частью населения поселения права на занятия физической культурой и спортом, особенно среди малообеспеченных категорий граждан;</w:t>
      </w:r>
    </w:p>
    <w:p w:rsidR="00230FFD" w:rsidRPr="00230FFD" w:rsidRDefault="00230FFD" w:rsidP="00230FFD">
      <w:pPr>
        <w:shd w:val="clear" w:color="auto" w:fill="FFFFFF"/>
        <w:ind w:hanging="360"/>
        <w:contextualSpacing/>
        <w:jc w:val="both"/>
        <w:rPr>
          <w:rFonts w:ascii="Arial" w:hAnsi="Arial" w:cs="Arial"/>
        </w:rPr>
      </w:pPr>
      <w:r w:rsidRPr="00230FFD">
        <w:rPr>
          <w:rFonts w:ascii="Arial" w:hAnsi="Arial" w:cs="Arial"/>
        </w:rPr>
        <w:lastRenderedPageBreak/>
        <w:t xml:space="preserve">      </w:t>
      </w:r>
      <w:r w:rsidRPr="00230FFD">
        <w:rPr>
          <w:rFonts w:ascii="Arial" w:hAnsi="Arial" w:cs="Arial"/>
        </w:rPr>
        <w:tab/>
        <w:t>2)недостаточное привлечение детей и молодёжи к занятиям физической культурой и спортом, что негативно отразится на состоянии здоровья подрастающего поколения, а также приведёт к росту асоциальных явлений в детской и молодёжной среде (алкоголизм, наркомания, преступность).</w:t>
      </w:r>
    </w:p>
    <w:p w:rsidR="00230FFD" w:rsidRPr="00230FFD" w:rsidRDefault="00230FFD" w:rsidP="00230FFD">
      <w:pPr>
        <w:shd w:val="clear" w:color="auto" w:fill="FFFFFF"/>
        <w:ind w:firstLine="709"/>
        <w:jc w:val="both"/>
        <w:rPr>
          <w:rFonts w:ascii="Arial" w:hAnsi="Arial" w:cs="Arial"/>
        </w:rPr>
      </w:pPr>
      <w:r w:rsidRPr="00230FFD">
        <w:rPr>
          <w:rFonts w:ascii="Arial" w:hAnsi="Arial" w:cs="Arial"/>
        </w:rPr>
        <w:t>В рамках муниципальной программы определяются показатели результативности муниципальной программы, которые позволяют ежегодно оценивать результаты реализации тех или иных мероприятий и вносить соответствующие корректировки.</w:t>
      </w:r>
    </w:p>
    <w:p w:rsidR="00230FFD" w:rsidRPr="00230FFD" w:rsidRDefault="00230FFD" w:rsidP="00230FFD">
      <w:pPr>
        <w:shd w:val="clear" w:color="auto" w:fill="FFFFFF"/>
        <w:ind w:firstLine="360"/>
        <w:jc w:val="both"/>
        <w:rPr>
          <w:rFonts w:ascii="Arial" w:hAnsi="Arial" w:cs="Arial"/>
        </w:rPr>
      </w:pPr>
    </w:p>
    <w:p w:rsidR="00230FFD" w:rsidRPr="00230FFD" w:rsidRDefault="00230FFD" w:rsidP="00230FFD">
      <w:pPr>
        <w:jc w:val="center"/>
        <w:rPr>
          <w:rFonts w:ascii="Arial" w:hAnsi="Arial" w:cs="Arial"/>
        </w:rPr>
      </w:pPr>
      <w:r w:rsidRPr="00230FFD">
        <w:rPr>
          <w:rFonts w:ascii="Arial" w:hAnsi="Arial" w:cs="Arial"/>
          <w:b/>
        </w:rPr>
        <w:t xml:space="preserve"> 3. Цель и задачи муниципальной программы</w:t>
      </w:r>
    </w:p>
    <w:p w:rsidR="00230FFD" w:rsidRPr="00230FFD" w:rsidRDefault="00230FFD" w:rsidP="00230FFD">
      <w:pPr>
        <w:jc w:val="center"/>
        <w:rPr>
          <w:rFonts w:ascii="Arial" w:hAnsi="Arial" w:cs="Arial"/>
        </w:rPr>
      </w:pPr>
    </w:p>
    <w:p w:rsidR="00230FFD" w:rsidRPr="00230FFD" w:rsidRDefault="00230FFD" w:rsidP="00230FFD">
      <w:pPr>
        <w:ind w:firstLine="709"/>
        <w:jc w:val="both"/>
        <w:rPr>
          <w:rFonts w:ascii="Arial Rounded MT Bold" w:hAnsi="Arial Rounded MT Bold"/>
        </w:rPr>
      </w:pPr>
      <w:r w:rsidRPr="00230FFD">
        <w:rPr>
          <w:rFonts w:ascii="Arial" w:hAnsi="Arial" w:cs="Arial"/>
        </w:rPr>
        <w:t>Для</w:t>
      </w:r>
      <w:r w:rsidRPr="00230FFD">
        <w:rPr>
          <w:rFonts w:ascii="Arial Rounded MT Bold" w:hAnsi="Arial Rounded MT Bold"/>
        </w:rPr>
        <w:t xml:space="preserve"> </w:t>
      </w:r>
      <w:r w:rsidRPr="00230FFD">
        <w:rPr>
          <w:rFonts w:ascii="Arial" w:hAnsi="Arial" w:cs="Arial"/>
        </w:rPr>
        <w:t>достижения</w:t>
      </w:r>
      <w:r w:rsidRPr="00230FFD">
        <w:rPr>
          <w:rFonts w:ascii="Arial Rounded MT Bold" w:hAnsi="Arial Rounded MT Bold"/>
        </w:rPr>
        <w:t xml:space="preserve"> </w:t>
      </w:r>
      <w:r w:rsidRPr="00230FFD">
        <w:rPr>
          <w:rFonts w:ascii="Arial" w:hAnsi="Arial" w:cs="Arial"/>
        </w:rPr>
        <w:t>поставленной</w:t>
      </w:r>
      <w:r w:rsidRPr="00230FFD">
        <w:rPr>
          <w:rFonts w:ascii="Arial Rounded MT Bold" w:hAnsi="Arial Rounded MT Bold"/>
        </w:rPr>
        <w:t xml:space="preserve"> </w:t>
      </w:r>
      <w:r w:rsidRPr="00230FFD">
        <w:rPr>
          <w:rFonts w:ascii="Arial" w:hAnsi="Arial" w:cs="Arial"/>
        </w:rPr>
        <w:t>цели</w:t>
      </w:r>
      <w:r w:rsidRPr="00230FFD">
        <w:rPr>
          <w:rFonts w:ascii="Arial Rounded MT Bold" w:hAnsi="Arial Rounded MT Bold"/>
        </w:rPr>
        <w:t xml:space="preserve"> </w:t>
      </w:r>
      <w:r w:rsidRPr="00230FFD">
        <w:rPr>
          <w:rFonts w:ascii="Arial" w:hAnsi="Arial" w:cs="Arial"/>
        </w:rPr>
        <w:t>в</w:t>
      </w:r>
      <w:r w:rsidRPr="00230FFD">
        <w:rPr>
          <w:rFonts w:ascii="Arial Rounded MT Bold" w:hAnsi="Arial Rounded MT Bold"/>
        </w:rPr>
        <w:t xml:space="preserve"> </w:t>
      </w:r>
      <w:r w:rsidRPr="00230FFD">
        <w:rPr>
          <w:rFonts w:ascii="Arial" w:hAnsi="Arial" w:cs="Arial"/>
        </w:rPr>
        <w:t>ходе</w:t>
      </w:r>
      <w:r w:rsidRPr="00230FFD">
        <w:rPr>
          <w:rFonts w:ascii="Arial Rounded MT Bold" w:hAnsi="Arial Rounded MT Bold"/>
        </w:rPr>
        <w:t xml:space="preserve"> </w:t>
      </w:r>
      <w:r w:rsidRPr="00230FFD">
        <w:rPr>
          <w:rFonts w:ascii="Arial" w:hAnsi="Arial" w:cs="Arial"/>
        </w:rPr>
        <w:t>реализации</w:t>
      </w:r>
      <w:r w:rsidRPr="00230FFD">
        <w:rPr>
          <w:rFonts w:ascii="Arial Rounded MT Bold" w:hAnsi="Arial Rounded MT Bold"/>
        </w:rPr>
        <w:t xml:space="preserve"> </w:t>
      </w:r>
      <w:r w:rsidRPr="00230FFD">
        <w:rPr>
          <w:rFonts w:ascii="Arial" w:hAnsi="Arial" w:cs="Arial"/>
        </w:rPr>
        <w:t>Программы</w:t>
      </w:r>
      <w:r w:rsidRPr="00230FFD">
        <w:rPr>
          <w:rFonts w:ascii="Arial Rounded MT Bold" w:hAnsi="Arial Rounded MT Bold"/>
        </w:rPr>
        <w:t xml:space="preserve"> </w:t>
      </w:r>
      <w:r w:rsidRPr="00230FFD">
        <w:rPr>
          <w:rFonts w:ascii="Arial" w:hAnsi="Arial" w:cs="Arial"/>
        </w:rPr>
        <w:t>необходимо</w:t>
      </w:r>
      <w:r w:rsidRPr="00230FFD">
        <w:rPr>
          <w:rFonts w:ascii="Arial Rounded MT Bold" w:hAnsi="Arial Rounded MT Bold"/>
        </w:rPr>
        <w:t xml:space="preserve"> </w:t>
      </w:r>
      <w:r w:rsidRPr="00230FFD">
        <w:rPr>
          <w:rFonts w:ascii="Arial" w:hAnsi="Arial" w:cs="Arial"/>
        </w:rPr>
        <w:t>решить</w:t>
      </w:r>
      <w:r w:rsidRPr="00230FFD">
        <w:rPr>
          <w:rFonts w:ascii="Arial Rounded MT Bold" w:hAnsi="Arial Rounded MT Bold"/>
        </w:rPr>
        <w:t xml:space="preserve"> </w:t>
      </w:r>
      <w:r w:rsidRPr="00230FFD">
        <w:rPr>
          <w:rFonts w:ascii="Arial" w:hAnsi="Arial" w:cs="Arial"/>
        </w:rPr>
        <w:t>следующие</w:t>
      </w:r>
      <w:r w:rsidRPr="00230FFD">
        <w:rPr>
          <w:rFonts w:ascii="Arial Rounded MT Bold" w:hAnsi="Arial Rounded MT Bold"/>
        </w:rPr>
        <w:t xml:space="preserve"> </w:t>
      </w:r>
      <w:r w:rsidRPr="00230FFD">
        <w:rPr>
          <w:rFonts w:ascii="Arial" w:hAnsi="Arial" w:cs="Arial"/>
        </w:rPr>
        <w:t>задачи</w:t>
      </w:r>
      <w:r w:rsidRPr="00230FFD">
        <w:rPr>
          <w:rFonts w:ascii="Arial Rounded MT Bold" w:hAnsi="Arial Rounded MT Bold"/>
        </w:rPr>
        <w:t xml:space="preserve">: </w:t>
      </w:r>
    </w:p>
    <w:p w:rsidR="00230FFD" w:rsidRPr="00230FFD" w:rsidRDefault="00230FFD" w:rsidP="00230FFD">
      <w:pPr>
        <w:jc w:val="both"/>
        <w:rPr>
          <w:rFonts w:ascii="Arial Rounded MT Bold" w:hAnsi="Arial Rounded MT Bold"/>
        </w:rPr>
      </w:pPr>
      <w:r w:rsidRPr="00230FFD">
        <w:rPr>
          <w:rFonts w:asciiTheme="minorHAnsi" w:hAnsiTheme="minorHAnsi"/>
        </w:rPr>
        <w:tab/>
      </w:r>
      <w:r w:rsidRPr="00230FFD">
        <w:rPr>
          <w:rFonts w:ascii="Arial Rounded MT Bold" w:hAnsi="Arial Rounded MT Bold"/>
        </w:rPr>
        <w:t xml:space="preserve">- </w:t>
      </w:r>
      <w:r w:rsidRPr="00230FFD">
        <w:rPr>
          <w:rFonts w:ascii="Arial" w:hAnsi="Arial" w:cs="Arial"/>
        </w:rPr>
        <w:t>формирование</w:t>
      </w:r>
      <w:r w:rsidRPr="00230FFD">
        <w:rPr>
          <w:rFonts w:ascii="Arial Rounded MT Bold" w:hAnsi="Arial Rounded MT Bold"/>
        </w:rPr>
        <w:t xml:space="preserve"> </w:t>
      </w:r>
      <w:r w:rsidRPr="00230FFD">
        <w:rPr>
          <w:rFonts w:ascii="Arial" w:hAnsi="Arial" w:cs="Arial"/>
        </w:rPr>
        <w:t>у</w:t>
      </w:r>
      <w:r w:rsidRPr="00230FFD">
        <w:rPr>
          <w:rFonts w:ascii="Arial Rounded MT Bold" w:hAnsi="Arial Rounded MT Bold"/>
        </w:rPr>
        <w:t xml:space="preserve"> </w:t>
      </w:r>
      <w:r w:rsidRPr="00230FFD">
        <w:rPr>
          <w:rFonts w:ascii="Arial" w:hAnsi="Arial" w:cs="Arial"/>
        </w:rPr>
        <w:t>населения</w:t>
      </w:r>
      <w:r w:rsidRPr="00230FFD">
        <w:rPr>
          <w:rFonts w:ascii="Arial Rounded MT Bold" w:hAnsi="Arial Rounded MT Bold"/>
        </w:rPr>
        <w:t xml:space="preserve"> </w:t>
      </w:r>
      <w:r w:rsidRPr="00230FFD">
        <w:rPr>
          <w:rFonts w:ascii="Arial" w:hAnsi="Arial" w:cs="Arial"/>
        </w:rPr>
        <w:t>сельского</w:t>
      </w:r>
      <w:r w:rsidRPr="00230FFD">
        <w:rPr>
          <w:rFonts w:ascii="Arial Rounded MT Bold" w:hAnsi="Arial Rounded MT Bold"/>
        </w:rPr>
        <w:t xml:space="preserve"> </w:t>
      </w:r>
      <w:r w:rsidRPr="00230FFD">
        <w:rPr>
          <w:rFonts w:ascii="Arial" w:hAnsi="Arial" w:cs="Arial"/>
        </w:rPr>
        <w:t>поселения</w:t>
      </w:r>
      <w:r w:rsidRPr="00230FFD">
        <w:rPr>
          <w:rFonts w:ascii="Arial Rounded MT Bold" w:hAnsi="Arial Rounded MT Bold"/>
        </w:rPr>
        <w:t xml:space="preserve"> </w:t>
      </w:r>
      <w:r w:rsidRPr="00230FFD">
        <w:rPr>
          <w:rFonts w:ascii="Arial" w:hAnsi="Arial" w:cs="Arial"/>
        </w:rPr>
        <w:t>потребности</w:t>
      </w:r>
      <w:r w:rsidRPr="00230FFD">
        <w:rPr>
          <w:rFonts w:ascii="Arial Rounded MT Bold" w:hAnsi="Arial Rounded MT Bold"/>
        </w:rPr>
        <w:t xml:space="preserve"> </w:t>
      </w:r>
      <w:r w:rsidRPr="00230FFD">
        <w:rPr>
          <w:rFonts w:ascii="Arial" w:hAnsi="Arial" w:cs="Arial"/>
        </w:rPr>
        <w:t>в</w:t>
      </w:r>
      <w:r w:rsidRPr="00230FFD">
        <w:rPr>
          <w:rFonts w:ascii="Arial Rounded MT Bold" w:hAnsi="Arial Rounded MT Bold"/>
        </w:rPr>
        <w:t xml:space="preserve"> </w:t>
      </w:r>
      <w:r w:rsidRPr="00230FFD">
        <w:rPr>
          <w:rFonts w:ascii="Arial" w:hAnsi="Arial" w:cs="Arial"/>
        </w:rPr>
        <w:t>физическом</w:t>
      </w:r>
      <w:r w:rsidRPr="00230FFD">
        <w:rPr>
          <w:rFonts w:ascii="Arial Rounded MT Bold" w:hAnsi="Arial Rounded MT Bold"/>
        </w:rPr>
        <w:t xml:space="preserve"> </w:t>
      </w:r>
      <w:r w:rsidRPr="00230FFD">
        <w:rPr>
          <w:rFonts w:ascii="Arial" w:hAnsi="Arial" w:cs="Arial"/>
        </w:rPr>
        <w:t>совершенствовании</w:t>
      </w:r>
      <w:r w:rsidRPr="00230FFD">
        <w:rPr>
          <w:rFonts w:ascii="Arial Rounded MT Bold" w:hAnsi="Arial Rounded MT Bold"/>
        </w:rPr>
        <w:t xml:space="preserve">, </w:t>
      </w:r>
      <w:r w:rsidRPr="00230FFD">
        <w:rPr>
          <w:rFonts w:ascii="Arial" w:hAnsi="Arial" w:cs="Arial"/>
        </w:rPr>
        <w:t>регулярных</w:t>
      </w:r>
      <w:r w:rsidRPr="00230FFD">
        <w:rPr>
          <w:rFonts w:ascii="Arial Rounded MT Bold" w:hAnsi="Arial Rounded MT Bold"/>
        </w:rPr>
        <w:t xml:space="preserve"> </w:t>
      </w:r>
      <w:r w:rsidRPr="00230FFD">
        <w:rPr>
          <w:rFonts w:ascii="Arial" w:hAnsi="Arial" w:cs="Arial"/>
        </w:rPr>
        <w:t>занятиях</w:t>
      </w:r>
      <w:r w:rsidRPr="00230FFD">
        <w:rPr>
          <w:rFonts w:ascii="Arial Rounded MT Bold" w:hAnsi="Arial Rounded MT Bold"/>
        </w:rPr>
        <w:t xml:space="preserve">   </w:t>
      </w:r>
      <w:r w:rsidRPr="00230FFD">
        <w:rPr>
          <w:rFonts w:ascii="Arial" w:hAnsi="Arial" w:cs="Arial"/>
        </w:rPr>
        <w:t>физической</w:t>
      </w:r>
      <w:r w:rsidRPr="00230FFD">
        <w:rPr>
          <w:rFonts w:ascii="Arial Rounded MT Bold" w:hAnsi="Arial Rounded MT Bold"/>
        </w:rPr>
        <w:t xml:space="preserve"> </w:t>
      </w:r>
      <w:r w:rsidRPr="00230FFD">
        <w:rPr>
          <w:rFonts w:ascii="Arial" w:hAnsi="Arial" w:cs="Arial"/>
        </w:rPr>
        <w:t>культурой</w:t>
      </w:r>
      <w:r w:rsidRPr="00230FFD">
        <w:rPr>
          <w:rFonts w:ascii="Arial Rounded MT Bold" w:hAnsi="Arial Rounded MT Bold"/>
        </w:rPr>
        <w:t xml:space="preserve"> </w:t>
      </w:r>
      <w:r w:rsidRPr="00230FFD">
        <w:rPr>
          <w:rFonts w:ascii="Arial" w:hAnsi="Arial" w:cs="Arial"/>
        </w:rPr>
        <w:t>и</w:t>
      </w:r>
      <w:r w:rsidRPr="00230FFD">
        <w:rPr>
          <w:rFonts w:ascii="Arial Rounded MT Bold" w:hAnsi="Arial Rounded MT Bold"/>
        </w:rPr>
        <w:t xml:space="preserve"> </w:t>
      </w:r>
      <w:r w:rsidRPr="00230FFD">
        <w:rPr>
          <w:rFonts w:ascii="Arial" w:hAnsi="Arial" w:cs="Arial"/>
        </w:rPr>
        <w:t>спортом</w:t>
      </w:r>
      <w:r w:rsidRPr="00230FFD">
        <w:rPr>
          <w:rFonts w:ascii="Arial Rounded MT Bold" w:hAnsi="Arial Rounded MT Bold"/>
        </w:rPr>
        <w:t xml:space="preserve">; </w:t>
      </w:r>
    </w:p>
    <w:p w:rsidR="00230FFD" w:rsidRPr="00230FFD" w:rsidRDefault="00230FFD" w:rsidP="00230FFD">
      <w:pPr>
        <w:jc w:val="both"/>
        <w:rPr>
          <w:rFonts w:ascii="Arial Rounded MT Bold" w:hAnsi="Arial Rounded MT Bold"/>
        </w:rPr>
      </w:pPr>
      <w:r w:rsidRPr="00230FFD">
        <w:rPr>
          <w:rFonts w:asciiTheme="minorHAnsi" w:hAnsiTheme="minorHAnsi"/>
        </w:rPr>
        <w:tab/>
      </w:r>
      <w:r w:rsidRPr="00230FFD">
        <w:rPr>
          <w:rFonts w:ascii="Arial Rounded MT Bold" w:hAnsi="Arial Rounded MT Bold"/>
        </w:rPr>
        <w:t xml:space="preserve">- </w:t>
      </w:r>
      <w:r w:rsidRPr="00230FFD">
        <w:rPr>
          <w:rFonts w:ascii="Arial" w:hAnsi="Arial" w:cs="Arial"/>
        </w:rPr>
        <w:t>вовлечение</w:t>
      </w:r>
      <w:r w:rsidRPr="00230FFD">
        <w:rPr>
          <w:rFonts w:ascii="Arial Rounded MT Bold" w:hAnsi="Arial Rounded MT Bold"/>
        </w:rPr>
        <w:t xml:space="preserve"> </w:t>
      </w:r>
      <w:r w:rsidRPr="00230FFD">
        <w:rPr>
          <w:rFonts w:ascii="Arial" w:hAnsi="Arial" w:cs="Arial"/>
        </w:rPr>
        <w:t>населения</w:t>
      </w:r>
      <w:r w:rsidRPr="00230FFD">
        <w:rPr>
          <w:rFonts w:ascii="Arial Rounded MT Bold" w:hAnsi="Arial Rounded MT Bold"/>
        </w:rPr>
        <w:t xml:space="preserve"> </w:t>
      </w:r>
      <w:r w:rsidRPr="00230FFD">
        <w:rPr>
          <w:rFonts w:ascii="Arial" w:hAnsi="Arial" w:cs="Arial"/>
        </w:rPr>
        <w:t>в</w:t>
      </w:r>
      <w:r w:rsidRPr="00230FFD">
        <w:rPr>
          <w:rFonts w:ascii="Arial Rounded MT Bold" w:hAnsi="Arial Rounded MT Bold"/>
        </w:rPr>
        <w:t xml:space="preserve"> </w:t>
      </w:r>
      <w:r w:rsidRPr="00230FFD">
        <w:rPr>
          <w:rFonts w:ascii="Arial" w:hAnsi="Arial" w:cs="Arial"/>
        </w:rPr>
        <w:t>активные</w:t>
      </w:r>
      <w:r w:rsidRPr="00230FFD">
        <w:rPr>
          <w:rFonts w:ascii="Arial Rounded MT Bold" w:hAnsi="Arial Rounded MT Bold"/>
        </w:rPr>
        <w:t xml:space="preserve"> </w:t>
      </w:r>
      <w:r w:rsidRPr="00230FFD">
        <w:rPr>
          <w:rFonts w:ascii="Arial" w:hAnsi="Arial" w:cs="Arial"/>
        </w:rPr>
        <w:t>занятия</w:t>
      </w:r>
      <w:r w:rsidRPr="00230FFD">
        <w:rPr>
          <w:rFonts w:ascii="Arial Rounded MT Bold" w:hAnsi="Arial Rounded MT Bold"/>
        </w:rPr>
        <w:t xml:space="preserve"> </w:t>
      </w:r>
      <w:r w:rsidRPr="00230FFD">
        <w:rPr>
          <w:rFonts w:ascii="Arial" w:hAnsi="Arial" w:cs="Arial"/>
        </w:rPr>
        <w:t>физической</w:t>
      </w:r>
      <w:r w:rsidRPr="00230FFD">
        <w:rPr>
          <w:rFonts w:ascii="Arial Rounded MT Bold" w:hAnsi="Arial Rounded MT Bold"/>
        </w:rPr>
        <w:t xml:space="preserve"> </w:t>
      </w:r>
      <w:r w:rsidRPr="00230FFD">
        <w:rPr>
          <w:rFonts w:ascii="Arial" w:hAnsi="Arial" w:cs="Arial"/>
        </w:rPr>
        <w:t>культурой</w:t>
      </w:r>
      <w:r w:rsidRPr="00230FFD">
        <w:rPr>
          <w:rFonts w:ascii="Arial Rounded MT Bold" w:hAnsi="Arial Rounded MT Bold"/>
        </w:rPr>
        <w:t xml:space="preserve"> </w:t>
      </w:r>
      <w:r w:rsidRPr="00230FFD">
        <w:rPr>
          <w:rFonts w:ascii="Arial" w:hAnsi="Arial" w:cs="Arial"/>
        </w:rPr>
        <w:t>и</w:t>
      </w:r>
      <w:r w:rsidRPr="00230FFD">
        <w:rPr>
          <w:rFonts w:ascii="Arial Rounded MT Bold" w:hAnsi="Arial Rounded MT Bold"/>
        </w:rPr>
        <w:t xml:space="preserve"> </w:t>
      </w:r>
      <w:r w:rsidRPr="00230FFD">
        <w:rPr>
          <w:rFonts w:ascii="Arial" w:hAnsi="Arial" w:cs="Arial"/>
        </w:rPr>
        <w:t>спортом</w:t>
      </w:r>
      <w:r w:rsidRPr="00230FFD">
        <w:rPr>
          <w:rFonts w:ascii="Arial Rounded MT Bold" w:hAnsi="Arial Rounded MT Bold"/>
        </w:rPr>
        <w:t xml:space="preserve">; </w:t>
      </w:r>
    </w:p>
    <w:p w:rsidR="00230FFD" w:rsidRPr="00230FFD" w:rsidRDefault="00230FFD" w:rsidP="00230FFD">
      <w:pPr>
        <w:jc w:val="both"/>
        <w:rPr>
          <w:rFonts w:ascii="Arial Rounded MT Bold" w:hAnsi="Arial Rounded MT Bold"/>
        </w:rPr>
      </w:pPr>
      <w:r w:rsidRPr="00230FFD">
        <w:rPr>
          <w:rFonts w:asciiTheme="minorHAnsi" w:hAnsiTheme="minorHAnsi"/>
        </w:rPr>
        <w:tab/>
      </w:r>
      <w:r w:rsidRPr="00230FFD">
        <w:rPr>
          <w:rFonts w:ascii="Arial Rounded MT Bold" w:hAnsi="Arial Rounded MT Bold"/>
        </w:rPr>
        <w:t xml:space="preserve">- </w:t>
      </w:r>
      <w:r w:rsidRPr="00230FFD">
        <w:rPr>
          <w:rFonts w:ascii="Arial" w:hAnsi="Arial" w:cs="Arial"/>
        </w:rPr>
        <w:t>улучшение</w:t>
      </w:r>
      <w:r w:rsidRPr="00230FFD">
        <w:rPr>
          <w:rFonts w:ascii="Arial Rounded MT Bold" w:hAnsi="Arial Rounded MT Bold"/>
        </w:rPr>
        <w:t xml:space="preserve"> </w:t>
      </w:r>
      <w:r w:rsidRPr="00230FFD">
        <w:rPr>
          <w:rFonts w:ascii="Arial" w:hAnsi="Arial" w:cs="Arial"/>
        </w:rPr>
        <w:t>состояния</w:t>
      </w:r>
      <w:r w:rsidRPr="00230FFD">
        <w:rPr>
          <w:rFonts w:ascii="Arial Rounded MT Bold" w:hAnsi="Arial Rounded MT Bold"/>
        </w:rPr>
        <w:t xml:space="preserve"> </w:t>
      </w:r>
      <w:r w:rsidRPr="00230FFD">
        <w:rPr>
          <w:rFonts w:ascii="Arial" w:hAnsi="Arial" w:cs="Arial"/>
        </w:rPr>
        <w:t>здоровья</w:t>
      </w:r>
      <w:r w:rsidRPr="00230FFD">
        <w:rPr>
          <w:rFonts w:ascii="Arial Rounded MT Bold" w:hAnsi="Arial Rounded MT Bold"/>
        </w:rPr>
        <w:t xml:space="preserve"> </w:t>
      </w:r>
      <w:r w:rsidRPr="00230FFD">
        <w:rPr>
          <w:rFonts w:ascii="Arial" w:hAnsi="Arial" w:cs="Arial"/>
        </w:rPr>
        <w:t>населения</w:t>
      </w:r>
      <w:r w:rsidRPr="00230FFD">
        <w:rPr>
          <w:rFonts w:ascii="Arial Rounded MT Bold" w:hAnsi="Arial Rounded MT Bold"/>
        </w:rPr>
        <w:t xml:space="preserve">; </w:t>
      </w:r>
    </w:p>
    <w:p w:rsidR="00230FFD" w:rsidRPr="00230FFD" w:rsidRDefault="00230FFD" w:rsidP="00230FFD">
      <w:pPr>
        <w:jc w:val="both"/>
        <w:rPr>
          <w:rFonts w:ascii="Arial Rounded MT Bold" w:hAnsi="Arial Rounded MT Bold"/>
        </w:rPr>
      </w:pPr>
      <w:r w:rsidRPr="00230FFD">
        <w:rPr>
          <w:rFonts w:asciiTheme="minorHAnsi" w:hAnsiTheme="minorHAnsi"/>
        </w:rPr>
        <w:tab/>
      </w:r>
      <w:r w:rsidRPr="00230FFD">
        <w:rPr>
          <w:rFonts w:ascii="Arial Rounded MT Bold" w:hAnsi="Arial Rounded MT Bold"/>
        </w:rPr>
        <w:t xml:space="preserve">- </w:t>
      </w:r>
      <w:r w:rsidRPr="00230FFD">
        <w:rPr>
          <w:rFonts w:ascii="Arial" w:hAnsi="Arial" w:cs="Arial"/>
        </w:rPr>
        <w:t>внедрение</w:t>
      </w:r>
      <w:r w:rsidRPr="00230FFD">
        <w:rPr>
          <w:rFonts w:ascii="Arial Rounded MT Bold" w:hAnsi="Arial Rounded MT Bold"/>
        </w:rPr>
        <w:t xml:space="preserve"> </w:t>
      </w:r>
      <w:r w:rsidRPr="00230FFD">
        <w:rPr>
          <w:rFonts w:ascii="Arial" w:hAnsi="Arial" w:cs="Arial"/>
        </w:rPr>
        <w:t>физической</w:t>
      </w:r>
      <w:r w:rsidRPr="00230FFD">
        <w:rPr>
          <w:rFonts w:ascii="Arial Rounded MT Bold" w:hAnsi="Arial Rounded MT Bold"/>
        </w:rPr>
        <w:t xml:space="preserve"> </w:t>
      </w:r>
      <w:r w:rsidRPr="00230FFD">
        <w:rPr>
          <w:rFonts w:ascii="Arial" w:hAnsi="Arial" w:cs="Arial"/>
        </w:rPr>
        <w:t>культуры</w:t>
      </w:r>
      <w:r w:rsidRPr="00230FFD">
        <w:rPr>
          <w:rFonts w:ascii="Arial Rounded MT Bold" w:hAnsi="Arial Rounded MT Bold"/>
        </w:rPr>
        <w:t xml:space="preserve"> </w:t>
      </w:r>
      <w:r w:rsidRPr="00230FFD">
        <w:rPr>
          <w:rFonts w:ascii="Arial" w:hAnsi="Arial" w:cs="Arial"/>
        </w:rPr>
        <w:t>и</w:t>
      </w:r>
      <w:r w:rsidRPr="00230FFD">
        <w:rPr>
          <w:rFonts w:ascii="Arial Rounded MT Bold" w:hAnsi="Arial Rounded MT Bold"/>
        </w:rPr>
        <w:t xml:space="preserve"> </w:t>
      </w:r>
      <w:r w:rsidRPr="00230FFD">
        <w:rPr>
          <w:rFonts w:ascii="Arial" w:hAnsi="Arial" w:cs="Arial"/>
        </w:rPr>
        <w:t>спорта</w:t>
      </w:r>
      <w:r w:rsidRPr="00230FFD">
        <w:rPr>
          <w:rFonts w:ascii="Arial Rounded MT Bold" w:hAnsi="Arial Rounded MT Bold"/>
        </w:rPr>
        <w:t xml:space="preserve"> </w:t>
      </w:r>
      <w:r w:rsidRPr="00230FFD">
        <w:rPr>
          <w:rFonts w:ascii="Arial" w:hAnsi="Arial" w:cs="Arial"/>
        </w:rPr>
        <w:t>в</w:t>
      </w:r>
      <w:r w:rsidRPr="00230FFD">
        <w:rPr>
          <w:rFonts w:ascii="Arial Rounded MT Bold" w:hAnsi="Arial Rounded MT Bold"/>
        </w:rPr>
        <w:t xml:space="preserve"> </w:t>
      </w:r>
      <w:r w:rsidRPr="00230FFD">
        <w:rPr>
          <w:rFonts w:ascii="Arial" w:hAnsi="Arial" w:cs="Arial"/>
        </w:rPr>
        <w:t>режим</w:t>
      </w:r>
      <w:r w:rsidRPr="00230FFD">
        <w:rPr>
          <w:rFonts w:ascii="Arial Rounded MT Bold" w:hAnsi="Arial Rounded MT Bold"/>
        </w:rPr>
        <w:t xml:space="preserve"> </w:t>
      </w:r>
      <w:r w:rsidRPr="00230FFD">
        <w:rPr>
          <w:rFonts w:ascii="Arial" w:hAnsi="Arial" w:cs="Arial"/>
        </w:rPr>
        <w:t>отдыха</w:t>
      </w:r>
      <w:r w:rsidRPr="00230FFD">
        <w:rPr>
          <w:rFonts w:ascii="Arial Rounded MT Bold" w:hAnsi="Arial Rounded MT Bold"/>
        </w:rPr>
        <w:t xml:space="preserve">, </w:t>
      </w:r>
      <w:r w:rsidRPr="00230FFD">
        <w:rPr>
          <w:rFonts w:ascii="Arial" w:hAnsi="Arial" w:cs="Arial"/>
        </w:rPr>
        <w:t>различных</w:t>
      </w:r>
      <w:r w:rsidRPr="00230FFD">
        <w:rPr>
          <w:rFonts w:ascii="Arial Rounded MT Bold" w:hAnsi="Arial Rounded MT Bold"/>
        </w:rPr>
        <w:t xml:space="preserve"> </w:t>
      </w:r>
      <w:r w:rsidRPr="00230FFD">
        <w:rPr>
          <w:rFonts w:ascii="Arial" w:hAnsi="Arial" w:cs="Arial"/>
        </w:rPr>
        <w:t>социально</w:t>
      </w:r>
      <w:r w:rsidRPr="00230FFD">
        <w:rPr>
          <w:rFonts w:ascii="Arial Rounded MT Bold" w:hAnsi="Arial Rounded MT Bold"/>
        </w:rPr>
        <w:t>-</w:t>
      </w:r>
      <w:r w:rsidRPr="00230FFD">
        <w:rPr>
          <w:rFonts w:ascii="Arial" w:hAnsi="Arial" w:cs="Arial"/>
        </w:rPr>
        <w:t>демографических</w:t>
      </w:r>
      <w:r w:rsidRPr="00230FFD">
        <w:rPr>
          <w:rFonts w:ascii="Arial Rounded MT Bold" w:hAnsi="Arial Rounded MT Bold"/>
        </w:rPr>
        <w:t xml:space="preserve"> </w:t>
      </w:r>
      <w:r w:rsidRPr="00230FFD">
        <w:rPr>
          <w:rFonts w:ascii="Arial" w:hAnsi="Arial" w:cs="Arial"/>
        </w:rPr>
        <w:t>групп</w:t>
      </w:r>
      <w:r w:rsidRPr="00230FFD">
        <w:rPr>
          <w:rFonts w:ascii="Arial Rounded MT Bold" w:hAnsi="Arial Rounded MT Bold"/>
        </w:rPr>
        <w:t xml:space="preserve"> </w:t>
      </w:r>
      <w:r w:rsidRPr="00230FFD">
        <w:rPr>
          <w:rFonts w:ascii="Arial" w:hAnsi="Arial" w:cs="Arial"/>
        </w:rPr>
        <w:t>населения</w:t>
      </w:r>
      <w:r w:rsidRPr="00230FFD">
        <w:rPr>
          <w:rFonts w:ascii="Arial Rounded MT Bold" w:hAnsi="Arial Rounded MT Bold"/>
        </w:rPr>
        <w:t xml:space="preserve">; </w:t>
      </w:r>
    </w:p>
    <w:p w:rsidR="00230FFD" w:rsidRPr="00230FFD" w:rsidRDefault="00230FFD" w:rsidP="00230FFD">
      <w:pPr>
        <w:jc w:val="both"/>
        <w:rPr>
          <w:rFonts w:asciiTheme="minorHAnsi" w:hAnsiTheme="minorHAnsi"/>
        </w:rPr>
      </w:pPr>
      <w:r w:rsidRPr="00230FFD">
        <w:rPr>
          <w:rFonts w:asciiTheme="minorHAnsi" w:hAnsiTheme="minorHAnsi"/>
        </w:rPr>
        <w:tab/>
      </w:r>
      <w:r w:rsidRPr="00230FFD">
        <w:rPr>
          <w:rFonts w:ascii="Arial Rounded MT Bold" w:hAnsi="Arial Rounded MT Bold"/>
        </w:rPr>
        <w:t xml:space="preserve">- </w:t>
      </w:r>
      <w:r w:rsidRPr="00230FFD">
        <w:rPr>
          <w:rFonts w:ascii="Arial" w:hAnsi="Arial" w:cs="Arial"/>
        </w:rPr>
        <w:t>внедрение</w:t>
      </w:r>
      <w:r w:rsidRPr="00230FFD">
        <w:rPr>
          <w:rFonts w:ascii="Arial Rounded MT Bold" w:hAnsi="Arial Rounded MT Bold"/>
        </w:rPr>
        <w:t xml:space="preserve"> </w:t>
      </w:r>
      <w:r w:rsidRPr="00230FFD">
        <w:rPr>
          <w:rFonts w:ascii="Arial" w:hAnsi="Arial" w:cs="Arial"/>
        </w:rPr>
        <w:t>новых</w:t>
      </w:r>
      <w:r w:rsidRPr="00230FFD">
        <w:rPr>
          <w:rFonts w:ascii="Arial Rounded MT Bold" w:hAnsi="Arial Rounded MT Bold"/>
        </w:rPr>
        <w:t xml:space="preserve"> </w:t>
      </w:r>
      <w:r w:rsidRPr="00230FFD">
        <w:rPr>
          <w:rFonts w:ascii="Arial" w:hAnsi="Arial" w:cs="Arial"/>
        </w:rPr>
        <w:t>форм</w:t>
      </w:r>
      <w:r w:rsidRPr="00230FFD">
        <w:rPr>
          <w:rFonts w:ascii="Arial Rounded MT Bold" w:hAnsi="Arial Rounded MT Bold"/>
        </w:rPr>
        <w:t xml:space="preserve"> </w:t>
      </w:r>
      <w:r w:rsidRPr="00230FFD">
        <w:rPr>
          <w:rFonts w:ascii="Arial" w:hAnsi="Arial" w:cs="Arial"/>
        </w:rPr>
        <w:t>организации</w:t>
      </w:r>
      <w:r w:rsidRPr="00230FFD">
        <w:rPr>
          <w:rFonts w:ascii="Arial Rounded MT Bold" w:hAnsi="Arial Rounded MT Bold"/>
        </w:rPr>
        <w:t xml:space="preserve"> </w:t>
      </w:r>
      <w:r w:rsidRPr="00230FFD">
        <w:rPr>
          <w:rFonts w:ascii="Arial" w:hAnsi="Arial" w:cs="Arial"/>
        </w:rPr>
        <w:t>физкультурно</w:t>
      </w:r>
      <w:r w:rsidRPr="00230FFD">
        <w:rPr>
          <w:rFonts w:ascii="Arial Rounded MT Bold" w:hAnsi="Arial Rounded MT Bold"/>
        </w:rPr>
        <w:t>-</w:t>
      </w:r>
      <w:r w:rsidRPr="00230FFD">
        <w:rPr>
          <w:rFonts w:ascii="Arial" w:hAnsi="Arial" w:cs="Arial"/>
        </w:rPr>
        <w:t>оздоровительной</w:t>
      </w:r>
      <w:r w:rsidRPr="00230FFD">
        <w:rPr>
          <w:rFonts w:ascii="Arial Rounded MT Bold" w:hAnsi="Arial Rounded MT Bold"/>
        </w:rPr>
        <w:t xml:space="preserve"> </w:t>
      </w:r>
      <w:r w:rsidRPr="00230FFD">
        <w:rPr>
          <w:rFonts w:ascii="Arial" w:hAnsi="Arial" w:cs="Arial"/>
        </w:rPr>
        <w:t>и</w:t>
      </w:r>
      <w:r w:rsidRPr="00230FFD">
        <w:rPr>
          <w:rFonts w:ascii="Arial Rounded MT Bold" w:hAnsi="Arial Rounded MT Bold"/>
        </w:rPr>
        <w:t xml:space="preserve"> </w:t>
      </w:r>
      <w:r w:rsidRPr="00230FFD">
        <w:rPr>
          <w:rFonts w:ascii="Arial" w:hAnsi="Arial" w:cs="Arial"/>
        </w:rPr>
        <w:t>спортивно</w:t>
      </w:r>
      <w:r w:rsidRPr="00230FFD">
        <w:rPr>
          <w:rFonts w:ascii="Arial Rounded MT Bold" w:hAnsi="Arial Rounded MT Bold"/>
        </w:rPr>
        <w:t>-</w:t>
      </w:r>
      <w:r w:rsidRPr="00230FFD">
        <w:rPr>
          <w:rFonts w:ascii="Arial" w:hAnsi="Arial" w:cs="Arial"/>
        </w:rPr>
        <w:t>массовой</w:t>
      </w:r>
      <w:r w:rsidRPr="00230FFD">
        <w:rPr>
          <w:rFonts w:ascii="Arial Rounded MT Bold" w:hAnsi="Arial Rounded MT Bold"/>
        </w:rPr>
        <w:t xml:space="preserve"> </w:t>
      </w:r>
      <w:r w:rsidRPr="00230FFD">
        <w:rPr>
          <w:rFonts w:ascii="Arial" w:hAnsi="Arial" w:cs="Arial"/>
        </w:rPr>
        <w:t>работы</w:t>
      </w:r>
      <w:r w:rsidRPr="00230FFD">
        <w:rPr>
          <w:rFonts w:ascii="Arial Rounded MT Bold" w:hAnsi="Arial Rounded MT Bold"/>
        </w:rPr>
        <w:t>.</w:t>
      </w:r>
    </w:p>
    <w:p w:rsidR="00230FFD" w:rsidRPr="00230FFD" w:rsidRDefault="00230FFD" w:rsidP="00230FFD">
      <w:pPr>
        <w:jc w:val="both"/>
        <w:rPr>
          <w:rFonts w:asciiTheme="minorHAnsi" w:hAnsiTheme="minorHAnsi"/>
        </w:rPr>
      </w:pPr>
    </w:p>
    <w:p w:rsidR="00230FFD" w:rsidRPr="00230FFD" w:rsidRDefault="00230FFD" w:rsidP="00230FFD">
      <w:pPr>
        <w:spacing w:after="200"/>
        <w:jc w:val="center"/>
        <w:rPr>
          <w:rFonts w:ascii="Arial" w:hAnsi="Arial" w:cs="Arial"/>
          <w:b/>
        </w:rPr>
      </w:pPr>
      <w:r w:rsidRPr="00230FFD">
        <w:rPr>
          <w:rFonts w:ascii="Arial" w:hAnsi="Arial" w:cs="Arial"/>
          <w:b/>
        </w:rPr>
        <w:t>4. Сроки реализации.</w:t>
      </w:r>
      <w:bookmarkStart w:id="1" w:name="sub_841"/>
    </w:p>
    <w:p w:rsidR="00230FFD" w:rsidRPr="00230FFD" w:rsidRDefault="00230FFD" w:rsidP="00230FFD">
      <w:pPr>
        <w:rPr>
          <w:rFonts w:ascii="Arial" w:hAnsi="Arial" w:cs="Arial"/>
          <w:b/>
        </w:rPr>
      </w:pPr>
      <w:r w:rsidRPr="00230FFD">
        <w:rPr>
          <w:rFonts w:ascii="Arial" w:hAnsi="Arial" w:cs="Arial"/>
        </w:rPr>
        <w:t>Срок реализации Программы 2022 – 2024 гг</w:t>
      </w:r>
      <w:r w:rsidRPr="00230FFD">
        <w:rPr>
          <w:rFonts w:ascii="Arial" w:hAnsi="Arial" w:cs="Arial"/>
          <w:b/>
        </w:rPr>
        <w:t>.</w:t>
      </w:r>
    </w:p>
    <w:p w:rsidR="00230FFD" w:rsidRPr="00230FFD" w:rsidRDefault="00230FFD" w:rsidP="00230FFD">
      <w:pPr>
        <w:jc w:val="both"/>
        <w:rPr>
          <w:rFonts w:ascii="Calibri" w:hAnsi="Calibri"/>
          <w:b/>
          <w:sz w:val="22"/>
          <w:szCs w:val="22"/>
        </w:rPr>
      </w:pPr>
    </w:p>
    <w:p w:rsidR="00230FFD" w:rsidRPr="00230FFD" w:rsidRDefault="00230FFD" w:rsidP="00230FFD">
      <w:pPr>
        <w:jc w:val="center"/>
        <w:rPr>
          <w:rFonts w:ascii="Arial" w:hAnsi="Arial" w:cs="Arial"/>
          <w:b/>
        </w:rPr>
      </w:pPr>
      <w:r w:rsidRPr="00230FFD">
        <w:rPr>
          <w:rFonts w:ascii="Arial" w:hAnsi="Arial" w:cs="Arial"/>
          <w:b/>
        </w:rPr>
        <w:t>5.   Ресурсное обеспечение муниципальной программы</w:t>
      </w:r>
    </w:p>
    <w:p w:rsidR="00230FFD" w:rsidRPr="00230FFD" w:rsidRDefault="00230FFD" w:rsidP="00230FFD">
      <w:pPr>
        <w:jc w:val="center"/>
        <w:rPr>
          <w:rFonts w:ascii="Arial" w:hAnsi="Arial" w:cs="Arial"/>
          <w:b/>
        </w:rPr>
      </w:pPr>
    </w:p>
    <w:p w:rsidR="00230FFD" w:rsidRPr="00230FFD" w:rsidRDefault="00230FFD" w:rsidP="00230FFD">
      <w:pPr>
        <w:suppressAutoHyphens/>
        <w:ind w:right="-29" w:firstLine="709"/>
        <w:jc w:val="both"/>
        <w:rPr>
          <w:rFonts w:ascii="Arial" w:hAnsi="Arial" w:cs="Arial"/>
        </w:rPr>
      </w:pPr>
      <w:r w:rsidRPr="00230FFD">
        <w:rPr>
          <w:rFonts w:ascii="Arial" w:hAnsi="Arial" w:cs="Arial"/>
        </w:rPr>
        <w:t>На проведение плановых мероприятий в 2022 – 2024 гг. предусмотрено выделить из бюджета муниципального образования «</w:t>
      </w:r>
      <w:proofErr w:type="spellStart"/>
      <w:r w:rsidRPr="00230FFD">
        <w:rPr>
          <w:rFonts w:ascii="Arial" w:hAnsi="Arial" w:cs="Arial"/>
        </w:rPr>
        <w:t>Ирхидей</w:t>
      </w:r>
      <w:proofErr w:type="spellEnd"/>
      <w:r w:rsidRPr="00230FFD">
        <w:rPr>
          <w:rFonts w:ascii="Arial" w:hAnsi="Arial" w:cs="Arial"/>
        </w:rPr>
        <w:t>»  990000,0 руб., в том числе по годам:  2022 год – 330000,0 руб.</w:t>
      </w:r>
    </w:p>
    <w:p w:rsidR="00230FFD" w:rsidRPr="00230FFD" w:rsidRDefault="00230FFD" w:rsidP="00230FFD">
      <w:pPr>
        <w:suppressAutoHyphens/>
        <w:ind w:right="-29" w:firstLine="709"/>
        <w:jc w:val="both"/>
        <w:rPr>
          <w:rFonts w:ascii="Arial" w:hAnsi="Arial" w:cs="Arial"/>
        </w:rPr>
      </w:pPr>
      <w:r w:rsidRPr="00230FFD">
        <w:rPr>
          <w:rFonts w:ascii="Arial" w:hAnsi="Arial" w:cs="Arial"/>
        </w:rPr>
        <w:t xml:space="preserve">                         2023 год – 330000,0 руб.</w:t>
      </w:r>
    </w:p>
    <w:p w:rsidR="00230FFD" w:rsidRPr="00230FFD" w:rsidRDefault="00230FFD" w:rsidP="00230FFD">
      <w:pPr>
        <w:suppressAutoHyphens/>
        <w:ind w:right="-29" w:firstLine="709"/>
        <w:jc w:val="both"/>
        <w:rPr>
          <w:rFonts w:ascii="Arial" w:hAnsi="Arial" w:cs="Arial"/>
        </w:rPr>
      </w:pPr>
      <w:r w:rsidRPr="00230FFD">
        <w:rPr>
          <w:rFonts w:ascii="Arial" w:hAnsi="Arial" w:cs="Arial"/>
        </w:rPr>
        <w:t xml:space="preserve">                         2024 год – 330000,0 руб.</w:t>
      </w:r>
    </w:p>
    <w:p w:rsidR="00230FFD" w:rsidRPr="00230FFD" w:rsidRDefault="00230FFD" w:rsidP="00230FFD">
      <w:pPr>
        <w:suppressAutoHyphens/>
        <w:ind w:right="-29" w:firstLine="709"/>
        <w:jc w:val="both"/>
        <w:rPr>
          <w:rFonts w:ascii="Arial" w:hAnsi="Arial" w:cs="Arial"/>
        </w:rPr>
      </w:pPr>
      <w:r w:rsidRPr="00230FFD">
        <w:rPr>
          <w:rFonts w:ascii="Arial" w:hAnsi="Arial" w:cs="Arial"/>
        </w:rPr>
        <w:t xml:space="preserve">Финансирование мероприятий Программы осуществляется за счет средств местного бюджета в соответствии с Перечнем мероприятий по реализации Программы (Приложение № 1).          </w:t>
      </w:r>
      <w:bookmarkEnd w:id="1"/>
    </w:p>
    <w:p w:rsidR="00230FFD" w:rsidRPr="00230FFD" w:rsidRDefault="00230FFD" w:rsidP="00230FFD">
      <w:pPr>
        <w:suppressAutoHyphens/>
        <w:ind w:right="-29" w:firstLine="709"/>
        <w:jc w:val="both"/>
        <w:rPr>
          <w:rFonts w:ascii="Arial" w:hAnsi="Arial" w:cs="Arial"/>
        </w:rPr>
      </w:pPr>
      <w:r w:rsidRPr="00230FFD">
        <w:rPr>
          <w:rFonts w:ascii="Arial" w:hAnsi="Arial" w:cs="Arial"/>
        </w:rPr>
        <w:t>Объемы финансирования программы ежегодно уточняются при формировании  местного бюджетов на соответствующий финансовый год и плановый период исходя из возможностей  местного бюджета и затрат, необходимых для реализации программы.</w:t>
      </w:r>
    </w:p>
    <w:p w:rsidR="00230FFD" w:rsidRPr="00230FFD" w:rsidRDefault="00230FFD" w:rsidP="00230FFD">
      <w:pPr>
        <w:ind w:firstLine="709"/>
        <w:jc w:val="both"/>
        <w:rPr>
          <w:rFonts w:ascii="Arial" w:hAnsi="Arial" w:cs="Arial"/>
        </w:rPr>
      </w:pPr>
      <w:r w:rsidRPr="00230FFD">
        <w:rPr>
          <w:rFonts w:ascii="Arial" w:hAnsi="Arial" w:cs="Arial"/>
        </w:rPr>
        <w:t>Достижение цели и решение задач муниципальной программы осуществляются путем скоординированного выполнения взаимоувязанных по срокам, ресурсам и источникам финансового обеспечения мероприятий муниципальной программы.</w:t>
      </w:r>
    </w:p>
    <w:p w:rsidR="00230FFD" w:rsidRPr="00230FFD" w:rsidRDefault="00230FFD" w:rsidP="00230FFD">
      <w:pPr>
        <w:ind w:firstLine="709"/>
        <w:jc w:val="both"/>
        <w:rPr>
          <w:rFonts w:ascii="Arial" w:hAnsi="Arial" w:cs="Arial"/>
        </w:rPr>
      </w:pPr>
    </w:p>
    <w:p w:rsidR="00230FFD" w:rsidRPr="00230FFD" w:rsidRDefault="00230FFD" w:rsidP="00230FFD">
      <w:pPr>
        <w:shd w:val="clear" w:color="auto" w:fill="FFFFFF"/>
        <w:jc w:val="center"/>
        <w:outlineLvl w:val="0"/>
        <w:rPr>
          <w:rFonts w:ascii="Arial" w:hAnsi="Arial" w:cs="Arial"/>
        </w:rPr>
      </w:pPr>
      <w:r w:rsidRPr="00230FFD">
        <w:rPr>
          <w:rFonts w:ascii="Arial" w:hAnsi="Arial" w:cs="Arial"/>
          <w:b/>
        </w:rPr>
        <w:t>6. Целевые показатели муниципальной программы</w:t>
      </w:r>
    </w:p>
    <w:p w:rsidR="00230FFD" w:rsidRPr="00230FFD" w:rsidRDefault="00230FFD" w:rsidP="00230FFD">
      <w:pPr>
        <w:shd w:val="clear" w:color="auto" w:fill="FFFFFF"/>
        <w:jc w:val="center"/>
        <w:outlineLvl w:val="0"/>
        <w:rPr>
          <w:rFonts w:ascii="Arial" w:hAnsi="Arial" w:cs="Arial"/>
        </w:rPr>
      </w:pPr>
    </w:p>
    <w:p w:rsidR="00230FFD" w:rsidRPr="00230FFD" w:rsidRDefault="00230FFD" w:rsidP="00230FFD">
      <w:pPr>
        <w:widowControl w:val="0"/>
        <w:tabs>
          <w:tab w:val="left" w:pos="567"/>
        </w:tabs>
        <w:ind w:firstLine="709"/>
        <w:jc w:val="both"/>
        <w:rPr>
          <w:rFonts w:ascii="Arial" w:hAnsi="Arial" w:cs="Arial"/>
        </w:rPr>
      </w:pPr>
      <w:proofErr w:type="gramStart"/>
      <w:r w:rsidRPr="00230FFD">
        <w:rPr>
          <w:rFonts w:ascii="Arial" w:hAnsi="Arial" w:cs="Arial"/>
        </w:rPr>
        <w:t>Реализация муниципальной программы позволит обеспечить благоприятные условия, способствующие населению муниципального образования «</w:t>
      </w:r>
      <w:proofErr w:type="spellStart"/>
      <w:r w:rsidRPr="00230FFD">
        <w:rPr>
          <w:rFonts w:ascii="Arial" w:hAnsi="Arial" w:cs="Arial"/>
        </w:rPr>
        <w:t>Ирхидей</w:t>
      </w:r>
      <w:proofErr w:type="spellEnd"/>
      <w:r w:rsidRPr="00230FFD">
        <w:rPr>
          <w:rFonts w:ascii="Arial" w:hAnsi="Arial" w:cs="Arial"/>
        </w:rPr>
        <w:t xml:space="preserve">» систематически заниматься физической культурой и </w:t>
      </w:r>
      <w:r w:rsidRPr="00230FFD">
        <w:rPr>
          <w:rFonts w:ascii="Arial" w:hAnsi="Arial" w:cs="Arial"/>
        </w:rPr>
        <w:lastRenderedPageBreak/>
        <w:t xml:space="preserve">массовым спортом, повысить интерес  населения к занятиям физической культурой и массовым спортом, а также развивать спорт высших достижений и обеспечить развитие системы проведения официальных физкультурно-оздоровительных и спортивно-массовых мероприятий, </w:t>
      </w:r>
      <w:proofErr w:type="gramEnd"/>
    </w:p>
    <w:p w:rsidR="00230FFD" w:rsidRPr="00230FFD" w:rsidRDefault="00230FFD" w:rsidP="00230FFD">
      <w:pPr>
        <w:ind w:firstLine="709"/>
        <w:jc w:val="both"/>
        <w:rPr>
          <w:rFonts w:ascii="Arial" w:hAnsi="Arial" w:cs="Arial"/>
        </w:rPr>
      </w:pPr>
      <w:r w:rsidRPr="00230FFD">
        <w:rPr>
          <w:rFonts w:ascii="Arial" w:hAnsi="Arial" w:cs="Arial"/>
        </w:rPr>
        <w:t xml:space="preserve">Программа предусматривает достижение к 2024 году следующих значений целевых показателей результативности: </w:t>
      </w:r>
    </w:p>
    <w:p w:rsidR="00230FFD" w:rsidRPr="00230FFD" w:rsidRDefault="00230FFD" w:rsidP="00230FFD">
      <w:pPr>
        <w:shd w:val="clear" w:color="auto" w:fill="FFFFFF"/>
        <w:ind w:right="158" w:firstLine="709"/>
        <w:jc w:val="both"/>
        <w:rPr>
          <w:rFonts w:ascii="Arial" w:hAnsi="Arial" w:cs="Arial"/>
        </w:rPr>
      </w:pPr>
      <w:r w:rsidRPr="00230FFD">
        <w:rPr>
          <w:rFonts w:ascii="Arial" w:hAnsi="Arial" w:cs="Arial"/>
        </w:rPr>
        <w:t xml:space="preserve">1) </w:t>
      </w:r>
      <w:r w:rsidRPr="00230FFD">
        <w:rPr>
          <w:rFonts w:ascii="Arial" w:hAnsi="Arial" w:cs="Arial"/>
          <w:color w:val="000000"/>
        </w:rPr>
        <w:t>Увеличение</w:t>
      </w:r>
      <w:r w:rsidRPr="00230FFD">
        <w:rPr>
          <w:rFonts w:ascii="Arial" w:hAnsi="Arial" w:cs="Arial"/>
        </w:rPr>
        <w:t xml:space="preserve"> доли населения муниципального образования   «</w:t>
      </w:r>
      <w:proofErr w:type="spellStart"/>
      <w:r w:rsidRPr="00230FFD">
        <w:rPr>
          <w:rFonts w:ascii="Arial" w:hAnsi="Arial" w:cs="Arial"/>
        </w:rPr>
        <w:t>Ирхидей</w:t>
      </w:r>
      <w:proofErr w:type="spellEnd"/>
      <w:r w:rsidRPr="00230FFD">
        <w:rPr>
          <w:rFonts w:ascii="Arial" w:hAnsi="Arial" w:cs="Arial"/>
        </w:rPr>
        <w:t>», систематически занимающегося физической культурой и спортом, в общей численности населения муниципального образования «</w:t>
      </w:r>
      <w:proofErr w:type="spellStart"/>
      <w:r w:rsidRPr="00230FFD">
        <w:rPr>
          <w:rFonts w:ascii="Arial" w:hAnsi="Arial" w:cs="Arial"/>
        </w:rPr>
        <w:t>Ирхидей</w:t>
      </w:r>
      <w:proofErr w:type="spellEnd"/>
      <w:r w:rsidRPr="00230FFD">
        <w:rPr>
          <w:rFonts w:ascii="Arial" w:hAnsi="Arial" w:cs="Arial"/>
        </w:rPr>
        <w:t>» до 55</w:t>
      </w:r>
      <w:r w:rsidRPr="00230FFD">
        <w:rPr>
          <w:rFonts w:ascii="Arial" w:hAnsi="Arial" w:cs="Arial"/>
          <w:color w:val="000000"/>
          <w:spacing w:val="-5"/>
        </w:rPr>
        <w:t xml:space="preserve">% </w:t>
      </w:r>
      <w:r w:rsidRPr="00230FFD">
        <w:rPr>
          <w:rFonts w:ascii="Arial" w:hAnsi="Arial" w:cs="Arial"/>
        </w:rPr>
        <w:t>в 2024 году;</w:t>
      </w:r>
    </w:p>
    <w:p w:rsidR="00230FFD" w:rsidRPr="00230FFD" w:rsidRDefault="00230FFD" w:rsidP="00230FFD">
      <w:pPr>
        <w:shd w:val="clear" w:color="auto" w:fill="FFFFFF"/>
        <w:ind w:firstLine="709"/>
        <w:contextualSpacing/>
        <w:jc w:val="both"/>
        <w:rPr>
          <w:rFonts w:ascii="Arial" w:hAnsi="Arial" w:cs="Arial"/>
        </w:rPr>
      </w:pPr>
      <w:r w:rsidRPr="00230FFD">
        <w:rPr>
          <w:rFonts w:ascii="Arial" w:hAnsi="Arial" w:cs="Arial"/>
        </w:rPr>
        <w:t>2)Увеличение уровня обеспеченности населения спортивными сооружениями исходя из единовременной пропускной способности объектов спорта до 52% в 2024 году;</w:t>
      </w:r>
    </w:p>
    <w:p w:rsidR="00230FFD" w:rsidRPr="00230FFD" w:rsidRDefault="00230FFD" w:rsidP="00230FFD">
      <w:pPr>
        <w:autoSpaceDE w:val="0"/>
        <w:autoSpaceDN w:val="0"/>
        <w:adjustRightInd w:val="0"/>
        <w:ind w:firstLine="709"/>
        <w:jc w:val="both"/>
        <w:rPr>
          <w:rFonts w:ascii="Arial" w:hAnsi="Arial" w:cs="Arial"/>
        </w:rPr>
      </w:pPr>
      <w:r w:rsidRPr="00230FFD">
        <w:rPr>
          <w:rFonts w:ascii="Arial" w:hAnsi="Arial" w:cs="Arial"/>
        </w:rPr>
        <w:t>Динамика развития целевых показателей результативности муниципальной программы по годам реализации приведена в таблице 1.</w:t>
      </w:r>
    </w:p>
    <w:p w:rsidR="00230FFD" w:rsidRPr="00230FFD" w:rsidRDefault="00230FFD" w:rsidP="00230FFD">
      <w:pPr>
        <w:jc w:val="right"/>
        <w:rPr>
          <w:rFonts w:ascii="Arial" w:hAnsi="Arial" w:cs="Arial"/>
        </w:rPr>
      </w:pPr>
      <w:r w:rsidRPr="00230FFD">
        <w:rPr>
          <w:rFonts w:ascii="Arial" w:hAnsi="Arial" w:cs="Arial"/>
        </w:rPr>
        <w:t>Таблица 1</w:t>
      </w:r>
    </w:p>
    <w:p w:rsidR="00230FFD" w:rsidRPr="00230FFD" w:rsidRDefault="00230FFD" w:rsidP="00230FFD">
      <w:pPr>
        <w:shd w:val="clear" w:color="auto" w:fill="FFFFFF"/>
        <w:jc w:val="center"/>
        <w:outlineLvl w:val="0"/>
        <w:rPr>
          <w:rFonts w:ascii="Arial" w:hAnsi="Arial" w:cs="Arial"/>
        </w:rPr>
      </w:pPr>
      <w:r w:rsidRPr="00230FFD">
        <w:rPr>
          <w:rFonts w:ascii="Arial" w:hAnsi="Arial" w:cs="Arial"/>
        </w:rPr>
        <w:t>Динамика развития целевых показателей результативности муниципальной программы</w:t>
      </w:r>
    </w:p>
    <w:p w:rsidR="00230FFD" w:rsidRPr="00230FFD" w:rsidRDefault="00230FFD" w:rsidP="00230FFD">
      <w:pPr>
        <w:shd w:val="clear" w:color="auto" w:fill="FFFFFF"/>
        <w:jc w:val="both"/>
        <w:outlineLvl w:val="0"/>
        <w:rPr>
          <w:rFonts w:ascii="Arial" w:hAnsi="Arial" w:cs="Arial"/>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
        <w:gridCol w:w="3200"/>
        <w:gridCol w:w="1405"/>
        <w:gridCol w:w="877"/>
        <w:gridCol w:w="877"/>
        <w:gridCol w:w="745"/>
        <w:gridCol w:w="745"/>
        <w:gridCol w:w="745"/>
      </w:tblGrid>
      <w:tr w:rsidR="00230FFD" w:rsidRPr="00230FFD" w:rsidTr="00230FFD">
        <w:trPr>
          <w:trHeight w:val="409"/>
          <w:jc w:val="center"/>
        </w:trPr>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center"/>
              <w:outlineLvl w:val="0"/>
              <w:rPr>
                <w:rFonts w:ascii="Courier New" w:hAnsi="Courier New" w:cs="Courier New"/>
                <w:sz w:val="22"/>
                <w:szCs w:val="22"/>
              </w:rPr>
            </w:pPr>
            <w:r w:rsidRPr="00230FFD">
              <w:rPr>
                <w:rFonts w:ascii="Courier New" w:hAnsi="Courier New" w:cs="Courier New"/>
                <w:sz w:val="22"/>
                <w:szCs w:val="22"/>
              </w:rPr>
              <w:t>Муниципальная программа «Развитие физической культуры и спорта в муниципальном образовании «</w:t>
            </w:r>
            <w:proofErr w:type="spellStart"/>
            <w:r w:rsidRPr="00230FFD">
              <w:rPr>
                <w:rFonts w:ascii="Courier New" w:hAnsi="Courier New" w:cs="Courier New"/>
                <w:sz w:val="22"/>
                <w:szCs w:val="22"/>
              </w:rPr>
              <w:t>Ирхидей</w:t>
            </w:r>
            <w:proofErr w:type="spellEnd"/>
            <w:r w:rsidRPr="00230FFD">
              <w:rPr>
                <w:rFonts w:ascii="Courier New" w:hAnsi="Courier New" w:cs="Courier New"/>
                <w:sz w:val="22"/>
                <w:szCs w:val="22"/>
              </w:rPr>
              <w:t>» на 2022-2024 годы</w:t>
            </w:r>
          </w:p>
        </w:tc>
      </w:tr>
      <w:tr w:rsidR="00230FFD" w:rsidRPr="00230FFD" w:rsidTr="00230FFD">
        <w:trPr>
          <w:trHeight w:val="468"/>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center"/>
              <w:outlineLvl w:val="0"/>
              <w:rPr>
                <w:rFonts w:ascii="Courier New" w:hAnsi="Courier New" w:cs="Courier New"/>
                <w:sz w:val="22"/>
                <w:szCs w:val="22"/>
                <w:lang w:val="en-US"/>
              </w:rPr>
            </w:pPr>
            <w:r w:rsidRPr="00230FFD">
              <w:rPr>
                <w:rFonts w:ascii="Courier New" w:hAnsi="Courier New" w:cs="Courier New"/>
                <w:sz w:val="22"/>
                <w:szCs w:val="22"/>
              </w:rPr>
              <w:t xml:space="preserve">№ </w:t>
            </w:r>
            <w:proofErr w:type="gramStart"/>
            <w:r w:rsidRPr="00230FFD">
              <w:rPr>
                <w:rFonts w:ascii="Courier New" w:hAnsi="Courier New" w:cs="Courier New"/>
                <w:sz w:val="22"/>
                <w:szCs w:val="22"/>
              </w:rPr>
              <w:t>п</w:t>
            </w:r>
            <w:proofErr w:type="gramEnd"/>
            <w:r w:rsidRPr="00230FFD">
              <w:rPr>
                <w:rFonts w:ascii="Courier New" w:hAnsi="Courier New" w:cs="Courier New"/>
                <w:sz w:val="22"/>
                <w:szCs w:val="22"/>
                <w:lang w:val="en-US"/>
              </w:rPr>
              <w:t>/</w:t>
            </w:r>
            <w:r w:rsidRPr="00230FFD">
              <w:rPr>
                <w:rFonts w:ascii="Courier New" w:hAnsi="Courier New" w:cs="Courier New"/>
                <w:sz w:val="22"/>
                <w:szCs w:val="22"/>
              </w:rPr>
              <w:t>п</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autoSpaceDE w:val="0"/>
              <w:snapToGrid w:val="0"/>
              <w:jc w:val="center"/>
              <w:rPr>
                <w:rFonts w:ascii="Courier New" w:hAnsi="Courier New" w:cs="Courier New"/>
                <w:sz w:val="22"/>
                <w:szCs w:val="22"/>
              </w:rPr>
            </w:pPr>
            <w:r w:rsidRPr="00230FFD">
              <w:rPr>
                <w:rFonts w:ascii="Courier New" w:hAnsi="Courier New" w:cs="Courier New"/>
                <w:sz w:val="22"/>
                <w:szCs w:val="22"/>
              </w:rPr>
              <w:t xml:space="preserve">Наименование </w:t>
            </w:r>
          </w:p>
          <w:p w:rsidR="00230FFD" w:rsidRPr="00230FFD" w:rsidRDefault="00230FFD" w:rsidP="00230FFD">
            <w:pPr>
              <w:autoSpaceDE w:val="0"/>
              <w:snapToGrid w:val="0"/>
              <w:jc w:val="center"/>
              <w:rPr>
                <w:rFonts w:ascii="Courier New" w:hAnsi="Courier New" w:cs="Courier New"/>
                <w:sz w:val="22"/>
                <w:szCs w:val="22"/>
              </w:rPr>
            </w:pPr>
            <w:r w:rsidRPr="00230FFD">
              <w:rPr>
                <w:rFonts w:ascii="Courier New" w:hAnsi="Courier New" w:cs="Courier New"/>
                <w:sz w:val="22"/>
                <w:szCs w:val="22"/>
              </w:rPr>
              <w:t>целевого</w:t>
            </w:r>
          </w:p>
          <w:p w:rsidR="00230FFD" w:rsidRPr="00230FFD" w:rsidRDefault="00230FFD" w:rsidP="00230FFD">
            <w:pPr>
              <w:autoSpaceDE w:val="0"/>
              <w:snapToGrid w:val="0"/>
              <w:jc w:val="center"/>
              <w:rPr>
                <w:rFonts w:ascii="Courier New" w:hAnsi="Courier New" w:cs="Courier New"/>
                <w:sz w:val="22"/>
                <w:szCs w:val="22"/>
                <w:lang w:val="en-US"/>
              </w:rPr>
            </w:pPr>
            <w:r w:rsidRPr="00230FFD">
              <w:rPr>
                <w:rFonts w:ascii="Courier New" w:hAnsi="Courier New" w:cs="Courier New"/>
                <w:sz w:val="22"/>
                <w:szCs w:val="22"/>
              </w:rPr>
              <w:t>показателя результативности</w:t>
            </w:r>
          </w:p>
        </w:tc>
        <w:tc>
          <w:tcPr>
            <w:tcW w:w="1373" w:type="dxa"/>
            <w:vMerge w:val="restart"/>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center"/>
              <w:outlineLvl w:val="0"/>
              <w:rPr>
                <w:rFonts w:ascii="Courier New" w:hAnsi="Courier New" w:cs="Courier New"/>
                <w:sz w:val="22"/>
                <w:szCs w:val="22"/>
              </w:rPr>
            </w:pPr>
            <w:r w:rsidRPr="00230FFD">
              <w:rPr>
                <w:rFonts w:ascii="Courier New" w:hAnsi="Courier New" w:cs="Courier New"/>
                <w:sz w:val="22"/>
                <w:szCs w:val="22"/>
              </w:rPr>
              <w:t>Единица измерения</w:t>
            </w:r>
          </w:p>
        </w:tc>
        <w:tc>
          <w:tcPr>
            <w:tcW w:w="3755" w:type="dxa"/>
            <w:gridSpan w:val="5"/>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center"/>
              <w:outlineLvl w:val="0"/>
              <w:rPr>
                <w:rFonts w:ascii="Courier New" w:hAnsi="Courier New" w:cs="Courier New"/>
                <w:sz w:val="22"/>
                <w:szCs w:val="22"/>
              </w:rPr>
            </w:pPr>
            <w:r w:rsidRPr="00230FFD">
              <w:rPr>
                <w:rFonts w:ascii="Courier New" w:hAnsi="Courier New" w:cs="Courier New"/>
                <w:sz w:val="22"/>
                <w:szCs w:val="22"/>
              </w:rPr>
              <w:t>Значение целевого показателя</w:t>
            </w:r>
          </w:p>
        </w:tc>
      </w:tr>
      <w:tr w:rsidR="00230FFD" w:rsidRPr="00230FFD" w:rsidTr="00230FFD">
        <w:trPr>
          <w:trHeight w:val="25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rPr>
                <w:rFonts w:ascii="Courier New" w:hAnsi="Courier New" w:cs="Courier New"/>
                <w:sz w:val="22"/>
                <w:szCs w:val="22"/>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rPr>
                <w:rFonts w:ascii="Courier New" w:hAnsi="Courier New" w:cs="Courier New"/>
                <w:sz w:val="22"/>
                <w:szCs w:val="22"/>
                <w:lang w:val="en-US"/>
              </w:rPr>
            </w:pPr>
          </w:p>
        </w:tc>
        <w:tc>
          <w:tcPr>
            <w:tcW w:w="1373" w:type="dxa"/>
            <w:vMerge/>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rPr>
                <w:rFonts w:ascii="Courier New" w:hAnsi="Courier New" w:cs="Courier New"/>
                <w:sz w:val="22"/>
                <w:szCs w:val="22"/>
              </w:rPr>
            </w:pPr>
          </w:p>
        </w:tc>
        <w:tc>
          <w:tcPr>
            <w:tcW w:w="1664" w:type="dxa"/>
            <w:gridSpan w:val="2"/>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center"/>
              <w:outlineLvl w:val="0"/>
              <w:rPr>
                <w:rFonts w:ascii="Courier New" w:hAnsi="Courier New" w:cs="Courier New"/>
                <w:sz w:val="22"/>
                <w:szCs w:val="22"/>
              </w:rPr>
            </w:pPr>
            <w:r w:rsidRPr="00230FFD">
              <w:rPr>
                <w:rFonts w:ascii="Courier New" w:hAnsi="Courier New" w:cs="Courier New"/>
                <w:sz w:val="22"/>
                <w:szCs w:val="22"/>
              </w:rPr>
              <w:t>Отчетный период</w:t>
            </w:r>
          </w:p>
        </w:tc>
        <w:tc>
          <w:tcPr>
            <w:tcW w:w="0" w:type="auto"/>
            <w:gridSpan w:val="3"/>
            <w:tcBorders>
              <w:top w:val="single" w:sz="4" w:space="0" w:color="auto"/>
              <w:left w:val="single" w:sz="4" w:space="0" w:color="000000"/>
              <w:bottom w:val="single" w:sz="4" w:space="0" w:color="auto"/>
              <w:right w:val="single" w:sz="4" w:space="0" w:color="000000"/>
            </w:tcBorders>
            <w:vAlign w:val="center"/>
            <w:hideMark/>
          </w:tcPr>
          <w:p w:rsidR="00230FFD" w:rsidRPr="00230FFD" w:rsidRDefault="00230FFD" w:rsidP="00230FFD">
            <w:pPr>
              <w:jc w:val="center"/>
              <w:outlineLvl w:val="0"/>
              <w:rPr>
                <w:rFonts w:ascii="Courier New" w:hAnsi="Courier New" w:cs="Courier New"/>
                <w:sz w:val="22"/>
                <w:szCs w:val="22"/>
              </w:rPr>
            </w:pPr>
            <w:r w:rsidRPr="00230FFD">
              <w:rPr>
                <w:rFonts w:ascii="Courier New" w:hAnsi="Courier New" w:cs="Courier New"/>
                <w:sz w:val="22"/>
                <w:szCs w:val="22"/>
              </w:rPr>
              <w:t>Плановый период</w:t>
            </w:r>
          </w:p>
        </w:tc>
      </w:tr>
      <w:tr w:rsidR="00230FFD" w:rsidRPr="00230FFD" w:rsidTr="00230FFD">
        <w:trPr>
          <w:trHeight w:val="25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rPr>
                <w:rFonts w:ascii="Courier New" w:hAnsi="Courier New" w:cs="Courier New"/>
                <w:sz w:val="22"/>
                <w:szCs w:val="22"/>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rPr>
                <w:rFonts w:ascii="Courier New" w:hAnsi="Courier New" w:cs="Courier New"/>
                <w:sz w:val="22"/>
                <w:szCs w:val="22"/>
                <w:lang w:val="en-US"/>
              </w:rPr>
            </w:pPr>
          </w:p>
        </w:tc>
        <w:tc>
          <w:tcPr>
            <w:tcW w:w="1373" w:type="dxa"/>
            <w:vMerge/>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rPr>
                <w:rFonts w:ascii="Courier New" w:hAnsi="Courier New" w:cs="Courier New"/>
                <w:sz w:val="22"/>
                <w:szCs w:val="22"/>
              </w:rPr>
            </w:pPr>
          </w:p>
        </w:tc>
        <w:tc>
          <w:tcPr>
            <w:tcW w:w="832" w:type="dxa"/>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center"/>
              <w:outlineLvl w:val="0"/>
              <w:rPr>
                <w:rFonts w:ascii="Courier New" w:hAnsi="Courier New" w:cs="Courier New"/>
                <w:sz w:val="22"/>
                <w:szCs w:val="22"/>
              </w:rPr>
            </w:pPr>
            <w:r w:rsidRPr="00230FFD">
              <w:rPr>
                <w:rFonts w:ascii="Courier New" w:hAnsi="Courier New" w:cs="Courier New"/>
                <w:sz w:val="22"/>
                <w:szCs w:val="22"/>
              </w:rPr>
              <w:t>2019</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230FFD" w:rsidRPr="00230FFD" w:rsidRDefault="00230FFD" w:rsidP="00230FFD">
            <w:pPr>
              <w:jc w:val="center"/>
              <w:outlineLvl w:val="0"/>
              <w:rPr>
                <w:rFonts w:ascii="Courier New" w:hAnsi="Courier New" w:cs="Courier New"/>
                <w:sz w:val="22"/>
                <w:szCs w:val="22"/>
              </w:rPr>
            </w:pPr>
            <w:r w:rsidRPr="00230FFD">
              <w:rPr>
                <w:rFonts w:ascii="Courier New" w:hAnsi="Courier New" w:cs="Courier New"/>
                <w:sz w:val="22"/>
                <w:szCs w:val="22"/>
              </w:rPr>
              <w:t>2021</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230FFD" w:rsidRPr="00230FFD" w:rsidRDefault="00230FFD" w:rsidP="00230FFD">
            <w:pPr>
              <w:jc w:val="center"/>
              <w:outlineLvl w:val="0"/>
              <w:rPr>
                <w:rFonts w:ascii="Courier New" w:hAnsi="Courier New" w:cs="Courier New"/>
                <w:sz w:val="22"/>
                <w:szCs w:val="22"/>
              </w:rPr>
            </w:pPr>
            <w:r w:rsidRPr="00230FFD">
              <w:rPr>
                <w:rFonts w:ascii="Courier New" w:hAnsi="Courier New" w:cs="Courier New"/>
                <w:sz w:val="22"/>
                <w:szCs w:val="22"/>
              </w:rPr>
              <w:t>2022</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230FFD" w:rsidRPr="00230FFD" w:rsidRDefault="00230FFD" w:rsidP="00230FFD">
            <w:pPr>
              <w:jc w:val="center"/>
              <w:outlineLvl w:val="0"/>
              <w:rPr>
                <w:rFonts w:ascii="Courier New" w:hAnsi="Courier New" w:cs="Courier New"/>
                <w:sz w:val="22"/>
                <w:szCs w:val="22"/>
              </w:rPr>
            </w:pPr>
            <w:r w:rsidRPr="00230FFD">
              <w:rPr>
                <w:rFonts w:ascii="Courier New" w:hAnsi="Courier New" w:cs="Courier New"/>
                <w:sz w:val="22"/>
                <w:szCs w:val="22"/>
              </w:rPr>
              <w:t>2023</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230FFD" w:rsidRPr="00230FFD" w:rsidRDefault="00230FFD" w:rsidP="00230FFD">
            <w:pPr>
              <w:jc w:val="center"/>
              <w:outlineLvl w:val="0"/>
              <w:rPr>
                <w:rFonts w:ascii="Courier New" w:hAnsi="Courier New" w:cs="Courier New"/>
                <w:sz w:val="22"/>
                <w:szCs w:val="22"/>
              </w:rPr>
            </w:pPr>
            <w:r w:rsidRPr="00230FFD">
              <w:rPr>
                <w:rFonts w:ascii="Courier New" w:hAnsi="Courier New" w:cs="Courier New"/>
                <w:sz w:val="22"/>
                <w:szCs w:val="22"/>
              </w:rPr>
              <w:t>2024</w:t>
            </w:r>
          </w:p>
        </w:tc>
      </w:tr>
      <w:tr w:rsidR="00230FFD" w:rsidRPr="00230FFD" w:rsidTr="00230FFD">
        <w:trPr>
          <w:trHeight w:val="1254"/>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center"/>
              <w:outlineLvl w:val="0"/>
              <w:rPr>
                <w:rFonts w:ascii="Courier New" w:hAnsi="Courier New" w:cs="Courier New"/>
                <w:sz w:val="22"/>
                <w:szCs w:val="22"/>
              </w:rPr>
            </w:pPr>
            <w:r w:rsidRPr="00230FFD">
              <w:rPr>
                <w:rFonts w:ascii="Courier New" w:hAnsi="Courier New" w:cs="Courier New"/>
                <w:sz w:val="22"/>
                <w:szCs w:val="22"/>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autoSpaceDE w:val="0"/>
              <w:snapToGrid w:val="0"/>
              <w:jc w:val="center"/>
              <w:rPr>
                <w:rFonts w:ascii="Courier New" w:hAnsi="Courier New" w:cs="Courier New"/>
                <w:sz w:val="22"/>
                <w:szCs w:val="22"/>
              </w:rPr>
            </w:pPr>
            <w:r w:rsidRPr="00230FFD">
              <w:rPr>
                <w:rFonts w:ascii="Courier New" w:hAnsi="Courier New" w:cs="Courier New"/>
                <w:sz w:val="22"/>
                <w:szCs w:val="22"/>
              </w:rPr>
              <w:t>Доля населения муниципального образования «</w:t>
            </w:r>
            <w:proofErr w:type="spellStart"/>
            <w:r w:rsidRPr="00230FFD">
              <w:rPr>
                <w:rFonts w:ascii="Courier New" w:hAnsi="Courier New" w:cs="Courier New"/>
                <w:sz w:val="22"/>
                <w:szCs w:val="22"/>
              </w:rPr>
              <w:t>Ирхидей</w:t>
            </w:r>
            <w:proofErr w:type="spellEnd"/>
            <w:r w:rsidRPr="00230FFD">
              <w:rPr>
                <w:rFonts w:ascii="Courier New" w:hAnsi="Courier New" w:cs="Courier New"/>
                <w:sz w:val="22"/>
                <w:szCs w:val="22"/>
              </w:rPr>
              <w:t>», систематически занимающегося физической культурой и спортом, в общей численности населения муниципального образования «</w:t>
            </w:r>
            <w:proofErr w:type="spellStart"/>
            <w:r w:rsidRPr="00230FFD">
              <w:rPr>
                <w:rFonts w:ascii="Courier New" w:hAnsi="Courier New" w:cs="Courier New"/>
                <w:sz w:val="22"/>
                <w:szCs w:val="22"/>
              </w:rPr>
              <w:t>Ирхидей</w:t>
            </w:r>
            <w:proofErr w:type="spellEnd"/>
            <w:r w:rsidRPr="00230FFD">
              <w:rPr>
                <w:rFonts w:ascii="Courier New" w:hAnsi="Courier New" w:cs="Courier New"/>
                <w:sz w:val="22"/>
                <w:szCs w:val="22"/>
              </w:rPr>
              <w:t>» в возрасте 3-79 лет</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center"/>
              <w:outlineLvl w:val="0"/>
              <w:rPr>
                <w:rFonts w:ascii="Courier New" w:hAnsi="Courier New" w:cs="Courier New"/>
                <w:sz w:val="22"/>
                <w:szCs w:val="22"/>
              </w:rPr>
            </w:pPr>
            <w:r w:rsidRPr="00230FFD">
              <w:rPr>
                <w:rFonts w:ascii="Courier New" w:hAnsi="Courier New" w:cs="Courier New"/>
                <w:sz w:val="22"/>
                <w:szCs w:val="22"/>
              </w:rPr>
              <w:t>%</w:t>
            </w:r>
          </w:p>
        </w:tc>
        <w:tc>
          <w:tcPr>
            <w:tcW w:w="832" w:type="dxa"/>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center"/>
              <w:outlineLvl w:val="0"/>
              <w:rPr>
                <w:rFonts w:ascii="Courier New" w:hAnsi="Courier New" w:cs="Courier New"/>
                <w:sz w:val="22"/>
                <w:szCs w:val="22"/>
              </w:rPr>
            </w:pPr>
            <w:r w:rsidRPr="00230FFD">
              <w:rPr>
                <w:rFonts w:ascii="Courier New" w:hAnsi="Courier New" w:cs="Courier New"/>
                <w:sz w:val="22"/>
                <w:szCs w:val="22"/>
              </w:rPr>
              <w:t>29,23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center"/>
              <w:outlineLvl w:val="0"/>
              <w:rPr>
                <w:rFonts w:ascii="Courier New" w:hAnsi="Courier New" w:cs="Courier New"/>
                <w:sz w:val="22"/>
                <w:szCs w:val="22"/>
              </w:rPr>
            </w:pPr>
            <w:r w:rsidRPr="00230FFD">
              <w:rPr>
                <w:rFonts w:ascii="Courier New" w:hAnsi="Courier New" w:cs="Courier New"/>
                <w:sz w:val="22"/>
                <w:szCs w:val="22"/>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center"/>
              <w:outlineLvl w:val="0"/>
              <w:rPr>
                <w:rFonts w:ascii="Courier New" w:hAnsi="Courier New" w:cs="Courier New"/>
                <w:sz w:val="22"/>
                <w:szCs w:val="22"/>
              </w:rPr>
            </w:pPr>
            <w:r w:rsidRPr="00230FFD">
              <w:rPr>
                <w:rFonts w:ascii="Courier New" w:hAnsi="Courier New" w:cs="Courier New"/>
                <w:sz w:val="22"/>
                <w:szCs w:val="22"/>
              </w:rPr>
              <w:t>45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center"/>
              <w:outlineLvl w:val="0"/>
              <w:rPr>
                <w:rFonts w:ascii="Courier New" w:hAnsi="Courier New" w:cs="Courier New"/>
                <w:sz w:val="22"/>
                <w:szCs w:val="22"/>
              </w:rPr>
            </w:pPr>
            <w:r w:rsidRPr="00230FFD">
              <w:rPr>
                <w:rFonts w:ascii="Courier New" w:hAnsi="Courier New" w:cs="Courier New"/>
                <w:sz w:val="22"/>
                <w:szCs w:val="22"/>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center"/>
              <w:outlineLvl w:val="0"/>
              <w:rPr>
                <w:rFonts w:ascii="Courier New" w:hAnsi="Courier New" w:cs="Courier New"/>
                <w:sz w:val="22"/>
                <w:szCs w:val="22"/>
              </w:rPr>
            </w:pPr>
            <w:r w:rsidRPr="00230FFD">
              <w:rPr>
                <w:rFonts w:ascii="Courier New" w:hAnsi="Courier New" w:cs="Courier New"/>
                <w:sz w:val="22"/>
                <w:szCs w:val="22"/>
              </w:rPr>
              <w:t>55</w:t>
            </w:r>
          </w:p>
        </w:tc>
      </w:tr>
      <w:tr w:rsidR="00230FFD" w:rsidRPr="00230FFD" w:rsidTr="00230FFD">
        <w:trPr>
          <w:trHeight w:val="1458"/>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center"/>
              <w:outlineLvl w:val="0"/>
              <w:rPr>
                <w:rFonts w:ascii="Courier New" w:hAnsi="Courier New" w:cs="Courier New"/>
                <w:sz w:val="22"/>
                <w:szCs w:val="22"/>
              </w:rPr>
            </w:pPr>
            <w:r w:rsidRPr="00230FFD">
              <w:rPr>
                <w:rFonts w:ascii="Courier New" w:hAnsi="Courier New" w:cs="Courier New"/>
                <w:sz w:val="22"/>
                <w:szCs w:val="22"/>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autoSpaceDE w:val="0"/>
              <w:snapToGrid w:val="0"/>
              <w:jc w:val="center"/>
              <w:rPr>
                <w:rFonts w:ascii="Courier New" w:hAnsi="Courier New" w:cs="Courier New"/>
                <w:sz w:val="22"/>
                <w:szCs w:val="22"/>
              </w:rPr>
            </w:pPr>
            <w:r w:rsidRPr="00230FFD">
              <w:rPr>
                <w:rFonts w:ascii="Courier New" w:hAnsi="Courier New" w:cs="Courier New"/>
                <w:sz w:val="22"/>
                <w:szCs w:val="22"/>
              </w:rPr>
              <w:t>Уровень обеспеченности населения спортивными сооружениями исходя из единовременной пропускной способности объектов спорта</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center"/>
              <w:outlineLvl w:val="0"/>
              <w:rPr>
                <w:rFonts w:ascii="Courier New" w:hAnsi="Courier New" w:cs="Courier New"/>
                <w:sz w:val="22"/>
                <w:szCs w:val="22"/>
              </w:rPr>
            </w:pPr>
            <w:r w:rsidRPr="00230FFD">
              <w:rPr>
                <w:rFonts w:ascii="Courier New" w:hAnsi="Courier New" w:cs="Courier New"/>
                <w:sz w:val="22"/>
                <w:szCs w:val="22"/>
              </w:rPr>
              <w:t>%</w:t>
            </w:r>
          </w:p>
        </w:tc>
        <w:tc>
          <w:tcPr>
            <w:tcW w:w="832" w:type="dxa"/>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center"/>
              <w:outlineLvl w:val="0"/>
              <w:rPr>
                <w:rFonts w:ascii="Courier New" w:hAnsi="Courier New" w:cs="Courier New"/>
                <w:sz w:val="22"/>
                <w:szCs w:val="22"/>
              </w:rPr>
            </w:pPr>
            <w:r w:rsidRPr="00230FFD">
              <w:rPr>
                <w:rFonts w:ascii="Courier New" w:hAnsi="Courier New" w:cs="Courier New"/>
                <w:sz w:val="22"/>
                <w:szCs w:val="22"/>
              </w:rPr>
              <w:t>34,23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center"/>
              <w:outlineLvl w:val="0"/>
              <w:rPr>
                <w:rFonts w:ascii="Courier New" w:hAnsi="Courier New" w:cs="Courier New"/>
                <w:sz w:val="22"/>
                <w:szCs w:val="22"/>
              </w:rPr>
            </w:pPr>
            <w:r w:rsidRPr="00230FFD">
              <w:rPr>
                <w:rFonts w:ascii="Courier New" w:hAnsi="Courier New" w:cs="Courier New"/>
                <w:sz w:val="22"/>
                <w:szCs w:val="22"/>
              </w:rPr>
              <w:t>36,02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center"/>
              <w:outlineLvl w:val="0"/>
              <w:rPr>
                <w:rFonts w:ascii="Courier New" w:hAnsi="Courier New" w:cs="Courier New"/>
                <w:sz w:val="22"/>
                <w:szCs w:val="22"/>
              </w:rPr>
            </w:pPr>
            <w:r w:rsidRPr="00230FFD">
              <w:rPr>
                <w:rFonts w:ascii="Courier New" w:hAnsi="Courier New" w:cs="Courier New"/>
                <w:sz w:val="22"/>
                <w:szCs w:val="22"/>
              </w:rPr>
              <w:t>48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center"/>
              <w:outlineLvl w:val="0"/>
              <w:rPr>
                <w:rFonts w:ascii="Courier New" w:hAnsi="Courier New" w:cs="Courier New"/>
                <w:sz w:val="22"/>
                <w:szCs w:val="22"/>
              </w:rPr>
            </w:pPr>
            <w:r w:rsidRPr="00230FFD">
              <w:rPr>
                <w:rFonts w:ascii="Courier New" w:hAnsi="Courier New" w:cs="Courier New"/>
                <w:sz w:val="22"/>
                <w:szCs w:val="22"/>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30FFD" w:rsidRPr="00230FFD" w:rsidRDefault="00230FFD" w:rsidP="00230FFD">
            <w:pPr>
              <w:jc w:val="center"/>
              <w:outlineLvl w:val="0"/>
              <w:rPr>
                <w:rFonts w:ascii="Courier New" w:hAnsi="Courier New" w:cs="Courier New"/>
                <w:sz w:val="22"/>
                <w:szCs w:val="22"/>
              </w:rPr>
            </w:pPr>
            <w:r w:rsidRPr="00230FFD">
              <w:rPr>
                <w:rFonts w:ascii="Courier New" w:hAnsi="Courier New" w:cs="Courier New"/>
                <w:sz w:val="22"/>
                <w:szCs w:val="22"/>
              </w:rPr>
              <w:t>52</w:t>
            </w:r>
          </w:p>
        </w:tc>
      </w:tr>
    </w:tbl>
    <w:p w:rsidR="00230FFD" w:rsidRPr="00230FFD" w:rsidRDefault="00230FFD" w:rsidP="00230FFD">
      <w:pPr>
        <w:shd w:val="clear" w:color="auto" w:fill="FFFFFF"/>
        <w:jc w:val="center"/>
        <w:outlineLvl w:val="0"/>
        <w:rPr>
          <w:rFonts w:ascii="Arial" w:hAnsi="Arial" w:cs="Arial"/>
        </w:rPr>
      </w:pPr>
    </w:p>
    <w:p w:rsidR="00230FFD" w:rsidRPr="00230FFD" w:rsidRDefault="00230FFD" w:rsidP="00230FFD">
      <w:pPr>
        <w:shd w:val="clear" w:color="auto" w:fill="FFFFFF"/>
        <w:jc w:val="center"/>
        <w:outlineLvl w:val="0"/>
        <w:rPr>
          <w:rFonts w:ascii="Arial" w:hAnsi="Arial" w:cs="Arial"/>
        </w:rPr>
      </w:pPr>
    </w:p>
    <w:p w:rsidR="00230FFD" w:rsidRPr="00230FFD" w:rsidRDefault="00230FFD" w:rsidP="00230FFD">
      <w:pPr>
        <w:shd w:val="clear" w:color="auto" w:fill="FFFFFF"/>
        <w:jc w:val="center"/>
        <w:outlineLvl w:val="0"/>
        <w:rPr>
          <w:rFonts w:ascii="Arial" w:hAnsi="Arial" w:cs="Arial"/>
          <w:b/>
        </w:rPr>
      </w:pPr>
      <w:r w:rsidRPr="00230FFD">
        <w:rPr>
          <w:rFonts w:ascii="Arial" w:hAnsi="Arial" w:cs="Arial"/>
          <w:b/>
        </w:rPr>
        <w:t xml:space="preserve">7. Оценка эффективности реализации муниципальной программы </w:t>
      </w:r>
    </w:p>
    <w:p w:rsidR="00230FFD" w:rsidRPr="00230FFD" w:rsidRDefault="00230FFD" w:rsidP="00230FFD">
      <w:pPr>
        <w:shd w:val="clear" w:color="auto" w:fill="FFFFFF"/>
        <w:jc w:val="center"/>
        <w:outlineLvl w:val="0"/>
        <w:rPr>
          <w:rFonts w:ascii="Arial" w:hAnsi="Arial" w:cs="Arial"/>
        </w:rPr>
      </w:pPr>
    </w:p>
    <w:p w:rsidR="00230FFD" w:rsidRPr="00230FFD" w:rsidRDefault="00230FFD" w:rsidP="00230FFD">
      <w:pPr>
        <w:autoSpaceDE w:val="0"/>
        <w:autoSpaceDN w:val="0"/>
        <w:adjustRightInd w:val="0"/>
        <w:ind w:firstLine="709"/>
        <w:jc w:val="both"/>
        <w:rPr>
          <w:rFonts w:ascii="Arial" w:hAnsi="Arial" w:cs="Arial"/>
        </w:rPr>
      </w:pPr>
      <w:r w:rsidRPr="00230FFD">
        <w:rPr>
          <w:rFonts w:ascii="Arial" w:hAnsi="Arial" w:cs="Arial"/>
        </w:rPr>
        <w:t>Критериями оценки эффективности реализации муниципальной программы являются:</w:t>
      </w:r>
    </w:p>
    <w:p w:rsidR="00230FFD" w:rsidRPr="00230FFD" w:rsidRDefault="00230FFD" w:rsidP="00230FFD">
      <w:pPr>
        <w:autoSpaceDE w:val="0"/>
        <w:autoSpaceDN w:val="0"/>
        <w:adjustRightInd w:val="0"/>
        <w:ind w:firstLine="709"/>
        <w:jc w:val="both"/>
        <w:rPr>
          <w:rFonts w:ascii="Arial" w:hAnsi="Arial" w:cs="Arial"/>
        </w:rPr>
      </w:pPr>
      <w:r w:rsidRPr="00230FFD">
        <w:rPr>
          <w:rFonts w:ascii="Arial" w:hAnsi="Arial" w:cs="Arial"/>
        </w:rPr>
        <w:t>1) степень достижения запланированных результатов реализации муниципальной программы;</w:t>
      </w:r>
    </w:p>
    <w:p w:rsidR="00230FFD" w:rsidRPr="00230FFD" w:rsidRDefault="00230FFD" w:rsidP="00230FFD">
      <w:pPr>
        <w:autoSpaceDE w:val="0"/>
        <w:autoSpaceDN w:val="0"/>
        <w:adjustRightInd w:val="0"/>
        <w:ind w:firstLine="709"/>
        <w:jc w:val="both"/>
        <w:rPr>
          <w:rFonts w:ascii="Arial" w:hAnsi="Arial" w:cs="Arial"/>
        </w:rPr>
      </w:pPr>
      <w:r w:rsidRPr="00230FFD">
        <w:rPr>
          <w:rFonts w:ascii="Arial" w:hAnsi="Arial" w:cs="Arial"/>
        </w:rPr>
        <w:t>2) процент отклонения достигнутых значений показателей результативности от плановых значений;</w:t>
      </w:r>
    </w:p>
    <w:p w:rsidR="00230FFD" w:rsidRPr="00230FFD" w:rsidRDefault="00230FFD" w:rsidP="00230FFD">
      <w:pPr>
        <w:autoSpaceDE w:val="0"/>
        <w:autoSpaceDN w:val="0"/>
        <w:adjustRightInd w:val="0"/>
        <w:ind w:firstLine="709"/>
        <w:jc w:val="both"/>
        <w:rPr>
          <w:rFonts w:ascii="Arial" w:hAnsi="Arial" w:cs="Arial"/>
        </w:rPr>
      </w:pPr>
      <w:r w:rsidRPr="00230FFD">
        <w:rPr>
          <w:rFonts w:ascii="Arial" w:hAnsi="Arial" w:cs="Arial"/>
        </w:rPr>
        <w:t>3) динамика расходов на реализацию муниципальной программы;</w:t>
      </w:r>
    </w:p>
    <w:p w:rsidR="00230FFD" w:rsidRPr="00230FFD" w:rsidRDefault="00230FFD" w:rsidP="00230FFD">
      <w:pPr>
        <w:autoSpaceDE w:val="0"/>
        <w:autoSpaceDN w:val="0"/>
        <w:adjustRightInd w:val="0"/>
        <w:ind w:firstLine="709"/>
        <w:jc w:val="both"/>
        <w:rPr>
          <w:rFonts w:ascii="Arial" w:hAnsi="Arial" w:cs="Arial"/>
        </w:rPr>
      </w:pPr>
      <w:r w:rsidRPr="00230FFD">
        <w:rPr>
          <w:rFonts w:ascii="Arial" w:hAnsi="Arial" w:cs="Arial"/>
        </w:rPr>
        <w:lastRenderedPageBreak/>
        <w:t>4) динамика показателей эффективности и результативности реализации муниципальной программы;</w:t>
      </w:r>
    </w:p>
    <w:p w:rsidR="00230FFD" w:rsidRPr="00230FFD" w:rsidRDefault="00230FFD" w:rsidP="00230FFD">
      <w:pPr>
        <w:autoSpaceDE w:val="0"/>
        <w:autoSpaceDN w:val="0"/>
        <w:adjustRightInd w:val="0"/>
        <w:ind w:firstLine="709"/>
        <w:jc w:val="both"/>
        <w:rPr>
          <w:rFonts w:ascii="Arial" w:hAnsi="Arial" w:cs="Arial"/>
        </w:rPr>
      </w:pPr>
      <w:r w:rsidRPr="00230FFD">
        <w:rPr>
          <w:rFonts w:ascii="Arial" w:hAnsi="Arial" w:cs="Arial"/>
        </w:rPr>
        <w:t xml:space="preserve">Для выявления </w:t>
      </w:r>
      <w:proofErr w:type="gramStart"/>
      <w:r w:rsidRPr="00230FFD">
        <w:rPr>
          <w:rFonts w:ascii="Arial" w:hAnsi="Arial" w:cs="Arial"/>
        </w:rPr>
        <w:t>степени достижения запланированных результатов реализации муниципальной программы</w:t>
      </w:r>
      <w:proofErr w:type="gramEnd"/>
      <w:r w:rsidRPr="00230FFD">
        <w:rPr>
          <w:rFonts w:ascii="Arial" w:hAnsi="Arial" w:cs="Arial"/>
        </w:rPr>
        <w:t xml:space="preserve"> фактические значения целевых показателей и показателей результативности сопоставляются с их плановыми значениями, формируются абсолютные и относительные отклонения.</w:t>
      </w:r>
    </w:p>
    <w:p w:rsidR="00230FFD" w:rsidRPr="00230FFD" w:rsidRDefault="00230FFD" w:rsidP="00230FFD">
      <w:pPr>
        <w:autoSpaceDE w:val="0"/>
        <w:autoSpaceDN w:val="0"/>
        <w:adjustRightInd w:val="0"/>
        <w:ind w:firstLine="709"/>
        <w:jc w:val="both"/>
        <w:rPr>
          <w:rFonts w:ascii="Arial" w:hAnsi="Arial" w:cs="Arial"/>
        </w:rPr>
      </w:pPr>
      <w:r w:rsidRPr="00230FFD">
        <w:rPr>
          <w:rFonts w:ascii="Arial" w:hAnsi="Arial" w:cs="Arial"/>
        </w:rPr>
        <w:t>В случае существенных различий (как положительных, так и отрицательных) между плановыми и фактическими значениями показателей проводится анализ факторов, повлиявших на данное расхождение. Для каждой группы факторов, внутренних и внешних, оценивается их влияние на отклонение показателя от плановых значений.</w:t>
      </w:r>
    </w:p>
    <w:p w:rsidR="00230FFD" w:rsidRPr="00230FFD" w:rsidRDefault="00230FFD" w:rsidP="00230FFD">
      <w:pPr>
        <w:autoSpaceDE w:val="0"/>
        <w:autoSpaceDN w:val="0"/>
        <w:adjustRightInd w:val="0"/>
        <w:ind w:firstLine="709"/>
        <w:jc w:val="both"/>
        <w:rPr>
          <w:rFonts w:ascii="Arial" w:hAnsi="Arial" w:cs="Arial"/>
        </w:rPr>
      </w:pPr>
      <w:r w:rsidRPr="00230FFD">
        <w:rPr>
          <w:rFonts w:ascii="Arial" w:hAnsi="Arial" w:cs="Arial"/>
        </w:rPr>
        <w:t>Оценка эффективности реализации муниципальной программы осуществляется с учетом особенностей муниципальной программы и представляет собой сопоставление достигнутых результатов (социальных, экономических, бюджетных и иных) и фактических объемов расходов на их достижение.</w:t>
      </w:r>
    </w:p>
    <w:p w:rsidR="00230FFD" w:rsidRPr="00230FFD" w:rsidRDefault="00230FFD" w:rsidP="00230FFD">
      <w:pPr>
        <w:autoSpaceDE w:val="0"/>
        <w:autoSpaceDN w:val="0"/>
        <w:adjustRightInd w:val="0"/>
        <w:ind w:firstLine="709"/>
        <w:jc w:val="both"/>
        <w:rPr>
          <w:rFonts w:ascii="Arial" w:hAnsi="Arial" w:cs="Arial"/>
        </w:rPr>
      </w:pPr>
      <w:r w:rsidRPr="00230FFD">
        <w:rPr>
          <w:rFonts w:ascii="Arial" w:hAnsi="Arial" w:cs="Arial"/>
        </w:rPr>
        <w:t>Социальная эффективность определяется как отношение полученных благоприятных социальных результатов к затратам на их достижение.</w:t>
      </w:r>
    </w:p>
    <w:p w:rsidR="00230FFD" w:rsidRPr="00230FFD" w:rsidRDefault="00230FFD" w:rsidP="00230FFD">
      <w:pPr>
        <w:autoSpaceDE w:val="0"/>
        <w:autoSpaceDN w:val="0"/>
        <w:adjustRightInd w:val="0"/>
        <w:ind w:firstLine="709"/>
        <w:jc w:val="both"/>
        <w:rPr>
          <w:rFonts w:ascii="Arial" w:hAnsi="Arial" w:cs="Arial"/>
        </w:rPr>
      </w:pPr>
      <w:r w:rsidRPr="00230FFD">
        <w:rPr>
          <w:rFonts w:ascii="Arial" w:hAnsi="Arial" w:cs="Arial"/>
        </w:rPr>
        <w:t>Эффективность реализации муниципальной программы будет исходить из оценки достижения заданных результатов с использованием определенного бюджетом муниципальной программы объема средств.</w:t>
      </w:r>
    </w:p>
    <w:p w:rsidR="00230FFD" w:rsidRPr="00230FFD" w:rsidRDefault="00230FFD" w:rsidP="00230FFD">
      <w:pPr>
        <w:autoSpaceDE w:val="0"/>
        <w:autoSpaceDN w:val="0"/>
        <w:adjustRightInd w:val="0"/>
        <w:ind w:firstLine="709"/>
        <w:jc w:val="both"/>
        <w:rPr>
          <w:rFonts w:ascii="Arial" w:hAnsi="Arial" w:cs="Arial"/>
        </w:rPr>
      </w:pPr>
      <w:r w:rsidRPr="00230FFD">
        <w:rPr>
          <w:rFonts w:ascii="Arial" w:hAnsi="Arial" w:cs="Arial"/>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муниципальной программы как соотношение достигнутых и планируемых результатов.</w:t>
      </w:r>
    </w:p>
    <w:p w:rsidR="00230FFD" w:rsidRPr="00230FFD" w:rsidRDefault="00230FFD" w:rsidP="00230FFD">
      <w:pPr>
        <w:jc w:val="right"/>
        <w:rPr>
          <w:rFonts w:ascii="Courier New" w:hAnsi="Courier New" w:cs="Courier New"/>
          <w:sz w:val="20"/>
          <w:szCs w:val="20"/>
        </w:rPr>
      </w:pPr>
      <w:r w:rsidRPr="00230FFD">
        <w:rPr>
          <w:rFonts w:ascii="Courier New" w:hAnsi="Courier New" w:cs="Courier New"/>
          <w:sz w:val="20"/>
          <w:szCs w:val="20"/>
        </w:rPr>
        <w:t>Приложение 1</w:t>
      </w:r>
    </w:p>
    <w:p w:rsidR="00230FFD" w:rsidRPr="00230FFD" w:rsidRDefault="00230FFD" w:rsidP="00230FFD">
      <w:pPr>
        <w:jc w:val="right"/>
        <w:rPr>
          <w:rFonts w:ascii="Courier New" w:hAnsi="Courier New" w:cs="Courier New"/>
          <w:sz w:val="20"/>
          <w:szCs w:val="20"/>
        </w:rPr>
      </w:pPr>
      <w:r w:rsidRPr="00230FFD">
        <w:rPr>
          <w:rFonts w:ascii="Courier New" w:hAnsi="Courier New" w:cs="Courier New"/>
          <w:sz w:val="20"/>
          <w:szCs w:val="20"/>
        </w:rPr>
        <w:t> к Постановлению</w:t>
      </w:r>
    </w:p>
    <w:p w:rsidR="00230FFD" w:rsidRPr="00230FFD" w:rsidRDefault="00230FFD" w:rsidP="00230FFD">
      <w:pPr>
        <w:jc w:val="right"/>
        <w:rPr>
          <w:rFonts w:ascii="Courier New" w:hAnsi="Courier New" w:cs="Courier New"/>
          <w:sz w:val="20"/>
          <w:szCs w:val="20"/>
        </w:rPr>
      </w:pPr>
      <w:r w:rsidRPr="00230FFD">
        <w:rPr>
          <w:rFonts w:ascii="Courier New" w:hAnsi="Courier New" w:cs="Courier New"/>
          <w:sz w:val="20"/>
          <w:szCs w:val="20"/>
        </w:rPr>
        <w:t>администрации МО «</w:t>
      </w:r>
      <w:proofErr w:type="spellStart"/>
      <w:r w:rsidRPr="00230FFD">
        <w:rPr>
          <w:rFonts w:ascii="Courier New" w:hAnsi="Courier New" w:cs="Courier New"/>
          <w:sz w:val="20"/>
          <w:szCs w:val="20"/>
        </w:rPr>
        <w:t>Ирхидей</w:t>
      </w:r>
      <w:proofErr w:type="spellEnd"/>
      <w:r w:rsidRPr="00230FFD">
        <w:rPr>
          <w:rFonts w:ascii="Courier New" w:hAnsi="Courier New" w:cs="Courier New"/>
          <w:sz w:val="20"/>
          <w:szCs w:val="20"/>
        </w:rPr>
        <w:t>»</w:t>
      </w:r>
    </w:p>
    <w:p w:rsidR="00230FFD" w:rsidRPr="00230FFD" w:rsidRDefault="00230FFD" w:rsidP="00230FFD">
      <w:pPr>
        <w:jc w:val="right"/>
        <w:rPr>
          <w:rFonts w:ascii="Courier New" w:hAnsi="Courier New" w:cs="Courier New"/>
          <w:sz w:val="20"/>
          <w:szCs w:val="20"/>
        </w:rPr>
      </w:pPr>
      <w:r w:rsidRPr="00230FFD">
        <w:rPr>
          <w:rFonts w:ascii="Courier New" w:hAnsi="Courier New" w:cs="Courier New"/>
          <w:sz w:val="20"/>
          <w:szCs w:val="20"/>
        </w:rPr>
        <w:t xml:space="preserve"> от 24.03.2022 г.№32</w:t>
      </w:r>
    </w:p>
    <w:p w:rsidR="00230FFD" w:rsidRPr="00230FFD" w:rsidRDefault="00230FFD" w:rsidP="00230FFD">
      <w:pPr>
        <w:jc w:val="right"/>
        <w:rPr>
          <w:rFonts w:ascii="Courier New" w:hAnsi="Courier New" w:cs="Courier New"/>
          <w:sz w:val="20"/>
          <w:szCs w:val="20"/>
        </w:rPr>
      </w:pPr>
    </w:p>
    <w:p w:rsidR="00230FFD" w:rsidRPr="00230FFD" w:rsidRDefault="00230FFD" w:rsidP="00230FFD">
      <w:pPr>
        <w:suppressAutoHyphens/>
        <w:spacing w:after="200" w:line="276" w:lineRule="auto"/>
        <w:ind w:right="-29" w:firstLine="709"/>
        <w:jc w:val="right"/>
        <w:rPr>
          <w:rFonts w:ascii="Calibri" w:hAnsi="Calibri"/>
          <w:sz w:val="22"/>
          <w:szCs w:val="22"/>
        </w:rPr>
      </w:pPr>
      <w:r w:rsidRPr="00230FFD">
        <w:rPr>
          <w:rFonts w:ascii="Calibri" w:hAnsi="Calibri"/>
          <w:sz w:val="22"/>
          <w:szCs w:val="22"/>
        </w:rPr>
        <w:t xml:space="preserve">Приложение № 1 к муниципальной программе </w:t>
      </w:r>
    </w:p>
    <w:p w:rsidR="00230FFD" w:rsidRPr="00230FFD" w:rsidRDefault="00230FFD" w:rsidP="00230FFD">
      <w:pPr>
        <w:jc w:val="center"/>
        <w:rPr>
          <w:rFonts w:ascii="Arial" w:hAnsi="Arial" w:cs="Arial"/>
          <w:b/>
          <w:bCs/>
          <w:color w:val="000000"/>
        </w:rPr>
      </w:pPr>
      <w:r w:rsidRPr="00230FFD">
        <w:rPr>
          <w:rFonts w:ascii="Arial" w:hAnsi="Arial" w:cs="Arial"/>
          <w:b/>
          <w:bCs/>
          <w:color w:val="000000"/>
        </w:rPr>
        <w:t>Перечень мероприятий муниципальной программы</w:t>
      </w:r>
    </w:p>
    <w:p w:rsidR="00230FFD" w:rsidRPr="00230FFD" w:rsidRDefault="00230FFD" w:rsidP="00230FFD">
      <w:pPr>
        <w:jc w:val="center"/>
        <w:rPr>
          <w:rFonts w:ascii="Arial" w:hAnsi="Arial" w:cs="Arial"/>
          <w:b/>
          <w:bCs/>
        </w:rPr>
      </w:pPr>
      <w:r w:rsidRPr="00230FFD">
        <w:rPr>
          <w:rFonts w:ascii="Arial" w:hAnsi="Arial" w:cs="Arial"/>
          <w:b/>
          <w:bCs/>
          <w:color w:val="000000"/>
        </w:rPr>
        <w:t xml:space="preserve"> «</w:t>
      </w:r>
      <w:r w:rsidRPr="00230FFD">
        <w:rPr>
          <w:rFonts w:ascii="Arial" w:hAnsi="Arial" w:cs="Arial"/>
          <w:b/>
        </w:rPr>
        <w:t>Развитие физической культуры и спорта в муниципальном образовании «</w:t>
      </w:r>
      <w:proofErr w:type="spellStart"/>
      <w:r w:rsidRPr="00230FFD">
        <w:rPr>
          <w:rFonts w:ascii="Arial" w:hAnsi="Arial" w:cs="Arial"/>
          <w:b/>
        </w:rPr>
        <w:t>Ирхидей</w:t>
      </w:r>
      <w:proofErr w:type="spellEnd"/>
      <w:r w:rsidRPr="00230FFD">
        <w:rPr>
          <w:rFonts w:ascii="Arial" w:hAnsi="Arial" w:cs="Arial"/>
          <w:b/>
        </w:rPr>
        <w:t xml:space="preserve"> на </w:t>
      </w:r>
      <w:r w:rsidRPr="00230FFD">
        <w:rPr>
          <w:rFonts w:ascii="Arial" w:hAnsi="Arial" w:cs="Arial"/>
          <w:b/>
          <w:bCs/>
        </w:rPr>
        <w:t xml:space="preserve">» </w:t>
      </w:r>
      <w:r w:rsidRPr="00230FFD">
        <w:rPr>
          <w:rFonts w:ascii="Arial" w:hAnsi="Arial" w:cs="Arial"/>
          <w:b/>
        </w:rPr>
        <w:t xml:space="preserve"> 2022-2024 ГОДЫ</w:t>
      </w:r>
    </w:p>
    <w:p w:rsidR="00230FFD" w:rsidRPr="00230FFD" w:rsidRDefault="00230FFD" w:rsidP="00230FFD">
      <w:pPr>
        <w:rPr>
          <w:rFonts w:ascii="Arial" w:hAnsi="Arial" w:cs="Arial"/>
          <w:color w:val="000000"/>
          <w:sz w:val="22"/>
          <w:szCs w:val="22"/>
        </w:rPr>
      </w:pPr>
    </w:p>
    <w:p w:rsidR="00230FFD" w:rsidRPr="00230FFD" w:rsidRDefault="00230FFD" w:rsidP="00230FFD">
      <w:pPr>
        <w:suppressAutoHyphens/>
        <w:spacing w:after="200" w:line="276" w:lineRule="auto"/>
        <w:ind w:right="-29" w:firstLine="709"/>
        <w:jc w:val="right"/>
        <w:rPr>
          <w:rFonts w:ascii="Courier New" w:hAnsi="Courier New" w:cs="Courier New"/>
          <w:sz w:val="22"/>
          <w:szCs w:val="22"/>
        </w:rPr>
      </w:pPr>
      <w:r w:rsidRPr="00230FFD">
        <w:rPr>
          <w:rFonts w:ascii="Courier New" w:hAnsi="Courier New" w:cs="Courier New"/>
          <w:sz w:val="22"/>
          <w:szCs w:val="22"/>
        </w:rPr>
        <w:t xml:space="preserve">Приложение № 1 к муниципальной программе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4740"/>
        <w:gridCol w:w="1418"/>
        <w:gridCol w:w="1701"/>
        <w:gridCol w:w="1275"/>
      </w:tblGrid>
      <w:tr w:rsidR="00230FFD" w:rsidRPr="00230FFD" w:rsidTr="00230FFD">
        <w:trPr>
          <w:trHeight w:val="349"/>
        </w:trPr>
        <w:tc>
          <w:tcPr>
            <w:tcW w:w="613" w:type="dxa"/>
            <w:vMerge w:val="restart"/>
            <w:shd w:val="clear" w:color="auto" w:fill="auto"/>
          </w:tcPr>
          <w:p w:rsidR="00230FFD" w:rsidRPr="00230FFD" w:rsidRDefault="00230FFD" w:rsidP="00230FFD">
            <w:pPr>
              <w:spacing w:after="200" w:line="276" w:lineRule="auto"/>
              <w:jc w:val="center"/>
              <w:rPr>
                <w:rFonts w:ascii="Courier New" w:hAnsi="Courier New" w:cs="Courier New"/>
                <w:b/>
                <w:sz w:val="22"/>
                <w:szCs w:val="22"/>
              </w:rPr>
            </w:pPr>
            <w:r w:rsidRPr="00230FFD">
              <w:rPr>
                <w:rFonts w:ascii="Courier New" w:hAnsi="Courier New" w:cs="Courier New"/>
                <w:b/>
                <w:sz w:val="22"/>
                <w:szCs w:val="22"/>
              </w:rPr>
              <w:t>№ п\</w:t>
            </w:r>
            <w:proofErr w:type="gramStart"/>
            <w:r w:rsidRPr="00230FFD">
              <w:rPr>
                <w:rFonts w:ascii="Courier New" w:hAnsi="Courier New" w:cs="Courier New"/>
                <w:b/>
                <w:sz w:val="22"/>
                <w:szCs w:val="22"/>
              </w:rPr>
              <w:t>п</w:t>
            </w:r>
            <w:proofErr w:type="gramEnd"/>
          </w:p>
        </w:tc>
        <w:tc>
          <w:tcPr>
            <w:tcW w:w="4740" w:type="dxa"/>
            <w:vMerge w:val="restart"/>
            <w:shd w:val="clear" w:color="auto" w:fill="auto"/>
          </w:tcPr>
          <w:p w:rsidR="00230FFD" w:rsidRPr="00230FFD" w:rsidRDefault="00230FFD" w:rsidP="00230FFD">
            <w:pPr>
              <w:spacing w:after="200" w:line="276" w:lineRule="auto"/>
              <w:jc w:val="center"/>
              <w:rPr>
                <w:rFonts w:ascii="Courier New" w:hAnsi="Courier New" w:cs="Courier New"/>
                <w:b/>
                <w:sz w:val="22"/>
                <w:szCs w:val="22"/>
              </w:rPr>
            </w:pPr>
            <w:r w:rsidRPr="00230FFD">
              <w:rPr>
                <w:rFonts w:ascii="Courier New" w:hAnsi="Courier New" w:cs="Courier New"/>
                <w:b/>
                <w:sz w:val="22"/>
                <w:szCs w:val="22"/>
              </w:rPr>
              <w:t>Наименование мероприятия</w:t>
            </w:r>
          </w:p>
        </w:tc>
        <w:tc>
          <w:tcPr>
            <w:tcW w:w="4394" w:type="dxa"/>
            <w:gridSpan w:val="3"/>
            <w:shd w:val="clear" w:color="auto" w:fill="auto"/>
            <w:vAlign w:val="center"/>
          </w:tcPr>
          <w:p w:rsidR="00230FFD" w:rsidRPr="00230FFD" w:rsidRDefault="00230FFD" w:rsidP="00230FFD">
            <w:pPr>
              <w:spacing w:line="276" w:lineRule="auto"/>
              <w:jc w:val="center"/>
              <w:outlineLvl w:val="0"/>
              <w:rPr>
                <w:rFonts w:ascii="Courier New" w:hAnsi="Courier New" w:cs="Courier New"/>
                <w:b/>
                <w:bCs/>
                <w:kern w:val="36"/>
                <w:sz w:val="22"/>
                <w:szCs w:val="22"/>
                <w:lang w:eastAsia="en-US"/>
              </w:rPr>
            </w:pPr>
            <w:r w:rsidRPr="00230FFD">
              <w:rPr>
                <w:rFonts w:ascii="Courier New" w:hAnsi="Courier New" w:cs="Courier New"/>
                <w:b/>
                <w:kern w:val="36"/>
                <w:sz w:val="22"/>
                <w:szCs w:val="22"/>
                <w:lang w:eastAsia="en-US"/>
              </w:rPr>
              <w:t>Объем финансирования, тыс. руб.</w:t>
            </w:r>
          </w:p>
        </w:tc>
      </w:tr>
      <w:tr w:rsidR="00230FFD" w:rsidRPr="00230FFD" w:rsidTr="00230FFD">
        <w:trPr>
          <w:trHeight w:val="283"/>
        </w:trPr>
        <w:tc>
          <w:tcPr>
            <w:tcW w:w="613" w:type="dxa"/>
            <w:vMerge/>
            <w:shd w:val="clear" w:color="auto" w:fill="auto"/>
          </w:tcPr>
          <w:p w:rsidR="00230FFD" w:rsidRPr="00230FFD" w:rsidRDefault="00230FFD" w:rsidP="00230FFD">
            <w:pPr>
              <w:spacing w:after="200" w:line="276" w:lineRule="auto"/>
              <w:jc w:val="center"/>
              <w:rPr>
                <w:rFonts w:ascii="Courier New" w:hAnsi="Courier New" w:cs="Courier New"/>
                <w:b/>
                <w:sz w:val="22"/>
                <w:szCs w:val="22"/>
              </w:rPr>
            </w:pPr>
          </w:p>
        </w:tc>
        <w:tc>
          <w:tcPr>
            <w:tcW w:w="4740" w:type="dxa"/>
            <w:vMerge/>
            <w:shd w:val="clear" w:color="auto" w:fill="auto"/>
          </w:tcPr>
          <w:p w:rsidR="00230FFD" w:rsidRPr="00230FFD" w:rsidRDefault="00230FFD" w:rsidP="00230FFD">
            <w:pPr>
              <w:spacing w:after="200" w:line="276" w:lineRule="auto"/>
              <w:jc w:val="center"/>
              <w:rPr>
                <w:rFonts w:ascii="Courier New" w:hAnsi="Courier New" w:cs="Courier New"/>
                <w:b/>
                <w:sz w:val="22"/>
                <w:szCs w:val="22"/>
              </w:rPr>
            </w:pPr>
          </w:p>
        </w:tc>
        <w:tc>
          <w:tcPr>
            <w:tcW w:w="1418" w:type="dxa"/>
            <w:shd w:val="clear" w:color="auto" w:fill="auto"/>
          </w:tcPr>
          <w:p w:rsidR="00230FFD" w:rsidRPr="00230FFD" w:rsidRDefault="00230FFD" w:rsidP="00230FFD">
            <w:pPr>
              <w:spacing w:after="200" w:line="276" w:lineRule="auto"/>
              <w:jc w:val="center"/>
              <w:rPr>
                <w:rFonts w:ascii="Courier New" w:hAnsi="Courier New" w:cs="Courier New"/>
                <w:b/>
                <w:sz w:val="22"/>
                <w:szCs w:val="22"/>
              </w:rPr>
            </w:pPr>
            <w:r w:rsidRPr="00230FFD">
              <w:rPr>
                <w:rFonts w:ascii="Courier New" w:hAnsi="Courier New" w:cs="Courier New"/>
                <w:b/>
                <w:sz w:val="22"/>
                <w:szCs w:val="22"/>
              </w:rPr>
              <w:t>2022 год</w:t>
            </w:r>
          </w:p>
        </w:tc>
        <w:tc>
          <w:tcPr>
            <w:tcW w:w="1701" w:type="dxa"/>
            <w:shd w:val="clear" w:color="auto" w:fill="auto"/>
          </w:tcPr>
          <w:p w:rsidR="00230FFD" w:rsidRPr="00230FFD" w:rsidRDefault="00230FFD" w:rsidP="00230FFD">
            <w:pPr>
              <w:suppressAutoHyphens/>
              <w:spacing w:after="200" w:line="276" w:lineRule="auto"/>
              <w:ind w:right="-29"/>
              <w:jc w:val="center"/>
              <w:rPr>
                <w:rFonts w:ascii="Courier New" w:hAnsi="Courier New" w:cs="Courier New"/>
                <w:b/>
                <w:sz w:val="22"/>
                <w:szCs w:val="22"/>
              </w:rPr>
            </w:pPr>
            <w:r w:rsidRPr="00230FFD">
              <w:rPr>
                <w:rFonts w:ascii="Courier New" w:hAnsi="Courier New" w:cs="Courier New"/>
                <w:b/>
                <w:sz w:val="22"/>
                <w:szCs w:val="22"/>
              </w:rPr>
              <w:t>2023 год</w:t>
            </w:r>
          </w:p>
        </w:tc>
        <w:tc>
          <w:tcPr>
            <w:tcW w:w="1275" w:type="dxa"/>
          </w:tcPr>
          <w:p w:rsidR="00230FFD" w:rsidRPr="00230FFD" w:rsidRDefault="00230FFD" w:rsidP="00230FFD">
            <w:pPr>
              <w:suppressAutoHyphens/>
              <w:spacing w:after="200" w:line="276" w:lineRule="auto"/>
              <w:ind w:right="-29"/>
              <w:jc w:val="center"/>
              <w:rPr>
                <w:rFonts w:ascii="Courier New" w:hAnsi="Courier New" w:cs="Courier New"/>
                <w:b/>
                <w:sz w:val="22"/>
                <w:szCs w:val="22"/>
              </w:rPr>
            </w:pPr>
            <w:r w:rsidRPr="00230FFD">
              <w:rPr>
                <w:rFonts w:ascii="Courier New" w:hAnsi="Courier New" w:cs="Courier New"/>
                <w:b/>
                <w:sz w:val="22"/>
                <w:szCs w:val="22"/>
              </w:rPr>
              <w:t>2024год</w:t>
            </w:r>
          </w:p>
        </w:tc>
      </w:tr>
      <w:tr w:rsidR="00230FFD" w:rsidRPr="00230FFD" w:rsidTr="00230FFD">
        <w:tc>
          <w:tcPr>
            <w:tcW w:w="613" w:type="dxa"/>
            <w:shd w:val="clear" w:color="auto" w:fill="auto"/>
          </w:tcPr>
          <w:p w:rsidR="00230FFD" w:rsidRPr="00230FFD" w:rsidRDefault="00230FFD" w:rsidP="00230FFD">
            <w:pPr>
              <w:suppressAutoHyphens/>
              <w:spacing w:after="200" w:line="276" w:lineRule="auto"/>
              <w:ind w:right="-29"/>
              <w:jc w:val="center"/>
              <w:rPr>
                <w:rFonts w:ascii="Courier New" w:hAnsi="Courier New" w:cs="Courier New"/>
                <w:sz w:val="22"/>
                <w:szCs w:val="22"/>
              </w:rPr>
            </w:pPr>
            <w:r w:rsidRPr="00230FFD">
              <w:rPr>
                <w:rFonts w:ascii="Courier New" w:hAnsi="Courier New" w:cs="Courier New"/>
                <w:sz w:val="22"/>
                <w:szCs w:val="22"/>
              </w:rPr>
              <w:t>1</w:t>
            </w:r>
          </w:p>
        </w:tc>
        <w:tc>
          <w:tcPr>
            <w:tcW w:w="4740" w:type="dxa"/>
            <w:shd w:val="clear" w:color="auto" w:fill="auto"/>
          </w:tcPr>
          <w:p w:rsidR="00230FFD" w:rsidRPr="00230FFD" w:rsidRDefault="00230FFD" w:rsidP="00230FFD">
            <w:pPr>
              <w:spacing w:after="200" w:line="276" w:lineRule="auto"/>
              <w:rPr>
                <w:rFonts w:ascii="Courier New" w:hAnsi="Courier New" w:cs="Courier New"/>
                <w:sz w:val="22"/>
                <w:szCs w:val="22"/>
              </w:rPr>
            </w:pPr>
            <w:r w:rsidRPr="00230FFD">
              <w:rPr>
                <w:rFonts w:ascii="Courier New" w:hAnsi="Courier New" w:cs="Courier New"/>
                <w:kern w:val="36"/>
                <w:sz w:val="22"/>
                <w:szCs w:val="22"/>
                <w:lang w:eastAsia="en-US"/>
              </w:rPr>
              <w:t>Проведение Рождественского турнира по волейболу среди юношей</w:t>
            </w:r>
            <w:r w:rsidRPr="00230FFD">
              <w:rPr>
                <w:rFonts w:ascii="Courier New" w:hAnsi="Courier New" w:cs="Courier New"/>
                <w:sz w:val="22"/>
                <w:szCs w:val="22"/>
              </w:rPr>
              <w:t xml:space="preserve"> </w:t>
            </w:r>
          </w:p>
        </w:tc>
        <w:tc>
          <w:tcPr>
            <w:tcW w:w="1418" w:type="dxa"/>
            <w:shd w:val="clear" w:color="auto" w:fill="auto"/>
          </w:tcPr>
          <w:p w:rsidR="00230FFD" w:rsidRPr="00230FFD" w:rsidRDefault="00230FFD" w:rsidP="00230FFD">
            <w:pPr>
              <w:spacing w:after="200" w:line="276" w:lineRule="auto"/>
              <w:jc w:val="center"/>
              <w:rPr>
                <w:rFonts w:ascii="Courier New" w:hAnsi="Courier New" w:cs="Courier New"/>
                <w:sz w:val="22"/>
                <w:szCs w:val="22"/>
              </w:rPr>
            </w:pPr>
            <w:r w:rsidRPr="00230FFD">
              <w:rPr>
                <w:rFonts w:ascii="Courier New" w:hAnsi="Courier New" w:cs="Courier New"/>
                <w:sz w:val="22"/>
                <w:szCs w:val="22"/>
              </w:rPr>
              <w:t>25000,0</w:t>
            </w:r>
          </w:p>
        </w:tc>
        <w:tc>
          <w:tcPr>
            <w:tcW w:w="1701" w:type="dxa"/>
            <w:shd w:val="clear" w:color="auto" w:fill="auto"/>
          </w:tcPr>
          <w:p w:rsidR="00230FFD" w:rsidRPr="00230FFD" w:rsidRDefault="00230FFD" w:rsidP="00230FFD">
            <w:pPr>
              <w:spacing w:after="200" w:line="276" w:lineRule="auto"/>
              <w:jc w:val="center"/>
              <w:rPr>
                <w:rFonts w:ascii="Courier New" w:hAnsi="Courier New" w:cs="Courier New"/>
                <w:sz w:val="22"/>
                <w:szCs w:val="22"/>
              </w:rPr>
            </w:pPr>
            <w:r w:rsidRPr="00230FFD">
              <w:rPr>
                <w:rFonts w:ascii="Courier New" w:hAnsi="Courier New" w:cs="Courier New"/>
                <w:sz w:val="22"/>
                <w:szCs w:val="22"/>
              </w:rPr>
              <w:t>25000,0</w:t>
            </w:r>
          </w:p>
        </w:tc>
        <w:tc>
          <w:tcPr>
            <w:tcW w:w="1275" w:type="dxa"/>
          </w:tcPr>
          <w:p w:rsidR="00230FFD" w:rsidRPr="00230FFD" w:rsidRDefault="00230FFD" w:rsidP="00230FFD">
            <w:pPr>
              <w:spacing w:after="200" w:line="276" w:lineRule="auto"/>
              <w:jc w:val="center"/>
              <w:rPr>
                <w:rFonts w:ascii="Courier New" w:hAnsi="Courier New" w:cs="Courier New"/>
                <w:sz w:val="22"/>
                <w:szCs w:val="22"/>
              </w:rPr>
            </w:pPr>
            <w:r w:rsidRPr="00230FFD">
              <w:rPr>
                <w:rFonts w:ascii="Courier New" w:hAnsi="Courier New" w:cs="Courier New"/>
                <w:sz w:val="22"/>
                <w:szCs w:val="22"/>
              </w:rPr>
              <w:t>25000,0</w:t>
            </w:r>
          </w:p>
        </w:tc>
      </w:tr>
      <w:tr w:rsidR="00230FFD" w:rsidRPr="00230FFD" w:rsidTr="00230FFD">
        <w:trPr>
          <w:trHeight w:val="184"/>
        </w:trPr>
        <w:tc>
          <w:tcPr>
            <w:tcW w:w="613" w:type="dxa"/>
            <w:shd w:val="clear" w:color="auto" w:fill="auto"/>
          </w:tcPr>
          <w:p w:rsidR="00230FFD" w:rsidRPr="00230FFD" w:rsidRDefault="00230FFD" w:rsidP="00230FFD">
            <w:pPr>
              <w:suppressAutoHyphens/>
              <w:spacing w:after="200" w:line="276" w:lineRule="auto"/>
              <w:ind w:right="-29"/>
              <w:jc w:val="center"/>
              <w:rPr>
                <w:rFonts w:ascii="Courier New" w:hAnsi="Courier New" w:cs="Courier New"/>
                <w:sz w:val="22"/>
                <w:szCs w:val="22"/>
              </w:rPr>
            </w:pPr>
            <w:r w:rsidRPr="00230FFD">
              <w:rPr>
                <w:rFonts w:ascii="Courier New" w:hAnsi="Courier New" w:cs="Courier New"/>
                <w:sz w:val="22"/>
                <w:szCs w:val="22"/>
              </w:rPr>
              <w:t>2</w:t>
            </w:r>
          </w:p>
        </w:tc>
        <w:tc>
          <w:tcPr>
            <w:tcW w:w="4740" w:type="dxa"/>
            <w:shd w:val="clear" w:color="auto" w:fill="auto"/>
          </w:tcPr>
          <w:p w:rsidR="00230FFD" w:rsidRPr="00230FFD" w:rsidRDefault="00230FFD" w:rsidP="00230FFD">
            <w:pPr>
              <w:spacing w:after="200" w:line="276" w:lineRule="auto"/>
              <w:rPr>
                <w:rFonts w:ascii="Courier New" w:hAnsi="Courier New" w:cs="Courier New"/>
                <w:sz w:val="22"/>
                <w:szCs w:val="22"/>
              </w:rPr>
            </w:pPr>
            <w:r w:rsidRPr="00230FFD">
              <w:rPr>
                <w:rFonts w:ascii="Courier New" w:hAnsi="Courier New" w:cs="Courier New"/>
                <w:bCs/>
                <w:kern w:val="36"/>
                <w:sz w:val="22"/>
                <w:szCs w:val="22"/>
                <w:lang w:eastAsia="en-US"/>
              </w:rPr>
              <w:t>Проведение Рождественского турнира по волейболу среди девушек</w:t>
            </w:r>
          </w:p>
        </w:tc>
        <w:tc>
          <w:tcPr>
            <w:tcW w:w="1418" w:type="dxa"/>
            <w:shd w:val="clear" w:color="auto" w:fill="auto"/>
          </w:tcPr>
          <w:p w:rsidR="00230FFD" w:rsidRPr="00230FFD" w:rsidRDefault="00230FFD" w:rsidP="00230FFD">
            <w:pPr>
              <w:spacing w:after="200" w:line="276" w:lineRule="auto"/>
              <w:jc w:val="center"/>
              <w:rPr>
                <w:rFonts w:ascii="Courier New" w:hAnsi="Courier New" w:cs="Courier New"/>
                <w:sz w:val="22"/>
                <w:szCs w:val="22"/>
              </w:rPr>
            </w:pPr>
            <w:r w:rsidRPr="00230FFD">
              <w:rPr>
                <w:rFonts w:ascii="Courier New" w:hAnsi="Courier New" w:cs="Courier New"/>
                <w:sz w:val="22"/>
                <w:szCs w:val="22"/>
              </w:rPr>
              <w:t>25000,0</w:t>
            </w:r>
          </w:p>
        </w:tc>
        <w:tc>
          <w:tcPr>
            <w:tcW w:w="1701" w:type="dxa"/>
            <w:shd w:val="clear" w:color="auto" w:fill="auto"/>
          </w:tcPr>
          <w:p w:rsidR="00230FFD" w:rsidRPr="00230FFD" w:rsidRDefault="00230FFD" w:rsidP="00230FFD">
            <w:pPr>
              <w:spacing w:after="200" w:line="276" w:lineRule="auto"/>
              <w:jc w:val="center"/>
              <w:rPr>
                <w:rFonts w:ascii="Courier New" w:hAnsi="Courier New" w:cs="Courier New"/>
                <w:sz w:val="22"/>
                <w:szCs w:val="22"/>
              </w:rPr>
            </w:pPr>
            <w:r w:rsidRPr="00230FFD">
              <w:rPr>
                <w:rFonts w:ascii="Courier New" w:hAnsi="Courier New" w:cs="Courier New"/>
                <w:sz w:val="22"/>
                <w:szCs w:val="22"/>
              </w:rPr>
              <w:t>25000,0</w:t>
            </w:r>
          </w:p>
        </w:tc>
        <w:tc>
          <w:tcPr>
            <w:tcW w:w="1275" w:type="dxa"/>
            <w:shd w:val="clear" w:color="auto" w:fill="auto"/>
          </w:tcPr>
          <w:p w:rsidR="00230FFD" w:rsidRPr="00230FFD" w:rsidRDefault="00230FFD" w:rsidP="00230FFD">
            <w:pPr>
              <w:spacing w:after="200" w:line="276" w:lineRule="auto"/>
              <w:jc w:val="center"/>
              <w:rPr>
                <w:rFonts w:ascii="Courier New" w:hAnsi="Courier New" w:cs="Courier New"/>
                <w:sz w:val="22"/>
                <w:szCs w:val="22"/>
              </w:rPr>
            </w:pPr>
            <w:r w:rsidRPr="00230FFD">
              <w:rPr>
                <w:rFonts w:ascii="Courier New" w:hAnsi="Courier New" w:cs="Courier New"/>
                <w:sz w:val="22"/>
                <w:szCs w:val="22"/>
              </w:rPr>
              <w:t>25000,0</w:t>
            </w:r>
          </w:p>
        </w:tc>
      </w:tr>
      <w:tr w:rsidR="00230FFD" w:rsidRPr="00230FFD" w:rsidTr="00230FFD">
        <w:tc>
          <w:tcPr>
            <w:tcW w:w="613" w:type="dxa"/>
            <w:shd w:val="clear" w:color="auto" w:fill="auto"/>
          </w:tcPr>
          <w:p w:rsidR="00230FFD" w:rsidRPr="00230FFD" w:rsidRDefault="00230FFD" w:rsidP="00230FFD">
            <w:pPr>
              <w:suppressAutoHyphens/>
              <w:spacing w:after="200" w:line="276" w:lineRule="auto"/>
              <w:ind w:right="-29"/>
              <w:jc w:val="center"/>
              <w:rPr>
                <w:rFonts w:ascii="Courier New" w:hAnsi="Courier New" w:cs="Courier New"/>
                <w:sz w:val="22"/>
                <w:szCs w:val="22"/>
              </w:rPr>
            </w:pPr>
            <w:r w:rsidRPr="00230FFD">
              <w:rPr>
                <w:rFonts w:ascii="Courier New" w:hAnsi="Courier New" w:cs="Courier New"/>
                <w:sz w:val="22"/>
                <w:szCs w:val="22"/>
              </w:rPr>
              <w:t>3</w:t>
            </w:r>
          </w:p>
        </w:tc>
        <w:tc>
          <w:tcPr>
            <w:tcW w:w="4740" w:type="dxa"/>
            <w:shd w:val="clear" w:color="auto" w:fill="auto"/>
          </w:tcPr>
          <w:p w:rsidR="00230FFD" w:rsidRPr="00230FFD" w:rsidRDefault="00230FFD" w:rsidP="00230FFD">
            <w:pPr>
              <w:spacing w:after="200" w:line="276" w:lineRule="auto"/>
              <w:rPr>
                <w:rFonts w:ascii="Courier New" w:hAnsi="Courier New" w:cs="Courier New"/>
                <w:sz w:val="22"/>
                <w:szCs w:val="22"/>
              </w:rPr>
            </w:pPr>
            <w:r w:rsidRPr="00230FFD">
              <w:rPr>
                <w:rFonts w:ascii="Courier New" w:hAnsi="Courier New" w:cs="Courier New"/>
                <w:kern w:val="36"/>
                <w:sz w:val="22"/>
                <w:szCs w:val="22"/>
                <w:lang w:eastAsia="en-US"/>
              </w:rPr>
              <w:t>Подготовка и выезд участников к районному КСП «Сур-</w:t>
            </w:r>
            <w:proofErr w:type="spellStart"/>
            <w:r w:rsidRPr="00230FFD">
              <w:rPr>
                <w:rFonts w:ascii="Courier New" w:hAnsi="Courier New" w:cs="Courier New"/>
                <w:kern w:val="36"/>
                <w:sz w:val="22"/>
                <w:szCs w:val="22"/>
                <w:lang w:eastAsia="en-US"/>
              </w:rPr>
              <w:t>Харбан</w:t>
            </w:r>
            <w:proofErr w:type="spellEnd"/>
            <w:r w:rsidRPr="00230FFD">
              <w:rPr>
                <w:rFonts w:ascii="Courier New" w:hAnsi="Courier New" w:cs="Courier New"/>
                <w:kern w:val="36"/>
                <w:sz w:val="22"/>
                <w:szCs w:val="22"/>
                <w:lang w:eastAsia="en-US"/>
              </w:rPr>
              <w:t>»</w:t>
            </w:r>
          </w:p>
        </w:tc>
        <w:tc>
          <w:tcPr>
            <w:tcW w:w="1418" w:type="dxa"/>
            <w:shd w:val="clear" w:color="auto" w:fill="auto"/>
          </w:tcPr>
          <w:p w:rsidR="00230FFD" w:rsidRPr="00230FFD" w:rsidRDefault="00230FFD" w:rsidP="00230FFD">
            <w:pPr>
              <w:spacing w:after="200" w:line="276" w:lineRule="auto"/>
              <w:jc w:val="center"/>
              <w:rPr>
                <w:rFonts w:ascii="Courier New" w:hAnsi="Courier New" w:cs="Courier New"/>
                <w:sz w:val="22"/>
                <w:szCs w:val="22"/>
              </w:rPr>
            </w:pPr>
            <w:r w:rsidRPr="00230FFD">
              <w:rPr>
                <w:rFonts w:ascii="Courier New" w:hAnsi="Courier New" w:cs="Courier New"/>
                <w:sz w:val="22"/>
                <w:szCs w:val="22"/>
              </w:rPr>
              <w:t>150000,0</w:t>
            </w:r>
          </w:p>
        </w:tc>
        <w:tc>
          <w:tcPr>
            <w:tcW w:w="1701" w:type="dxa"/>
            <w:shd w:val="clear" w:color="auto" w:fill="auto"/>
          </w:tcPr>
          <w:p w:rsidR="00230FFD" w:rsidRPr="00230FFD" w:rsidRDefault="00230FFD" w:rsidP="00230FFD">
            <w:pPr>
              <w:spacing w:after="200" w:line="276" w:lineRule="auto"/>
              <w:jc w:val="center"/>
              <w:rPr>
                <w:rFonts w:ascii="Courier New" w:hAnsi="Courier New" w:cs="Courier New"/>
                <w:sz w:val="22"/>
                <w:szCs w:val="22"/>
              </w:rPr>
            </w:pPr>
            <w:r w:rsidRPr="00230FFD">
              <w:rPr>
                <w:rFonts w:ascii="Courier New" w:hAnsi="Courier New" w:cs="Courier New"/>
                <w:sz w:val="22"/>
                <w:szCs w:val="22"/>
              </w:rPr>
              <w:t>150000,0</w:t>
            </w:r>
          </w:p>
        </w:tc>
        <w:tc>
          <w:tcPr>
            <w:tcW w:w="1275" w:type="dxa"/>
            <w:shd w:val="clear" w:color="auto" w:fill="auto"/>
          </w:tcPr>
          <w:p w:rsidR="00230FFD" w:rsidRPr="00230FFD" w:rsidRDefault="00230FFD" w:rsidP="00230FFD">
            <w:pPr>
              <w:spacing w:after="200" w:line="276" w:lineRule="auto"/>
              <w:jc w:val="center"/>
              <w:rPr>
                <w:rFonts w:ascii="Courier New" w:hAnsi="Courier New" w:cs="Courier New"/>
                <w:sz w:val="22"/>
                <w:szCs w:val="22"/>
              </w:rPr>
            </w:pPr>
            <w:r w:rsidRPr="00230FFD">
              <w:rPr>
                <w:rFonts w:ascii="Courier New" w:hAnsi="Courier New" w:cs="Courier New"/>
                <w:sz w:val="22"/>
                <w:szCs w:val="22"/>
              </w:rPr>
              <w:t>150000,0</w:t>
            </w:r>
          </w:p>
        </w:tc>
      </w:tr>
      <w:tr w:rsidR="00230FFD" w:rsidRPr="00230FFD" w:rsidTr="00230FFD">
        <w:tc>
          <w:tcPr>
            <w:tcW w:w="613" w:type="dxa"/>
            <w:shd w:val="clear" w:color="auto" w:fill="auto"/>
          </w:tcPr>
          <w:p w:rsidR="00230FFD" w:rsidRPr="00230FFD" w:rsidRDefault="00230FFD" w:rsidP="00230FFD">
            <w:pPr>
              <w:suppressAutoHyphens/>
              <w:spacing w:after="200" w:line="276" w:lineRule="auto"/>
              <w:ind w:right="-29"/>
              <w:jc w:val="center"/>
              <w:rPr>
                <w:rFonts w:ascii="Courier New" w:hAnsi="Courier New" w:cs="Courier New"/>
                <w:sz w:val="22"/>
                <w:szCs w:val="22"/>
              </w:rPr>
            </w:pPr>
            <w:r w:rsidRPr="00230FFD">
              <w:rPr>
                <w:rFonts w:ascii="Courier New" w:hAnsi="Courier New" w:cs="Courier New"/>
                <w:sz w:val="22"/>
                <w:szCs w:val="22"/>
              </w:rPr>
              <w:t>4</w:t>
            </w:r>
          </w:p>
        </w:tc>
        <w:tc>
          <w:tcPr>
            <w:tcW w:w="4740" w:type="dxa"/>
            <w:shd w:val="clear" w:color="auto" w:fill="auto"/>
          </w:tcPr>
          <w:p w:rsidR="00230FFD" w:rsidRPr="00230FFD" w:rsidRDefault="00230FFD" w:rsidP="00230FFD">
            <w:pPr>
              <w:spacing w:after="200" w:line="276" w:lineRule="auto"/>
              <w:rPr>
                <w:rFonts w:ascii="Courier New" w:hAnsi="Courier New" w:cs="Courier New"/>
                <w:bCs/>
                <w:kern w:val="36"/>
                <w:sz w:val="22"/>
                <w:szCs w:val="22"/>
                <w:lang w:eastAsia="en-US"/>
              </w:rPr>
            </w:pPr>
            <w:r w:rsidRPr="00230FFD">
              <w:rPr>
                <w:rFonts w:ascii="Courier New" w:hAnsi="Courier New" w:cs="Courier New"/>
                <w:bCs/>
                <w:kern w:val="36"/>
                <w:sz w:val="22"/>
                <w:szCs w:val="22"/>
                <w:lang w:eastAsia="en-US"/>
              </w:rPr>
              <w:t xml:space="preserve">Проведение открытого традиционного турнира по мини-футболу посвященного  памяти полковника </w:t>
            </w:r>
            <w:r w:rsidRPr="00230FFD">
              <w:rPr>
                <w:rFonts w:ascii="Courier New" w:hAnsi="Courier New" w:cs="Courier New"/>
                <w:bCs/>
                <w:kern w:val="36"/>
                <w:sz w:val="22"/>
                <w:szCs w:val="22"/>
                <w:lang w:eastAsia="en-US"/>
              </w:rPr>
              <w:lastRenderedPageBreak/>
              <w:t xml:space="preserve">милиции П.Г. </w:t>
            </w:r>
            <w:proofErr w:type="spellStart"/>
            <w:r w:rsidRPr="00230FFD">
              <w:rPr>
                <w:rFonts w:ascii="Courier New" w:hAnsi="Courier New" w:cs="Courier New"/>
                <w:bCs/>
                <w:kern w:val="36"/>
                <w:sz w:val="22"/>
                <w:szCs w:val="22"/>
                <w:lang w:eastAsia="en-US"/>
              </w:rPr>
              <w:t>Ербанова</w:t>
            </w:r>
            <w:proofErr w:type="spellEnd"/>
            <w:r w:rsidRPr="00230FFD">
              <w:rPr>
                <w:rFonts w:ascii="Courier New" w:hAnsi="Courier New" w:cs="Courier New"/>
                <w:sz w:val="22"/>
                <w:szCs w:val="22"/>
              </w:rPr>
              <w:t xml:space="preserve"> </w:t>
            </w:r>
          </w:p>
        </w:tc>
        <w:tc>
          <w:tcPr>
            <w:tcW w:w="1418" w:type="dxa"/>
            <w:shd w:val="clear" w:color="auto" w:fill="auto"/>
          </w:tcPr>
          <w:p w:rsidR="00230FFD" w:rsidRPr="00230FFD" w:rsidRDefault="00230FFD" w:rsidP="00230FFD">
            <w:pPr>
              <w:spacing w:after="200" w:line="276" w:lineRule="auto"/>
              <w:jc w:val="center"/>
              <w:rPr>
                <w:rFonts w:ascii="Courier New" w:hAnsi="Courier New" w:cs="Courier New"/>
                <w:sz w:val="22"/>
                <w:szCs w:val="22"/>
              </w:rPr>
            </w:pPr>
            <w:r w:rsidRPr="00230FFD">
              <w:rPr>
                <w:rFonts w:ascii="Courier New" w:hAnsi="Courier New" w:cs="Courier New"/>
                <w:sz w:val="22"/>
                <w:szCs w:val="22"/>
              </w:rPr>
              <w:lastRenderedPageBreak/>
              <w:t>40000,0</w:t>
            </w:r>
          </w:p>
        </w:tc>
        <w:tc>
          <w:tcPr>
            <w:tcW w:w="1701" w:type="dxa"/>
            <w:shd w:val="clear" w:color="auto" w:fill="auto"/>
          </w:tcPr>
          <w:p w:rsidR="00230FFD" w:rsidRPr="00230FFD" w:rsidRDefault="00230FFD" w:rsidP="00230FFD">
            <w:pPr>
              <w:spacing w:after="200" w:line="276" w:lineRule="auto"/>
              <w:jc w:val="center"/>
              <w:rPr>
                <w:rFonts w:ascii="Courier New" w:hAnsi="Courier New" w:cs="Courier New"/>
                <w:sz w:val="22"/>
                <w:szCs w:val="22"/>
              </w:rPr>
            </w:pPr>
            <w:r w:rsidRPr="00230FFD">
              <w:rPr>
                <w:rFonts w:ascii="Courier New" w:hAnsi="Courier New" w:cs="Courier New"/>
                <w:sz w:val="22"/>
                <w:szCs w:val="22"/>
              </w:rPr>
              <w:t>40000,0</w:t>
            </w:r>
          </w:p>
        </w:tc>
        <w:tc>
          <w:tcPr>
            <w:tcW w:w="1275" w:type="dxa"/>
            <w:shd w:val="clear" w:color="auto" w:fill="auto"/>
          </w:tcPr>
          <w:p w:rsidR="00230FFD" w:rsidRPr="00230FFD" w:rsidRDefault="00230FFD" w:rsidP="00230FFD">
            <w:pPr>
              <w:spacing w:after="200" w:line="276" w:lineRule="auto"/>
              <w:jc w:val="center"/>
              <w:rPr>
                <w:rFonts w:ascii="Courier New" w:hAnsi="Courier New" w:cs="Courier New"/>
                <w:sz w:val="22"/>
                <w:szCs w:val="22"/>
              </w:rPr>
            </w:pPr>
            <w:r w:rsidRPr="00230FFD">
              <w:rPr>
                <w:rFonts w:ascii="Courier New" w:hAnsi="Courier New" w:cs="Courier New"/>
                <w:sz w:val="22"/>
                <w:szCs w:val="22"/>
              </w:rPr>
              <w:t>40000,0</w:t>
            </w:r>
          </w:p>
        </w:tc>
      </w:tr>
      <w:tr w:rsidR="00230FFD" w:rsidRPr="00230FFD" w:rsidTr="00230FFD">
        <w:tc>
          <w:tcPr>
            <w:tcW w:w="613" w:type="dxa"/>
            <w:shd w:val="clear" w:color="auto" w:fill="auto"/>
          </w:tcPr>
          <w:p w:rsidR="00230FFD" w:rsidRPr="00230FFD" w:rsidRDefault="00230FFD" w:rsidP="00230FFD">
            <w:pPr>
              <w:suppressAutoHyphens/>
              <w:spacing w:after="200" w:line="276" w:lineRule="auto"/>
              <w:ind w:right="-29"/>
              <w:jc w:val="center"/>
              <w:rPr>
                <w:rFonts w:ascii="Courier New" w:hAnsi="Courier New" w:cs="Courier New"/>
                <w:sz w:val="22"/>
                <w:szCs w:val="22"/>
              </w:rPr>
            </w:pPr>
            <w:r w:rsidRPr="00230FFD">
              <w:rPr>
                <w:rFonts w:ascii="Courier New" w:hAnsi="Courier New" w:cs="Courier New"/>
                <w:sz w:val="22"/>
                <w:szCs w:val="22"/>
              </w:rPr>
              <w:lastRenderedPageBreak/>
              <w:t>5</w:t>
            </w:r>
          </w:p>
        </w:tc>
        <w:tc>
          <w:tcPr>
            <w:tcW w:w="4740" w:type="dxa"/>
            <w:shd w:val="clear" w:color="auto" w:fill="auto"/>
          </w:tcPr>
          <w:p w:rsidR="00230FFD" w:rsidRPr="00230FFD" w:rsidRDefault="00230FFD" w:rsidP="00230FFD">
            <w:pPr>
              <w:spacing w:after="200" w:line="276" w:lineRule="auto"/>
              <w:rPr>
                <w:rFonts w:ascii="Courier New" w:hAnsi="Courier New" w:cs="Courier New"/>
                <w:bCs/>
                <w:kern w:val="36"/>
                <w:sz w:val="22"/>
                <w:szCs w:val="22"/>
                <w:lang w:eastAsia="en-US"/>
              </w:rPr>
            </w:pPr>
            <w:r w:rsidRPr="00230FFD">
              <w:rPr>
                <w:rFonts w:ascii="Courier New" w:hAnsi="Courier New" w:cs="Courier New"/>
                <w:bCs/>
                <w:kern w:val="36"/>
                <w:sz w:val="22"/>
                <w:szCs w:val="22"/>
                <w:lang w:eastAsia="en-US"/>
              </w:rPr>
              <w:t xml:space="preserve">Проведение Турнира по волейболу и шахматам на призы  Героя Социалистического труда И.В. </w:t>
            </w:r>
            <w:proofErr w:type="spellStart"/>
            <w:r w:rsidRPr="00230FFD">
              <w:rPr>
                <w:rFonts w:ascii="Courier New" w:hAnsi="Courier New" w:cs="Courier New"/>
                <w:bCs/>
                <w:kern w:val="36"/>
                <w:sz w:val="22"/>
                <w:szCs w:val="22"/>
                <w:lang w:eastAsia="en-US"/>
              </w:rPr>
              <w:t>Башинова</w:t>
            </w:r>
            <w:proofErr w:type="spellEnd"/>
            <w:r w:rsidRPr="00230FFD">
              <w:rPr>
                <w:rFonts w:ascii="Courier New" w:hAnsi="Courier New" w:cs="Courier New"/>
                <w:sz w:val="22"/>
                <w:szCs w:val="22"/>
              </w:rPr>
              <w:t xml:space="preserve"> </w:t>
            </w:r>
          </w:p>
        </w:tc>
        <w:tc>
          <w:tcPr>
            <w:tcW w:w="1418" w:type="dxa"/>
            <w:shd w:val="clear" w:color="auto" w:fill="auto"/>
          </w:tcPr>
          <w:p w:rsidR="00230FFD" w:rsidRPr="00230FFD" w:rsidRDefault="00230FFD" w:rsidP="00230FFD">
            <w:pPr>
              <w:spacing w:after="200" w:line="276" w:lineRule="auto"/>
              <w:jc w:val="center"/>
              <w:rPr>
                <w:rFonts w:ascii="Courier New" w:hAnsi="Courier New" w:cs="Courier New"/>
                <w:sz w:val="22"/>
                <w:szCs w:val="22"/>
              </w:rPr>
            </w:pPr>
            <w:r w:rsidRPr="00230FFD">
              <w:rPr>
                <w:rFonts w:ascii="Courier New" w:hAnsi="Courier New" w:cs="Courier New"/>
                <w:sz w:val="22"/>
                <w:szCs w:val="22"/>
              </w:rPr>
              <w:t>60000,0</w:t>
            </w:r>
          </w:p>
        </w:tc>
        <w:tc>
          <w:tcPr>
            <w:tcW w:w="1701" w:type="dxa"/>
            <w:shd w:val="clear" w:color="auto" w:fill="auto"/>
          </w:tcPr>
          <w:p w:rsidR="00230FFD" w:rsidRPr="00230FFD" w:rsidRDefault="00230FFD" w:rsidP="00230FFD">
            <w:pPr>
              <w:spacing w:after="200" w:line="276" w:lineRule="auto"/>
              <w:jc w:val="center"/>
              <w:rPr>
                <w:rFonts w:ascii="Courier New" w:hAnsi="Courier New" w:cs="Courier New"/>
                <w:sz w:val="22"/>
                <w:szCs w:val="22"/>
              </w:rPr>
            </w:pPr>
            <w:r w:rsidRPr="00230FFD">
              <w:rPr>
                <w:rFonts w:ascii="Courier New" w:hAnsi="Courier New" w:cs="Courier New"/>
                <w:sz w:val="22"/>
                <w:szCs w:val="22"/>
              </w:rPr>
              <w:t>60000,0</w:t>
            </w:r>
          </w:p>
        </w:tc>
        <w:tc>
          <w:tcPr>
            <w:tcW w:w="1275" w:type="dxa"/>
            <w:shd w:val="clear" w:color="auto" w:fill="auto"/>
          </w:tcPr>
          <w:p w:rsidR="00230FFD" w:rsidRPr="00230FFD" w:rsidRDefault="00230FFD" w:rsidP="00230FFD">
            <w:pPr>
              <w:spacing w:after="200" w:line="276" w:lineRule="auto"/>
              <w:jc w:val="center"/>
              <w:rPr>
                <w:rFonts w:ascii="Courier New" w:hAnsi="Courier New" w:cs="Courier New"/>
                <w:sz w:val="22"/>
                <w:szCs w:val="22"/>
              </w:rPr>
            </w:pPr>
            <w:r w:rsidRPr="00230FFD">
              <w:rPr>
                <w:rFonts w:ascii="Courier New" w:hAnsi="Courier New" w:cs="Courier New"/>
                <w:sz w:val="22"/>
                <w:szCs w:val="22"/>
              </w:rPr>
              <w:t>60000,0</w:t>
            </w:r>
          </w:p>
        </w:tc>
      </w:tr>
      <w:tr w:rsidR="00230FFD" w:rsidRPr="00230FFD" w:rsidTr="00230FFD">
        <w:tc>
          <w:tcPr>
            <w:tcW w:w="613" w:type="dxa"/>
            <w:shd w:val="clear" w:color="auto" w:fill="auto"/>
          </w:tcPr>
          <w:p w:rsidR="00230FFD" w:rsidRPr="00230FFD" w:rsidRDefault="00230FFD" w:rsidP="00230FFD">
            <w:pPr>
              <w:suppressAutoHyphens/>
              <w:spacing w:after="200" w:line="276" w:lineRule="auto"/>
              <w:ind w:right="-29"/>
              <w:jc w:val="center"/>
              <w:rPr>
                <w:rFonts w:ascii="Courier New" w:hAnsi="Courier New" w:cs="Courier New"/>
                <w:sz w:val="22"/>
                <w:szCs w:val="22"/>
              </w:rPr>
            </w:pPr>
            <w:r w:rsidRPr="00230FFD">
              <w:rPr>
                <w:rFonts w:ascii="Courier New" w:hAnsi="Courier New" w:cs="Courier New"/>
                <w:sz w:val="22"/>
                <w:szCs w:val="22"/>
              </w:rPr>
              <w:t>6</w:t>
            </w:r>
          </w:p>
        </w:tc>
        <w:tc>
          <w:tcPr>
            <w:tcW w:w="4740" w:type="dxa"/>
            <w:shd w:val="clear" w:color="auto" w:fill="auto"/>
          </w:tcPr>
          <w:p w:rsidR="00230FFD" w:rsidRPr="00230FFD" w:rsidRDefault="00230FFD" w:rsidP="00230FFD">
            <w:pPr>
              <w:spacing w:after="200" w:line="276" w:lineRule="auto"/>
              <w:rPr>
                <w:rFonts w:ascii="Courier New" w:hAnsi="Courier New" w:cs="Courier New"/>
                <w:sz w:val="22"/>
                <w:szCs w:val="22"/>
              </w:rPr>
            </w:pPr>
            <w:r w:rsidRPr="00230FFD">
              <w:rPr>
                <w:rFonts w:ascii="Courier New" w:hAnsi="Courier New" w:cs="Courier New"/>
                <w:sz w:val="22"/>
                <w:szCs w:val="22"/>
              </w:rPr>
              <w:t>Спартакиада трудовых коллективов муниципального образования «</w:t>
            </w:r>
            <w:proofErr w:type="spellStart"/>
            <w:r w:rsidRPr="00230FFD">
              <w:rPr>
                <w:rFonts w:ascii="Courier New" w:hAnsi="Courier New" w:cs="Courier New"/>
                <w:sz w:val="22"/>
                <w:szCs w:val="22"/>
              </w:rPr>
              <w:t>Ирхидей</w:t>
            </w:r>
            <w:proofErr w:type="spellEnd"/>
            <w:r w:rsidRPr="00230FFD">
              <w:rPr>
                <w:rFonts w:ascii="Courier New" w:hAnsi="Courier New" w:cs="Courier New"/>
                <w:sz w:val="22"/>
                <w:szCs w:val="22"/>
              </w:rPr>
              <w:t>»</w:t>
            </w:r>
          </w:p>
        </w:tc>
        <w:tc>
          <w:tcPr>
            <w:tcW w:w="1418" w:type="dxa"/>
            <w:shd w:val="clear" w:color="auto" w:fill="auto"/>
          </w:tcPr>
          <w:p w:rsidR="00230FFD" w:rsidRPr="00230FFD" w:rsidRDefault="00230FFD" w:rsidP="00230FFD">
            <w:pPr>
              <w:spacing w:after="200" w:line="276" w:lineRule="auto"/>
              <w:jc w:val="center"/>
              <w:rPr>
                <w:rFonts w:ascii="Courier New" w:hAnsi="Courier New" w:cs="Courier New"/>
                <w:b/>
                <w:sz w:val="22"/>
                <w:szCs w:val="22"/>
              </w:rPr>
            </w:pPr>
            <w:r w:rsidRPr="00230FFD">
              <w:rPr>
                <w:rFonts w:ascii="Courier New" w:hAnsi="Courier New" w:cs="Courier New"/>
                <w:b/>
                <w:sz w:val="22"/>
                <w:szCs w:val="22"/>
              </w:rPr>
              <w:t>30000,0</w:t>
            </w:r>
          </w:p>
        </w:tc>
        <w:tc>
          <w:tcPr>
            <w:tcW w:w="1701" w:type="dxa"/>
            <w:shd w:val="clear" w:color="auto" w:fill="auto"/>
          </w:tcPr>
          <w:p w:rsidR="00230FFD" w:rsidRPr="00230FFD" w:rsidRDefault="00230FFD" w:rsidP="00230FFD">
            <w:pPr>
              <w:spacing w:after="200" w:line="276" w:lineRule="auto"/>
              <w:jc w:val="center"/>
              <w:rPr>
                <w:rFonts w:ascii="Courier New" w:hAnsi="Courier New" w:cs="Courier New"/>
                <w:b/>
                <w:sz w:val="22"/>
                <w:szCs w:val="22"/>
              </w:rPr>
            </w:pPr>
            <w:r w:rsidRPr="00230FFD">
              <w:rPr>
                <w:rFonts w:ascii="Courier New" w:hAnsi="Courier New" w:cs="Courier New"/>
                <w:b/>
                <w:sz w:val="22"/>
                <w:szCs w:val="22"/>
              </w:rPr>
              <w:t>30000,0</w:t>
            </w:r>
          </w:p>
        </w:tc>
        <w:tc>
          <w:tcPr>
            <w:tcW w:w="1275" w:type="dxa"/>
          </w:tcPr>
          <w:p w:rsidR="00230FFD" w:rsidRPr="00230FFD" w:rsidRDefault="00230FFD" w:rsidP="00230FFD">
            <w:pPr>
              <w:spacing w:after="200" w:line="276" w:lineRule="auto"/>
              <w:jc w:val="center"/>
              <w:rPr>
                <w:rFonts w:ascii="Courier New" w:hAnsi="Courier New" w:cs="Courier New"/>
                <w:b/>
                <w:sz w:val="22"/>
                <w:szCs w:val="22"/>
              </w:rPr>
            </w:pPr>
            <w:r w:rsidRPr="00230FFD">
              <w:rPr>
                <w:rFonts w:ascii="Courier New" w:hAnsi="Courier New" w:cs="Courier New"/>
                <w:b/>
                <w:sz w:val="22"/>
                <w:szCs w:val="22"/>
              </w:rPr>
              <w:t>30000,0</w:t>
            </w:r>
          </w:p>
        </w:tc>
      </w:tr>
      <w:tr w:rsidR="00230FFD" w:rsidRPr="00230FFD" w:rsidTr="00230FFD">
        <w:tc>
          <w:tcPr>
            <w:tcW w:w="613" w:type="dxa"/>
            <w:shd w:val="clear" w:color="auto" w:fill="auto"/>
          </w:tcPr>
          <w:p w:rsidR="00230FFD" w:rsidRPr="00230FFD" w:rsidRDefault="00230FFD" w:rsidP="00230FFD">
            <w:pPr>
              <w:suppressAutoHyphens/>
              <w:spacing w:after="200" w:line="276" w:lineRule="auto"/>
              <w:ind w:right="-29"/>
              <w:jc w:val="center"/>
              <w:rPr>
                <w:rFonts w:ascii="Courier New" w:hAnsi="Courier New" w:cs="Courier New"/>
                <w:sz w:val="20"/>
                <w:szCs w:val="20"/>
              </w:rPr>
            </w:pPr>
          </w:p>
        </w:tc>
        <w:tc>
          <w:tcPr>
            <w:tcW w:w="4740" w:type="dxa"/>
            <w:shd w:val="clear" w:color="auto" w:fill="auto"/>
          </w:tcPr>
          <w:p w:rsidR="00230FFD" w:rsidRPr="00230FFD" w:rsidRDefault="00230FFD" w:rsidP="00230FFD">
            <w:pPr>
              <w:spacing w:after="200" w:line="276" w:lineRule="auto"/>
              <w:jc w:val="right"/>
              <w:rPr>
                <w:rFonts w:ascii="Courier New" w:hAnsi="Courier New" w:cs="Courier New"/>
                <w:b/>
                <w:sz w:val="22"/>
                <w:szCs w:val="22"/>
              </w:rPr>
            </w:pPr>
            <w:r w:rsidRPr="00230FFD">
              <w:rPr>
                <w:rFonts w:ascii="Courier New" w:hAnsi="Courier New" w:cs="Courier New"/>
                <w:b/>
                <w:sz w:val="22"/>
                <w:szCs w:val="22"/>
              </w:rPr>
              <w:t>ИТОГО:</w:t>
            </w:r>
          </w:p>
        </w:tc>
        <w:tc>
          <w:tcPr>
            <w:tcW w:w="1418" w:type="dxa"/>
            <w:shd w:val="clear" w:color="auto" w:fill="auto"/>
          </w:tcPr>
          <w:p w:rsidR="00230FFD" w:rsidRPr="00230FFD" w:rsidRDefault="00230FFD" w:rsidP="00230FFD">
            <w:pPr>
              <w:spacing w:after="200" w:line="276" w:lineRule="auto"/>
              <w:jc w:val="center"/>
              <w:rPr>
                <w:rFonts w:ascii="Courier New" w:hAnsi="Courier New" w:cs="Courier New"/>
                <w:b/>
                <w:sz w:val="22"/>
                <w:szCs w:val="22"/>
              </w:rPr>
            </w:pPr>
            <w:r w:rsidRPr="00230FFD">
              <w:rPr>
                <w:rFonts w:ascii="Courier New" w:hAnsi="Courier New" w:cs="Courier New"/>
                <w:b/>
                <w:sz w:val="22"/>
                <w:szCs w:val="22"/>
              </w:rPr>
              <w:t>330000,0</w:t>
            </w:r>
          </w:p>
        </w:tc>
        <w:tc>
          <w:tcPr>
            <w:tcW w:w="1701" w:type="dxa"/>
            <w:shd w:val="clear" w:color="auto" w:fill="auto"/>
          </w:tcPr>
          <w:p w:rsidR="00230FFD" w:rsidRPr="00230FFD" w:rsidRDefault="00230FFD" w:rsidP="00230FFD">
            <w:pPr>
              <w:spacing w:after="200" w:line="276" w:lineRule="auto"/>
              <w:jc w:val="center"/>
              <w:rPr>
                <w:rFonts w:ascii="Courier New" w:hAnsi="Courier New" w:cs="Courier New"/>
                <w:b/>
                <w:sz w:val="22"/>
                <w:szCs w:val="22"/>
              </w:rPr>
            </w:pPr>
            <w:r w:rsidRPr="00230FFD">
              <w:rPr>
                <w:rFonts w:ascii="Courier New" w:hAnsi="Courier New" w:cs="Courier New"/>
                <w:b/>
                <w:sz w:val="22"/>
                <w:szCs w:val="22"/>
              </w:rPr>
              <w:t>330000,0</w:t>
            </w:r>
          </w:p>
        </w:tc>
        <w:tc>
          <w:tcPr>
            <w:tcW w:w="1275" w:type="dxa"/>
          </w:tcPr>
          <w:p w:rsidR="00230FFD" w:rsidRPr="00230FFD" w:rsidRDefault="00230FFD" w:rsidP="00230FFD">
            <w:pPr>
              <w:spacing w:after="200" w:line="276" w:lineRule="auto"/>
              <w:jc w:val="center"/>
              <w:rPr>
                <w:rFonts w:ascii="Courier New" w:hAnsi="Courier New" w:cs="Courier New"/>
                <w:b/>
                <w:sz w:val="22"/>
                <w:szCs w:val="22"/>
              </w:rPr>
            </w:pPr>
            <w:r w:rsidRPr="00230FFD">
              <w:rPr>
                <w:rFonts w:ascii="Courier New" w:hAnsi="Courier New" w:cs="Courier New"/>
                <w:b/>
                <w:sz w:val="22"/>
                <w:szCs w:val="22"/>
              </w:rPr>
              <w:t>330000,0</w:t>
            </w:r>
          </w:p>
        </w:tc>
      </w:tr>
    </w:tbl>
    <w:p w:rsidR="00230FFD" w:rsidRPr="00230FFD" w:rsidRDefault="00230FFD" w:rsidP="00230FFD">
      <w:pPr>
        <w:autoSpaceDE w:val="0"/>
        <w:autoSpaceDN w:val="0"/>
        <w:adjustRightInd w:val="0"/>
        <w:ind w:firstLine="709"/>
        <w:jc w:val="both"/>
        <w:rPr>
          <w:rFonts w:ascii="Calibri" w:hAnsi="Calibri"/>
          <w:sz w:val="22"/>
          <w:szCs w:val="22"/>
        </w:rPr>
      </w:pPr>
    </w:p>
    <w:p w:rsidR="00230FFD" w:rsidRPr="00230FFD" w:rsidRDefault="00230FFD" w:rsidP="00230FFD">
      <w:pPr>
        <w:jc w:val="center"/>
        <w:rPr>
          <w:rFonts w:ascii="Arial" w:hAnsi="Arial" w:cs="Arial"/>
          <w:b/>
          <w:sz w:val="30"/>
          <w:szCs w:val="30"/>
        </w:rPr>
      </w:pPr>
      <w:r w:rsidRPr="00230FFD">
        <w:rPr>
          <w:rFonts w:ascii="Arial" w:hAnsi="Arial" w:cs="Arial"/>
          <w:b/>
          <w:sz w:val="30"/>
          <w:szCs w:val="30"/>
        </w:rPr>
        <w:t>24.03.2022Г. №33</w:t>
      </w:r>
    </w:p>
    <w:p w:rsidR="00230FFD" w:rsidRPr="00230FFD" w:rsidRDefault="00230FFD" w:rsidP="00230FFD">
      <w:pPr>
        <w:jc w:val="center"/>
        <w:rPr>
          <w:rFonts w:ascii="Arial" w:hAnsi="Arial" w:cs="Arial"/>
          <w:b/>
          <w:sz w:val="30"/>
          <w:szCs w:val="30"/>
        </w:rPr>
      </w:pPr>
      <w:r w:rsidRPr="00230FFD">
        <w:rPr>
          <w:rFonts w:ascii="Arial" w:hAnsi="Arial" w:cs="Arial"/>
          <w:b/>
          <w:sz w:val="30"/>
          <w:szCs w:val="30"/>
        </w:rPr>
        <w:t>РОССИЙСКАЯ ФЕДЕРАЦИЯ</w:t>
      </w:r>
    </w:p>
    <w:p w:rsidR="00230FFD" w:rsidRPr="00230FFD" w:rsidRDefault="00230FFD" w:rsidP="00230FFD">
      <w:pPr>
        <w:jc w:val="center"/>
        <w:rPr>
          <w:rFonts w:ascii="Arial" w:hAnsi="Arial" w:cs="Arial"/>
          <w:b/>
          <w:sz w:val="30"/>
          <w:szCs w:val="30"/>
        </w:rPr>
      </w:pPr>
      <w:r w:rsidRPr="00230FFD">
        <w:rPr>
          <w:rFonts w:ascii="Arial" w:hAnsi="Arial" w:cs="Arial"/>
          <w:b/>
          <w:sz w:val="30"/>
          <w:szCs w:val="30"/>
        </w:rPr>
        <w:t>ИРКУТСКАЯ ОБЛАСТЬ</w:t>
      </w:r>
    </w:p>
    <w:p w:rsidR="00230FFD" w:rsidRPr="00230FFD" w:rsidRDefault="00230FFD" w:rsidP="00230FFD">
      <w:pPr>
        <w:jc w:val="center"/>
        <w:rPr>
          <w:rFonts w:ascii="Arial" w:hAnsi="Arial" w:cs="Arial"/>
          <w:b/>
          <w:sz w:val="30"/>
          <w:szCs w:val="30"/>
        </w:rPr>
      </w:pPr>
      <w:r w:rsidRPr="00230FFD">
        <w:rPr>
          <w:rFonts w:ascii="Arial" w:hAnsi="Arial" w:cs="Arial"/>
          <w:b/>
          <w:sz w:val="30"/>
          <w:szCs w:val="30"/>
        </w:rPr>
        <w:t>ОСИНСКИЙ МУНИЦИПАЛЬНЫЙ РАЙОН</w:t>
      </w:r>
    </w:p>
    <w:p w:rsidR="00230FFD" w:rsidRPr="00230FFD" w:rsidRDefault="00230FFD" w:rsidP="00230FFD">
      <w:pPr>
        <w:jc w:val="center"/>
        <w:rPr>
          <w:rFonts w:ascii="Arial" w:hAnsi="Arial" w:cs="Arial"/>
          <w:b/>
          <w:sz w:val="30"/>
          <w:szCs w:val="30"/>
        </w:rPr>
      </w:pPr>
      <w:r w:rsidRPr="00230FFD">
        <w:rPr>
          <w:rFonts w:ascii="Arial" w:hAnsi="Arial" w:cs="Arial"/>
          <w:b/>
          <w:sz w:val="30"/>
          <w:szCs w:val="30"/>
        </w:rPr>
        <w:t>МУНИЦИПАЛЬНОЕ ОБРАЗОВАНИЕ «ИРХИДЕЙ»</w:t>
      </w:r>
    </w:p>
    <w:p w:rsidR="00230FFD" w:rsidRPr="00230FFD" w:rsidRDefault="00230FFD" w:rsidP="00230FFD">
      <w:pPr>
        <w:jc w:val="center"/>
        <w:rPr>
          <w:rFonts w:ascii="Arial" w:hAnsi="Arial" w:cs="Arial"/>
          <w:b/>
          <w:sz w:val="30"/>
          <w:szCs w:val="30"/>
        </w:rPr>
      </w:pPr>
      <w:r w:rsidRPr="00230FFD">
        <w:rPr>
          <w:rFonts w:ascii="Arial" w:hAnsi="Arial" w:cs="Arial"/>
          <w:b/>
          <w:sz w:val="30"/>
          <w:szCs w:val="30"/>
        </w:rPr>
        <w:t>АДМИНИСТРАЦИЯ</w:t>
      </w:r>
    </w:p>
    <w:p w:rsidR="00230FFD" w:rsidRPr="00230FFD" w:rsidRDefault="00230FFD" w:rsidP="00230FFD">
      <w:pPr>
        <w:jc w:val="center"/>
        <w:rPr>
          <w:rFonts w:ascii="Arial" w:hAnsi="Arial" w:cs="Arial"/>
          <w:b/>
          <w:sz w:val="30"/>
          <w:szCs w:val="30"/>
        </w:rPr>
      </w:pPr>
      <w:r w:rsidRPr="00230FFD">
        <w:rPr>
          <w:rFonts w:ascii="Arial" w:hAnsi="Arial" w:cs="Arial"/>
          <w:b/>
          <w:sz w:val="30"/>
          <w:szCs w:val="30"/>
        </w:rPr>
        <w:t>ПОСТАНОВЛЕНИЕ</w:t>
      </w:r>
    </w:p>
    <w:p w:rsidR="00230FFD" w:rsidRPr="00230FFD" w:rsidRDefault="00230FFD" w:rsidP="00230FFD">
      <w:pPr>
        <w:jc w:val="center"/>
        <w:rPr>
          <w:rFonts w:ascii="Arial" w:hAnsi="Arial" w:cs="Arial"/>
          <w:b/>
          <w:sz w:val="30"/>
          <w:szCs w:val="30"/>
        </w:rPr>
      </w:pPr>
    </w:p>
    <w:p w:rsidR="00230FFD" w:rsidRPr="00230FFD" w:rsidRDefault="00230FFD" w:rsidP="00230FFD">
      <w:pPr>
        <w:jc w:val="center"/>
        <w:rPr>
          <w:rFonts w:ascii="Arial" w:hAnsi="Arial" w:cs="Arial"/>
          <w:b/>
          <w:sz w:val="30"/>
          <w:szCs w:val="30"/>
        </w:rPr>
      </w:pPr>
      <w:r w:rsidRPr="00230FFD">
        <w:rPr>
          <w:rFonts w:ascii="Arial" w:hAnsi="Arial" w:cs="Arial"/>
          <w:b/>
          <w:sz w:val="30"/>
          <w:szCs w:val="30"/>
        </w:rPr>
        <w:t>О ВНЕСЕНИИ ИЗМЕНЕНИЙ В ПЕРЕЧНЬ АВТОМОБИЛЬНЫХ ДОРОГ ОБЩЕГО ПОЛЬЗОВАНИЯ МЕСТНОГО ЗНАЧЕНИЯ МУНИЦИПАЛЬНОГО ОБРАЗОВАНИЯ «ИРХИДЕЙ», УТВЕРЖДЕННОГО ПОСТАНОВЛЕНИЕМ АДМИНИСТРАЦИИ МО «ИРХИДЕЙ» ОТ 03.09.2020Г. №48</w:t>
      </w:r>
    </w:p>
    <w:p w:rsidR="00230FFD" w:rsidRPr="00230FFD" w:rsidRDefault="00230FFD" w:rsidP="00230FFD">
      <w:pPr>
        <w:jc w:val="both"/>
        <w:rPr>
          <w:rFonts w:ascii="Arial" w:hAnsi="Arial" w:cs="Arial"/>
        </w:rPr>
      </w:pPr>
    </w:p>
    <w:p w:rsidR="00230FFD" w:rsidRPr="00230FFD" w:rsidRDefault="00230FFD" w:rsidP="00230FFD">
      <w:pPr>
        <w:shd w:val="clear" w:color="auto" w:fill="FFFFFF"/>
        <w:ind w:firstLine="709"/>
        <w:jc w:val="both"/>
        <w:textAlignment w:val="baseline"/>
        <w:rPr>
          <w:rFonts w:ascii="Arial" w:hAnsi="Arial" w:cs="Arial"/>
          <w:spacing w:val="2"/>
        </w:rPr>
      </w:pPr>
      <w:proofErr w:type="gramStart"/>
      <w:r w:rsidRPr="00230FFD">
        <w:rPr>
          <w:rFonts w:ascii="Arial" w:hAnsi="Arial" w:cs="Arial"/>
          <w:spacing w:val="2"/>
        </w:rPr>
        <w:t>В соответствии со статьями 4, 5, 8 Федерального закона от 08.11.2007 года№257-ФЗ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14 Федерального закона от 06.10.2003 года №131-ФЗ «Об общих принципах организации местного самоуправления в Российской Федерации», в целях актуализации Перечня автомобильных дорог общего пользования местного значения</w:t>
      </w:r>
      <w:proofErr w:type="gramEnd"/>
      <w:r w:rsidRPr="00230FFD">
        <w:rPr>
          <w:rFonts w:ascii="Arial" w:hAnsi="Arial" w:cs="Arial"/>
          <w:spacing w:val="2"/>
        </w:rPr>
        <w:t xml:space="preserve"> муниципального образования «</w:t>
      </w:r>
      <w:proofErr w:type="spellStart"/>
      <w:r w:rsidRPr="00230FFD">
        <w:rPr>
          <w:rFonts w:ascii="Arial" w:hAnsi="Arial" w:cs="Arial"/>
          <w:spacing w:val="2"/>
        </w:rPr>
        <w:t>Ирхидей</w:t>
      </w:r>
      <w:proofErr w:type="spellEnd"/>
      <w:r w:rsidRPr="00230FFD">
        <w:rPr>
          <w:rFonts w:ascii="Arial" w:hAnsi="Arial" w:cs="Arial"/>
          <w:spacing w:val="2"/>
        </w:rPr>
        <w:t>», руководствуясь Уставом муниципального образования «</w:t>
      </w:r>
      <w:proofErr w:type="spellStart"/>
      <w:r w:rsidRPr="00230FFD">
        <w:rPr>
          <w:rFonts w:ascii="Arial" w:hAnsi="Arial" w:cs="Arial"/>
          <w:spacing w:val="2"/>
        </w:rPr>
        <w:t>Ирхидей</w:t>
      </w:r>
      <w:proofErr w:type="spellEnd"/>
      <w:r w:rsidRPr="00230FFD">
        <w:rPr>
          <w:rFonts w:ascii="Arial" w:hAnsi="Arial" w:cs="Arial"/>
          <w:spacing w:val="2"/>
        </w:rPr>
        <w:t>»</w:t>
      </w:r>
      <w:r w:rsidR="008B7341">
        <w:rPr>
          <w:rFonts w:ascii="Arial" w:hAnsi="Arial" w:cs="Arial"/>
          <w:spacing w:val="2"/>
        </w:rPr>
        <w:t>, администрация муниципального образования «</w:t>
      </w:r>
      <w:proofErr w:type="spellStart"/>
      <w:r w:rsidR="008B7341">
        <w:rPr>
          <w:rFonts w:ascii="Arial" w:hAnsi="Arial" w:cs="Arial"/>
          <w:spacing w:val="2"/>
        </w:rPr>
        <w:t>Ирхидей</w:t>
      </w:r>
      <w:proofErr w:type="spellEnd"/>
      <w:r w:rsidR="008B7341">
        <w:rPr>
          <w:rFonts w:ascii="Arial" w:hAnsi="Arial" w:cs="Arial"/>
          <w:spacing w:val="2"/>
        </w:rPr>
        <w:t>»</w:t>
      </w:r>
    </w:p>
    <w:p w:rsidR="00230FFD" w:rsidRPr="00230FFD" w:rsidRDefault="00230FFD" w:rsidP="00230FFD">
      <w:pPr>
        <w:jc w:val="both"/>
        <w:rPr>
          <w:rFonts w:ascii="Arial" w:hAnsi="Arial" w:cs="Arial"/>
        </w:rPr>
      </w:pPr>
    </w:p>
    <w:p w:rsidR="00230FFD" w:rsidRPr="00230FFD" w:rsidRDefault="00230FFD" w:rsidP="00230FFD">
      <w:pPr>
        <w:shd w:val="clear" w:color="auto" w:fill="FFFFFF"/>
        <w:ind w:firstLine="709"/>
        <w:jc w:val="center"/>
        <w:textAlignment w:val="baseline"/>
        <w:rPr>
          <w:rFonts w:ascii="Arial" w:hAnsi="Arial" w:cs="Arial"/>
          <w:b/>
          <w:spacing w:val="2"/>
          <w:sz w:val="30"/>
          <w:szCs w:val="30"/>
        </w:rPr>
      </w:pPr>
      <w:r w:rsidRPr="00230FFD">
        <w:rPr>
          <w:rFonts w:ascii="Arial" w:hAnsi="Arial" w:cs="Arial"/>
          <w:b/>
          <w:spacing w:val="2"/>
          <w:sz w:val="30"/>
          <w:szCs w:val="30"/>
        </w:rPr>
        <w:t>ПОСТАНОВЛЯЕТ:</w:t>
      </w:r>
    </w:p>
    <w:p w:rsidR="00230FFD" w:rsidRPr="00230FFD" w:rsidRDefault="00230FFD" w:rsidP="00230FFD">
      <w:pPr>
        <w:shd w:val="clear" w:color="auto" w:fill="FFFFFF"/>
        <w:ind w:firstLine="709"/>
        <w:jc w:val="both"/>
        <w:textAlignment w:val="baseline"/>
        <w:rPr>
          <w:rFonts w:ascii="Arial" w:hAnsi="Arial" w:cs="Arial"/>
          <w:spacing w:val="2"/>
        </w:rPr>
      </w:pPr>
    </w:p>
    <w:p w:rsidR="00230FFD" w:rsidRPr="00230FFD" w:rsidRDefault="00230FFD" w:rsidP="00230FFD">
      <w:pPr>
        <w:shd w:val="clear" w:color="auto" w:fill="FFFFFF"/>
        <w:ind w:firstLine="709"/>
        <w:jc w:val="both"/>
        <w:textAlignment w:val="baseline"/>
        <w:rPr>
          <w:rFonts w:ascii="Arial" w:hAnsi="Arial" w:cs="Arial"/>
          <w:spacing w:val="2"/>
        </w:rPr>
      </w:pPr>
      <w:r w:rsidRPr="00230FFD">
        <w:rPr>
          <w:rFonts w:ascii="Arial" w:hAnsi="Arial" w:cs="Arial"/>
          <w:spacing w:val="2"/>
        </w:rPr>
        <w:t>1. Внести изменения в Перечень автомобильных дорог общего пользования местного значения муниципального образования «</w:t>
      </w:r>
      <w:proofErr w:type="spellStart"/>
      <w:r w:rsidRPr="00230FFD">
        <w:rPr>
          <w:rFonts w:ascii="Arial" w:hAnsi="Arial" w:cs="Arial"/>
          <w:spacing w:val="2"/>
        </w:rPr>
        <w:t>Ирхидей</w:t>
      </w:r>
      <w:proofErr w:type="spellEnd"/>
      <w:r w:rsidRPr="00230FFD">
        <w:rPr>
          <w:rFonts w:ascii="Arial" w:hAnsi="Arial" w:cs="Arial"/>
          <w:spacing w:val="2"/>
        </w:rPr>
        <w:t>», утвержденного постановлением администрации МО «</w:t>
      </w:r>
      <w:proofErr w:type="spellStart"/>
      <w:r w:rsidRPr="00230FFD">
        <w:rPr>
          <w:rFonts w:ascii="Arial" w:hAnsi="Arial" w:cs="Arial"/>
          <w:spacing w:val="2"/>
        </w:rPr>
        <w:t>Ирхидей</w:t>
      </w:r>
      <w:proofErr w:type="spellEnd"/>
      <w:r w:rsidRPr="00230FFD">
        <w:rPr>
          <w:rFonts w:ascii="Arial" w:hAnsi="Arial" w:cs="Arial"/>
          <w:spacing w:val="2"/>
        </w:rPr>
        <w:t>» от 03.09.2020г. №48, согласно приложению к настоящему постановлению.</w:t>
      </w:r>
    </w:p>
    <w:p w:rsidR="00230FFD" w:rsidRPr="00230FFD" w:rsidRDefault="00230FFD" w:rsidP="00230FFD">
      <w:pPr>
        <w:ind w:firstLine="709"/>
        <w:jc w:val="both"/>
        <w:rPr>
          <w:rFonts w:ascii="Arial" w:hAnsi="Arial" w:cs="Arial"/>
          <w:spacing w:val="2"/>
          <w:shd w:val="clear" w:color="auto" w:fill="FFFFFF"/>
        </w:rPr>
      </w:pPr>
      <w:r w:rsidRPr="00230FFD">
        <w:rPr>
          <w:rFonts w:ascii="Arial" w:hAnsi="Arial" w:cs="Arial"/>
          <w:spacing w:val="2"/>
        </w:rPr>
        <w:t xml:space="preserve">2. </w:t>
      </w:r>
      <w:r w:rsidRPr="00230FFD">
        <w:rPr>
          <w:rFonts w:ascii="Arial" w:hAnsi="Arial" w:cs="Arial"/>
          <w:spacing w:val="2"/>
          <w:shd w:val="clear" w:color="auto" w:fill="FFFFFF"/>
        </w:rPr>
        <w:t>Опубликовать настоящее постановление в газете «Вестник» и разместить на официальном сайте администрации муниципального образования «</w:t>
      </w:r>
      <w:proofErr w:type="spellStart"/>
      <w:r w:rsidRPr="00230FFD">
        <w:rPr>
          <w:rFonts w:ascii="Arial" w:hAnsi="Arial" w:cs="Arial"/>
          <w:spacing w:val="2"/>
          <w:shd w:val="clear" w:color="auto" w:fill="FFFFFF"/>
        </w:rPr>
        <w:t>Ирхидей</w:t>
      </w:r>
      <w:proofErr w:type="spellEnd"/>
      <w:r w:rsidRPr="00230FFD">
        <w:rPr>
          <w:rFonts w:ascii="Arial" w:hAnsi="Arial" w:cs="Arial"/>
          <w:spacing w:val="2"/>
          <w:shd w:val="clear" w:color="auto" w:fill="FFFFFF"/>
        </w:rPr>
        <w:t xml:space="preserve">» - </w:t>
      </w:r>
      <w:proofErr w:type="spellStart"/>
      <w:r w:rsidRPr="00230FFD">
        <w:rPr>
          <w:rFonts w:ascii="Arial" w:hAnsi="Arial" w:cs="Arial"/>
          <w:spacing w:val="2"/>
          <w:shd w:val="clear" w:color="auto" w:fill="FFFFFF"/>
        </w:rPr>
        <w:t>ирхидей.рф</w:t>
      </w:r>
      <w:proofErr w:type="spellEnd"/>
      <w:r w:rsidRPr="00230FFD">
        <w:rPr>
          <w:rFonts w:ascii="Arial" w:hAnsi="Arial" w:cs="Arial"/>
          <w:spacing w:val="2"/>
          <w:shd w:val="clear" w:color="auto" w:fill="FFFFFF"/>
        </w:rPr>
        <w:t>.</w:t>
      </w:r>
    </w:p>
    <w:p w:rsidR="00230FFD" w:rsidRPr="00230FFD" w:rsidRDefault="00230FFD" w:rsidP="00230FFD">
      <w:pPr>
        <w:shd w:val="clear" w:color="auto" w:fill="FFFFFF"/>
        <w:ind w:firstLine="709"/>
        <w:jc w:val="both"/>
        <w:textAlignment w:val="baseline"/>
        <w:rPr>
          <w:rFonts w:ascii="Arial" w:hAnsi="Arial" w:cs="Arial"/>
          <w:spacing w:val="2"/>
          <w:shd w:val="clear" w:color="auto" w:fill="FFFFFF"/>
        </w:rPr>
      </w:pPr>
      <w:r w:rsidRPr="00230FFD">
        <w:rPr>
          <w:rFonts w:ascii="Arial" w:hAnsi="Arial" w:cs="Arial"/>
          <w:spacing w:val="2"/>
          <w:shd w:val="clear" w:color="auto" w:fill="FFFFFF"/>
        </w:rPr>
        <w:lastRenderedPageBreak/>
        <w:t>3. Настоящее постановление вступает в силу со дня его официального опубликования.</w:t>
      </w:r>
    </w:p>
    <w:p w:rsidR="00230FFD" w:rsidRPr="00230FFD" w:rsidRDefault="00230FFD" w:rsidP="00230FFD">
      <w:pPr>
        <w:shd w:val="clear" w:color="auto" w:fill="FFFFFF"/>
        <w:ind w:firstLine="709"/>
        <w:jc w:val="both"/>
        <w:textAlignment w:val="baseline"/>
        <w:rPr>
          <w:rFonts w:ascii="Arial" w:hAnsi="Arial" w:cs="Arial"/>
          <w:spacing w:val="2"/>
          <w:shd w:val="clear" w:color="auto" w:fill="FFFFFF"/>
        </w:rPr>
      </w:pPr>
      <w:r w:rsidRPr="00230FFD">
        <w:rPr>
          <w:rFonts w:ascii="Arial" w:hAnsi="Arial" w:cs="Arial"/>
          <w:spacing w:val="2"/>
          <w:shd w:val="clear" w:color="auto" w:fill="FFFFFF"/>
        </w:rPr>
        <w:t xml:space="preserve">4. </w:t>
      </w:r>
      <w:proofErr w:type="gramStart"/>
      <w:r w:rsidRPr="00230FFD">
        <w:rPr>
          <w:rFonts w:ascii="Arial" w:hAnsi="Arial" w:cs="Arial"/>
          <w:spacing w:val="2"/>
          <w:shd w:val="clear" w:color="auto" w:fill="FFFFFF"/>
        </w:rPr>
        <w:t>Контроль за</w:t>
      </w:r>
      <w:proofErr w:type="gramEnd"/>
      <w:r w:rsidRPr="00230FFD">
        <w:rPr>
          <w:rFonts w:ascii="Arial" w:hAnsi="Arial" w:cs="Arial"/>
          <w:spacing w:val="2"/>
          <w:shd w:val="clear" w:color="auto" w:fill="FFFFFF"/>
        </w:rPr>
        <w:t xml:space="preserve"> исполнением настоящего постановления оставляю за собой.</w:t>
      </w:r>
    </w:p>
    <w:p w:rsidR="00230FFD" w:rsidRPr="00230FFD" w:rsidRDefault="00230FFD" w:rsidP="00230FFD">
      <w:pPr>
        <w:shd w:val="clear" w:color="auto" w:fill="FFFFFF"/>
        <w:ind w:firstLine="709"/>
        <w:jc w:val="both"/>
        <w:textAlignment w:val="baseline"/>
        <w:rPr>
          <w:rFonts w:ascii="Arial" w:hAnsi="Arial" w:cs="Arial"/>
          <w:spacing w:val="2"/>
          <w:shd w:val="clear" w:color="auto" w:fill="FFFFFF"/>
        </w:rPr>
      </w:pPr>
    </w:p>
    <w:p w:rsidR="00230FFD" w:rsidRPr="00230FFD" w:rsidRDefault="00230FFD" w:rsidP="00230FFD">
      <w:pPr>
        <w:shd w:val="clear" w:color="auto" w:fill="FFFFFF"/>
        <w:ind w:firstLine="709"/>
        <w:jc w:val="both"/>
        <w:textAlignment w:val="baseline"/>
        <w:rPr>
          <w:rFonts w:ascii="Arial" w:hAnsi="Arial" w:cs="Arial"/>
          <w:spacing w:val="2"/>
          <w:shd w:val="clear" w:color="auto" w:fill="FFFFFF"/>
        </w:rPr>
      </w:pPr>
    </w:p>
    <w:p w:rsidR="00230FFD" w:rsidRPr="00230FFD" w:rsidRDefault="00230FFD" w:rsidP="00230FFD">
      <w:pPr>
        <w:shd w:val="clear" w:color="auto" w:fill="FFFFFF"/>
        <w:jc w:val="both"/>
        <w:textAlignment w:val="baseline"/>
        <w:rPr>
          <w:rFonts w:ascii="Arial" w:hAnsi="Arial" w:cs="Arial"/>
          <w:spacing w:val="2"/>
          <w:shd w:val="clear" w:color="auto" w:fill="FFFFFF"/>
        </w:rPr>
      </w:pPr>
      <w:r w:rsidRPr="00230FFD">
        <w:rPr>
          <w:rFonts w:ascii="Arial" w:hAnsi="Arial" w:cs="Arial"/>
          <w:spacing w:val="2"/>
          <w:shd w:val="clear" w:color="auto" w:fill="FFFFFF"/>
        </w:rPr>
        <w:t>Глава муниципального образования «</w:t>
      </w:r>
      <w:proofErr w:type="spellStart"/>
      <w:r w:rsidRPr="00230FFD">
        <w:rPr>
          <w:rFonts w:ascii="Arial" w:hAnsi="Arial" w:cs="Arial"/>
          <w:spacing w:val="2"/>
          <w:shd w:val="clear" w:color="auto" w:fill="FFFFFF"/>
        </w:rPr>
        <w:t>Ирхидей</w:t>
      </w:r>
      <w:proofErr w:type="spellEnd"/>
      <w:r w:rsidRPr="00230FFD">
        <w:rPr>
          <w:rFonts w:ascii="Arial" w:hAnsi="Arial" w:cs="Arial"/>
          <w:spacing w:val="2"/>
          <w:shd w:val="clear" w:color="auto" w:fill="FFFFFF"/>
        </w:rPr>
        <w:t>»</w:t>
      </w:r>
    </w:p>
    <w:p w:rsidR="00230FFD" w:rsidRPr="00230FFD" w:rsidRDefault="00230FFD" w:rsidP="00230FFD">
      <w:pPr>
        <w:rPr>
          <w:rFonts w:ascii="Arial" w:hAnsi="Arial" w:cs="Arial"/>
          <w:spacing w:val="2"/>
          <w:shd w:val="clear" w:color="auto" w:fill="FFFFFF"/>
        </w:rPr>
      </w:pPr>
      <w:r w:rsidRPr="00230FFD">
        <w:rPr>
          <w:rFonts w:ascii="Arial" w:hAnsi="Arial" w:cs="Arial"/>
          <w:spacing w:val="2"/>
          <w:shd w:val="clear" w:color="auto" w:fill="FFFFFF"/>
        </w:rPr>
        <w:t xml:space="preserve">И.И. </w:t>
      </w:r>
      <w:proofErr w:type="spellStart"/>
      <w:r w:rsidRPr="00230FFD">
        <w:rPr>
          <w:rFonts w:ascii="Arial" w:hAnsi="Arial" w:cs="Arial"/>
          <w:spacing w:val="2"/>
          <w:shd w:val="clear" w:color="auto" w:fill="FFFFFF"/>
        </w:rPr>
        <w:t>Хингелов</w:t>
      </w:r>
      <w:proofErr w:type="spellEnd"/>
    </w:p>
    <w:p w:rsidR="008B7341" w:rsidRPr="00230FFD" w:rsidRDefault="008B7341" w:rsidP="008B7341">
      <w:pPr>
        <w:jc w:val="right"/>
        <w:rPr>
          <w:rFonts w:ascii="Courier New" w:hAnsi="Courier New" w:cs="Courier New"/>
          <w:sz w:val="22"/>
          <w:szCs w:val="22"/>
        </w:rPr>
      </w:pPr>
      <w:r w:rsidRPr="00230FFD">
        <w:rPr>
          <w:rFonts w:ascii="Courier New" w:hAnsi="Courier New" w:cs="Courier New"/>
          <w:sz w:val="22"/>
          <w:szCs w:val="22"/>
        </w:rPr>
        <w:t>Приложение</w:t>
      </w:r>
    </w:p>
    <w:p w:rsidR="008B7341" w:rsidRPr="00230FFD" w:rsidRDefault="008B7341" w:rsidP="008B7341">
      <w:pPr>
        <w:jc w:val="right"/>
        <w:rPr>
          <w:rFonts w:ascii="Courier New" w:hAnsi="Courier New" w:cs="Courier New"/>
          <w:sz w:val="22"/>
          <w:szCs w:val="22"/>
        </w:rPr>
      </w:pPr>
      <w:r w:rsidRPr="00230FFD">
        <w:rPr>
          <w:rFonts w:ascii="Courier New" w:hAnsi="Courier New" w:cs="Courier New"/>
          <w:sz w:val="22"/>
          <w:szCs w:val="22"/>
        </w:rPr>
        <w:t>к постановлению администрации</w:t>
      </w:r>
    </w:p>
    <w:p w:rsidR="008B7341" w:rsidRPr="00230FFD" w:rsidRDefault="008B7341" w:rsidP="008B7341">
      <w:pPr>
        <w:jc w:val="right"/>
        <w:rPr>
          <w:rFonts w:ascii="Courier New" w:hAnsi="Courier New" w:cs="Courier New"/>
          <w:sz w:val="22"/>
          <w:szCs w:val="22"/>
        </w:rPr>
      </w:pPr>
      <w:r w:rsidRPr="00230FFD">
        <w:rPr>
          <w:rFonts w:ascii="Courier New" w:hAnsi="Courier New" w:cs="Courier New"/>
          <w:sz w:val="22"/>
          <w:szCs w:val="22"/>
        </w:rPr>
        <w:t>муниципального образования «</w:t>
      </w:r>
      <w:proofErr w:type="spellStart"/>
      <w:r w:rsidRPr="00230FFD">
        <w:rPr>
          <w:rFonts w:ascii="Courier New" w:hAnsi="Courier New" w:cs="Courier New"/>
          <w:sz w:val="22"/>
          <w:szCs w:val="22"/>
        </w:rPr>
        <w:t>Ирхидей</w:t>
      </w:r>
      <w:proofErr w:type="spellEnd"/>
      <w:r w:rsidRPr="00230FFD">
        <w:rPr>
          <w:rFonts w:ascii="Courier New" w:hAnsi="Courier New" w:cs="Courier New"/>
          <w:sz w:val="22"/>
          <w:szCs w:val="22"/>
        </w:rPr>
        <w:t>»</w:t>
      </w:r>
    </w:p>
    <w:p w:rsidR="008B7341" w:rsidRPr="008B7341" w:rsidRDefault="008B7341" w:rsidP="008B7341">
      <w:pPr>
        <w:jc w:val="right"/>
        <w:rPr>
          <w:rFonts w:ascii="Courier New" w:hAnsi="Courier New" w:cs="Courier New"/>
          <w:sz w:val="22"/>
          <w:szCs w:val="22"/>
        </w:rPr>
      </w:pPr>
      <w:r>
        <w:rPr>
          <w:rFonts w:ascii="Courier New" w:hAnsi="Courier New" w:cs="Courier New"/>
          <w:sz w:val="22"/>
          <w:szCs w:val="22"/>
        </w:rPr>
        <w:t>от 24.03.2022 №33</w:t>
      </w:r>
    </w:p>
    <w:p w:rsidR="008B7341" w:rsidRPr="008B7341" w:rsidRDefault="008B7341" w:rsidP="008B7341">
      <w:pPr>
        <w:rPr>
          <w:rFonts w:ascii="Arial" w:hAnsi="Arial" w:cs="Arial"/>
        </w:rPr>
      </w:pPr>
    </w:p>
    <w:p w:rsidR="008B7341" w:rsidRPr="00230FFD" w:rsidRDefault="008B7341" w:rsidP="008B7341">
      <w:pPr>
        <w:jc w:val="center"/>
        <w:rPr>
          <w:rFonts w:ascii="Arial" w:hAnsi="Arial" w:cs="Arial"/>
        </w:rPr>
      </w:pPr>
      <w:r>
        <w:rPr>
          <w:rFonts w:ascii="Arial" w:hAnsi="Arial" w:cs="Arial"/>
        </w:rPr>
        <w:tab/>
      </w:r>
      <w:r w:rsidRPr="00230FFD">
        <w:rPr>
          <w:rFonts w:ascii="Arial" w:hAnsi="Arial" w:cs="Arial"/>
        </w:rPr>
        <w:t>Перечень</w:t>
      </w:r>
    </w:p>
    <w:p w:rsidR="008B7341" w:rsidRPr="00230FFD" w:rsidRDefault="008B7341" w:rsidP="008B7341">
      <w:pPr>
        <w:jc w:val="center"/>
        <w:rPr>
          <w:rFonts w:ascii="Arial" w:hAnsi="Arial" w:cs="Arial"/>
        </w:rPr>
      </w:pPr>
      <w:r w:rsidRPr="00230FFD">
        <w:rPr>
          <w:rFonts w:ascii="Arial" w:hAnsi="Arial" w:cs="Arial"/>
        </w:rPr>
        <w:t>автомобильных дорог общего пользования местного значения</w:t>
      </w:r>
    </w:p>
    <w:p w:rsidR="008B7341" w:rsidRPr="00230FFD" w:rsidRDefault="008B7341" w:rsidP="008B7341">
      <w:pPr>
        <w:jc w:val="center"/>
        <w:rPr>
          <w:rFonts w:ascii="Arial" w:hAnsi="Arial" w:cs="Arial"/>
        </w:rPr>
      </w:pPr>
      <w:r w:rsidRPr="00230FFD">
        <w:rPr>
          <w:rFonts w:ascii="Arial" w:hAnsi="Arial" w:cs="Arial"/>
        </w:rPr>
        <w:t>муниципального образования «</w:t>
      </w:r>
      <w:proofErr w:type="spellStart"/>
      <w:r w:rsidRPr="00230FFD">
        <w:rPr>
          <w:rFonts w:ascii="Arial" w:hAnsi="Arial" w:cs="Arial"/>
        </w:rPr>
        <w:t>Ирхидей</w:t>
      </w:r>
      <w:proofErr w:type="spellEnd"/>
      <w:r w:rsidRPr="00230FFD">
        <w:rPr>
          <w:rFonts w:ascii="Arial" w:hAnsi="Arial" w:cs="Arial"/>
        </w:rPr>
        <w:t>»</w:t>
      </w:r>
    </w:p>
    <w:p w:rsidR="008B7341" w:rsidRDefault="008B7341" w:rsidP="008B7341">
      <w:pPr>
        <w:rPr>
          <w:rFonts w:ascii="Arial" w:hAnsi="Arial" w:cs="Arial"/>
        </w:rPr>
      </w:pPr>
    </w:p>
    <w:tbl>
      <w:tblPr>
        <w:tblStyle w:val="60"/>
        <w:tblW w:w="9606" w:type="dxa"/>
        <w:tblLayout w:type="fixed"/>
        <w:tblLook w:val="04A0" w:firstRow="1" w:lastRow="0" w:firstColumn="1" w:lastColumn="0" w:noHBand="0" w:noVBand="1"/>
      </w:tblPr>
      <w:tblGrid>
        <w:gridCol w:w="675"/>
        <w:gridCol w:w="2835"/>
        <w:gridCol w:w="2835"/>
        <w:gridCol w:w="1985"/>
        <w:gridCol w:w="1276"/>
      </w:tblGrid>
      <w:tr w:rsidR="008B7341" w:rsidRPr="008B7341" w:rsidTr="00BF24C0">
        <w:tc>
          <w:tcPr>
            <w:tcW w:w="675" w:type="dxa"/>
            <w:vAlign w:val="center"/>
          </w:tcPr>
          <w:p w:rsidR="008B7341" w:rsidRPr="008B7341" w:rsidRDefault="008B7341" w:rsidP="00BF24C0">
            <w:pPr>
              <w:jc w:val="center"/>
              <w:rPr>
                <w:rFonts w:ascii="Courier New" w:hAnsi="Courier New" w:cs="Courier New"/>
                <w:b/>
                <w:sz w:val="20"/>
                <w:szCs w:val="20"/>
              </w:rPr>
            </w:pPr>
            <w:r w:rsidRPr="008B7341">
              <w:rPr>
                <w:rFonts w:ascii="Courier New" w:hAnsi="Courier New" w:cs="Courier New"/>
                <w:b/>
                <w:sz w:val="20"/>
                <w:szCs w:val="20"/>
              </w:rPr>
              <w:t>№</w:t>
            </w:r>
          </w:p>
          <w:p w:rsidR="008B7341" w:rsidRPr="008B7341" w:rsidRDefault="008B7341" w:rsidP="00BF24C0">
            <w:pPr>
              <w:jc w:val="center"/>
              <w:rPr>
                <w:rFonts w:ascii="Courier New" w:hAnsi="Courier New" w:cs="Courier New"/>
                <w:b/>
                <w:sz w:val="20"/>
                <w:szCs w:val="20"/>
              </w:rPr>
            </w:pPr>
            <w:proofErr w:type="gramStart"/>
            <w:r w:rsidRPr="008B7341">
              <w:rPr>
                <w:rFonts w:ascii="Courier New" w:hAnsi="Courier New" w:cs="Courier New"/>
                <w:b/>
                <w:sz w:val="20"/>
                <w:szCs w:val="20"/>
              </w:rPr>
              <w:t>п</w:t>
            </w:r>
            <w:proofErr w:type="gramEnd"/>
            <w:r w:rsidRPr="008B7341">
              <w:rPr>
                <w:rFonts w:ascii="Courier New" w:hAnsi="Courier New" w:cs="Courier New"/>
                <w:b/>
                <w:sz w:val="20"/>
                <w:szCs w:val="20"/>
              </w:rPr>
              <w:t>/п</w:t>
            </w:r>
          </w:p>
        </w:tc>
        <w:tc>
          <w:tcPr>
            <w:tcW w:w="2835" w:type="dxa"/>
            <w:vAlign w:val="center"/>
          </w:tcPr>
          <w:p w:rsidR="008B7341" w:rsidRPr="008B7341" w:rsidRDefault="008B7341" w:rsidP="00BF24C0">
            <w:pPr>
              <w:jc w:val="center"/>
              <w:rPr>
                <w:rFonts w:ascii="Courier New" w:hAnsi="Courier New" w:cs="Courier New"/>
                <w:b/>
                <w:sz w:val="20"/>
                <w:szCs w:val="20"/>
              </w:rPr>
            </w:pPr>
            <w:r w:rsidRPr="008B7341">
              <w:rPr>
                <w:rFonts w:ascii="Courier New" w:hAnsi="Courier New" w:cs="Courier New"/>
                <w:b/>
                <w:sz w:val="20"/>
                <w:szCs w:val="20"/>
              </w:rPr>
              <w:t>Учетный (идентификационный) номер</w:t>
            </w:r>
          </w:p>
        </w:tc>
        <w:tc>
          <w:tcPr>
            <w:tcW w:w="2835" w:type="dxa"/>
            <w:vAlign w:val="center"/>
          </w:tcPr>
          <w:p w:rsidR="008B7341" w:rsidRPr="008B7341" w:rsidRDefault="008B7341" w:rsidP="00BF24C0">
            <w:pPr>
              <w:jc w:val="center"/>
              <w:rPr>
                <w:rFonts w:ascii="Courier New" w:hAnsi="Courier New" w:cs="Courier New"/>
                <w:b/>
                <w:sz w:val="20"/>
                <w:szCs w:val="20"/>
              </w:rPr>
            </w:pPr>
            <w:r w:rsidRPr="008B7341">
              <w:rPr>
                <w:rFonts w:ascii="Courier New" w:hAnsi="Courier New" w:cs="Courier New"/>
                <w:b/>
                <w:sz w:val="20"/>
                <w:szCs w:val="20"/>
              </w:rPr>
              <w:t>Наименование дороги (улицы)</w:t>
            </w:r>
          </w:p>
        </w:tc>
        <w:tc>
          <w:tcPr>
            <w:tcW w:w="1985" w:type="dxa"/>
            <w:vAlign w:val="center"/>
          </w:tcPr>
          <w:p w:rsidR="008B7341" w:rsidRPr="008B7341" w:rsidRDefault="008B7341" w:rsidP="00BF24C0">
            <w:pPr>
              <w:jc w:val="center"/>
              <w:rPr>
                <w:rFonts w:ascii="Courier New" w:hAnsi="Courier New" w:cs="Courier New"/>
                <w:b/>
                <w:sz w:val="20"/>
                <w:szCs w:val="20"/>
              </w:rPr>
            </w:pPr>
            <w:r w:rsidRPr="008B7341">
              <w:rPr>
                <w:rFonts w:ascii="Courier New" w:hAnsi="Courier New" w:cs="Courier New"/>
                <w:b/>
                <w:sz w:val="20"/>
                <w:szCs w:val="20"/>
              </w:rPr>
              <w:t>Протяженность (м)</w:t>
            </w:r>
          </w:p>
        </w:tc>
        <w:tc>
          <w:tcPr>
            <w:tcW w:w="1276" w:type="dxa"/>
            <w:vAlign w:val="center"/>
          </w:tcPr>
          <w:p w:rsidR="008B7341" w:rsidRPr="008B7341" w:rsidRDefault="008B7341" w:rsidP="00BF24C0">
            <w:pPr>
              <w:jc w:val="center"/>
              <w:rPr>
                <w:rFonts w:ascii="Courier New" w:hAnsi="Courier New" w:cs="Courier New"/>
                <w:b/>
                <w:sz w:val="20"/>
                <w:szCs w:val="20"/>
              </w:rPr>
            </w:pPr>
            <w:r w:rsidRPr="008B7341">
              <w:rPr>
                <w:rFonts w:ascii="Courier New" w:hAnsi="Courier New" w:cs="Courier New"/>
                <w:b/>
                <w:sz w:val="20"/>
                <w:szCs w:val="20"/>
              </w:rPr>
              <w:t>Площадь (</w:t>
            </w:r>
            <w:proofErr w:type="spellStart"/>
            <w:r w:rsidRPr="008B7341">
              <w:rPr>
                <w:rFonts w:ascii="Courier New" w:hAnsi="Courier New" w:cs="Courier New"/>
                <w:b/>
                <w:sz w:val="20"/>
                <w:szCs w:val="20"/>
              </w:rPr>
              <w:t>кв.м</w:t>
            </w:r>
            <w:proofErr w:type="spellEnd"/>
            <w:r w:rsidRPr="008B7341">
              <w:rPr>
                <w:rFonts w:ascii="Courier New" w:hAnsi="Courier New" w:cs="Courier New"/>
                <w:b/>
                <w:sz w:val="20"/>
                <w:szCs w:val="20"/>
              </w:rPr>
              <w:t>.)</w:t>
            </w:r>
          </w:p>
        </w:tc>
      </w:tr>
      <w:tr w:rsidR="008B7341" w:rsidRPr="008B7341" w:rsidTr="00BF24C0">
        <w:tc>
          <w:tcPr>
            <w:tcW w:w="675" w:type="dxa"/>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1</w:t>
            </w:r>
          </w:p>
        </w:tc>
        <w:tc>
          <w:tcPr>
            <w:tcW w:w="2835" w:type="dxa"/>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2</w:t>
            </w:r>
          </w:p>
        </w:tc>
        <w:tc>
          <w:tcPr>
            <w:tcW w:w="2835" w:type="dxa"/>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3</w:t>
            </w:r>
          </w:p>
        </w:tc>
        <w:tc>
          <w:tcPr>
            <w:tcW w:w="1985" w:type="dxa"/>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4</w:t>
            </w:r>
          </w:p>
        </w:tc>
        <w:tc>
          <w:tcPr>
            <w:tcW w:w="1276" w:type="dxa"/>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5</w:t>
            </w:r>
          </w:p>
        </w:tc>
      </w:tr>
      <w:tr w:rsidR="008B7341" w:rsidRPr="008B7341" w:rsidTr="00BF24C0">
        <w:trPr>
          <w:trHeight w:val="549"/>
        </w:trPr>
        <w:tc>
          <w:tcPr>
            <w:tcW w:w="675" w:type="dxa"/>
            <w:vAlign w:val="center"/>
          </w:tcPr>
          <w:p w:rsidR="008B7341" w:rsidRPr="008B7341" w:rsidRDefault="008B7341" w:rsidP="00BF24C0">
            <w:pPr>
              <w:jc w:val="center"/>
              <w:rPr>
                <w:rFonts w:ascii="Courier New" w:hAnsi="Courier New" w:cs="Courier New"/>
                <w:sz w:val="20"/>
                <w:szCs w:val="20"/>
              </w:rPr>
            </w:pPr>
          </w:p>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1</w:t>
            </w:r>
          </w:p>
          <w:p w:rsidR="008B7341" w:rsidRPr="008B7341" w:rsidRDefault="008B7341" w:rsidP="00BF24C0">
            <w:pPr>
              <w:jc w:val="center"/>
              <w:rPr>
                <w:rFonts w:ascii="Courier New" w:hAnsi="Courier New" w:cs="Courier New"/>
                <w:sz w:val="20"/>
                <w:szCs w:val="20"/>
              </w:rPr>
            </w:pPr>
          </w:p>
        </w:tc>
        <w:tc>
          <w:tcPr>
            <w:tcW w:w="283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25-231 ОП МП И-001</w:t>
            </w:r>
          </w:p>
        </w:tc>
        <w:tc>
          <w:tcPr>
            <w:tcW w:w="283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ул. Байкальская</w:t>
            </w:r>
          </w:p>
        </w:tc>
        <w:tc>
          <w:tcPr>
            <w:tcW w:w="198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749</w:t>
            </w:r>
          </w:p>
        </w:tc>
        <w:tc>
          <w:tcPr>
            <w:tcW w:w="1276"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4 496</w:t>
            </w:r>
          </w:p>
        </w:tc>
      </w:tr>
      <w:tr w:rsidR="008B7341" w:rsidRPr="008B7341" w:rsidTr="00BF24C0">
        <w:tc>
          <w:tcPr>
            <w:tcW w:w="675" w:type="dxa"/>
            <w:vAlign w:val="center"/>
          </w:tcPr>
          <w:p w:rsidR="008B7341" w:rsidRPr="008B7341" w:rsidRDefault="008B7341" w:rsidP="00BF24C0">
            <w:pPr>
              <w:jc w:val="center"/>
              <w:rPr>
                <w:rFonts w:ascii="Courier New" w:hAnsi="Courier New" w:cs="Courier New"/>
                <w:sz w:val="20"/>
                <w:szCs w:val="20"/>
              </w:rPr>
            </w:pPr>
          </w:p>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2</w:t>
            </w:r>
          </w:p>
          <w:p w:rsidR="008B7341" w:rsidRPr="008B7341" w:rsidRDefault="008B7341" w:rsidP="00BF24C0">
            <w:pPr>
              <w:jc w:val="center"/>
              <w:rPr>
                <w:rFonts w:ascii="Courier New" w:hAnsi="Courier New" w:cs="Courier New"/>
                <w:sz w:val="20"/>
                <w:szCs w:val="20"/>
              </w:rPr>
            </w:pPr>
          </w:p>
        </w:tc>
        <w:tc>
          <w:tcPr>
            <w:tcW w:w="283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25-231 ОП МП И-002</w:t>
            </w:r>
          </w:p>
        </w:tc>
        <w:tc>
          <w:tcPr>
            <w:tcW w:w="283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 xml:space="preserve">ул. </w:t>
            </w:r>
            <w:proofErr w:type="spellStart"/>
            <w:r w:rsidRPr="008B7341">
              <w:rPr>
                <w:rFonts w:ascii="Courier New" w:hAnsi="Courier New" w:cs="Courier New"/>
                <w:sz w:val="20"/>
                <w:szCs w:val="20"/>
              </w:rPr>
              <w:t>Балтахинова</w:t>
            </w:r>
            <w:proofErr w:type="spellEnd"/>
          </w:p>
        </w:tc>
        <w:tc>
          <w:tcPr>
            <w:tcW w:w="198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248</w:t>
            </w:r>
          </w:p>
        </w:tc>
        <w:tc>
          <w:tcPr>
            <w:tcW w:w="1276"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1 490</w:t>
            </w:r>
          </w:p>
        </w:tc>
      </w:tr>
      <w:tr w:rsidR="008B7341" w:rsidRPr="008B7341" w:rsidTr="00BF24C0">
        <w:tc>
          <w:tcPr>
            <w:tcW w:w="675" w:type="dxa"/>
            <w:vAlign w:val="center"/>
          </w:tcPr>
          <w:p w:rsidR="008B7341" w:rsidRPr="008B7341" w:rsidRDefault="008B7341" w:rsidP="00BF24C0">
            <w:pPr>
              <w:jc w:val="center"/>
              <w:rPr>
                <w:rFonts w:ascii="Courier New" w:hAnsi="Courier New" w:cs="Courier New"/>
                <w:sz w:val="20"/>
                <w:szCs w:val="20"/>
              </w:rPr>
            </w:pPr>
          </w:p>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3</w:t>
            </w:r>
          </w:p>
          <w:p w:rsidR="008B7341" w:rsidRPr="008B7341" w:rsidRDefault="008B7341" w:rsidP="00BF24C0">
            <w:pPr>
              <w:jc w:val="center"/>
              <w:rPr>
                <w:rFonts w:ascii="Courier New" w:hAnsi="Courier New" w:cs="Courier New"/>
                <w:sz w:val="20"/>
                <w:szCs w:val="20"/>
              </w:rPr>
            </w:pPr>
          </w:p>
        </w:tc>
        <w:tc>
          <w:tcPr>
            <w:tcW w:w="283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25-231 ОП МП И-003</w:t>
            </w:r>
          </w:p>
        </w:tc>
        <w:tc>
          <w:tcPr>
            <w:tcW w:w="283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ул. Банзарова</w:t>
            </w:r>
          </w:p>
        </w:tc>
        <w:tc>
          <w:tcPr>
            <w:tcW w:w="198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377</w:t>
            </w:r>
          </w:p>
        </w:tc>
        <w:tc>
          <w:tcPr>
            <w:tcW w:w="1276"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2 261</w:t>
            </w:r>
          </w:p>
        </w:tc>
      </w:tr>
      <w:tr w:rsidR="008B7341" w:rsidRPr="008B7341" w:rsidTr="00BF24C0">
        <w:tc>
          <w:tcPr>
            <w:tcW w:w="675" w:type="dxa"/>
            <w:vAlign w:val="center"/>
          </w:tcPr>
          <w:p w:rsidR="008B7341" w:rsidRPr="008B7341" w:rsidRDefault="008B7341" w:rsidP="00BF24C0">
            <w:pPr>
              <w:jc w:val="center"/>
              <w:rPr>
                <w:rFonts w:ascii="Courier New" w:hAnsi="Courier New" w:cs="Courier New"/>
                <w:sz w:val="20"/>
                <w:szCs w:val="20"/>
              </w:rPr>
            </w:pPr>
          </w:p>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4</w:t>
            </w:r>
          </w:p>
          <w:p w:rsidR="008B7341" w:rsidRPr="008B7341" w:rsidRDefault="008B7341" w:rsidP="00BF24C0">
            <w:pPr>
              <w:jc w:val="center"/>
              <w:rPr>
                <w:rFonts w:ascii="Courier New" w:hAnsi="Courier New" w:cs="Courier New"/>
                <w:sz w:val="20"/>
                <w:szCs w:val="20"/>
              </w:rPr>
            </w:pPr>
          </w:p>
        </w:tc>
        <w:tc>
          <w:tcPr>
            <w:tcW w:w="283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25-231 ОП МП И-004</w:t>
            </w:r>
          </w:p>
        </w:tc>
        <w:tc>
          <w:tcPr>
            <w:tcW w:w="283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ул. Заречная</w:t>
            </w:r>
          </w:p>
        </w:tc>
        <w:tc>
          <w:tcPr>
            <w:tcW w:w="198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1 065</w:t>
            </w:r>
          </w:p>
        </w:tc>
        <w:tc>
          <w:tcPr>
            <w:tcW w:w="1276"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4 048</w:t>
            </w:r>
          </w:p>
        </w:tc>
      </w:tr>
      <w:tr w:rsidR="008B7341" w:rsidRPr="008B7341" w:rsidTr="00BF24C0">
        <w:tc>
          <w:tcPr>
            <w:tcW w:w="675" w:type="dxa"/>
            <w:vAlign w:val="center"/>
          </w:tcPr>
          <w:p w:rsidR="008B7341" w:rsidRPr="008B7341" w:rsidRDefault="008B7341" w:rsidP="00BF24C0">
            <w:pPr>
              <w:jc w:val="center"/>
              <w:rPr>
                <w:rFonts w:ascii="Courier New" w:hAnsi="Courier New" w:cs="Courier New"/>
                <w:sz w:val="20"/>
                <w:szCs w:val="20"/>
              </w:rPr>
            </w:pPr>
          </w:p>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5</w:t>
            </w:r>
          </w:p>
          <w:p w:rsidR="008B7341" w:rsidRPr="008B7341" w:rsidRDefault="008B7341" w:rsidP="00BF24C0">
            <w:pPr>
              <w:jc w:val="center"/>
              <w:rPr>
                <w:rFonts w:ascii="Courier New" w:hAnsi="Courier New" w:cs="Courier New"/>
                <w:sz w:val="20"/>
                <w:szCs w:val="20"/>
              </w:rPr>
            </w:pPr>
          </w:p>
        </w:tc>
        <w:tc>
          <w:tcPr>
            <w:tcW w:w="283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25-231 ОП МП И-005</w:t>
            </w:r>
          </w:p>
        </w:tc>
        <w:tc>
          <w:tcPr>
            <w:tcW w:w="283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ул. Калинина</w:t>
            </w:r>
          </w:p>
        </w:tc>
        <w:tc>
          <w:tcPr>
            <w:tcW w:w="198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990</w:t>
            </w:r>
          </w:p>
        </w:tc>
        <w:tc>
          <w:tcPr>
            <w:tcW w:w="1276"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5 938</w:t>
            </w:r>
          </w:p>
        </w:tc>
      </w:tr>
      <w:tr w:rsidR="008B7341" w:rsidRPr="008B7341" w:rsidTr="00BF24C0">
        <w:tc>
          <w:tcPr>
            <w:tcW w:w="675" w:type="dxa"/>
            <w:vAlign w:val="center"/>
          </w:tcPr>
          <w:p w:rsidR="008B7341" w:rsidRPr="008B7341" w:rsidRDefault="008B7341" w:rsidP="00BF24C0">
            <w:pPr>
              <w:jc w:val="center"/>
              <w:rPr>
                <w:rFonts w:ascii="Courier New" w:hAnsi="Courier New" w:cs="Courier New"/>
                <w:sz w:val="20"/>
                <w:szCs w:val="20"/>
              </w:rPr>
            </w:pPr>
          </w:p>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6</w:t>
            </w:r>
          </w:p>
          <w:p w:rsidR="008B7341" w:rsidRPr="008B7341" w:rsidRDefault="008B7341" w:rsidP="00BF24C0">
            <w:pPr>
              <w:jc w:val="center"/>
              <w:rPr>
                <w:rFonts w:ascii="Courier New" w:hAnsi="Courier New" w:cs="Courier New"/>
                <w:sz w:val="20"/>
                <w:szCs w:val="20"/>
              </w:rPr>
            </w:pPr>
          </w:p>
        </w:tc>
        <w:tc>
          <w:tcPr>
            <w:tcW w:w="283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25-231 ОП МП И-006</w:t>
            </w:r>
          </w:p>
        </w:tc>
        <w:tc>
          <w:tcPr>
            <w:tcW w:w="283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ул. Молодежная</w:t>
            </w:r>
          </w:p>
        </w:tc>
        <w:tc>
          <w:tcPr>
            <w:tcW w:w="198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694</w:t>
            </w:r>
          </w:p>
        </w:tc>
        <w:tc>
          <w:tcPr>
            <w:tcW w:w="1276"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4 161</w:t>
            </w:r>
          </w:p>
        </w:tc>
      </w:tr>
      <w:tr w:rsidR="008B7341" w:rsidRPr="008B7341" w:rsidTr="00BF24C0">
        <w:tc>
          <w:tcPr>
            <w:tcW w:w="675" w:type="dxa"/>
            <w:vAlign w:val="center"/>
          </w:tcPr>
          <w:p w:rsidR="008B7341" w:rsidRPr="008B7341" w:rsidRDefault="008B7341" w:rsidP="00BF24C0">
            <w:pPr>
              <w:jc w:val="center"/>
              <w:rPr>
                <w:rFonts w:ascii="Courier New" w:hAnsi="Courier New" w:cs="Courier New"/>
                <w:sz w:val="20"/>
                <w:szCs w:val="20"/>
              </w:rPr>
            </w:pPr>
          </w:p>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7</w:t>
            </w:r>
          </w:p>
          <w:p w:rsidR="008B7341" w:rsidRPr="008B7341" w:rsidRDefault="008B7341" w:rsidP="00BF24C0">
            <w:pPr>
              <w:jc w:val="center"/>
              <w:rPr>
                <w:rFonts w:ascii="Courier New" w:hAnsi="Courier New" w:cs="Courier New"/>
                <w:sz w:val="20"/>
                <w:szCs w:val="20"/>
              </w:rPr>
            </w:pPr>
          </w:p>
        </w:tc>
        <w:tc>
          <w:tcPr>
            <w:tcW w:w="283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25-231 ОП МП И-007</w:t>
            </w:r>
          </w:p>
        </w:tc>
        <w:tc>
          <w:tcPr>
            <w:tcW w:w="283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ул. Первомайская</w:t>
            </w:r>
          </w:p>
        </w:tc>
        <w:tc>
          <w:tcPr>
            <w:tcW w:w="198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481</w:t>
            </w:r>
          </w:p>
        </w:tc>
        <w:tc>
          <w:tcPr>
            <w:tcW w:w="1276"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2 887</w:t>
            </w:r>
          </w:p>
        </w:tc>
      </w:tr>
      <w:tr w:rsidR="008B7341" w:rsidRPr="008B7341" w:rsidTr="00BF24C0">
        <w:tc>
          <w:tcPr>
            <w:tcW w:w="675" w:type="dxa"/>
            <w:vAlign w:val="center"/>
          </w:tcPr>
          <w:p w:rsidR="008B7341" w:rsidRPr="008B7341" w:rsidRDefault="008B7341" w:rsidP="00BF24C0">
            <w:pPr>
              <w:jc w:val="center"/>
              <w:rPr>
                <w:rFonts w:ascii="Courier New" w:hAnsi="Courier New" w:cs="Courier New"/>
                <w:sz w:val="20"/>
                <w:szCs w:val="20"/>
              </w:rPr>
            </w:pPr>
          </w:p>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8</w:t>
            </w:r>
          </w:p>
          <w:p w:rsidR="008B7341" w:rsidRPr="008B7341" w:rsidRDefault="008B7341" w:rsidP="00BF24C0">
            <w:pPr>
              <w:jc w:val="center"/>
              <w:rPr>
                <w:rFonts w:ascii="Courier New" w:hAnsi="Courier New" w:cs="Courier New"/>
                <w:sz w:val="20"/>
                <w:szCs w:val="20"/>
              </w:rPr>
            </w:pPr>
          </w:p>
        </w:tc>
        <w:tc>
          <w:tcPr>
            <w:tcW w:w="283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25-231 ОП МП И-008</w:t>
            </w:r>
          </w:p>
        </w:tc>
        <w:tc>
          <w:tcPr>
            <w:tcW w:w="283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 xml:space="preserve">ул. </w:t>
            </w:r>
            <w:proofErr w:type="spellStart"/>
            <w:r w:rsidRPr="008B7341">
              <w:rPr>
                <w:rFonts w:ascii="Courier New" w:hAnsi="Courier New" w:cs="Courier New"/>
                <w:sz w:val="20"/>
                <w:szCs w:val="20"/>
              </w:rPr>
              <w:t>Сахьяновой</w:t>
            </w:r>
            <w:proofErr w:type="spellEnd"/>
          </w:p>
        </w:tc>
        <w:tc>
          <w:tcPr>
            <w:tcW w:w="198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253</w:t>
            </w:r>
          </w:p>
        </w:tc>
        <w:tc>
          <w:tcPr>
            <w:tcW w:w="1276"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1 519</w:t>
            </w:r>
          </w:p>
        </w:tc>
      </w:tr>
      <w:tr w:rsidR="008B7341" w:rsidRPr="008B7341" w:rsidTr="00BF24C0">
        <w:tc>
          <w:tcPr>
            <w:tcW w:w="675" w:type="dxa"/>
            <w:vAlign w:val="center"/>
          </w:tcPr>
          <w:p w:rsidR="008B7341" w:rsidRPr="008B7341" w:rsidRDefault="008B7341" w:rsidP="00BF24C0">
            <w:pPr>
              <w:jc w:val="center"/>
              <w:rPr>
                <w:rFonts w:ascii="Courier New" w:hAnsi="Courier New" w:cs="Courier New"/>
                <w:sz w:val="20"/>
                <w:szCs w:val="20"/>
              </w:rPr>
            </w:pPr>
          </w:p>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9</w:t>
            </w:r>
          </w:p>
          <w:p w:rsidR="008B7341" w:rsidRPr="008B7341" w:rsidRDefault="008B7341" w:rsidP="00BF24C0">
            <w:pPr>
              <w:jc w:val="center"/>
              <w:rPr>
                <w:rFonts w:ascii="Courier New" w:hAnsi="Courier New" w:cs="Courier New"/>
                <w:sz w:val="20"/>
                <w:szCs w:val="20"/>
              </w:rPr>
            </w:pPr>
          </w:p>
        </w:tc>
        <w:tc>
          <w:tcPr>
            <w:tcW w:w="283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25-231 ОП МП И-009</w:t>
            </w:r>
          </w:p>
        </w:tc>
        <w:tc>
          <w:tcPr>
            <w:tcW w:w="283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ул. Свердлова</w:t>
            </w:r>
          </w:p>
        </w:tc>
        <w:tc>
          <w:tcPr>
            <w:tcW w:w="198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433</w:t>
            </w:r>
          </w:p>
        </w:tc>
        <w:tc>
          <w:tcPr>
            <w:tcW w:w="1276"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2 596</w:t>
            </w:r>
          </w:p>
        </w:tc>
      </w:tr>
      <w:tr w:rsidR="008B7341" w:rsidRPr="008B7341" w:rsidTr="00BF24C0">
        <w:tc>
          <w:tcPr>
            <w:tcW w:w="675" w:type="dxa"/>
            <w:vAlign w:val="center"/>
          </w:tcPr>
          <w:p w:rsidR="008B7341" w:rsidRPr="008B7341" w:rsidRDefault="008B7341" w:rsidP="00BF24C0">
            <w:pPr>
              <w:jc w:val="center"/>
              <w:rPr>
                <w:rFonts w:ascii="Courier New" w:hAnsi="Courier New" w:cs="Courier New"/>
                <w:sz w:val="20"/>
                <w:szCs w:val="20"/>
              </w:rPr>
            </w:pPr>
          </w:p>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10</w:t>
            </w:r>
          </w:p>
          <w:p w:rsidR="008B7341" w:rsidRPr="008B7341" w:rsidRDefault="008B7341" w:rsidP="00BF24C0">
            <w:pPr>
              <w:jc w:val="center"/>
              <w:rPr>
                <w:rFonts w:ascii="Courier New" w:hAnsi="Courier New" w:cs="Courier New"/>
                <w:sz w:val="20"/>
                <w:szCs w:val="20"/>
              </w:rPr>
            </w:pPr>
          </w:p>
        </w:tc>
        <w:tc>
          <w:tcPr>
            <w:tcW w:w="283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25-231 ОП МП И-010</w:t>
            </w:r>
          </w:p>
        </w:tc>
        <w:tc>
          <w:tcPr>
            <w:tcW w:w="283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 xml:space="preserve">ул. </w:t>
            </w:r>
            <w:proofErr w:type="spellStart"/>
            <w:r w:rsidRPr="008B7341">
              <w:rPr>
                <w:rFonts w:ascii="Courier New" w:hAnsi="Courier New" w:cs="Courier New"/>
                <w:sz w:val="20"/>
                <w:szCs w:val="20"/>
              </w:rPr>
              <w:t>Тарова</w:t>
            </w:r>
            <w:proofErr w:type="spellEnd"/>
          </w:p>
        </w:tc>
        <w:tc>
          <w:tcPr>
            <w:tcW w:w="198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183</w:t>
            </w:r>
          </w:p>
        </w:tc>
        <w:tc>
          <w:tcPr>
            <w:tcW w:w="1276"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1 099</w:t>
            </w:r>
          </w:p>
        </w:tc>
      </w:tr>
      <w:tr w:rsidR="008B7341" w:rsidRPr="008B7341" w:rsidTr="00BF24C0">
        <w:tc>
          <w:tcPr>
            <w:tcW w:w="675" w:type="dxa"/>
            <w:vAlign w:val="center"/>
          </w:tcPr>
          <w:p w:rsidR="008B7341" w:rsidRPr="008B7341" w:rsidRDefault="008B7341" w:rsidP="00BF24C0">
            <w:pPr>
              <w:jc w:val="center"/>
              <w:rPr>
                <w:rFonts w:ascii="Courier New" w:hAnsi="Courier New" w:cs="Courier New"/>
                <w:sz w:val="20"/>
                <w:szCs w:val="20"/>
              </w:rPr>
            </w:pPr>
          </w:p>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11</w:t>
            </w:r>
          </w:p>
          <w:p w:rsidR="008B7341" w:rsidRPr="008B7341" w:rsidRDefault="008B7341" w:rsidP="00BF24C0">
            <w:pPr>
              <w:jc w:val="center"/>
              <w:rPr>
                <w:rFonts w:ascii="Courier New" w:hAnsi="Courier New" w:cs="Courier New"/>
                <w:sz w:val="20"/>
                <w:szCs w:val="20"/>
              </w:rPr>
            </w:pPr>
          </w:p>
        </w:tc>
        <w:tc>
          <w:tcPr>
            <w:tcW w:w="283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25-231 ОП МП И-011</w:t>
            </w:r>
          </w:p>
        </w:tc>
        <w:tc>
          <w:tcPr>
            <w:tcW w:w="283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ул. Филиппова</w:t>
            </w:r>
          </w:p>
        </w:tc>
        <w:tc>
          <w:tcPr>
            <w:tcW w:w="198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299</w:t>
            </w:r>
          </w:p>
        </w:tc>
        <w:tc>
          <w:tcPr>
            <w:tcW w:w="1276"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1 793</w:t>
            </w:r>
          </w:p>
        </w:tc>
      </w:tr>
      <w:tr w:rsidR="008B7341" w:rsidRPr="008B7341" w:rsidTr="00BF24C0">
        <w:tc>
          <w:tcPr>
            <w:tcW w:w="675" w:type="dxa"/>
            <w:vAlign w:val="center"/>
          </w:tcPr>
          <w:p w:rsidR="008B7341" w:rsidRPr="008B7341" w:rsidRDefault="008B7341" w:rsidP="00BF24C0">
            <w:pPr>
              <w:jc w:val="center"/>
              <w:rPr>
                <w:rFonts w:ascii="Courier New" w:hAnsi="Courier New" w:cs="Courier New"/>
                <w:sz w:val="20"/>
                <w:szCs w:val="20"/>
              </w:rPr>
            </w:pPr>
          </w:p>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12</w:t>
            </w:r>
          </w:p>
          <w:p w:rsidR="008B7341" w:rsidRPr="008B7341" w:rsidRDefault="008B7341" w:rsidP="00BF24C0">
            <w:pPr>
              <w:jc w:val="center"/>
              <w:rPr>
                <w:rFonts w:ascii="Courier New" w:hAnsi="Courier New" w:cs="Courier New"/>
                <w:sz w:val="20"/>
                <w:szCs w:val="20"/>
              </w:rPr>
            </w:pPr>
          </w:p>
        </w:tc>
        <w:tc>
          <w:tcPr>
            <w:tcW w:w="283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25-231 ОП МП И-012</w:t>
            </w:r>
          </w:p>
        </w:tc>
        <w:tc>
          <w:tcPr>
            <w:tcW w:w="283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ул. Целинная</w:t>
            </w:r>
          </w:p>
        </w:tc>
        <w:tc>
          <w:tcPr>
            <w:tcW w:w="198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635</w:t>
            </w:r>
          </w:p>
        </w:tc>
        <w:tc>
          <w:tcPr>
            <w:tcW w:w="1276"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3 807</w:t>
            </w:r>
          </w:p>
        </w:tc>
      </w:tr>
      <w:tr w:rsidR="008B7341" w:rsidRPr="008B7341" w:rsidTr="00BF24C0">
        <w:tc>
          <w:tcPr>
            <w:tcW w:w="675" w:type="dxa"/>
            <w:vAlign w:val="center"/>
          </w:tcPr>
          <w:p w:rsidR="008B7341" w:rsidRPr="008B7341" w:rsidRDefault="008B7341" w:rsidP="00BF24C0">
            <w:pPr>
              <w:jc w:val="center"/>
              <w:rPr>
                <w:rFonts w:ascii="Courier New" w:hAnsi="Courier New" w:cs="Courier New"/>
                <w:sz w:val="20"/>
                <w:szCs w:val="20"/>
              </w:rPr>
            </w:pPr>
          </w:p>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13</w:t>
            </w:r>
          </w:p>
          <w:p w:rsidR="008B7341" w:rsidRPr="008B7341" w:rsidRDefault="008B7341" w:rsidP="00BF24C0">
            <w:pPr>
              <w:jc w:val="center"/>
              <w:rPr>
                <w:rFonts w:ascii="Courier New" w:hAnsi="Courier New" w:cs="Courier New"/>
                <w:sz w:val="20"/>
                <w:szCs w:val="20"/>
              </w:rPr>
            </w:pPr>
          </w:p>
        </w:tc>
        <w:tc>
          <w:tcPr>
            <w:tcW w:w="283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lastRenderedPageBreak/>
              <w:t>25-231 ОП МП И-013</w:t>
            </w:r>
          </w:p>
        </w:tc>
        <w:tc>
          <w:tcPr>
            <w:tcW w:w="283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ул. Школьная</w:t>
            </w:r>
          </w:p>
        </w:tc>
        <w:tc>
          <w:tcPr>
            <w:tcW w:w="198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269</w:t>
            </w:r>
          </w:p>
        </w:tc>
        <w:tc>
          <w:tcPr>
            <w:tcW w:w="1276"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1 611</w:t>
            </w:r>
          </w:p>
        </w:tc>
      </w:tr>
      <w:tr w:rsidR="008B7341" w:rsidRPr="008B7341" w:rsidTr="00BF24C0">
        <w:tc>
          <w:tcPr>
            <w:tcW w:w="675" w:type="dxa"/>
            <w:vAlign w:val="center"/>
          </w:tcPr>
          <w:p w:rsidR="008B7341" w:rsidRPr="008B7341" w:rsidRDefault="008B7341" w:rsidP="00BF24C0">
            <w:pPr>
              <w:jc w:val="center"/>
              <w:rPr>
                <w:rFonts w:ascii="Courier New" w:hAnsi="Courier New" w:cs="Courier New"/>
                <w:sz w:val="20"/>
                <w:szCs w:val="20"/>
              </w:rPr>
            </w:pPr>
          </w:p>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14</w:t>
            </w:r>
          </w:p>
          <w:p w:rsidR="008B7341" w:rsidRPr="008B7341" w:rsidRDefault="008B7341" w:rsidP="00BF24C0">
            <w:pPr>
              <w:jc w:val="center"/>
              <w:rPr>
                <w:rFonts w:ascii="Courier New" w:hAnsi="Courier New" w:cs="Courier New"/>
                <w:sz w:val="20"/>
                <w:szCs w:val="20"/>
              </w:rPr>
            </w:pPr>
          </w:p>
        </w:tc>
        <w:tc>
          <w:tcPr>
            <w:tcW w:w="283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25-231 ОП МП И-014</w:t>
            </w:r>
          </w:p>
        </w:tc>
        <w:tc>
          <w:tcPr>
            <w:tcW w:w="283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от ул. Калинина до водокачки</w:t>
            </w:r>
          </w:p>
        </w:tc>
        <w:tc>
          <w:tcPr>
            <w:tcW w:w="198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165</w:t>
            </w:r>
          </w:p>
        </w:tc>
        <w:tc>
          <w:tcPr>
            <w:tcW w:w="1276"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660</w:t>
            </w:r>
          </w:p>
        </w:tc>
      </w:tr>
      <w:tr w:rsidR="008B7341" w:rsidRPr="008B7341" w:rsidTr="00BF24C0">
        <w:tc>
          <w:tcPr>
            <w:tcW w:w="675" w:type="dxa"/>
            <w:vAlign w:val="center"/>
          </w:tcPr>
          <w:p w:rsidR="008B7341" w:rsidRPr="008B7341" w:rsidRDefault="008B7341" w:rsidP="00BF24C0">
            <w:pPr>
              <w:jc w:val="center"/>
              <w:rPr>
                <w:rFonts w:ascii="Courier New" w:hAnsi="Courier New" w:cs="Courier New"/>
                <w:sz w:val="20"/>
                <w:szCs w:val="20"/>
              </w:rPr>
            </w:pPr>
          </w:p>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15</w:t>
            </w:r>
          </w:p>
          <w:p w:rsidR="008B7341" w:rsidRPr="008B7341" w:rsidRDefault="008B7341" w:rsidP="00BF24C0">
            <w:pPr>
              <w:jc w:val="center"/>
              <w:rPr>
                <w:rFonts w:ascii="Courier New" w:hAnsi="Courier New" w:cs="Courier New"/>
                <w:sz w:val="20"/>
                <w:szCs w:val="20"/>
              </w:rPr>
            </w:pPr>
          </w:p>
        </w:tc>
        <w:tc>
          <w:tcPr>
            <w:tcW w:w="283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25-231 ОП МП И-015</w:t>
            </w:r>
          </w:p>
        </w:tc>
        <w:tc>
          <w:tcPr>
            <w:tcW w:w="283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от ул. Ленина до гаража</w:t>
            </w:r>
          </w:p>
        </w:tc>
        <w:tc>
          <w:tcPr>
            <w:tcW w:w="1985"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240</w:t>
            </w:r>
          </w:p>
        </w:tc>
        <w:tc>
          <w:tcPr>
            <w:tcW w:w="1276" w:type="dxa"/>
            <w:vAlign w:val="center"/>
          </w:tcPr>
          <w:p w:rsidR="008B7341" w:rsidRPr="008B7341" w:rsidRDefault="008B7341" w:rsidP="00BF24C0">
            <w:pPr>
              <w:jc w:val="center"/>
              <w:rPr>
                <w:rFonts w:ascii="Courier New" w:hAnsi="Courier New" w:cs="Courier New"/>
                <w:sz w:val="20"/>
                <w:szCs w:val="20"/>
              </w:rPr>
            </w:pPr>
            <w:r w:rsidRPr="008B7341">
              <w:rPr>
                <w:rFonts w:ascii="Courier New" w:hAnsi="Courier New" w:cs="Courier New"/>
                <w:sz w:val="20"/>
                <w:szCs w:val="20"/>
              </w:rPr>
              <w:t>1 440</w:t>
            </w:r>
          </w:p>
        </w:tc>
      </w:tr>
      <w:tr w:rsidR="008B7341" w:rsidRPr="008B7341" w:rsidTr="00BF24C0">
        <w:tc>
          <w:tcPr>
            <w:tcW w:w="6345" w:type="dxa"/>
            <w:gridSpan w:val="3"/>
            <w:vAlign w:val="center"/>
          </w:tcPr>
          <w:p w:rsidR="008B7341" w:rsidRPr="008B7341" w:rsidRDefault="008B7341" w:rsidP="00BF24C0">
            <w:pPr>
              <w:jc w:val="right"/>
              <w:rPr>
                <w:rFonts w:ascii="Courier New" w:hAnsi="Courier New" w:cs="Courier New"/>
                <w:b/>
                <w:sz w:val="20"/>
                <w:szCs w:val="20"/>
              </w:rPr>
            </w:pPr>
          </w:p>
          <w:p w:rsidR="008B7341" w:rsidRPr="008B7341" w:rsidRDefault="008B7341" w:rsidP="00BF24C0">
            <w:pPr>
              <w:jc w:val="right"/>
              <w:rPr>
                <w:rFonts w:ascii="Courier New" w:hAnsi="Courier New" w:cs="Courier New"/>
                <w:b/>
                <w:sz w:val="20"/>
                <w:szCs w:val="20"/>
              </w:rPr>
            </w:pPr>
            <w:r w:rsidRPr="008B7341">
              <w:rPr>
                <w:rFonts w:ascii="Courier New" w:hAnsi="Courier New" w:cs="Courier New"/>
                <w:b/>
                <w:sz w:val="20"/>
                <w:szCs w:val="20"/>
              </w:rPr>
              <w:t>Итого:</w:t>
            </w:r>
          </w:p>
          <w:p w:rsidR="008B7341" w:rsidRPr="008B7341" w:rsidRDefault="008B7341" w:rsidP="00BF24C0">
            <w:pPr>
              <w:jc w:val="right"/>
              <w:rPr>
                <w:rFonts w:ascii="Courier New" w:hAnsi="Courier New" w:cs="Courier New"/>
                <w:b/>
                <w:sz w:val="20"/>
                <w:szCs w:val="20"/>
              </w:rPr>
            </w:pPr>
          </w:p>
        </w:tc>
        <w:tc>
          <w:tcPr>
            <w:tcW w:w="1985" w:type="dxa"/>
            <w:vAlign w:val="center"/>
          </w:tcPr>
          <w:p w:rsidR="008B7341" w:rsidRPr="008B7341" w:rsidRDefault="008B7341" w:rsidP="00BF24C0">
            <w:pPr>
              <w:jc w:val="center"/>
              <w:rPr>
                <w:rFonts w:ascii="Courier New" w:hAnsi="Courier New" w:cs="Courier New"/>
                <w:b/>
                <w:sz w:val="20"/>
                <w:szCs w:val="20"/>
              </w:rPr>
            </w:pPr>
            <w:r w:rsidRPr="008B7341">
              <w:rPr>
                <w:rFonts w:ascii="Courier New" w:hAnsi="Courier New" w:cs="Courier New"/>
                <w:b/>
                <w:sz w:val="20"/>
                <w:szCs w:val="20"/>
              </w:rPr>
              <w:t>7 081</w:t>
            </w:r>
          </w:p>
        </w:tc>
        <w:tc>
          <w:tcPr>
            <w:tcW w:w="1276" w:type="dxa"/>
            <w:vAlign w:val="center"/>
          </w:tcPr>
          <w:p w:rsidR="008B7341" w:rsidRPr="008B7341" w:rsidRDefault="008B7341" w:rsidP="00BF24C0">
            <w:pPr>
              <w:jc w:val="center"/>
              <w:rPr>
                <w:rFonts w:ascii="Courier New" w:hAnsi="Courier New" w:cs="Courier New"/>
                <w:b/>
                <w:sz w:val="20"/>
                <w:szCs w:val="20"/>
              </w:rPr>
            </w:pPr>
            <w:r w:rsidRPr="008B7341">
              <w:rPr>
                <w:rFonts w:ascii="Courier New" w:hAnsi="Courier New" w:cs="Courier New"/>
                <w:b/>
                <w:sz w:val="20"/>
                <w:szCs w:val="20"/>
              </w:rPr>
              <w:t>39 806</w:t>
            </w:r>
          </w:p>
        </w:tc>
      </w:tr>
    </w:tbl>
    <w:p w:rsidR="008B7341" w:rsidRPr="008B7341" w:rsidRDefault="008B7341" w:rsidP="008B7341">
      <w:pPr>
        <w:widowControl w:val="0"/>
        <w:shd w:val="clear" w:color="auto" w:fill="FFFFFF"/>
        <w:autoSpaceDE w:val="0"/>
        <w:autoSpaceDN w:val="0"/>
        <w:adjustRightInd w:val="0"/>
        <w:spacing w:line="300" w:lineRule="atLeast"/>
        <w:jc w:val="both"/>
      </w:pPr>
      <w:bookmarkStart w:id="2" w:name="_GoBack"/>
      <w:bookmarkEnd w:id="2"/>
    </w:p>
    <w:p w:rsidR="008B7341" w:rsidRPr="008B7341" w:rsidRDefault="008B7341" w:rsidP="008B7341">
      <w:pPr>
        <w:jc w:val="center"/>
        <w:rPr>
          <w:rFonts w:ascii="Arial" w:eastAsiaTheme="minorHAnsi" w:hAnsi="Arial" w:cs="Arial"/>
          <w:b/>
          <w:sz w:val="30"/>
          <w:szCs w:val="30"/>
          <w:lang w:eastAsia="en-US"/>
        </w:rPr>
      </w:pPr>
      <w:r w:rsidRPr="008B7341">
        <w:rPr>
          <w:rFonts w:ascii="Arial" w:eastAsiaTheme="minorHAnsi" w:hAnsi="Arial" w:cs="Arial"/>
          <w:b/>
          <w:sz w:val="30"/>
          <w:szCs w:val="30"/>
          <w:lang w:eastAsia="en-US"/>
        </w:rPr>
        <w:t>04.03.2022Г. № 117</w:t>
      </w:r>
    </w:p>
    <w:p w:rsidR="008B7341" w:rsidRPr="008B7341" w:rsidRDefault="008B7341" w:rsidP="008B7341">
      <w:pPr>
        <w:jc w:val="center"/>
        <w:rPr>
          <w:rFonts w:ascii="Arial" w:eastAsiaTheme="minorHAnsi" w:hAnsi="Arial" w:cs="Arial"/>
          <w:b/>
          <w:sz w:val="30"/>
          <w:szCs w:val="30"/>
          <w:lang w:eastAsia="en-US"/>
        </w:rPr>
      </w:pPr>
      <w:r w:rsidRPr="008B7341">
        <w:rPr>
          <w:rFonts w:ascii="Arial" w:eastAsiaTheme="minorHAnsi" w:hAnsi="Arial" w:cs="Arial"/>
          <w:b/>
          <w:sz w:val="30"/>
          <w:szCs w:val="30"/>
          <w:lang w:eastAsia="en-US"/>
        </w:rPr>
        <w:t>РОССИЙСКАЯ ФЕДЕРАЦИЯ</w:t>
      </w:r>
    </w:p>
    <w:p w:rsidR="008B7341" w:rsidRPr="008B7341" w:rsidRDefault="008B7341" w:rsidP="008B7341">
      <w:pPr>
        <w:jc w:val="center"/>
        <w:rPr>
          <w:rFonts w:ascii="Arial" w:eastAsiaTheme="minorHAnsi" w:hAnsi="Arial" w:cs="Arial"/>
          <w:b/>
          <w:sz w:val="30"/>
          <w:szCs w:val="30"/>
          <w:lang w:eastAsia="en-US"/>
        </w:rPr>
      </w:pPr>
      <w:r w:rsidRPr="008B7341">
        <w:rPr>
          <w:rFonts w:ascii="Arial" w:eastAsiaTheme="minorHAnsi" w:hAnsi="Arial" w:cs="Arial"/>
          <w:b/>
          <w:sz w:val="30"/>
          <w:szCs w:val="30"/>
          <w:lang w:eastAsia="en-US"/>
        </w:rPr>
        <w:t>ИРКУТСКАЯ ОБЛАСТЬ</w:t>
      </w:r>
    </w:p>
    <w:p w:rsidR="008B7341" w:rsidRPr="008B7341" w:rsidRDefault="008B7341" w:rsidP="008B7341">
      <w:pPr>
        <w:jc w:val="center"/>
        <w:rPr>
          <w:rFonts w:ascii="Arial" w:eastAsiaTheme="minorHAnsi" w:hAnsi="Arial" w:cs="Arial"/>
          <w:b/>
          <w:sz w:val="30"/>
          <w:szCs w:val="30"/>
          <w:lang w:eastAsia="en-US"/>
        </w:rPr>
      </w:pPr>
      <w:r w:rsidRPr="008B7341">
        <w:rPr>
          <w:rFonts w:ascii="Arial" w:eastAsiaTheme="minorHAnsi" w:hAnsi="Arial" w:cs="Arial"/>
          <w:b/>
          <w:sz w:val="30"/>
          <w:szCs w:val="30"/>
          <w:lang w:eastAsia="en-US"/>
        </w:rPr>
        <w:t>ОСИНСКИЙ МУНИЦИПАЛЬНЫЙ РАЙОН</w:t>
      </w:r>
    </w:p>
    <w:p w:rsidR="008B7341" w:rsidRPr="008B7341" w:rsidRDefault="008B7341" w:rsidP="008B7341">
      <w:pPr>
        <w:jc w:val="center"/>
        <w:rPr>
          <w:rFonts w:ascii="Arial" w:eastAsiaTheme="minorHAnsi" w:hAnsi="Arial" w:cs="Arial"/>
          <w:b/>
          <w:sz w:val="30"/>
          <w:szCs w:val="30"/>
          <w:lang w:eastAsia="en-US"/>
        </w:rPr>
      </w:pPr>
      <w:r w:rsidRPr="008B7341">
        <w:rPr>
          <w:rFonts w:ascii="Arial" w:eastAsiaTheme="minorHAnsi" w:hAnsi="Arial" w:cs="Arial"/>
          <w:b/>
          <w:sz w:val="30"/>
          <w:szCs w:val="30"/>
          <w:lang w:eastAsia="en-US"/>
        </w:rPr>
        <w:t>МУНИЦИПАЛЬНОЕ ОБРАЗОВАНИЕ «ИРХИДЕЙ»</w:t>
      </w:r>
    </w:p>
    <w:p w:rsidR="008B7341" w:rsidRPr="008B7341" w:rsidRDefault="008B7341" w:rsidP="008B7341">
      <w:pPr>
        <w:jc w:val="center"/>
        <w:rPr>
          <w:rFonts w:ascii="Arial" w:eastAsiaTheme="minorHAnsi" w:hAnsi="Arial" w:cs="Arial"/>
          <w:b/>
          <w:sz w:val="30"/>
          <w:szCs w:val="30"/>
          <w:lang w:eastAsia="en-US"/>
        </w:rPr>
      </w:pPr>
      <w:r w:rsidRPr="008B7341">
        <w:rPr>
          <w:rFonts w:ascii="Arial" w:eastAsiaTheme="minorHAnsi" w:hAnsi="Arial" w:cs="Arial"/>
          <w:b/>
          <w:sz w:val="30"/>
          <w:szCs w:val="30"/>
          <w:lang w:eastAsia="en-US"/>
        </w:rPr>
        <w:t>ДУМА</w:t>
      </w:r>
    </w:p>
    <w:p w:rsidR="008B7341" w:rsidRPr="008B7341" w:rsidRDefault="008B7341" w:rsidP="008B7341">
      <w:pPr>
        <w:jc w:val="center"/>
        <w:rPr>
          <w:rFonts w:ascii="Arial" w:eastAsiaTheme="minorHAnsi" w:hAnsi="Arial" w:cs="Arial"/>
          <w:b/>
          <w:sz w:val="30"/>
          <w:szCs w:val="30"/>
          <w:lang w:eastAsia="en-US"/>
        </w:rPr>
      </w:pPr>
      <w:r w:rsidRPr="008B7341">
        <w:rPr>
          <w:rFonts w:ascii="Arial" w:eastAsiaTheme="minorHAnsi" w:hAnsi="Arial" w:cs="Arial"/>
          <w:b/>
          <w:sz w:val="30"/>
          <w:szCs w:val="30"/>
          <w:lang w:eastAsia="en-US"/>
        </w:rPr>
        <w:t>РЕШЕНИЕ</w:t>
      </w:r>
    </w:p>
    <w:p w:rsidR="008B7341" w:rsidRPr="008B7341" w:rsidRDefault="008B7341" w:rsidP="008B7341">
      <w:pPr>
        <w:jc w:val="center"/>
        <w:rPr>
          <w:rFonts w:ascii="Arial" w:eastAsiaTheme="minorHAnsi" w:hAnsi="Arial" w:cs="Arial"/>
          <w:b/>
          <w:sz w:val="30"/>
          <w:szCs w:val="30"/>
          <w:lang w:eastAsia="en-US"/>
        </w:rPr>
      </w:pPr>
    </w:p>
    <w:p w:rsidR="008B7341" w:rsidRPr="008B7341" w:rsidRDefault="008B7341" w:rsidP="008B7341">
      <w:pPr>
        <w:jc w:val="center"/>
        <w:rPr>
          <w:rFonts w:ascii="Arial" w:eastAsiaTheme="minorHAnsi" w:hAnsi="Arial" w:cs="Arial"/>
          <w:b/>
          <w:sz w:val="30"/>
          <w:szCs w:val="30"/>
          <w:lang w:eastAsia="en-US"/>
        </w:rPr>
      </w:pPr>
      <w:r w:rsidRPr="008B7341">
        <w:rPr>
          <w:rFonts w:ascii="Arial" w:eastAsiaTheme="minorHAnsi" w:hAnsi="Arial" w:cs="Arial"/>
          <w:b/>
          <w:sz w:val="30"/>
          <w:szCs w:val="30"/>
          <w:lang w:eastAsia="en-US"/>
        </w:rPr>
        <w:t xml:space="preserve">О ВНЕСЕНИИ ИЗМЕНЕНИЙ В РЕШЕНИЕ ДУМЫ ОТ 04.06.2021Г. № 87 «ОБ УТВЕРЖДЕНИИ ПОЛОЖЕНИЯ О ПОРЯДКЕ И УСЛОВИЯХ ПРИВАТИЗАЦИИ МУНИЦИПАЛЬНОГО ИМУЩЕСТВА МУНИЦИПАЛЬНОГО ОБРАЗОВАНИЯ «ИРХИДЕЙ»» </w:t>
      </w:r>
    </w:p>
    <w:p w:rsidR="008B7341" w:rsidRPr="008B7341" w:rsidRDefault="008B7341" w:rsidP="008B7341">
      <w:pPr>
        <w:jc w:val="center"/>
        <w:rPr>
          <w:rFonts w:ascii="Arial" w:eastAsiaTheme="minorHAnsi" w:hAnsi="Arial" w:cs="Arial"/>
          <w:lang w:eastAsia="en-US"/>
        </w:rPr>
      </w:pPr>
    </w:p>
    <w:p w:rsidR="008B7341" w:rsidRPr="008B7341" w:rsidRDefault="008B7341" w:rsidP="008B7341">
      <w:pPr>
        <w:ind w:firstLine="709"/>
        <w:jc w:val="both"/>
        <w:rPr>
          <w:rFonts w:ascii="Arial" w:eastAsiaTheme="minorHAnsi" w:hAnsi="Arial" w:cs="Arial"/>
          <w:lang w:eastAsia="en-US"/>
        </w:rPr>
      </w:pPr>
      <w:r w:rsidRPr="008B7341">
        <w:rPr>
          <w:rFonts w:ascii="Arial" w:eastAsiaTheme="minorHAnsi" w:hAnsi="Arial" w:cs="Arial"/>
          <w:lang w:eastAsia="en-US"/>
        </w:rPr>
        <w:t>В соответствии с нормами Федерального закона от 21.12.2001 года № 178-ФЗ «О приватизации государственного и муниципального имущества»,  Федерального закона от 06.10.2003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8B7341">
        <w:rPr>
          <w:rFonts w:ascii="Arial" w:eastAsiaTheme="minorHAnsi" w:hAnsi="Arial" w:cs="Arial"/>
          <w:lang w:eastAsia="en-US"/>
        </w:rPr>
        <w:t>Ирхидей</w:t>
      </w:r>
      <w:proofErr w:type="spellEnd"/>
      <w:r w:rsidRPr="008B7341">
        <w:rPr>
          <w:rFonts w:ascii="Arial" w:eastAsiaTheme="minorHAnsi" w:hAnsi="Arial" w:cs="Arial"/>
          <w:lang w:eastAsia="en-US"/>
        </w:rPr>
        <w:t>», Дума муниципального образования «</w:t>
      </w:r>
      <w:proofErr w:type="spellStart"/>
      <w:r w:rsidRPr="008B7341">
        <w:rPr>
          <w:rFonts w:ascii="Arial" w:eastAsiaTheme="minorHAnsi" w:hAnsi="Arial" w:cs="Arial"/>
          <w:lang w:eastAsia="en-US"/>
        </w:rPr>
        <w:t>Ирхидей</w:t>
      </w:r>
      <w:proofErr w:type="spellEnd"/>
    </w:p>
    <w:p w:rsidR="008B7341" w:rsidRPr="008B7341" w:rsidRDefault="008B7341" w:rsidP="008B7341">
      <w:pPr>
        <w:ind w:firstLine="709"/>
        <w:jc w:val="both"/>
        <w:rPr>
          <w:rFonts w:ascii="Arial" w:eastAsiaTheme="minorHAnsi" w:hAnsi="Arial" w:cs="Arial"/>
          <w:lang w:eastAsia="en-US"/>
        </w:rPr>
      </w:pPr>
    </w:p>
    <w:p w:rsidR="008B7341" w:rsidRPr="008B7341" w:rsidRDefault="008B7341" w:rsidP="008B7341">
      <w:pPr>
        <w:jc w:val="center"/>
        <w:rPr>
          <w:rFonts w:ascii="Arial" w:eastAsiaTheme="minorHAnsi" w:hAnsi="Arial" w:cs="Arial"/>
          <w:lang w:eastAsia="en-US"/>
        </w:rPr>
      </w:pPr>
      <w:r w:rsidRPr="008B7341">
        <w:rPr>
          <w:rFonts w:ascii="Arial" w:eastAsiaTheme="minorHAnsi" w:hAnsi="Arial" w:cs="Arial"/>
          <w:b/>
          <w:sz w:val="30"/>
          <w:szCs w:val="30"/>
          <w:lang w:eastAsia="en-US"/>
        </w:rPr>
        <w:t>РЕШИЛА:</w:t>
      </w:r>
    </w:p>
    <w:p w:rsidR="008B7341" w:rsidRPr="008B7341" w:rsidRDefault="008B7341" w:rsidP="008B7341">
      <w:pPr>
        <w:jc w:val="center"/>
        <w:rPr>
          <w:rFonts w:ascii="Arial" w:eastAsiaTheme="minorHAnsi" w:hAnsi="Arial" w:cs="Arial"/>
          <w:lang w:eastAsia="en-US"/>
        </w:rPr>
      </w:pPr>
    </w:p>
    <w:p w:rsidR="008B7341" w:rsidRPr="008B7341" w:rsidRDefault="008B7341" w:rsidP="008B7341">
      <w:pPr>
        <w:ind w:firstLine="709"/>
        <w:jc w:val="both"/>
        <w:rPr>
          <w:rFonts w:ascii="Arial" w:eastAsiaTheme="minorHAnsi" w:hAnsi="Arial" w:cs="Arial"/>
          <w:lang w:eastAsia="en-US"/>
        </w:rPr>
      </w:pPr>
      <w:r w:rsidRPr="008B7341">
        <w:rPr>
          <w:rFonts w:ascii="Arial" w:eastAsiaTheme="minorHAnsi" w:hAnsi="Arial" w:cs="Arial"/>
          <w:lang w:eastAsia="en-US"/>
        </w:rPr>
        <w:t>1. Внести в Решение Думы от 04.06.2021г. № 87 «Об утверждении Положения о порядке и условиях приватизации муниципального имущества муниципального образования «</w:t>
      </w:r>
      <w:proofErr w:type="spellStart"/>
      <w:r w:rsidRPr="008B7341">
        <w:rPr>
          <w:rFonts w:ascii="Arial" w:eastAsiaTheme="minorHAnsi" w:hAnsi="Arial" w:cs="Arial"/>
          <w:lang w:eastAsia="en-US"/>
        </w:rPr>
        <w:t>Ирхидей</w:t>
      </w:r>
      <w:proofErr w:type="spellEnd"/>
      <w:r w:rsidRPr="008B7341">
        <w:rPr>
          <w:rFonts w:ascii="Arial" w:eastAsiaTheme="minorHAnsi" w:hAnsi="Arial" w:cs="Arial"/>
          <w:lang w:eastAsia="en-US"/>
        </w:rPr>
        <w:t>»» следующие изменения:</w:t>
      </w:r>
    </w:p>
    <w:p w:rsidR="008B7341" w:rsidRPr="008B7341" w:rsidRDefault="008B7341" w:rsidP="008B7341">
      <w:pPr>
        <w:ind w:firstLine="709"/>
        <w:jc w:val="both"/>
        <w:rPr>
          <w:rFonts w:ascii="Arial" w:eastAsiaTheme="minorHAnsi" w:hAnsi="Arial" w:cs="Arial"/>
          <w:color w:val="000000"/>
          <w:shd w:val="clear" w:color="auto" w:fill="FFFFFF"/>
          <w:lang w:eastAsia="en-US"/>
        </w:rPr>
      </w:pPr>
      <w:r w:rsidRPr="008B7341">
        <w:rPr>
          <w:rFonts w:ascii="Arial" w:eastAsiaTheme="minorHAnsi" w:hAnsi="Arial" w:cs="Arial"/>
          <w:lang w:eastAsia="en-US"/>
        </w:rPr>
        <w:t>1.1. В грифе утверждения Положения в пункте 3 слова «МО «</w:t>
      </w:r>
      <w:proofErr w:type="spellStart"/>
      <w:r w:rsidRPr="008B7341">
        <w:rPr>
          <w:rFonts w:ascii="Arial" w:eastAsiaTheme="minorHAnsi" w:hAnsi="Arial" w:cs="Arial"/>
          <w:lang w:eastAsia="en-US"/>
        </w:rPr>
        <w:t>Ирхидей</w:t>
      </w:r>
      <w:proofErr w:type="spellEnd"/>
      <w:r w:rsidRPr="008B7341">
        <w:rPr>
          <w:rFonts w:ascii="Arial" w:eastAsiaTheme="minorHAnsi" w:hAnsi="Arial" w:cs="Arial"/>
          <w:lang w:eastAsia="en-US"/>
        </w:rPr>
        <w:t>»» заменить словами «муниципального образования «</w:t>
      </w:r>
      <w:proofErr w:type="spellStart"/>
      <w:r w:rsidRPr="008B7341">
        <w:rPr>
          <w:rFonts w:ascii="Arial" w:eastAsiaTheme="minorHAnsi" w:hAnsi="Arial" w:cs="Arial"/>
          <w:lang w:eastAsia="en-US"/>
        </w:rPr>
        <w:t>Ирхидей</w:t>
      </w:r>
      <w:proofErr w:type="spellEnd"/>
      <w:r w:rsidRPr="008B7341">
        <w:rPr>
          <w:rFonts w:ascii="Arial" w:eastAsiaTheme="minorHAnsi" w:hAnsi="Arial" w:cs="Arial"/>
          <w:lang w:eastAsia="en-US"/>
        </w:rPr>
        <w:t>»».</w:t>
      </w:r>
    </w:p>
    <w:p w:rsidR="008B7341" w:rsidRPr="008B7341" w:rsidRDefault="008B7341" w:rsidP="008B7341">
      <w:pPr>
        <w:ind w:firstLine="709"/>
        <w:jc w:val="both"/>
        <w:rPr>
          <w:rFonts w:ascii="Arial" w:eastAsiaTheme="minorHAnsi" w:hAnsi="Arial" w:cs="Arial"/>
          <w:lang w:eastAsia="en-US"/>
        </w:rPr>
      </w:pPr>
      <w:r w:rsidRPr="008B7341">
        <w:rPr>
          <w:rFonts w:ascii="Arial" w:eastAsiaTheme="minorHAnsi" w:hAnsi="Arial" w:cs="Arial"/>
          <w:lang w:eastAsia="en-US"/>
        </w:rPr>
        <w:t>1.2. Исключить следующий пункт 7.4.:</w:t>
      </w:r>
    </w:p>
    <w:p w:rsidR="008B7341" w:rsidRPr="008B7341" w:rsidRDefault="008B7341" w:rsidP="008B7341">
      <w:pPr>
        <w:ind w:firstLine="709"/>
        <w:jc w:val="both"/>
        <w:rPr>
          <w:rFonts w:ascii="Arial" w:eastAsiaTheme="minorHAnsi" w:hAnsi="Arial" w:cs="Arial"/>
          <w:lang w:eastAsia="en-US"/>
        </w:rPr>
      </w:pPr>
      <w:r w:rsidRPr="008B7341">
        <w:rPr>
          <w:rFonts w:ascii="Arial" w:eastAsiaTheme="minorHAnsi" w:hAnsi="Arial" w:cs="Arial"/>
          <w:lang w:eastAsia="en-US"/>
        </w:rPr>
        <w:t>«7.4. Статья 18. Продажа муниципального имущества на аукционе».</w:t>
      </w:r>
    </w:p>
    <w:p w:rsidR="008B7341" w:rsidRPr="008B7341" w:rsidRDefault="008B7341" w:rsidP="008B7341">
      <w:pPr>
        <w:ind w:firstLine="709"/>
        <w:jc w:val="both"/>
        <w:rPr>
          <w:rFonts w:ascii="Arial" w:eastAsiaTheme="minorHAnsi" w:hAnsi="Arial" w:cs="Arial"/>
          <w:lang w:eastAsia="en-US"/>
        </w:rPr>
      </w:pPr>
      <w:r w:rsidRPr="008B7341">
        <w:rPr>
          <w:rFonts w:ascii="Arial" w:eastAsiaTheme="minorHAnsi" w:hAnsi="Arial" w:cs="Arial"/>
          <w:lang w:eastAsia="en-US"/>
        </w:rPr>
        <w:t>2. Настоящее Решение Думы опубликовать в газете «Вестник» и на официальном сайте администрации муниципального образования «</w:t>
      </w:r>
      <w:proofErr w:type="spellStart"/>
      <w:r w:rsidRPr="008B7341">
        <w:rPr>
          <w:rFonts w:ascii="Arial" w:eastAsiaTheme="minorHAnsi" w:hAnsi="Arial" w:cs="Arial"/>
          <w:lang w:eastAsia="en-US"/>
        </w:rPr>
        <w:t>Ирхидей</w:t>
      </w:r>
      <w:proofErr w:type="spellEnd"/>
      <w:r w:rsidRPr="008B7341">
        <w:rPr>
          <w:rFonts w:ascii="Arial" w:eastAsiaTheme="minorHAnsi" w:hAnsi="Arial" w:cs="Arial"/>
          <w:lang w:eastAsia="en-US"/>
        </w:rPr>
        <w:t xml:space="preserve">» - </w:t>
      </w:r>
      <w:proofErr w:type="spellStart"/>
      <w:r w:rsidRPr="008B7341">
        <w:rPr>
          <w:rFonts w:ascii="Arial" w:eastAsiaTheme="minorHAnsi" w:hAnsi="Arial" w:cs="Arial"/>
          <w:lang w:eastAsia="en-US"/>
        </w:rPr>
        <w:t>ирхидей.рф</w:t>
      </w:r>
      <w:proofErr w:type="spellEnd"/>
      <w:r w:rsidRPr="008B7341">
        <w:rPr>
          <w:rFonts w:ascii="Arial" w:eastAsiaTheme="minorHAnsi" w:hAnsi="Arial" w:cs="Arial"/>
          <w:lang w:eastAsia="en-US"/>
        </w:rPr>
        <w:t>.</w:t>
      </w:r>
    </w:p>
    <w:p w:rsidR="008B7341" w:rsidRPr="008B7341" w:rsidRDefault="008B7341" w:rsidP="008B7341">
      <w:pPr>
        <w:ind w:firstLine="709"/>
        <w:jc w:val="both"/>
        <w:rPr>
          <w:rFonts w:ascii="Arial" w:eastAsiaTheme="minorHAnsi" w:hAnsi="Arial" w:cs="Arial"/>
          <w:lang w:eastAsia="en-US"/>
        </w:rPr>
      </w:pPr>
      <w:r w:rsidRPr="008B7341">
        <w:rPr>
          <w:rFonts w:ascii="Arial" w:eastAsiaTheme="minorHAnsi" w:hAnsi="Arial" w:cs="Arial"/>
          <w:lang w:eastAsia="en-US"/>
        </w:rPr>
        <w:t>3. Настоящее Решение Думы вступает в силу со дня его опубликования.</w:t>
      </w:r>
    </w:p>
    <w:p w:rsidR="008B7341" w:rsidRPr="008B7341" w:rsidRDefault="008B7341" w:rsidP="008B7341">
      <w:pPr>
        <w:ind w:firstLine="709"/>
        <w:jc w:val="both"/>
        <w:rPr>
          <w:rFonts w:ascii="Arial" w:eastAsiaTheme="minorHAnsi" w:hAnsi="Arial" w:cs="Arial"/>
          <w:lang w:eastAsia="en-US"/>
        </w:rPr>
      </w:pPr>
    </w:p>
    <w:p w:rsidR="008B7341" w:rsidRPr="008B7341" w:rsidRDefault="008B7341" w:rsidP="008B7341">
      <w:pPr>
        <w:ind w:firstLine="709"/>
        <w:jc w:val="both"/>
        <w:rPr>
          <w:rFonts w:ascii="Arial" w:eastAsiaTheme="minorHAnsi" w:hAnsi="Arial" w:cs="Arial"/>
          <w:lang w:eastAsia="en-US"/>
        </w:rPr>
      </w:pPr>
    </w:p>
    <w:p w:rsidR="008B7341" w:rsidRPr="008B7341" w:rsidRDefault="008B7341" w:rsidP="008B7341">
      <w:pPr>
        <w:jc w:val="both"/>
        <w:rPr>
          <w:rFonts w:ascii="Arial" w:eastAsiaTheme="minorHAnsi" w:hAnsi="Arial" w:cs="Arial"/>
          <w:lang w:eastAsia="en-US"/>
        </w:rPr>
      </w:pPr>
      <w:r w:rsidRPr="008B7341">
        <w:rPr>
          <w:rFonts w:ascii="Arial" w:eastAsiaTheme="minorHAnsi" w:hAnsi="Arial" w:cs="Arial"/>
          <w:lang w:eastAsia="en-US"/>
        </w:rPr>
        <w:t>Глава, председатель Думы муниципального образования «</w:t>
      </w:r>
      <w:proofErr w:type="spellStart"/>
      <w:r w:rsidRPr="008B7341">
        <w:rPr>
          <w:rFonts w:ascii="Arial" w:eastAsiaTheme="minorHAnsi" w:hAnsi="Arial" w:cs="Arial"/>
          <w:lang w:eastAsia="en-US"/>
        </w:rPr>
        <w:t>Ирхидей</w:t>
      </w:r>
      <w:proofErr w:type="spellEnd"/>
      <w:r w:rsidRPr="008B7341">
        <w:rPr>
          <w:rFonts w:ascii="Arial" w:eastAsiaTheme="minorHAnsi" w:hAnsi="Arial" w:cs="Arial"/>
          <w:lang w:eastAsia="en-US"/>
        </w:rPr>
        <w:t>»</w:t>
      </w:r>
    </w:p>
    <w:p w:rsidR="008B7341" w:rsidRPr="008B7341" w:rsidRDefault="008B7341" w:rsidP="008B7341">
      <w:pPr>
        <w:jc w:val="both"/>
        <w:rPr>
          <w:rFonts w:ascii="Arial" w:eastAsiaTheme="minorHAnsi" w:hAnsi="Arial" w:cs="Arial"/>
          <w:lang w:eastAsia="en-US"/>
        </w:rPr>
      </w:pPr>
      <w:r w:rsidRPr="008B7341">
        <w:rPr>
          <w:rFonts w:ascii="Arial" w:eastAsiaTheme="minorHAnsi" w:hAnsi="Arial" w:cs="Arial"/>
          <w:lang w:eastAsia="en-US"/>
        </w:rPr>
        <w:t xml:space="preserve">И.И. </w:t>
      </w:r>
      <w:proofErr w:type="spellStart"/>
      <w:r w:rsidRPr="008B7341">
        <w:rPr>
          <w:rFonts w:ascii="Arial" w:eastAsiaTheme="minorHAnsi" w:hAnsi="Arial" w:cs="Arial"/>
          <w:lang w:eastAsia="en-US"/>
        </w:rPr>
        <w:t>Хингелов</w:t>
      </w:r>
      <w:proofErr w:type="spellEnd"/>
    </w:p>
    <w:p w:rsidR="008B7341" w:rsidRPr="008B7341" w:rsidRDefault="008B7341" w:rsidP="008B7341">
      <w:pPr>
        <w:widowControl w:val="0"/>
        <w:shd w:val="clear" w:color="auto" w:fill="FFFFFF"/>
        <w:autoSpaceDE w:val="0"/>
        <w:autoSpaceDN w:val="0"/>
        <w:adjustRightInd w:val="0"/>
        <w:spacing w:line="300" w:lineRule="atLeast"/>
        <w:jc w:val="both"/>
      </w:pPr>
    </w:p>
    <w:p w:rsidR="008B7341" w:rsidRPr="008B7341" w:rsidRDefault="008B7341" w:rsidP="008B7341">
      <w:pPr>
        <w:widowControl w:val="0"/>
        <w:autoSpaceDE w:val="0"/>
        <w:autoSpaceDN w:val="0"/>
        <w:adjustRightInd w:val="0"/>
        <w:jc w:val="both"/>
      </w:pPr>
    </w:p>
    <w:p w:rsidR="008B7341" w:rsidRPr="008B7341" w:rsidRDefault="008B7341" w:rsidP="008B7341">
      <w:pPr>
        <w:widowControl w:val="0"/>
        <w:shd w:val="clear" w:color="auto" w:fill="FFFFFF"/>
        <w:tabs>
          <w:tab w:val="left" w:leader="underscore" w:pos="4253"/>
          <w:tab w:val="left" w:leader="underscore" w:pos="9053"/>
        </w:tabs>
        <w:jc w:val="both"/>
        <w:rPr>
          <w:color w:val="000000"/>
          <w:spacing w:val="-6"/>
        </w:rPr>
      </w:pPr>
    </w:p>
    <w:p w:rsidR="008B7341" w:rsidRPr="008B7341" w:rsidRDefault="008B7341" w:rsidP="008B7341">
      <w:pPr>
        <w:widowControl w:val="0"/>
        <w:shd w:val="clear" w:color="auto" w:fill="FFFFFF"/>
        <w:autoSpaceDE w:val="0"/>
        <w:autoSpaceDN w:val="0"/>
        <w:adjustRightInd w:val="0"/>
        <w:spacing w:line="300" w:lineRule="atLeast"/>
        <w:jc w:val="both"/>
      </w:pPr>
    </w:p>
    <w:p w:rsidR="008B7341" w:rsidRPr="008B7341" w:rsidRDefault="008B7341" w:rsidP="008B7341">
      <w:pPr>
        <w:widowControl w:val="0"/>
        <w:autoSpaceDE w:val="0"/>
        <w:autoSpaceDN w:val="0"/>
        <w:adjustRightInd w:val="0"/>
        <w:jc w:val="both"/>
      </w:pPr>
    </w:p>
    <w:p w:rsidR="008B7341" w:rsidRPr="008B7341" w:rsidRDefault="008B7341" w:rsidP="008B7341">
      <w:pPr>
        <w:widowControl w:val="0"/>
        <w:shd w:val="clear" w:color="auto" w:fill="FFFFFF"/>
        <w:tabs>
          <w:tab w:val="left" w:leader="underscore" w:pos="4253"/>
          <w:tab w:val="left" w:leader="underscore" w:pos="9053"/>
        </w:tabs>
        <w:jc w:val="both"/>
        <w:rPr>
          <w:color w:val="000000"/>
          <w:spacing w:val="-6"/>
        </w:rPr>
      </w:pPr>
    </w:p>
    <w:p w:rsidR="008B7341" w:rsidRPr="008B7341" w:rsidRDefault="008B7341" w:rsidP="008B7341">
      <w:pPr>
        <w:widowControl w:val="0"/>
        <w:shd w:val="clear" w:color="auto" w:fill="FFFFFF"/>
        <w:tabs>
          <w:tab w:val="left" w:leader="underscore" w:pos="4253"/>
          <w:tab w:val="left" w:leader="underscore" w:pos="9053"/>
        </w:tabs>
        <w:jc w:val="both"/>
        <w:rPr>
          <w:color w:val="000000"/>
          <w:spacing w:val="-6"/>
        </w:rPr>
      </w:pPr>
    </w:p>
    <w:p w:rsidR="008B7341" w:rsidRPr="008B7341" w:rsidRDefault="008B7341" w:rsidP="008B7341">
      <w:pPr>
        <w:widowControl w:val="0"/>
        <w:shd w:val="clear" w:color="auto" w:fill="FFFFFF"/>
        <w:tabs>
          <w:tab w:val="left" w:leader="underscore" w:pos="4253"/>
          <w:tab w:val="left" w:leader="underscore" w:pos="9053"/>
        </w:tabs>
        <w:jc w:val="both"/>
        <w:rPr>
          <w:color w:val="000000"/>
          <w:spacing w:val="-6"/>
        </w:rPr>
      </w:pPr>
    </w:p>
    <w:p w:rsidR="008B7341" w:rsidRPr="008B7341" w:rsidRDefault="008B7341" w:rsidP="008B7341">
      <w:pPr>
        <w:widowControl w:val="0"/>
        <w:shd w:val="clear" w:color="auto" w:fill="FFFFFF"/>
        <w:tabs>
          <w:tab w:val="left" w:leader="underscore" w:pos="4253"/>
          <w:tab w:val="left" w:leader="underscore" w:pos="9053"/>
        </w:tabs>
        <w:ind w:firstLine="709"/>
        <w:jc w:val="both"/>
        <w:rPr>
          <w:color w:val="000000"/>
          <w:spacing w:val="-6"/>
        </w:rPr>
      </w:pPr>
    </w:p>
    <w:p w:rsidR="008B7341" w:rsidRPr="008B7341" w:rsidRDefault="008B7341" w:rsidP="008B7341">
      <w:pPr>
        <w:widowControl w:val="0"/>
        <w:autoSpaceDE w:val="0"/>
        <w:autoSpaceDN w:val="0"/>
        <w:adjustRightInd w:val="0"/>
        <w:rPr>
          <w:sz w:val="20"/>
          <w:szCs w:val="20"/>
        </w:rPr>
      </w:pPr>
    </w:p>
    <w:p w:rsidR="008B7341" w:rsidRPr="008B7341" w:rsidRDefault="008B7341" w:rsidP="008B7341">
      <w:pPr>
        <w:spacing w:after="200" w:line="276" w:lineRule="auto"/>
        <w:rPr>
          <w:rFonts w:asciiTheme="minorHAnsi" w:eastAsiaTheme="minorHAnsi" w:hAnsiTheme="minorHAnsi" w:cstheme="minorBidi"/>
          <w:sz w:val="22"/>
          <w:szCs w:val="22"/>
          <w:lang w:eastAsia="en-US"/>
        </w:rPr>
      </w:pPr>
    </w:p>
    <w:p w:rsidR="008B7341" w:rsidRPr="008B7341" w:rsidRDefault="008B7341" w:rsidP="008B7341">
      <w:pPr>
        <w:rPr>
          <w:rFonts w:ascii="Arial" w:hAnsi="Arial" w:cs="Arial"/>
        </w:rPr>
        <w:sectPr w:rsidR="008B7341" w:rsidRPr="008B7341" w:rsidSect="00230FFD">
          <w:pgSz w:w="11906" w:h="16838"/>
          <w:pgMar w:top="993" w:right="1106" w:bottom="1438" w:left="1800" w:header="709" w:footer="709" w:gutter="0"/>
          <w:cols w:space="708"/>
          <w:docGrid w:linePitch="360"/>
        </w:sectPr>
      </w:pPr>
    </w:p>
    <w:p w:rsidR="00230FFD" w:rsidRPr="00230FFD" w:rsidRDefault="008B7341" w:rsidP="00230FFD">
      <w:pPr>
        <w:jc w:val="center"/>
        <w:rPr>
          <w:rFonts w:ascii="Arial" w:hAnsi="Arial" w:cs="Arial"/>
        </w:rPr>
      </w:pPr>
      <w:r>
        <w:rPr>
          <w:rFonts w:ascii="Courier New" w:hAnsi="Courier New" w:cs="Courier New"/>
          <w:sz w:val="22"/>
          <w:szCs w:val="22"/>
        </w:rPr>
        <w:lastRenderedPageBreak/>
        <w:t xml:space="preserve"> </w:t>
      </w:r>
    </w:p>
    <w:p w:rsidR="00230FFD" w:rsidRPr="00230FFD" w:rsidRDefault="00230FFD" w:rsidP="00230FFD">
      <w:pPr>
        <w:jc w:val="center"/>
        <w:rPr>
          <w:rFonts w:ascii="Arial" w:hAnsi="Arial" w:cs="Arial"/>
        </w:rPr>
      </w:pPr>
    </w:p>
    <w:p w:rsidR="00230FFD" w:rsidRPr="00230FFD" w:rsidRDefault="00230FFD" w:rsidP="00230FFD">
      <w:pPr>
        <w:jc w:val="center"/>
        <w:rPr>
          <w:rFonts w:ascii="Arial" w:hAnsi="Arial" w:cs="Arial"/>
        </w:rPr>
      </w:pPr>
    </w:p>
    <w:p w:rsidR="00230FFD" w:rsidRPr="00230FFD" w:rsidRDefault="00230FFD" w:rsidP="00230FFD">
      <w:pPr>
        <w:jc w:val="center"/>
        <w:rPr>
          <w:rFonts w:ascii="Arial" w:hAnsi="Arial" w:cs="Arial"/>
        </w:rPr>
      </w:pPr>
    </w:p>
    <w:p w:rsidR="000659E7" w:rsidRPr="00230FFD" w:rsidRDefault="000659E7" w:rsidP="00230FFD">
      <w:pPr>
        <w:rPr>
          <w:sz w:val="22"/>
          <w:szCs w:val="22"/>
        </w:rPr>
      </w:pPr>
    </w:p>
    <w:sectPr w:rsidR="000659E7" w:rsidRPr="00230FFD" w:rsidSect="0038147E">
      <w:headerReference w:type="default" r:id="rId17"/>
      <w:pgSz w:w="11906" w:h="16838"/>
      <w:pgMar w:top="1134" w:right="85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D75" w:rsidRDefault="00F85D75">
      <w:r>
        <w:separator/>
      </w:r>
    </w:p>
  </w:endnote>
  <w:endnote w:type="continuationSeparator" w:id="0">
    <w:p w:rsidR="00F85D75" w:rsidRDefault="00F8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Andale Sans UI">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D75" w:rsidRDefault="00F85D75">
      <w:r>
        <w:separator/>
      </w:r>
    </w:p>
  </w:footnote>
  <w:footnote w:type="continuationSeparator" w:id="0">
    <w:p w:rsidR="00F85D75" w:rsidRDefault="00F85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FD" w:rsidRDefault="00230FFD">
    <w:pPr>
      <w:pStyle w:val="a9"/>
      <w:jc w:val="center"/>
    </w:pPr>
  </w:p>
  <w:p w:rsidR="00230FFD" w:rsidRDefault="00230FF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FD" w:rsidRPr="00021FB8" w:rsidRDefault="00230FFD" w:rsidP="008F1E33">
    <w:pPr>
      <w:pStyle w:val="a9"/>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ACE9E04"/>
    <w:name w:val="WW8Num4"/>
    <w:lvl w:ilvl="0">
      <w:start w:val="1"/>
      <w:numFmt w:val="decimal"/>
      <w:lvlText w:val="%1."/>
      <w:lvlJc w:val="left"/>
      <w:pPr>
        <w:tabs>
          <w:tab w:val="num" w:pos="360"/>
        </w:tabs>
        <w:ind w:left="360" w:hanging="360"/>
      </w:pPr>
      <w:rPr>
        <w:b/>
      </w:rPr>
    </w:lvl>
    <w:lvl w:ilvl="1">
      <w:start w:val="1"/>
      <w:numFmt w:val="decimal"/>
      <w:lvlText w:val="%1.%2."/>
      <w:lvlJc w:val="left"/>
      <w:pPr>
        <w:tabs>
          <w:tab w:val="num" w:pos="1000"/>
        </w:tabs>
        <w:ind w:left="1000" w:hanging="432"/>
      </w:pPr>
      <w:rPr>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2A092A"/>
    <w:multiLevelType w:val="hybridMultilevel"/>
    <w:tmpl w:val="8E3C2A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270E83"/>
    <w:multiLevelType w:val="hybridMultilevel"/>
    <w:tmpl w:val="55BC8854"/>
    <w:lvl w:ilvl="0" w:tplc="0419000F">
      <w:start w:val="1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CA19F8"/>
    <w:multiLevelType w:val="hybridMultilevel"/>
    <w:tmpl w:val="519ADA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F662F"/>
    <w:multiLevelType w:val="hybridMultilevel"/>
    <w:tmpl w:val="B70853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A1363A"/>
    <w:multiLevelType w:val="hybridMultilevel"/>
    <w:tmpl w:val="D096A804"/>
    <w:lvl w:ilvl="0" w:tplc="217CF614">
      <w:start w:val="1"/>
      <w:numFmt w:val="decimal"/>
      <w:lvlText w:val="%1)"/>
      <w:lvlJc w:val="left"/>
      <w:pPr>
        <w:ind w:left="786"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293F96"/>
    <w:multiLevelType w:val="multilevel"/>
    <w:tmpl w:val="9B98A856"/>
    <w:lvl w:ilvl="0">
      <w:start w:val="3"/>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nsid w:val="1C9F27E3"/>
    <w:multiLevelType w:val="hybridMultilevel"/>
    <w:tmpl w:val="A394EA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D62E05"/>
    <w:multiLevelType w:val="hybridMultilevel"/>
    <w:tmpl w:val="D166BA92"/>
    <w:lvl w:ilvl="0" w:tplc="98C660B8">
      <w:start w:val="2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F0DBA"/>
    <w:multiLevelType w:val="hybridMultilevel"/>
    <w:tmpl w:val="0466F532"/>
    <w:lvl w:ilvl="0" w:tplc="7EE2143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7A36469"/>
    <w:multiLevelType w:val="hybridMultilevel"/>
    <w:tmpl w:val="49E090E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0038E6"/>
    <w:multiLevelType w:val="hybridMultilevel"/>
    <w:tmpl w:val="6A906FE6"/>
    <w:lvl w:ilvl="0" w:tplc="C7EE7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FC6C12"/>
    <w:multiLevelType w:val="multilevel"/>
    <w:tmpl w:val="57500AE2"/>
    <w:lvl w:ilvl="0">
      <w:start w:val="6"/>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461815"/>
    <w:multiLevelType w:val="hybridMultilevel"/>
    <w:tmpl w:val="FCACD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6B2524"/>
    <w:multiLevelType w:val="hybridMultilevel"/>
    <w:tmpl w:val="E44E2B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D77E04"/>
    <w:multiLevelType w:val="hybridMultilevel"/>
    <w:tmpl w:val="5D7AA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E46789"/>
    <w:multiLevelType w:val="hybridMultilevel"/>
    <w:tmpl w:val="16AAE5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2C60CD"/>
    <w:multiLevelType w:val="hybridMultilevel"/>
    <w:tmpl w:val="087CECE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BF06F58"/>
    <w:multiLevelType w:val="hybridMultilevel"/>
    <w:tmpl w:val="DEBA0390"/>
    <w:lvl w:ilvl="0" w:tplc="EC72902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22">
    <w:nsid w:val="524F791B"/>
    <w:multiLevelType w:val="multilevel"/>
    <w:tmpl w:val="6A12CFC8"/>
    <w:lvl w:ilvl="0">
      <w:start w:val="9"/>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53595717"/>
    <w:multiLevelType w:val="multilevel"/>
    <w:tmpl w:val="901E547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55916FF8"/>
    <w:multiLevelType w:val="multilevel"/>
    <w:tmpl w:val="25BE5F16"/>
    <w:lvl w:ilvl="0">
      <w:start w:val="1"/>
      <w:numFmt w:val="decimal"/>
      <w:pStyle w:val="1"/>
      <w:lvlText w:val="%1."/>
      <w:lvlJc w:val="left"/>
      <w:pPr>
        <w:tabs>
          <w:tab w:val="num" w:pos="993"/>
        </w:tabs>
        <w:ind w:left="426" w:firstLine="0"/>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
      <w:lvlText w:val="%1.%2."/>
      <w:lvlJc w:val="left"/>
      <w:pPr>
        <w:tabs>
          <w:tab w:val="num" w:pos="1647"/>
        </w:tabs>
        <w:ind w:left="371" w:firstLine="709"/>
      </w:pPr>
      <w:rPr>
        <w:rFonts w:ascii="Times New Roman" w:eastAsia="Times New Roman" w:hAnsi="Times New Roman" w:cs="Times New Roman"/>
        <w:b w:val="0"/>
        <w:i w:val="0"/>
        <w:caps w:val="0"/>
        <w:strike w:val="0"/>
        <w:dstrike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6">
    <w:nsid w:val="5C200A80"/>
    <w:multiLevelType w:val="hybridMultilevel"/>
    <w:tmpl w:val="699E4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61F44"/>
    <w:multiLevelType w:val="hybridMultilevel"/>
    <w:tmpl w:val="8F9E0F80"/>
    <w:lvl w:ilvl="0" w:tplc="1FD46EC2">
      <w:start w:val="1"/>
      <w:numFmt w:val="decimal"/>
      <w:lvlText w:val="%1."/>
      <w:lvlJc w:val="left"/>
      <w:pPr>
        <w:ind w:left="86" w:hanging="360"/>
      </w:pPr>
      <w:rPr>
        <w:rFonts w:hint="default"/>
      </w:rPr>
    </w:lvl>
    <w:lvl w:ilvl="1" w:tplc="04190019" w:tentative="1">
      <w:start w:val="1"/>
      <w:numFmt w:val="lowerLetter"/>
      <w:lvlText w:val="%2."/>
      <w:lvlJc w:val="left"/>
      <w:pPr>
        <w:ind w:left="806" w:hanging="360"/>
      </w:pPr>
    </w:lvl>
    <w:lvl w:ilvl="2" w:tplc="0419001B" w:tentative="1">
      <w:start w:val="1"/>
      <w:numFmt w:val="lowerRoman"/>
      <w:lvlText w:val="%3."/>
      <w:lvlJc w:val="right"/>
      <w:pPr>
        <w:ind w:left="1526" w:hanging="180"/>
      </w:pPr>
    </w:lvl>
    <w:lvl w:ilvl="3" w:tplc="0419000F" w:tentative="1">
      <w:start w:val="1"/>
      <w:numFmt w:val="decimal"/>
      <w:lvlText w:val="%4."/>
      <w:lvlJc w:val="left"/>
      <w:pPr>
        <w:ind w:left="2246" w:hanging="360"/>
      </w:pPr>
    </w:lvl>
    <w:lvl w:ilvl="4" w:tplc="04190019">
      <w:start w:val="1"/>
      <w:numFmt w:val="lowerLetter"/>
      <w:lvlText w:val="%5."/>
      <w:lvlJc w:val="left"/>
      <w:pPr>
        <w:ind w:left="2966" w:hanging="360"/>
      </w:pPr>
    </w:lvl>
    <w:lvl w:ilvl="5" w:tplc="0419001B" w:tentative="1">
      <w:start w:val="1"/>
      <w:numFmt w:val="lowerRoman"/>
      <w:lvlText w:val="%6."/>
      <w:lvlJc w:val="right"/>
      <w:pPr>
        <w:ind w:left="3686" w:hanging="180"/>
      </w:pPr>
    </w:lvl>
    <w:lvl w:ilvl="6" w:tplc="0419000F" w:tentative="1">
      <w:start w:val="1"/>
      <w:numFmt w:val="decimal"/>
      <w:lvlText w:val="%7."/>
      <w:lvlJc w:val="left"/>
      <w:pPr>
        <w:ind w:left="4406" w:hanging="360"/>
      </w:pPr>
    </w:lvl>
    <w:lvl w:ilvl="7" w:tplc="04190019" w:tentative="1">
      <w:start w:val="1"/>
      <w:numFmt w:val="lowerLetter"/>
      <w:lvlText w:val="%8."/>
      <w:lvlJc w:val="left"/>
      <w:pPr>
        <w:ind w:left="5126" w:hanging="360"/>
      </w:pPr>
    </w:lvl>
    <w:lvl w:ilvl="8" w:tplc="0419001B" w:tentative="1">
      <w:start w:val="1"/>
      <w:numFmt w:val="lowerRoman"/>
      <w:lvlText w:val="%9."/>
      <w:lvlJc w:val="right"/>
      <w:pPr>
        <w:ind w:left="5846" w:hanging="180"/>
      </w:pPr>
    </w:lvl>
  </w:abstractNum>
  <w:abstractNum w:abstractNumId="28">
    <w:nsid w:val="6BC8140F"/>
    <w:multiLevelType w:val="hybridMultilevel"/>
    <w:tmpl w:val="D970445E"/>
    <w:lvl w:ilvl="0" w:tplc="0A8AB5A6">
      <w:start w:val="1"/>
      <w:numFmt w:val="decimal"/>
      <w:lvlText w:val="%1."/>
      <w:lvlJc w:val="left"/>
      <w:pPr>
        <w:ind w:left="180"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9">
    <w:nsid w:val="6BCE7FB9"/>
    <w:multiLevelType w:val="multilevel"/>
    <w:tmpl w:val="42866B5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nsid w:val="6CF70BC1"/>
    <w:multiLevelType w:val="multilevel"/>
    <w:tmpl w:val="F904D762"/>
    <w:lvl w:ilvl="0">
      <w:start w:val="1"/>
      <w:numFmt w:val="decimal"/>
      <w:pStyle w:val="12"/>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ascii="Times New Roman" w:hAnsi="Times New Roman" w:cs="Times New Roman" w:hint="default"/>
        <w:b w:val="0"/>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2515BDC"/>
    <w:multiLevelType w:val="hybridMultilevel"/>
    <w:tmpl w:val="DEBA0390"/>
    <w:lvl w:ilvl="0" w:tplc="EC72902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2">
    <w:nsid w:val="73C04FA9"/>
    <w:multiLevelType w:val="hybridMultilevel"/>
    <w:tmpl w:val="EAFA3F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535519D"/>
    <w:multiLevelType w:val="hybridMultilevel"/>
    <w:tmpl w:val="F7C01274"/>
    <w:lvl w:ilvl="0" w:tplc="6C6E4596">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7887143"/>
    <w:multiLevelType w:val="hybridMultilevel"/>
    <w:tmpl w:val="C9127496"/>
    <w:lvl w:ilvl="0" w:tplc="22E043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A874F9E"/>
    <w:multiLevelType w:val="multilevel"/>
    <w:tmpl w:val="3CEC9306"/>
    <w:lvl w:ilvl="0">
      <w:start w:val="9"/>
      <w:numFmt w:val="decimal"/>
      <w:lvlText w:val="%1."/>
      <w:lvlJc w:val="left"/>
      <w:pPr>
        <w:ind w:left="540" w:hanging="540"/>
      </w:pPr>
      <w:rPr>
        <w:rFonts w:hint="default"/>
      </w:rPr>
    </w:lvl>
    <w:lvl w:ilvl="1">
      <w:start w:val="5"/>
      <w:numFmt w:val="decimal"/>
      <w:lvlText w:val="%1.%2."/>
      <w:lvlJc w:val="left"/>
      <w:pPr>
        <w:ind w:left="1042"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7">
    <w:nsid w:val="7AEF7C50"/>
    <w:multiLevelType w:val="hybridMultilevel"/>
    <w:tmpl w:val="A5BC8B38"/>
    <w:lvl w:ilvl="0" w:tplc="F5684E6A">
      <w:start w:val="1"/>
      <w:numFmt w:val="decimal"/>
      <w:lvlText w:val="%1."/>
      <w:lvlJc w:val="left"/>
      <w:pPr>
        <w:tabs>
          <w:tab w:val="num" w:pos="710"/>
        </w:tabs>
        <w:ind w:left="1" w:firstLine="709"/>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nsid w:val="7ED329CB"/>
    <w:multiLevelType w:val="hybridMultilevel"/>
    <w:tmpl w:val="E3107104"/>
    <w:lvl w:ilvl="0" w:tplc="99D85E3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37"/>
  </w:num>
  <w:num w:numId="2">
    <w:abstractNumId w:val="25"/>
  </w:num>
  <w:num w:numId="3">
    <w:abstractNumId w:val="6"/>
  </w:num>
  <w:num w:numId="4">
    <w:abstractNumId w:val="4"/>
  </w:num>
  <w:num w:numId="5">
    <w:abstractNumId w:val="13"/>
  </w:num>
  <w:num w:numId="6">
    <w:abstractNumId w:val="2"/>
  </w:num>
  <w:num w:numId="7">
    <w:abstractNumId w:val="8"/>
  </w:num>
  <w:num w:numId="8">
    <w:abstractNumId w:val="27"/>
  </w:num>
  <w:num w:numId="9">
    <w:abstractNumId w:val="18"/>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5"/>
  </w:num>
  <w:num w:numId="13">
    <w:abstractNumId w:val="0"/>
  </w:num>
  <w:num w:numId="14">
    <w:abstractNumId w:val="1"/>
  </w:num>
  <w:num w:numId="15">
    <w:abstractNumId w:val="7"/>
  </w:num>
  <w:num w:numId="16">
    <w:abstractNumId w:val="30"/>
  </w:num>
  <w:num w:numId="17">
    <w:abstractNumId w:val="29"/>
  </w:num>
  <w:num w:numId="18">
    <w:abstractNumId w:val="20"/>
  </w:num>
  <w:num w:numId="19">
    <w:abstractNumId w:val="31"/>
  </w:num>
  <w:num w:numId="20">
    <w:abstractNumId w:val="24"/>
  </w:num>
  <w:num w:numId="21">
    <w:abstractNumId w:val="10"/>
  </w:num>
  <w:num w:numId="22">
    <w:abstractNumId w:val="5"/>
  </w:num>
  <w:num w:numId="23">
    <w:abstractNumId w:val="26"/>
  </w:num>
  <w:num w:numId="24">
    <w:abstractNumId w:val="15"/>
  </w:num>
  <w:num w:numId="25">
    <w:abstractNumId w:val="14"/>
  </w:num>
  <w:num w:numId="26">
    <w:abstractNumId w:val="38"/>
  </w:num>
  <w:num w:numId="27">
    <w:abstractNumId w:val="19"/>
  </w:num>
  <w:num w:numId="28">
    <w:abstractNumId w:val="1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1"/>
    <w:lvlOverride w:ilvl="0">
      <w:startOverride w:val="4"/>
    </w:lvlOverride>
  </w:num>
  <w:num w:numId="33">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3"/>
  </w:num>
  <w:num w:numId="36">
    <w:abstractNumId w:val="11"/>
  </w:num>
  <w:num w:numId="37">
    <w:abstractNumId w:val="9"/>
  </w:num>
  <w:num w:numId="38">
    <w:abstractNumId w:val="17"/>
  </w:num>
  <w:num w:numId="39">
    <w:abstractNumId w:val="22"/>
  </w:num>
  <w:num w:numId="40">
    <w:abstractNumId w:val="36"/>
  </w:num>
  <w:num w:numId="41">
    <w:abstractNumId w:val="34"/>
  </w:num>
  <w:num w:numId="4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FB"/>
    <w:rsid w:val="000017A8"/>
    <w:rsid w:val="00024CA6"/>
    <w:rsid w:val="0003447F"/>
    <w:rsid w:val="000348F0"/>
    <w:rsid w:val="00035911"/>
    <w:rsid w:val="00044996"/>
    <w:rsid w:val="00047AFA"/>
    <w:rsid w:val="00050191"/>
    <w:rsid w:val="000509F0"/>
    <w:rsid w:val="00053E71"/>
    <w:rsid w:val="000575BC"/>
    <w:rsid w:val="000579EA"/>
    <w:rsid w:val="0006019D"/>
    <w:rsid w:val="000612B5"/>
    <w:rsid w:val="000659E7"/>
    <w:rsid w:val="00066BE3"/>
    <w:rsid w:val="00075A5C"/>
    <w:rsid w:val="000863D1"/>
    <w:rsid w:val="00090FD0"/>
    <w:rsid w:val="00092144"/>
    <w:rsid w:val="000946AE"/>
    <w:rsid w:val="00097BB0"/>
    <w:rsid w:val="000A25D4"/>
    <w:rsid w:val="000B0566"/>
    <w:rsid w:val="000B38E0"/>
    <w:rsid w:val="000B4F34"/>
    <w:rsid w:val="000B5B1F"/>
    <w:rsid w:val="000C3D89"/>
    <w:rsid w:val="000C729E"/>
    <w:rsid w:val="000D6CBC"/>
    <w:rsid w:val="000E5D00"/>
    <w:rsid w:val="000F2731"/>
    <w:rsid w:val="000F4C0B"/>
    <w:rsid w:val="000F76FF"/>
    <w:rsid w:val="00101686"/>
    <w:rsid w:val="001032E8"/>
    <w:rsid w:val="00115BEA"/>
    <w:rsid w:val="00116FCA"/>
    <w:rsid w:val="00120184"/>
    <w:rsid w:val="00120C85"/>
    <w:rsid w:val="001347B6"/>
    <w:rsid w:val="00144C6E"/>
    <w:rsid w:val="001470D0"/>
    <w:rsid w:val="00147852"/>
    <w:rsid w:val="0016416B"/>
    <w:rsid w:val="001654CF"/>
    <w:rsid w:val="00180163"/>
    <w:rsid w:val="00180391"/>
    <w:rsid w:val="00184C08"/>
    <w:rsid w:val="001A7FC0"/>
    <w:rsid w:val="001B33D1"/>
    <w:rsid w:val="001B6266"/>
    <w:rsid w:val="001C1495"/>
    <w:rsid w:val="001D3C9C"/>
    <w:rsid w:val="001D6892"/>
    <w:rsid w:val="001D78C7"/>
    <w:rsid w:val="001E0E61"/>
    <w:rsid w:val="001E1E73"/>
    <w:rsid w:val="001F0E93"/>
    <w:rsid w:val="001F7698"/>
    <w:rsid w:val="0020141A"/>
    <w:rsid w:val="00206BB0"/>
    <w:rsid w:val="00217369"/>
    <w:rsid w:val="00220B43"/>
    <w:rsid w:val="00230FFD"/>
    <w:rsid w:val="00237C24"/>
    <w:rsid w:val="00242878"/>
    <w:rsid w:val="0024538B"/>
    <w:rsid w:val="00250741"/>
    <w:rsid w:val="00253173"/>
    <w:rsid w:val="00267B29"/>
    <w:rsid w:val="0028234A"/>
    <w:rsid w:val="0028288F"/>
    <w:rsid w:val="00285408"/>
    <w:rsid w:val="0028604A"/>
    <w:rsid w:val="00286332"/>
    <w:rsid w:val="00286821"/>
    <w:rsid w:val="002943FA"/>
    <w:rsid w:val="002A216D"/>
    <w:rsid w:val="002A3CF6"/>
    <w:rsid w:val="002A7180"/>
    <w:rsid w:val="002B5493"/>
    <w:rsid w:val="002D1A2D"/>
    <w:rsid w:val="002D2A8A"/>
    <w:rsid w:val="002E74EA"/>
    <w:rsid w:val="002F32B3"/>
    <w:rsid w:val="002F6841"/>
    <w:rsid w:val="003048C1"/>
    <w:rsid w:val="0030521D"/>
    <w:rsid w:val="003070BF"/>
    <w:rsid w:val="00307991"/>
    <w:rsid w:val="003120C9"/>
    <w:rsid w:val="00314838"/>
    <w:rsid w:val="00316A9D"/>
    <w:rsid w:val="00317266"/>
    <w:rsid w:val="00320237"/>
    <w:rsid w:val="00320A72"/>
    <w:rsid w:val="00325B0A"/>
    <w:rsid w:val="0033081E"/>
    <w:rsid w:val="00333978"/>
    <w:rsid w:val="00333B5F"/>
    <w:rsid w:val="00340C7F"/>
    <w:rsid w:val="00341468"/>
    <w:rsid w:val="00341A6E"/>
    <w:rsid w:val="003444CA"/>
    <w:rsid w:val="00344CF1"/>
    <w:rsid w:val="00345A41"/>
    <w:rsid w:val="00355C68"/>
    <w:rsid w:val="003601D4"/>
    <w:rsid w:val="0036041D"/>
    <w:rsid w:val="0036361D"/>
    <w:rsid w:val="003674EA"/>
    <w:rsid w:val="00373AAB"/>
    <w:rsid w:val="0038147E"/>
    <w:rsid w:val="0038190E"/>
    <w:rsid w:val="00387DB7"/>
    <w:rsid w:val="00390DEF"/>
    <w:rsid w:val="00396355"/>
    <w:rsid w:val="00397635"/>
    <w:rsid w:val="003A575B"/>
    <w:rsid w:val="003B1B5B"/>
    <w:rsid w:val="003B24A9"/>
    <w:rsid w:val="003B28C0"/>
    <w:rsid w:val="003B2C4B"/>
    <w:rsid w:val="003B372D"/>
    <w:rsid w:val="003B39EF"/>
    <w:rsid w:val="003C0570"/>
    <w:rsid w:val="003C5B57"/>
    <w:rsid w:val="003D45D5"/>
    <w:rsid w:val="003E05A5"/>
    <w:rsid w:val="003E2FE7"/>
    <w:rsid w:val="00406AD7"/>
    <w:rsid w:val="00407719"/>
    <w:rsid w:val="00407E0E"/>
    <w:rsid w:val="004109E6"/>
    <w:rsid w:val="00413F93"/>
    <w:rsid w:val="0042093A"/>
    <w:rsid w:val="00423697"/>
    <w:rsid w:val="004344AB"/>
    <w:rsid w:val="0043453A"/>
    <w:rsid w:val="00436147"/>
    <w:rsid w:val="00436608"/>
    <w:rsid w:val="004404E2"/>
    <w:rsid w:val="00442C23"/>
    <w:rsid w:val="004540FD"/>
    <w:rsid w:val="00461E08"/>
    <w:rsid w:val="00470D11"/>
    <w:rsid w:val="00484A6E"/>
    <w:rsid w:val="004865E9"/>
    <w:rsid w:val="004903ED"/>
    <w:rsid w:val="00495AEC"/>
    <w:rsid w:val="00495B92"/>
    <w:rsid w:val="004A2BDD"/>
    <w:rsid w:val="004B06D4"/>
    <w:rsid w:val="004B0CAE"/>
    <w:rsid w:val="004B111C"/>
    <w:rsid w:val="004B614F"/>
    <w:rsid w:val="004C250D"/>
    <w:rsid w:val="004D1CFB"/>
    <w:rsid w:val="004D5268"/>
    <w:rsid w:val="004E4F68"/>
    <w:rsid w:val="004F19B1"/>
    <w:rsid w:val="00502C90"/>
    <w:rsid w:val="0050400A"/>
    <w:rsid w:val="00506FCD"/>
    <w:rsid w:val="00512678"/>
    <w:rsid w:val="00516019"/>
    <w:rsid w:val="00530176"/>
    <w:rsid w:val="00534115"/>
    <w:rsid w:val="0054202A"/>
    <w:rsid w:val="005460C8"/>
    <w:rsid w:val="0054714B"/>
    <w:rsid w:val="005502B9"/>
    <w:rsid w:val="005505DA"/>
    <w:rsid w:val="005535F9"/>
    <w:rsid w:val="00555005"/>
    <w:rsid w:val="00561B90"/>
    <w:rsid w:val="005647F7"/>
    <w:rsid w:val="00570AC5"/>
    <w:rsid w:val="00570C1B"/>
    <w:rsid w:val="00572164"/>
    <w:rsid w:val="005959A0"/>
    <w:rsid w:val="00595C9F"/>
    <w:rsid w:val="005A3719"/>
    <w:rsid w:val="005A520E"/>
    <w:rsid w:val="005B1998"/>
    <w:rsid w:val="005B28B3"/>
    <w:rsid w:val="005D249D"/>
    <w:rsid w:val="005D6E55"/>
    <w:rsid w:val="005E7E42"/>
    <w:rsid w:val="005F0C33"/>
    <w:rsid w:val="005F5316"/>
    <w:rsid w:val="005F57EE"/>
    <w:rsid w:val="005F5D91"/>
    <w:rsid w:val="00601495"/>
    <w:rsid w:val="006015E8"/>
    <w:rsid w:val="00602ECB"/>
    <w:rsid w:val="006067A4"/>
    <w:rsid w:val="00610EC0"/>
    <w:rsid w:val="006142ED"/>
    <w:rsid w:val="006306D6"/>
    <w:rsid w:val="00645E64"/>
    <w:rsid w:val="00646B71"/>
    <w:rsid w:val="00650CCD"/>
    <w:rsid w:val="0065462A"/>
    <w:rsid w:val="0066020B"/>
    <w:rsid w:val="0066383C"/>
    <w:rsid w:val="0066541F"/>
    <w:rsid w:val="0066747B"/>
    <w:rsid w:val="006676E8"/>
    <w:rsid w:val="006728CF"/>
    <w:rsid w:val="00672E2A"/>
    <w:rsid w:val="006776DA"/>
    <w:rsid w:val="0067793A"/>
    <w:rsid w:val="00682CB8"/>
    <w:rsid w:val="006843F8"/>
    <w:rsid w:val="00684870"/>
    <w:rsid w:val="00693EA5"/>
    <w:rsid w:val="0069445D"/>
    <w:rsid w:val="00694FBC"/>
    <w:rsid w:val="00697ED8"/>
    <w:rsid w:val="006A1216"/>
    <w:rsid w:val="006B524D"/>
    <w:rsid w:val="006B52B3"/>
    <w:rsid w:val="006C0119"/>
    <w:rsid w:val="006C5BFE"/>
    <w:rsid w:val="006D285D"/>
    <w:rsid w:val="006F08F5"/>
    <w:rsid w:val="00702D0D"/>
    <w:rsid w:val="0071036B"/>
    <w:rsid w:val="00711870"/>
    <w:rsid w:val="007131FB"/>
    <w:rsid w:val="00713EE1"/>
    <w:rsid w:val="00715E97"/>
    <w:rsid w:val="00727E73"/>
    <w:rsid w:val="00732D7C"/>
    <w:rsid w:val="00741747"/>
    <w:rsid w:val="007428D8"/>
    <w:rsid w:val="00746F5F"/>
    <w:rsid w:val="0074713F"/>
    <w:rsid w:val="007477F4"/>
    <w:rsid w:val="007603B0"/>
    <w:rsid w:val="00760975"/>
    <w:rsid w:val="00773C51"/>
    <w:rsid w:val="00784D89"/>
    <w:rsid w:val="00785651"/>
    <w:rsid w:val="00787969"/>
    <w:rsid w:val="007C0005"/>
    <w:rsid w:val="007C00BA"/>
    <w:rsid w:val="007C07D9"/>
    <w:rsid w:val="007C147F"/>
    <w:rsid w:val="007C503E"/>
    <w:rsid w:val="007C5043"/>
    <w:rsid w:val="007D6E4B"/>
    <w:rsid w:val="007E422D"/>
    <w:rsid w:val="007E6309"/>
    <w:rsid w:val="007F3629"/>
    <w:rsid w:val="007F58FF"/>
    <w:rsid w:val="008107AE"/>
    <w:rsid w:val="00810C04"/>
    <w:rsid w:val="00813D98"/>
    <w:rsid w:val="00815412"/>
    <w:rsid w:val="00820C0B"/>
    <w:rsid w:val="00821293"/>
    <w:rsid w:val="008223B3"/>
    <w:rsid w:val="00826080"/>
    <w:rsid w:val="008312F5"/>
    <w:rsid w:val="00852EA2"/>
    <w:rsid w:val="00855580"/>
    <w:rsid w:val="0085584C"/>
    <w:rsid w:val="008564C9"/>
    <w:rsid w:val="00864AA3"/>
    <w:rsid w:val="00865F50"/>
    <w:rsid w:val="008676D9"/>
    <w:rsid w:val="0086787E"/>
    <w:rsid w:val="00867F35"/>
    <w:rsid w:val="00872B0B"/>
    <w:rsid w:val="0087565C"/>
    <w:rsid w:val="00887CBC"/>
    <w:rsid w:val="008B0E47"/>
    <w:rsid w:val="008B143B"/>
    <w:rsid w:val="008B7341"/>
    <w:rsid w:val="008C13D4"/>
    <w:rsid w:val="008C3175"/>
    <w:rsid w:val="008C3B44"/>
    <w:rsid w:val="008C5902"/>
    <w:rsid w:val="008C7593"/>
    <w:rsid w:val="008D69E5"/>
    <w:rsid w:val="008E1145"/>
    <w:rsid w:val="008E37EE"/>
    <w:rsid w:val="008E5ED5"/>
    <w:rsid w:val="008F1E33"/>
    <w:rsid w:val="008F5341"/>
    <w:rsid w:val="008F5A43"/>
    <w:rsid w:val="008F671B"/>
    <w:rsid w:val="008F76E4"/>
    <w:rsid w:val="009006E7"/>
    <w:rsid w:val="009045E3"/>
    <w:rsid w:val="00910946"/>
    <w:rsid w:val="00914E62"/>
    <w:rsid w:val="00915E72"/>
    <w:rsid w:val="00930283"/>
    <w:rsid w:val="00932056"/>
    <w:rsid w:val="00932A8E"/>
    <w:rsid w:val="009336CD"/>
    <w:rsid w:val="0095445B"/>
    <w:rsid w:val="0096007B"/>
    <w:rsid w:val="0098164B"/>
    <w:rsid w:val="0099037A"/>
    <w:rsid w:val="00996D37"/>
    <w:rsid w:val="009A2E15"/>
    <w:rsid w:val="009A7A64"/>
    <w:rsid w:val="009C1B50"/>
    <w:rsid w:val="009C2B31"/>
    <w:rsid w:val="009C5233"/>
    <w:rsid w:val="009D09D6"/>
    <w:rsid w:val="009D4CD1"/>
    <w:rsid w:val="009E592D"/>
    <w:rsid w:val="009F37F2"/>
    <w:rsid w:val="009F449B"/>
    <w:rsid w:val="009F7E9B"/>
    <w:rsid w:val="00A06003"/>
    <w:rsid w:val="00A07A4D"/>
    <w:rsid w:val="00A12A2B"/>
    <w:rsid w:val="00A22305"/>
    <w:rsid w:val="00A23520"/>
    <w:rsid w:val="00A24BCC"/>
    <w:rsid w:val="00A26092"/>
    <w:rsid w:val="00A305F4"/>
    <w:rsid w:val="00A3687B"/>
    <w:rsid w:val="00A37286"/>
    <w:rsid w:val="00A3729B"/>
    <w:rsid w:val="00A37D31"/>
    <w:rsid w:val="00A41EE1"/>
    <w:rsid w:val="00A43658"/>
    <w:rsid w:val="00A50136"/>
    <w:rsid w:val="00A5281C"/>
    <w:rsid w:val="00A54ED1"/>
    <w:rsid w:val="00A57421"/>
    <w:rsid w:val="00A60195"/>
    <w:rsid w:val="00A60329"/>
    <w:rsid w:val="00A6251E"/>
    <w:rsid w:val="00A62872"/>
    <w:rsid w:val="00A6527A"/>
    <w:rsid w:val="00A66B45"/>
    <w:rsid w:val="00A71637"/>
    <w:rsid w:val="00A7606C"/>
    <w:rsid w:val="00A77148"/>
    <w:rsid w:val="00A90642"/>
    <w:rsid w:val="00A912C7"/>
    <w:rsid w:val="00A93E63"/>
    <w:rsid w:val="00A948DA"/>
    <w:rsid w:val="00AA16C9"/>
    <w:rsid w:val="00AA6371"/>
    <w:rsid w:val="00AB4945"/>
    <w:rsid w:val="00AB58A5"/>
    <w:rsid w:val="00AC3916"/>
    <w:rsid w:val="00AD3600"/>
    <w:rsid w:val="00AD69F2"/>
    <w:rsid w:val="00AD7E62"/>
    <w:rsid w:val="00B02A42"/>
    <w:rsid w:val="00B07E40"/>
    <w:rsid w:val="00B14A6B"/>
    <w:rsid w:val="00B211D0"/>
    <w:rsid w:val="00B2201A"/>
    <w:rsid w:val="00B25822"/>
    <w:rsid w:val="00B27651"/>
    <w:rsid w:val="00B30AFF"/>
    <w:rsid w:val="00B312E0"/>
    <w:rsid w:val="00B42629"/>
    <w:rsid w:val="00B45FF0"/>
    <w:rsid w:val="00B5080A"/>
    <w:rsid w:val="00B532DA"/>
    <w:rsid w:val="00B5699D"/>
    <w:rsid w:val="00B6620C"/>
    <w:rsid w:val="00B71F12"/>
    <w:rsid w:val="00B739C7"/>
    <w:rsid w:val="00B73FE1"/>
    <w:rsid w:val="00B745F0"/>
    <w:rsid w:val="00B82FD9"/>
    <w:rsid w:val="00B93FC6"/>
    <w:rsid w:val="00B95FD6"/>
    <w:rsid w:val="00B96F8B"/>
    <w:rsid w:val="00B976C3"/>
    <w:rsid w:val="00BA1B5A"/>
    <w:rsid w:val="00BA351B"/>
    <w:rsid w:val="00BA682B"/>
    <w:rsid w:val="00BB09BC"/>
    <w:rsid w:val="00BC5BAA"/>
    <w:rsid w:val="00BE4455"/>
    <w:rsid w:val="00BE74DA"/>
    <w:rsid w:val="00BE773D"/>
    <w:rsid w:val="00BF4EF7"/>
    <w:rsid w:val="00C01CC3"/>
    <w:rsid w:val="00C15254"/>
    <w:rsid w:val="00C15F73"/>
    <w:rsid w:val="00C2102C"/>
    <w:rsid w:val="00C220DC"/>
    <w:rsid w:val="00C2270E"/>
    <w:rsid w:val="00C23281"/>
    <w:rsid w:val="00C2684F"/>
    <w:rsid w:val="00C27A2C"/>
    <w:rsid w:val="00C36895"/>
    <w:rsid w:val="00C51B4E"/>
    <w:rsid w:val="00C56763"/>
    <w:rsid w:val="00C70C98"/>
    <w:rsid w:val="00C71616"/>
    <w:rsid w:val="00C7368A"/>
    <w:rsid w:val="00C808BF"/>
    <w:rsid w:val="00CA5A10"/>
    <w:rsid w:val="00CA6FEA"/>
    <w:rsid w:val="00CB64FE"/>
    <w:rsid w:val="00CE0D9E"/>
    <w:rsid w:val="00CE583A"/>
    <w:rsid w:val="00CF3A0C"/>
    <w:rsid w:val="00D10B99"/>
    <w:rsid w:val="00D1698C"/>
    <w:rsid w:val="00D205B2"/>
    <w:rsid w:val="00D24973"/>
    <w:rsid w:val="00D24C86"/>
    <w:rsid w:val="00D316E8"/>
    <w:rsid w:val="00D336B1"/>
    <w:rsid w:val="00D41043"/>
    <w:rsid w:val="00D439B6"/>
    <w:rsid w:val="00D51042"/>
    <w:rsid w:val="00D566EF"/>
    <w:rsid w:val="00D6510A"/>
    <w:rsid w:val="00D673EC"/>
    <w:rsid w:val="00D7170A"/>
    <w:rsid w:val="00D75E2E"/>
    <w:rsid w:val="00D82C91"/>
    <w:rsid w:val="00D94443"/>
    <w:rsid w:val="00D94F36"/>
    <w:rsid w:val="00D95429"/>
    <w:rsid w:val="00DA665B"/>
    <w:rsid w:val="00DA7BCC"/>
    <w:rsid w:val="00DB195D"/>
    <w:rsid w:val="00DB5698"/>
    <w:rsid w:val="00DD289A"/>
    <w:rsid w:val="00DD40FB"/>
    <w:rsid w:val="00DE563F"/>
    <w:rsid w:val="00DF159D"/>
    <w:rsid w:val="00DF5824"/>
    <w:rsid w:val="00DF5E9C"/>
    <w:rsid w:val="00DF763B"/>
    <w:rsid w:val="00E142BC"/>
    <w:rsid w:val="00E2718C"/>
    <w:rsid w:val="00E30AB0"/>
    <w:rsid w:val="00E33E67"/>
    <w:rsid w:val="00E47EFC"/>
    <w:rsid w:val="00E50499"/>
    <w:rsid w:val="00E52236"/>
    <w:rsid w:val="00E541A8"/>
    <w:rsid w:val="00E6168D"/>
    <w:rsid w:val="00E64858"/>
    <w:rsid w:val="00E66868"/>
    <w:rsid w:val="00E66DCF"/>
    <w:rsid w:val="00E74616"/>
    <w:rsid w:val="00E75BC3"/>
    <w:rsid w:val="00E8021D"/>
    <w:rsid w:val="00E80B26"/>
    <w:rsid w:val="00E82F3A"/>
    <w:rsid w:val="00E9340A"/>
    <w:rsid w:val="00E94B9F"/>
    <w:rsid w:val="00E9672E"/>
    <w:rsid w:val="00EA0A67"/>
    <w:rsid w:val="00EA23D3"/>
    <w:rsid w:val="00EA4321"/>
    <w:rsid w:val="00EA6072"/>
    <w:rsid w:val="00EB2694"/>
    <w:rsid w:val="00EB5374"/>
    <w:rsid w:val="00EB7130"/>
    <w:rsid w:val="00EC2915"/>
    <w:rsid w:val="00EC52EA"/>
    <w:rsid w:val="00EC63AB"/>
    <w:rsid w:val="00ED3D8C"/>
    <w:rsid w:val="00ED6DAF"/>
    <w:rsid w:val="00EE33BD"/>
    <w:rsid w:val="00EE42B5"/>
    <w:rsid w:val="00EE566E"/>
    <w:rsid w:val="00EF14A3"/>
    <w:rsid w:val="00EF235D"/>
    <w:rsid w:val="00EF33F7"/>
    <w:rsid w:val="00EF36E4"/>
    <w:rsid w:val="00EF64A2"/>
    <w:rsid w:val="00F014CF"/>
    <w:rsid w:val="00F12912"/>
    <w:rsid w:val="00F13947"/>
    <w:rsid w:val="00F146EC"/>
    <w:rsid w:val="00F1564C"/>
    <w:rsid w:val="00F15DBA"/>
    <w:rsid w:val="00F15FEC"/>
    <w:rsid w:val="00F27DFB"/>
    <w:rsid w:val="00F306B6"/>
    <w:rsid w:val="00F401DD"/>
    <w:rsid w:val="00F443F2"/>
    <w:rsid w:val="00F46B9F"/>
    <w:rsid w:val="00F504AD"/>
    <w:rsid w:val="00F551C0"/>
    <w:rsid w:val="00F57563"/>
    <w:rsid w:val="00F66595"/>
    <w:rsid w:val="00F6777C"/>
    <w:rsid w:val="00F730AD"/>
    <w:rsid w:val="00F75FAC"/>
    <w:rsid w:val="00F851A6"/>
    <w:rsid w:val="00F85D75"/>
    <w:rsid w:val="00F924F9"/>
    <w:rsid w:val="00F94A86"/>
    <w:rsid w:val="00FA12AC"/>
    <w:rsid w:val="00FA7190"/>
    <w:rsid w:val="00FC1FD0"/>
    <w:rsid w:val="00FD0FB7"/>
    <w:rsid w:val="00FD132B"/>
    <w:rsid w:val="00FD3C38"/>
    <w:rsid w:val="00FD4CE3"/>
    <w:rsid w:val="00FE2664"/>
    <w:rsid w:val="00FE5960"/>
    <w:rsid w:val="00FF1375"/>
    <w:rsid w:val="00FF2191"/>
    <w:rsid w:val="00FF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40FB"/>
    <w:pPr>
      <w:spacing w:after="0" w:line="240" w:lineRule="auto"/>
    </w:pPr>
    <w:rPr>
      <w:rFonts w:ascii="Times New Roman" w:eastAsia="Times New Roman" w:hAnsi="Times New Roman" w:cs="Times New Roman"/>
      <w:sz w:val="24"/>
      <w:szCs w:val="24"/>
      <w:lang w:eastAsia="ru-RU"/>
    </w:rPr>
  </w:style>
  <w:style w:type="paragraph" w:styleId="13">
    <w:name w:val="heading 1"/>
    <w:basedOn w:val="a1"/>
    <w:next w:val="a1"/>
    <w:link w:val="14"/>
    <w:uiPriority w:val="9"/>
    <w:qFormat/>
    <w:rsid w:val="00EF235D"/>
    <w:pPr>
      <w:keepNext/>
      <w:ind w:left="284" w:right="-1186"/>
      <w:jc w:val="center"/>
      <w:outlineLvl w:val="0"/>
    </w:pPr>
    <w:rPr>
      <w:szCs w:val="20"/>
    </w:rPr>
  </w:style>
  <w:style w:type="paragraph" w:styleId="2">
    <w:name w:val="heading 2"/>
    <w:basedOn w:val="a1"/>
    <w:link w:val="20"/>
    <w:uiPriority w:val="9"/>
    <w:qFormat/>
    <w:rsid w:val="006843F8"/>
    <w:pPr>
      <w:spacing w:before="100" w:beforeAutospacing="1" w:after="100" w:afterAutospacing="1"/>
      <w:outlineLvl w:val="1"/>
    </w:pPr>
    <w:rPr>
      <w:b/>
      <w:bCs/>
      <w:sz w:val="36"/>
      <w:szCs w:val="36"/>
    </w:rPr>
  </w:style>
  <w:style w:type="paragraph" w:styleId="3">
    <w:name w:val="heading 3"/>
    <w:basedOn w:val="a1"/>
    <w:next w:val="a1"/>
    <w:link w:val="30"/>
    <w:unhideWhenUsed/>
    <w:qFormat/>
    <w:rsid w:val="00EF235D"/>
    <w:pPr>
      <w:keepNext/>
      <w:keepLines/>
      <w:spacing w:before="200"/>
      <w:jc w:val="center"/>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6843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5">
    <w:name w:val="Нет списка1"/>
    <w:next w:val="a4"/>
    <w:uiPriority w:val="99"/>
    <w:semiHidden/>
    <w:unhideWhenUsed/>
    <w:rsid w:val="008F1E33"/>
  </w:style>
  <w:style w:type="paragraph" w:styleId="a5">
    <w:name w:val="No Spacing"/>
    <w:uiPriority w:val="1"/>
    <w:qFormat/>
    <w:rsid w:val="008F1E33"/>
    <w:pPr>
      <w:suppressAutoHyphens/>
      <w:spacing w:after="0" w:line="240" w:lineRule="auto"/>
    </w:pPr>
    <w:rPr>
      <w:rFonts w:ascii="Times New Roman" w:eastAsia="SimSun" w:hAnsi="Times New Roman" w:cs="Times New Roman"/>
      <w:kern w:val="1"/>
      <w:sz w:val="24"/>
      <w:szCs w:val="24"/>
      <w:lang w:eastAsia="ar-SA"/>
    </w:rPr>
  </w:style>
  <w:style w:type="character" w:styleId="a6">
    <w:name w:val="Hyperlink"/>
    <w:basedOn w:val="a2"/>
    <w:uiPriority w:val="99"/>
    <w:unhideWhenUsed/>
    <w:rsid w:val="008F1E33"/>
    <w:rPr>
      <w:color w:val="0000FF" w:themeColor="hyperlink"/>
      <w:u w:val="single"/>
    </w:rPr>
  </w:style>
  <w:style w:type="paragraph" w:customStyle="1" w:styleId="ConsPlusNormal">
    <w:name w:val="ConsPlusNormal"/>
    <w:link w:val="ConsPlusNormal0"/>
    <w:rsid w:val="008F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F1E33"/>
    <w:rPr>
      <w:rFonts w:ascii="Arial" w:eastAsia="Times New Roman" w:hAnsi="Arial" w:cs="Arial"/>
      <w:sz w:val="20"/>
      <w:szCs w:val="20"/>
      <w:lang w:eastAsia="ru-RU"/>
    </w:rPr>
  </w:style>
  <w:style w:type="paragraph" w:styleId="a7">
    <w:name w:val="Balloon Text"/>
    <w:basedOn w:val="a1"/>
    <w:link w:val="a8"/>
    <w:uiPriority w:val="99"/>
    <w:unhideWhenUsed/>
    <w:rsid w:val="008F1E33"/>
    <w:pPr>
      <w:suppressAutoHyphens/>
    </w:pPr>
    <w:rPr>
      <w:rFonts w:ascii="Tahoma" w:eastAsia="SimSun" w:hAnsi="Tahoma" w:cs="Tahoma"/>
      <w:kern w:val="1"/>
      <w:sz w:val="16"/>
      <w:szCs w:val="16"/>
      <w:lang w:eastAsia="ar-SA"/>
    </w:rPr>
  </w:style>
  <w:style w:type="character" w:customStyle="1" w:styleId="a8">
    <w:name w:val="Текст выноски Знак"/>
    <w:basedOn w:val="a2"/>
    <w:link w:val="a7"/>
    <w:uiPriority w:val="99"/>
    <w:rsid w:val="008F1E33"/>
    <w:rPr>
      <w:rFonts w:ascii="Tahoma" w:eastAsia="SimSun" w:hAnsi="Tahoma" w:cs="Tahoma"/>
      <w:kern w:val="1"/>
      <w:sz w:val="16"/>
      <w:szCs w:val="16"/>
      <w:lang w:eastAsia="ar-SA"/>
    </w:rPr>
  </w:style>
  <w:style w:type="paragraph" w:styleId="a9">
    <w:name w:val="header"/>
    <w:basedOn w:val="a1"/>
    <w:link w:val="aa"/>
    <w:uiPriority w:val="99"/>
    <w:unhideWhenUsed/>
    <w:rsid w:val="008F1E33"/>
    <w:pPr>
      <w:tabs>
        <w:tab w:val="center" w:pos="4677"/>
        <w:tab w:val="right" w:pos="9355"/>
      </w:tabs>
      <w:ind w:firstLine="720"/>
      <w:jc w:val="both"/>
    </w:pPr>
    <w:rPr>
      <w:rFonts w:ascii="Tms Rmn" w:hAnsi="Tms Rmn"/>
      <w:sz w:val="28"/>
      <w:szCs w:val="20"/>
    </w:rPr>
  </w:style>
  <w:style w:type="character" w:customStyle="1" w:styleId="aa">
    <w:name w:val="Верхний колонтитул Знак"/>
    <w:basedOn w:val="a2"/>
    <w:link w:val="a9"/>
    <w:uiPriority w:val="99"/>
    <w:rsid w:val="008F1E33"/>
    <w:rPr>
      <w:rFonts w:ascii="Tms Rmn" w:eastAsia="Times New Roman" w:hAnsi="Tms Rmn" w:cs="Times New Roman"/>
      <w:sz w:val="28"/>
      <w:szCs w:val="20"/>
      <w:lang w:eastAsia="ru-RU"/>
    </w:rPr>
  </w:style>
  <w:style w:type="character" w:customStyle="1" w:styleId="FontStyle61">
    <w:name w:val="Font Style61"/>
    <w:uiPriority w:val="99"/>
    <w:rsid w:val="008F1E33"/>
    <w:rPr>
      <w:rFonts w:ascii="Times New Roman" w:hAnsi="Times New Roman" w:cs="Times New Roman"/>
      <w:sz w:val="24"/>
      <w:szCs w:val="24"/>
    </w:rPr>
  </w:style>
  <w:style w:type="character" w:customStyle="1" w:styleId="14">
    <w:name w:val="Заголовок 1 Знак"/>
    <w:basedOn w:val="a2"/>
    <w:link w:val="13"/>
    <w:uiPriority w:val="9"/>
    <w:rsid w:val="00EF235D"/>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F235D"/>
    <w:rPr>
      <w:rFonts w:asciiTheme="majorHAnsi" w:eastAsiaTheme="majorEastAsia" w:hAnsiTheme="majorHAnsi" w:cstheme="majorBidi"/>
      <w:b/>
      <w:bCs/>
      <w:color w:val="4F81BD" w:themeColor="accent1"/>
      <w:sz w:val="24"/>
      <w:szCs w:val="24"/>
      <w:lang w:eastAsia="ru-RU"/>
    </w:rPr>
  </w:style>
  <w:style w:type="numbering" w:customStyle="1" w:styleId="21">
    <w:name w:val="Нет списка2"/>
    <w:next w:val="a4"/>
    <w:uiPriority w:val="99"/>
    <w:semiHidden/>
    <w:unhideWhenUsed/>
    <w:rsid w:val="00EF235D"/>
  </w:style>
  <w:style w:type="character" w:customStyle="1" w:styleId="ab">
    <w:name w:val="Основной текст Знак"/>
    <w:link w:val="ac"/>
    <w:rsid w:val="00EF235D"/>
    <w:rPr>
      <w:spacing w:val="5"/>
      <w:sz w:val="21"/>
      <w:szCs w:val="21"/>
      <w:shd w:val="clear" w:color="auto" w:fill="FFFFFF"/>
    </w:rPr>
  </w:style>
  <w:style w:type="paragraph" w:styleId="ac">
    <w:name w:val="Body Text"/>
    <w:basedOn w:val="a1"/>
    <w:link w:val="ab"/>
    <w:rsid w:val="00EF235D"/>
    <w:pPr>
      <w:shd w:val="clear" w:color="auto" w:fill="FFFFFF"/>
      <w:spacing w:before="240" w:line="274" w:lineRule="exact"/>
      <w:jc w:val="both"/>
    </w:pPr>
    <w:rPr>
      <w:rFonts w:asciiTheme="minorHAnsi" w:eastAsiaTheme="minorHAnsi" w:hAnsiTheme="minorHAnsi" w:cstheme="minorBidi"/>
      <w:spacing w:val="5"/>
      <w:sz w:val="21"/>
      <w:szCs w:val="21"/>
      <w:lang w:eastAsia="en-US"/>
    </w:rPr>
  </w:style>
  <w:style w:type="character" w:customStyle="1" w:styleId="16">
    <w:name w:val="Основной текст Знак1"/>
    <w:basedOn w:val="a2"/>
    <w:uiPriority w:val="99"/>
    <w:semiHidden/>
    <w:rsid w:val="00EF235D"/>
    <w:rPr>
      <w:rFonts w:ascii="Times New Roman" w:eastAsia="Times New Roman" w:hAnsi="Times New Roman" w:cs="Times New Roman"/>
      <w:sz w:val="24"/>
      <w:szCs w:val="24"/>
      <w:lang w:eastAsia="ru-RU"/>
    </w:rPr>
  </w:style>
  <w:style w:type="character" w:styleId="ad">
    <w:name w:val="Strong"/>
    <w:basedOn w:val="a2"/>
    <w:qFormat/>
    <w:rsid w:val="00EF235D"/>
    <w:rPr>
      <w:rFonts w:cs="Times New Roman"/>
      <w:b/>
      <w:bCs/>
    </w:rPr>
  </w:style>
  <w:style w:type="paragraph" w:styleId="ae">
    <w:name w:val="Normal (Web)"/>
    <w:basedOn w:val="a1"/>
    <w:uiPriority w:val="99"/>
    <w:rsid w:val="00EF235D"/>
    <w:pPr>
      <w:spacing w:before="240" w:after="240"/>
      <w:jc w:val="center"/>
    </w:pPr>
  </w:style>
  <w:style w:type="character" w:styleId="af">
    <w:name w:val="Emphasis"/>
    <w:basedOn w:val="a2"/>
    <w:uiPriority w:val="99"/>
    <w:qFormat/>
    <w:rsid w:val="00EF235D"/>
    <w:rPr>
      <w:rFonts w:cs="Times New Roman"/>
      <w:i/>
      <w:iCs/>
    </w:rPr>
  </w:style>
  <w:style w:type="paragraph" w:customStyle="1" w:styleId="af0">
    <w:name w:val="Нормальный (таблица)"/>
    <w:basedOn w:val="a1"/>
    <w:next w:val="a1"/>
    <w:rsid w:val="00EF235D"/>
    <w:pPr>
      <w:autoSpaceDE w:val="0"/>
      <w:autoSpaceDN w:val="0"/>
      <w:adjustRightInd w:val="0"/>
      <w:jc w:val="both"/>
    </w:pPr>
    <w:rPr>
      <w:rFonts w:ascii="Arial" w:hAnsi="Arial"/>
    </w:rPr>
  </w:style>
  <w:style w:type="paragraph" w:customStyle="1" w:styleId="af1">
    <w:name w:val="Прижатый влево"/>
    <w:basedOn w:val="a1"/>
    <w:next w:val="a1"/>
    <w:rsid w:val="00EF235D"/>
    <w:pPr>
      <w:autoSpaceDE w:val="0"/>
      <w:autoSpaceDN w:val="0"/>
      <w:adjustRightInd w:val="0"/>
      <w:jc w:val="center"/>
    </w:pPr>
    <w:rPr>
      <w:rFonts w:ascii="Arial" w:hAnsi="Arial"/>
    </w:rPr>
  </w:style>
  <w:style w:type="paragraph" w:customStyle="1" w:styleId="ConsPlusTitle">
    <w:name w:val="ConsPlusTitle"/>
    <w:rsid w:val="00EF235D"/>
    <w:pPr>
      <w:widowControl w:val="0"/>
      <w:suppressAutoHyphens/>
      <w:autoSpaceDE w:val="0"/>
      <w:spacing w:after="0" w:line="240" w:lineRule="auto"/>
      <w:jc w:val="center"/>
    </w:pPr>
    <w:rPr>
      <w:rFonts w:ascii="Arial" w:eastAsia="Arial" w:hAnsi="Arial" w:cs="Arial"/>
      <w:b/>
      <w:bCs/>
      <w:sz w:val="20"/>
      <w:szCs w:val="20"/>
      <w:lang w:eastAsia="ar-SA"/>
    </w:rPr>
  </w:style>
  <w:style w:type="character" w:customStyle="1" w:styleId="af2">
    <w:name w:val="Цветовое выделение"/>
    <w:rsid w:val="00EF235D"/>
    <w:rPr>
      <w:b/>
      <w:bCs/>
      <w:color w:val="000080"/>
    </w:rPr>
  </w:style>
  <w:style w:type="table" w:styleId="af3">
    <w:name w:val="Table Grid"/>
    <w:basedOn w:val="a3"/>
    <w:rsid w:val="00EF235D"/>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2"/>
    <w:unhideWhenUsed/>
    <w:rsid w:val="00EF235D"/>
    <w:rPr>
      <w:color w:val="800080"/>
      <w:u w:val="single"/>
    </w:rPr>
  </w:style>
  <w:style w:type="paragraph" w:customStyle="1" w:styleId="font5">
    <w:name w:val="font5"/>
    <w:basedOn w:val="a1"/>
    <w:rsid w:val="00EF235D"/>
    <w:pPr>
      <w:spacing w:before="100" w:beforeAutospacing="1" w:after="100" w:afterAutospacing="1"/>
      <w:jc w:val="center"/>
    </w:pPr>
    <w:rPr>
      <w:b/>
      <w:bCs/>
      <w:sz w:val="20"/>
      <w:szCs w:val="20"/>
    </w:rPr>
  </w:style>
  <w:style w:type="paragraph" w:customStyle="1" w:styleId="xl65">
    <w:name w:val="xl65"/>
    <w:basedOn w:val="a1"/>
    <w:rsid w:val="00EF235D"/>
    <w:pPr>
      <w:spacing w:before="100" w:beforeAutospacing="1" w:after="100" w:afterAutospacing="1"/>
      <w:jc w:val="center"/>
    </w:pPr>
  </w:style>
  <w:style w:type="paragraph" w:customStyle="1" w:styleId="xl66">
    <w:name w:val="xl66"/>
    <w:basedOn w:val="a1"/>
    <w:rsid w:val="00EF235D"/>
    <w:pPr>
      <w:spacing w:before="100" w:beforeAutospacing="1" w:after="100" w:afterAutospacing="1"/>
      <w:jc w:val="center"/>
    </w:pPr>
    <w:rPr>
      <w:sz w:val="16"/>
      <w:szCs w:val="16"/>
    </w:rPr>
  </w:style>
  <w:style w:type="paragraph" w:customStyle="1" w:styleId="xl67">
    <w:name w:val="xl67"/>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1"/>
    <w:rsid w:val="00EF235D"/>
    <w:pPr>
      <w:spacing w:before="100" w:beforeAutospacing="1" w:after="100" w:afterAutospacing="1"/>
      <w:jc w:val="center"/>
    </w:pPr>
    <w:rPr>
      <w:b/>
      <w:bCs/>
    </w:rPr>
  </w:style>
  <w:style w:type="paragraph" w:customStyle="1" w:styleId="xl71">
    <w:name w:val="xl71"/>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1"/>
    <w:rsid w:val="00EF235D"/>
    <w:pPr>
      <w:spacing w:before="100" w:beforeAutospacing="1" w:after="100" w:afterAutospacing="1"/>
      <w:jc w:val="center"/>
      <w:textAlignment w:val="center"/>
    </w:pPr>
    <w:rPr>
      <w:b/>
      <w:bCs/>
    </w:rPr>
  </w:style>
  <w:style w:type="paragraph" w:customStyle="1" w:styleId="xl76">
    <w:name w:val="xl76"/>
    <w:basedOn w:val="a1"/>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1"/>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1"/>
    <w:rsid w:val="00EF235D"/>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1"/>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1"/>
    <w:rsid w:val="00EF235D"/>
    <w:pPr>
      <w:spacing w:before="100" w:beforeAutospacing="1" w:after="100" w:afterAutospacing="1"/>
      <w:jc w:val="right"/>
    </w:pPr>
  </w:style>
  <w:style w:type="paragraph" w:customStyle="1" w:styleId="xl81">
    <w:name w:val="xl81"/>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1"/>
    <w:rsid w:val="00EF235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1"/>
    <w:rsid w:val="00EF235D"/>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1"/>
    <w:rsid w:val="00EF235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0">
    <w:name w:val="xl90"/>
    <w:basedOn w:val="a1"/>
    <w:rsid w:val="00EF235D"/>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a1"/>
    <w:rsid w:val="00EF235D"/>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1"/>
    <w:rsid w:val="00EF235D"/>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1"/>
    <w:rsid w:val="00EF235D"/>
    <w:pPr>
      <w:spacing w:before="100" w:beforeAutospacing="1" w:after="100" w:afterAutospacing="1"/>
      <w:jc w:val="center"/>
      <w:textAlignment w:val="center"/>
    </w:pPr>
    <w:rPr>
      <w:sz w:val="20"/>
      <w:szCs w:val="20"/>
    </w:rPr>
  </w:style>
  <w:style w:type="paragraph" w:customStyle="1" w:styleId="xl94">
    <w:name w:val="xl94"/>
    <w:basedOn w:val="a1"/>
    <w:rsid w:val="00EF235D"/>
    <w:pPr>
      <w:pBdr>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6">
    <w:name w:val="xl96"/>
    <w:basedOn w:val="a1"/>
    <w:rsid w:val="00EF235D"/>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7">
    <w:name w:val="xl97"/>
    <w:basedOn w:val="a1"/>
    <w:rsid w:val="00EF235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8">
    <w:name w:val="xl9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a1"/>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0">
    <w:name w:val="xl10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1">
    <w:name w:val="xl101"/>
    <w:basedOn w:val="a1"/>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2">
    <w:name w:val="xl102"/>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1"/>
    <w:rsid w:val="00EF235D"/>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1"/>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9">
    <w:name w:val="xl109"/>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1">
    <w:name w:val="xl111"/>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2">
    <w:name w:val="xl112"/>
    <w:basedOn w:val="a1"/>
    <w:rsid w:val="00EF235D"/>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3">
    <w:name w:val="xl113"/>
    <w:basedOn w:val="a1"/>
    <w:rsid w:val="00EF235D"/>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4">
    <w:name w:val="xl114"/>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1"/>
    <w:rsid w:val="00EF235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a1"/>
    <w:rsid w:val="00EF235D"/>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1"/>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9">
    <w:name w:val="xl119"/>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1"/>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2">
    <w:name w:val="xl122"/>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1"/>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25">
    <w:name w:val="xl125"/>
    <w:basedOn w:val="a1"/>
    <w:rsid w:val="00EF235D"/>
    <w:pPr>
      <w:pBdr>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1"/>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7">
    <w:name w:val="xl127"/>
    <w:basedOn w:val="a1"/>
    <w:rsid w:val="00EF235D"/>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1"/>
    <w:rsid w:val="00EF235D"/>
    <w:pPr>
      <w:pBdr>
        <w:left w:val="single" w:sz="8" w:space="0" w:color="auto"/>
      </w:pBdr>
      <w:spacing w:before="100" w:beforeAutospacing="1" w:after="100" w:afterAutospacing="1"/>
      <w:jc w:val="center"/>
      <w:textAlignment w:val="center"/>
    </w:pPr>
    <w:rPr>
      <w:sz w:val="20"/>
      <w:szCs w:val="20"/>
    </w:rPr>
  </w:style>
  <w:style w:type="paragraph" w:customStyle="1" w:styleId="xl129">
    <w:name w:val="xl129"/>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0">
    <w:name w:val="xl130"/>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1">
    <w:name w:val="xl131"/>
    <w:basedOn w:val="a1"/>
    <w:rsid w:val="00EF235D"/>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32">
    <w:name w:val="xl132"/>
    <w:basedOn w:val="a1"/>
    <w:rsid w:val="00EF235D"/>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134">
    <w:name w:val="xl134"/>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1"/>
    <w:rsid w:val="00EF235D"/>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a1"/>
    <w:rsid w:val="00EF235D"/>
    <w:pPr>
      <w:pBdr>
        <w:top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1"/>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8">
    <w:name w:val="xl138"/>
    <w:basedOn w:val="a1"/>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39">
    <w:name w:val="xl139"/>
    <w:basedOn w:val="a1"/>
    <w:rsid w:val="00EF235D"/>
    <w:pPr>
      <w:pBdr>
        <w:right w:val="single" w:sz="4" w:space="0" w:color="auto"/>
      </w:pBdr>
      <w:spacing w:before="100" w:beforeAutospacing="1" w:after="100" w:afterAutospacing="1"/>
      <w:jc w:val="center"/>
      <w:textAlignment w:val="center"/>
    </w:pPr>
    <w:rPr>
      <w:b/>
      <w:bCs/>
      <w:sz w:val="20"/>
      <w:szCs w:val="20"/>
    </w:rPr>
  </w:style>
  <w:style w:type="paragraph" w:customStyle="1" w:styleId="xl140">
    <w:name w:val="xl140"/>
    <w:basedOn w:val="a1"/>
    <w:rsid w:val="00EF235D"/>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1">
    <w:name w:val="xl141"/>
    <w:basedOn w:val="a1"/>
    <w:rsid w:val="00EF235D"/>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2">
    <w:name w:val="xl142"/>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143">
    <w:name w:val="xl143"/>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20"/>
      <w:szCs w:val="20"/>
    </w:rPr>
  </w:style>
  <w:style w:type="paragraph" w:customStyle="1" w:styleId="xl144">
    <w:name w:val="xl144"/>
    <w:basedOn w:val="a1"/>
    <w:rsid w:val="00EF235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5">
    <w:name w:val="xl145"/>
    <w:basedOn w:val="a1"/>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1"/>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styleId="af5">
    <w:name w:val="footer"/>
    <w:basedOn w:val="a1"/>
    <w:link w:val="af6"/>
    <w:uiPriority w:val="99"/>
    <w:unhideWhenUsed/>
    <w:rsid w:val="00EF235D"/>
    <w:pPr>
      <w:tabs>
        <w:tab w:val="center" w:pos="4677"/>
        <w:tab w:val="right" w:pos="9355"/>
      </w:tabs>
      <w:jc w:val="center"/>
    </w:pPr>
    <w:rPr>
      <w:rFonts w:ascii="Courier New" w:eastAsia="Courier New" w:hAnsi="Courier New" w:cs="Courier New"/>
      <w:color w:val="000000"/>
    </w:rPr>
  </w:style>
  <w:style w:type="character" w:customStyle="1" w:styleId="af6">
    <w:name w:val="Нижний колонтитул Знак"/>
    <w:basedOn w:val="a2"/>
    <w:link w:val="af5"/>
    <w:uiPriority w:val="99"/>
    <w:rsid w:val="00EF235D"/>
    <w:rPr>
      <w:rFonts w:ascii="Courier New" w:eastAsia="Courier New" w:hAnsi="Courier New" w:cs="Courier New"/>
      <w:color w:val="000000"/>
      <w:sz w:val="24"/>
      <w:szCs w:val="24"/>
      <w:lang w:eastAsia="ru-RU"/>
    </w:rPr>
  </w:style>
  <w:style w:type="paragraph" w:customStyle="1" w:styleId="formattext">
    <w:name w:val="formattext"/>
    <w:basedOn w:val="a1"/>
    <w:rsid w:val="00EF235D"/>
    <w:pPr>
      <w:spacing w:before="100" w:beforeAutospacing="1" w:after="100" w:afterAutospacing="1"/>
    </w:pPr>
  </w:style>
  <w:style w:type="paragraph" w:styleId="af7">
    <w:name w:val="List Paragraph"/>
    <w:basedOn w:val="a1"/>
    <w:uiPriority w:val="34"/>
    <w:qFormat/>
    <w:rsid w:val="00EF235D"/>
    <w:pPr>
      <w:ind w:left="720"/>
      <w:contextualSpacing/>
      <w:jc w:val="center"/>
    </w:pPr>
    <w:rPr>
      <w:rFonts w:ascii="Courier New" w:eastAsia="Courier New" w:hAnsi="Courier New" w:cs="Courier New"/>
      <w:color w:val="000000"/>
    </w:rPr>
  </w:style>
  <w:style w:type="paragraph" w:styleId="22">
    <w:name w:val="Body Text Indent 2"/>
    <w:basedOn w:val="a1"/>
    <w:link w:val="23"/>
    <w:uiPriority w:val="99"/>
    <w:unhideWhenUsed/>
    <w:rsid w:val="00F014CF"/>
    <w:pPr>
      <w:spacing w:after="120" w:line="480" w:lineRule="auto"/>
      <w:ind w:left="283"/>
    </w:pPr>
  </w:style>
  <w:style w:type="character" w:customStyle="1" w:styleId="23">
    <w:name w:val="Основной текст с отступом 2 Знак"/>
    <w:basedOn w:val="a2"/>
    <w:link w:val="22"/>
    <w:uiPriority w:val="99"/>
    <w:rsid w:val="00F014CF"/>
    <w:rPr>
      <w:rFonts w:ascii="Times New Roman" w:eastAsia="Times New Roman" w:hAnsi="Times New Roman" w:cs="Times New Roman"/>
      <w:sz w:val="24"/>
      <w:szCs w:val="24"/>
      <w:lang w:eastAsia="ru-RU"/>
    </w:rPr>
  </w:style>
  <w:style w:type="numbering" w:customStyle="1" w:styleId="31">
    <w:name w:val="Нет списка3"/>
    <w:next w:val="a4"/>
    <w:semiHidden/>
    <w:rsid w:val="00F014CF"/>
  </w:style>
  <w:style w:type="character" w:customStyle="1" w:styleId="fontstyle12">
    <w:name w:val="fontstyle12"/>
    <w:basedOn w:val="a2"/>
    <w:rsid w:val="00F014CF"/>
  </w:style>
  <w:style w:type="paragraph" w:customStyle="1" w:styleId="af8">
    <w:name w:val="Знак Знак Знак Знак Знак Знак Знак Знак Знак"/>
    <w:basedOn w:val="a1"/>
    <w:rsid w:val="00F014CF"/>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F01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1">
    <w:name w:val="Нет списка4"/>
    <w:next w:val="a4"/>
    <w:semiHidden/>
    <w:rsid w:val="00F851A6"/>
  </w:style>
  <w:style w:type="table" w:customStyle="1" w:styleId="17">
    <w:name w:val="Сетка таблицы1"/>
    <w:basedOn w:val="a3"/>
    <w:next w:val="af3"/>
    <w:rsid w:val="00F85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uiPriority w:val="99"/>
    <w:semiHidden/>
    <w:unhideWhenUsed/>
    <w:rsid w:val="00F851A6"/>
    <w:pPr>
      <w:spacing w:after="120" w:line="480" w:lineRule="auto"/>
    </w:pPr>
  </w:style>
  <w:style w:type="character" w:customStyle="1" w:styleId="25">
    <w:name w:val="Основной текст 2 Знак"/>
    <w:basedOn w:val="a2"/>
    <w:link w:val="24"/>
    <w:uiPriority w:val="99"/>
    <w:semiHidden/>
    <w:rsid w:val="00F851A6"/>
    <w:rPr>
      <w:rFonts w:ascii="Times New Roman" w:eastAsia="Times New Roman" w:hAnsi="Times New Roman" w:cs="Times New Roman"/>
      <w:sz w:val="24"/>
      <w:szCs w:val="24"/>
      <w:lang w:eastAsia="ru-RU"/>
    </w:rPr>
  </w:style>
  <w:style w:type="table" w:customStyle="1" w:styleId="110">
    <w:name w:val="Сетка таблицы11"/>
    <w:basedOn w:val="a3"/>
    <w:next w:val="af3"/>
    <w:uiPriority w:val="59"/>
    <w:unhideWhenUsed/>
    <w:rsid w:val="0048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3"/>
    <w:next w:val="af3"/>
    <w:uiPriority w:val="59"/>
    <w:rsid w:val="0048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2"/>
    <w:rsid w:val="00097BB0"/>
  </w:style>
  <w:style w:type="numbering" w:customStyle="1" w:styleId="5">
    <w:name w:val="Нет списка5"/>
    <w:next w:val="a4"/>
    <w:uiPriority w:val="99"/>
    <w:semiHidden/>
    <w:unhideWhenUsed/>
    <w:rsid w:val="00495AEC"/>
  </w:style>
  <w:style w:type="paragraph" w:styleId="afa">
    <w:name w:val="footnote text"/>
    <w:basedOn w:val="a1"/>
    <w:link w:val="afb"/>
    <w:uiPriority w:val="99"/>
    <w:unhideWhenUsed/>
    <w:rsid w:val="00495AEC"/>
    <w:pPr>
      <w:ind w:firstLine="720"/>
      <w:jc w:val="both"/>
    </w:pPr>
    <w:rPr>
      <w:rFonts w:ascii="Tms Rmn" w:hAnsi="Tms Rmn"/>
      <w:sz w:val="20"/>
      <w:szCs w:val="20"/>
      <w:lang w:val="x-none"/>
    </w:rPr>
  </w:style>
  <w:style w:type="character" w:customStyle="1" w:styleId="afb">
    <w:name w:val="Текст сноски Знак"/>
    <w:basedOn w:val="a2"/>
    <w:link w:val="afa"/>
    <w:uiPriority w:val="99"/>
    <w:rsid w:val="00495AEC"/>
    <w:rPr>
      <w:rFonts w:ascii="Tms Rmn" w:eastAsia="Times New Roman" w:hAnsi="Tms Rmn" w:cs="Times New Roman"/>
      <w:sz w:val="20"/>
      <w:szCs w:val="20"/>
      <w:lang w:val="x-none" w:eastAsia="ru-RU"/>
    </w:rPr>
  </w:style>
  <w:style w:type="character" w:styleId="afc">
    <w:name w:val="footnote reference"/>
    <w:uiPriority w:val="99"/>
    <w:semiHidden/>
    <w:unhideWhenUsed/>
    <w:rsid w:val="00495AEC"/>
    <w:rPr>
      <w:vertAlign w:val="superscript"/>
    </w:rPr>
  </w:style>
  <w:style w:type="table" w:customStyle="1" w:styleId="32">
    <w:name w:val="Сетка таблицы3"/>
    <w:basedOn w:val="a3"/>
    <w:next w:val="af3"/>
    <w:uiPriority w:val="59"/>
    <w:rsid w:val="00495A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1"/>
    <w:link w:val="afe"/>
    <w:uiPriority w:val="99"/>
    <w:semiHidden/>
    <w:unhideWhenUsed/>
    <w:rsid w:val="00495AEC"/>
    <w:pPr>
      <w:spacing w:after="200" w:line="276" w:lineRule="auto"/>
    </w:pPr>
    <w:rPr>
      <w:rFonts w:ascii="Calibri" w:eastAsia="Calibri" w:hAnsi="Calibri"/>
      <w:sz w:val="20"/>
      <w:szCs w:val="20"/>
      <w:lang w:val="x-none" w:eastAsia="en-US"/>
    </w:rPr>
  </w:style>
  <w:style w:type="character" w:customStyle="1" w:styleId="afe">
    <w:name w:val="Текст концевой сноски Знак"/>
    <w:basedOn w:val="a2"/>
    <w:link w:val="afd"/>
    <w:uiPriority w:val="99"/>
    <w:semiHidden/>
    <w:rsid w:val="00495AEC"/>
    <w:rPr>
      <w:rFonts w:ascii="Calibri" w:eastAsia="Calibri" w:hAnsi="Calibri" w:cs="Times New Roman"/>
      <w:sz w:val="20"/>
      <w:szCs w:val="20"/>
      <w:lang w:val="x-none"/>
    </w:rPr>
  </w:style>
  <w:style w:type="character" w:styleId="aff">
    <w:name w:val="endnote reference"/>
    <w:uiPriority w:val="99"/>
    <w:semiHidden/>
    <w:unhideWhenUsed/>
    <w:rsid w:val="00495AEC"/>
    <w:rPr>
      <w:vertAlign w:val="superscript"/>
    </w:rPr>
  </w:style>
  <w:style w:type="numbering" w:customStyle="1" w:styleId="6">
    <w:name w:val="Нет списка6"/>
    <w:next w:val="a4"/>
    <w:uiPriority w:val="99"/>
    <w:semiHidden/>
    <w:unhideWhenUsed/>
    <w:rsid w:val="001B33D1"/>
  </w:style>
  <w:style w:type="table" w:customStyle="1" w:styleId="42">
    <w:name w:val="Сетка таблицы4"/>
    <w:basedOn w:val="a3"/>
    <w:next w:val="af3"/>
    <w:uiPriority w:val="59"/>
    <w:rsid w:val="001B33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2"/>
    <w:rsid w:val="001B33D1"/>
  </w:style>
  <w:style w:type="character" w:customStyle="1" w:styleId="40">
    <w:name w:val="Заголовок 4 Знак"/>
    <w:basedOn w:val="a2"/>
    <w:link w:val="4"/>
    <w:rsid w:val="006843F8"/>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2"/>
    <w:link w:val="2"/>
    <w:uiPriority w:val="9"/>
    <w:rsid w:val="006843F8"/>
    <w:rPr>
      <w:rFonts w:ascii="Times New Roman" w:eastAsia="Times New Roman" w:hAnsi="Times New Roman" w:cs="Times New Roman"/>
      <w:b/>
      <w:bCs/>
      <w:sz w:val="36"/>
      <w:szCs w:val="36"/>
      <w:lang w:eastAsia="ru-RU"/>
    </w:rPr>
  </w:style>
  <w:style w:type="paragraph" w:customStyle="1" w:styleId="headertexttopleveltextcentertext">
    <w:name w:val="headertext topleveltext centertext"/>
    <w:basedOn w:val="a1"/>
    <w:rsid w:val="006843F8"/>
    <w:pPr>
      <w:spacing w:before="100" w:beforeAutospacing="1" w:after="100" w:afterAutospacing="1"/>
    </w:pPr>
  </w:style>
  <w:style w:type="paragraph" w:customStyle="1" w:styleId="formattexttopleveltextcentertext">
    <w:name w:val="formattext topleveltext centertext"/>
    <w:basedOn w:val="a1"/>
    <w:rsid w:val="006843F8"/>
    <w:pPr>
      <w:spacing w:before="100" w:beforeAutospacing="1" w:after="100" w:afterAutospacing="1"/>
    </w:pPr>
  </w:style>
  <w:style w:type="paragraph" w:customStyle="1" w:styleId="formattexttopleveltext">
    <w:name w:val="formattext topleveltext"/>
    <w:basedOn w:val="a1"/>
    <w:rsid w:val="006843F8"/>
    <w:pPr>
      <w:spacing w:before="100" w:beforeAutospacing="1" w:after="100" w:afterAutospacing="1"/>
    </w:pPr>
  </w:style>
  <w:style w:type="paragraph" w:customStyle="1" w:styleId="1">
    <w:name w:val="Стиль приложения 1."/>
    <w:basedOn w:val="a1"/>
    <w:rsid w:val="006843F8"/>
    <w:pPr>
      <w:numPr>
        <w:numId w:val="2"/>
      </w:numPr>
      <w:tabs>
        <w:tab w:val="clear" w:pos="993"/>
        <w:tab w:val="num" w:pos="567"/>
      </w:tabs>
      <w:ind w:left="0"/>
      <w:jc w:val="center"/>
    </w:pPr>
    <w:rPr>
      <w:sz w:val="26"/>
      <w:szCs w:val="20"/>
    </w:rPr>
  </w:style>
  <w:style w:type="paragraph" w:customStyle="1" w:styleId="11">
    <w:name w:val="Стиль приложения 1.1."/>
    <w:basedOn w:val="a1"/>
    <w:rsid w:val="006843F8"/>
    <w:pPr>
      <w:numPr>
        <w:ilvl w:val="1"/>
        <w:numId w:val="2"/>
      </w:numPr>
      <w:tabs>
        <w:tab w:val="clear" w:pos="1647"/>
        <w:tab w:val="num" w:pos="1276"/>
      </w:tabs>
      <w:ind w:left="0"/>
      <w:jc w:val="both"/>
    </w:pPr>
    <w:rPr>
      <w:sz w:val="26"/>
      <w:szCs w:val="20"/>
    </w:rPr>
  </w:style>
  <w:style w:type="paragraph" w:customStyle="1" w:styleId="111">
    <w:name w:val="Стиль приложения 1.1.1."/>
    <w:basedOn w:val="a1"/>
    <w:rsid w:val="006843F8"/>
    <w:pPr>
      <w:numPr>
        <w:ilvl w:val="2"/>
        <w:numId w:val="2"/>
      </w:numPr>
      <w:jc w:val="both"/>
    </w:pPr>
    <w:rPr>
      <w:sz w:val="26"/>
      <w:szCs w:val="20"/>
    </w:rPr>
  </w:style>
  <w:style w:type="paragraph" w:customStyle="1" w:styleId="1111">
    <w:name w:val="Стиль приложения 1.1.1.1."/>
    <w:basedOn w:val="a1"/>
    <w:rsid w:val="006843F8"/>
    <w:pPr>
      <w:numPr>
        <w:ilvl w:val="3"/>
        <w:numId w:val="2"/>
      </w:numPr>
      <w:jc w:val="both"/>
    </w:pPr>
    <w:rPr>
      <w:sz w:val="26"/>
      <w:szCs w:val="20"/>
    </w:rPr>
  </w:style>
  <w:style w:type="paragraph" w:customStyle="1" w:styleId="10">
    <w:name w:val="Стиль приложения_1)"/>
    <w:basedOn w:val="a1"/>
    <w:rsid w:val="006843F8"/>
    <w:pPr>
      <w:numPr>
        <w:ilvl w:val="4"/>
        <w:numId w:val="2"/>
      </w:numPr>
      <w:jc w:val="both"/>
    </w:pPr>
    <w:rPr>
      <w:sz w:val="26"/>
      <w:szCs w:val="20"/>
    </w:rPr>
  </w:style>
  <w:style w:type="paragraph" w:customStyle="1" w:styleId="a0">
    <w:name w:val="Стиль приложения_а)"/>
    <w:basedOn w:val="a1"/>
    <w:rsid w:val="006843F8"/>
    <w:pPr>
      <w:numPr>
        <w:ilvl w:val="5"/>
        <w:numId w:val="2"/>
      </w:numPr>
      <w:jc w:val="both"/>
    </w:pPr>
    <w:rPr>
      <w:sz w:val="26"/>
      <w:szCs w:val="20"/>
    </w:rPr>
  </w:style>
  <w:style w:type="table" w:customStyle="1" w:styleId="50">
    <w:name w:val="Сетка таблицы5"/>
    <w:basedOn w:val="a3"/>
    <w:next w:val="af3"/>
    <w:uiPriority w:val="59"/>
    <w:rsid w:val="006843F8"/>
    <w:pPr>
      <w:ind w:firstLine="709"/>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Гипертекстовая ссылка"/>
    <w:basedOn w:val="a2"/>
    <w:rsid w:val="006843F8"/>
    <w:rPr>
      <w:rFonts w:cs="Times New Roman"/>
      <w:b/>
      <w:color w:val="008000"/>
    </w:rPr>
  </w:style>
  <w:style w:type="paragraph" w:customStyle="1" w:styleId="consplustitle0">
    <w:name w:val="consplustitle"/>
    <w:basedOn w:val="a1"/>
    <w:rsid w:val="006843F8"/>
    <w:pPr>
      <w:spacing w:before="100" w:beforeAutospacing="1" w:after="100" w:afterAutospacing="1"/>
    </w:pPr>
  </w:style>
  <w:style w:type="paragraph" w:customStyle="1" w:styleId="consplusnonformat0">
    <w:name w:val="consplusnonformat"/>
    <w:basedOn w:val="a1"/>
    <w:rsid w:val="006843F8"/>
    <w:pPr>
      <w:spacing w:before="100" w:beforeAutospacing="1" w:after="100" w:afterAutospacing="1"/>
    </w:pPr>
  </w:style>
  <w:style w:type="paragraph" w:customStyle="1" w:styleId="ConsTitle">
    <w:name w:val="ConsTitle"/>
    <w:uiPriority w:val="99"/>
    <w:rsid w:val="004903ED"/>
    <w:pPr>
      <w:spacing w:after="0" w:line="240" w:lineRule="auto"/>
    </w:pPr>
    <w:rPr>
      <w:rFonts w:ascii="Arial" w:eastAsia="Times New Roman" w:hAnsi="Arial" w:cs="Arial"/>
      <w:b/>
      <w:bCs/>
      <w:sz w:val="16"/>
      <w:szCs w:val="16"/>
      <w:lang w:eastAsia="ru-RU"/>
    </w:rPr>
  </w:style>
  <w:style w:type="paragraph" w:customStyle="1" w:styleId="a">
    <w:name w:val="Знак Знак Знак Знак"/>
    <w:basedOn w:val="a1"/>
    <w:uiPriority w:val="99"/>
    <w:semiHidden/>
    <w:rsid w:val="004903ED"/>
    <w:pPr>
      <w:numPr>
        <w:numId w:val="10"/>
      </w:numPr>
      <w:spacing w:before="120" w:after="160" w:line="240" w:lineRule="exact"/>
      <w:jc w:val="both"/>
    </w:pPr>
    <w:rPr>
      <w:rFonts w:ascii="Verdana" w:hAnsi="Verdana" w:cs="Verdana"/>
      <w:sz w:val="20"/>
      <w:szCs w:val="20"/>
      <w:lang w:val="en-US" w:eastAsia="en-US"/>
    </w:rPr>
  </w:style>
  <w:style w:type="paragraph" w:styleId="aff1">
    <w:name w:val="Body Text Indent"/>
    <w:basedOn w:val="a1"/>
    <w:link w:val="aff2"/>
    <w:uiPriority w:val="99"/>
    <w:semiHidden/>
    <w:unhideWhenUsed/>
    <w:rsid w:val="00230FFD"/>
    <w:pPr>
      <w:spacing w:after="120"/>
      <w:ind w:left="283"/>
    </w:pPr>
  </w:style>
  <w:style w:type="character" w:customStyle="1" w:styleId="aff2">
    <w:name w:val="Основной текст с отступом Знак"/>
    <w:basedOn w:val="a2"/>
    <w:link w:val="aff1"/>
    <w:uiPriority w:val="99"/>
    <w:semiHidden/>
    <w:rsid w:val="00230FFD"/>
    <w:rPr>
      <w:rFonts w:ascii="Times New Roman" w:eastAsia="Times New Roman" w:hAnsi="Times New Roman" w:cs="Times New Roman"/>
      <w:sz w:val="24"/>
      <w:szCs w:val="24"/>
      <w:lang w:eastAsia="ru-RU"/>
    </w:rPr>
  </w:style>
  <w:style w:type="table" w:customStyle="1" w:styleId="60">
    <w:name w:val="Сетка таблицы6"/>
    <w:basedOn w:val="a3"/>
    <w:next w:val="af3"/>
    <w:uiPriority w:val="59"/>
    <w:rsid w:val="00230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4"/>
    <w:uiPriority w:val="99"/>
    <w:semiHidden/>
    <w:unhideWhenUsed/>
    <w:rsid w:val="00EC2915"/>
  </w:style>
  <w:style w:type="numbering" w:customStyle="1" w:styleId="112">
    <w:name w:val="Нет списка11"/>
    <w:next w:val="a4"/>
    <w:uiPriority w:val="99"/>
    <w:semiHidden/>
    <w:unhideWhenUsed/>
    <w:rsid w:val="00EC2915"/>
  </w:style>
  <w:style w:type="numbering" w:customStyle="1" w:styleId="1110">
    <w:name w:val="Нет списка111"/>
    <w:next w:val="a4"/>
    <w:uiPriority w:val="99"/>
    <w:semiHidden/>
    <w:unhideWhenUsed/>
    <w:rsid w:val="00EC2915"/>
  </w:style>
  <w:style w:type="character" w:customStyle="1" w:styleId="Absatz-Standardschriftart">
    <w:name w:val="Absatz-Standardschriftart"/>
    <w:rsid w:val="00EC2915"/>
  </w:style>
  <w:style w:type="character" w:customStyle="1" w:styleId="WW-Absatz-Standardschriftart">
    <w:name w:val="WW-Absatz-Standardschriftart"/>
    <w:rsid w:val="00EC2915"/>
  </w:style>
  <w:style w:type="character" w:customStyle="1" w:styleId="WW-Absatz-Standardschriftart1">
    <w:name w:val="WW-Absatz-Standardschriftart1"/>
    <w:rsid w:val="00EC2915"/>
  </w:style>
  <w:style w:type="character" w:customStyle="1" w:styleId="WW-Absatz-Standardschriftart11">
    <w:name w:val="WW-Absatz-Standardschriftart11"/>
    <w:rsid w:val="00EC2915"/>
  </w:style>
  <w:style w:type="character" w:customStyle="1" w:styleId="WW-Absatz-Standardschriftart111">
    <w:name w:val="WW-Absatz-Standardschriftart111"/>
    <w:rsid w:val="00EC2915"/>
  </w:style>
  <w:style w:type="character" w:customStyle="1" w:styleId="18">
    <w:name w:val="Основной шрифт абзаца1"/>
    <w:rsid w:val="00EC2915"/>
  </w:style>
  <w:style w:type="paragraph" w:customStyle="1" w:styleId="19">
    <w:name w:val="Заголовок1"/>
    <w:basedOn w:val="a1"/>
    <w:next w:val="ac"/>
    <w:rsid w:val="00EC2915"/>
    <w:pPr>
      <w:keepNext/>
      <w:widowControl w:val="0"/>
      <w:suppressAutoHyphens/>
      <w:autoSpaceDE w:val="0"/>
      <w:spacing w:before="240" w:after="120"/>
    </w:pPr>
    <w:rPr>
      <w:rFonts w:ascii="Arial" w:eastAsia="SimSun" w:hAnsi="Arial" w:cs="Tahoma"/>
      <w:sz w:val="28"/>
      <w:szCs w:val="28"/>
      <w:lang w:eastAsia="ar-SA"/>
    </w:rPr>
  </w:style>
  <w:style w:type="paragraph" w:customStyle="1" w:styleId="-11">
    <w:name w:val="Цветной список - Акцент 11"/>
    <w:basedOn w:val="a1"/>
    <w:uiPriority w:val="34"/>
    <w:qFormat/>
    <w:rsid w:val="00EC2915"/>
    <w:pPr>
      <w:widowControl w:val="0"/>
      <w:suppressAutoHyphens/>
      <w:ind w:left="720"/>
      <w:contextualSpacing/>
    </w:pPr>
    <w:rPr>
      <w:rFonts w:ascii="Arial" w:eastAsia="Arial Unicode MS" w:hAnsi="Arial"/>
      <w:kern w:val="1"/>
      <w:sz w:val="20"/>
      <w:lang w:eastAsia="en-US"/>
    </w:rPr>
  </w:style>
  <w:style w:type="character" w:customStyle="1" w:styleId="labelbodytext11">
    <w:name w:val="label_body_text_11"/>
    <w:rsid w:val="00EC2915"/>
    <w:rPr>
      <w:color w:val="0000FF"/>
      <w:sz w:val="20"/>
      <w:szCs w:val="20"/>
    </w:rPr>
  </w:style>
  <w:style w:type="character" w:customStyle="1" w:styleId="WW8Num4z1">
    <w:name w:val="WW8Num4z1"/>
    <w:rsid w:val="00EC2915"/>
    <w:rPr>
      <w:sz w:val="24"/>
      <w:szCs w:val="24"/>
    </w:rPr>
  </w:style>
  <w:style w:type="character" w:customStyle="1" w:styleId="WW8Num6z0">
    <w:name w:val="WW8Num6z0"/>
    <w:rsid w:val="00EC2915"/>
    <w:rPr>
      <w:rFonts w:ascii="Symbol" w:hAnsi="Symbol" w:cs="OpenSymbol"/>
    </w:rPr>
  </w:style>
  <w:style w:type="character" w:customStyle="1" w:styleId="aff3">
    <w:name w:val="Знак Знак"/>
    <w:rsid w:val="00EC2915"/>
    <w:rPr>
      <w:rFonts w:ascii="Tahoma" w:hAnsi="Tahoma"/>
      <w:sz w:val="24"/>
      <w:szCs w:val="24"/>
      <w:lang w:val="en-US" w:eastAsia="ar-SA" w:bidi="ar-SA"/>
    </w:rPr>
  </w:style>
  <w:style w:type="character" w:customStyle="1" w:styleId="WW8Num7z0">
    <w:name w:val="WW8Num7z0"/>
    <w:rsid w:val="00EC2915"/>
    <w:rPr>
      <w:rFonts w:ascii="Symbol" w:hAnsi="Symbol" w:cs="OpenSymbol"/>
    </w:rPr>
  </w:style>
  <w:style w:type="character" w:customStyle="1" w:styleId="WW8Num11z0">
    <w:name w:val="WW8Num11z0"/>
    <w:rsid w:val="00EC2915"/>
    <w:rPr>
      <w:rFonts w:ascii="Symbol" w:hAnsi="Symbol" w:cs="OpenSymbol"/>
    </w:rPr>
  </w:style>
  <w:style w:type="character" w:customStyle="1" w:styleId="WW8Num10z0">
    <w:name w:val="WW8Num10z0"/>
    <w:rsid w:val="00EC2915"/>
    <w:rPr>
      <w:rFonts w:ascii="Symbol" w:hAnsi="Symbol" w:cs="OpenSymbol"/>
    </w:rPr>
  </w:style>
  <w:style w:type="paragraph" w:styleId="aff4">
    <w:name w:val="Title"/>
    <w:basedOn w:val="19"/>
    <w:next w:val="aff5"/>
    <w:link w:val="aff6"/>
    <w:qFormat/>
    <w:rsid w:val="00EC2915"/>
    <w:pPr>
      <w:autoSpaceDE/>
    </w:pPr>
    <w:rPr>
      <w:rFonts w:eastAsia="MS Mincho" w:cs="Times New Roman"/>
      <w:kern w:val="1"/>
      <w:lang w:eastAsia="en-US"/>
    </w:rPr>
  </w:style>
  <w:style w:type="character" w:customStyle="1" w:styleId="aff6">
    <w:name w:val="Название Знак"/>
    <w:basedOn w:val="a2"/>
    <w:link w:val="aff4"/>
    <w:rsid w:val="00EC2915"/>
    <w:rPr>
      <w:rFonts w:ascii="Arial" w:eastAsia="MS Mincho" w:hAnsi="Arial" w:cs="Times New Roman"/>
      <w:kern w:val="1"/>
      <w:sz w:val="28"/>
      <w:szCs w:val="28"/>
    </w:rPr>
  </w:style>
  <w:style w:type="paragraph" w:styleId="aff5">
    <w:name w:val="Subtitle"/>
    <w:basedOn w:val="19"/>
    <w:next w:val="ac"/>
    <w:link w:val="aff7"/>
    <w:qFormat/>
    <w:rsid w:val="00EC2915"/>
    <w:pPr>
      <w:autoSpaceDE/>
      <w:jc w:val="center"/>
    </w:pPr>
    <w:rPr>
      <w:rFonts w:eastAsia="MS Mincho" w:cs="Times New Roman"/>
      <w:i/>
      <w:iCs/>
      <w:kern w:val="1"/>
      <w:lang w:eastAsia="en-US"/>
    </w:rPr>
  </w:style>
  <w:style w:type="character" w:customStyle="1" w:styleId="aff7">
    <w:name w:val="Подзаголовок Знак"/>
    <w:basedOn w:val="a2"/>
    <w:link w:val="aff5"/>
    <w:rsid w:val="00EC2915"/>
    <w:rPr>
      <w:rFonts w:ascii="Arial" w:eastAsia="MS Mincho" w:hAnsi="Arial" w:cs="Times New Roman"/>
      <w:i/>
      <w:iCs/>
      <w:kern w:val="1"/>
      <w:sz w:val="28"/>
      <w:szCs w:val="28"/>
    </w:rPr>
  </w:style>
  <w:style w:type="paragraph" w:customStyle="1" w:styleId="27">
    <w:name w:val="Обычный (веб)2"/>
    <w:basedOn w:val="a1"/>
    <w:rsid w:val="00EC2915"/>
    <w:pPr>
      <w:widowControl w:val="0"/>
      <w:suppressAutoHyphens/>
      <w:spacing w:before="105" w:after="105"/>
      <w:ind w:firstLine="240"/>
    </w:pPr>
    <w:rPr>
      <w:rFonts w:ascii="Arial" w:eastAsia="Arial Unicode MS" w:hAnsi="Arial"/>
      <w:color w:val="3C392C"/>
      <w:kern w:val="1"/>
      <w:sz w:val="26"/>
      <w:szCs w:val="26"/>
      <w:lang w:eastAsia="en-US"/>
    </w:rPr>
  </w:style>
  <w:style w:type="paragraph" w:customStyle="1" w:styleId="ConsNormal">
    <w:name w:val="ConsNormal"/>
    <w:rsid w:val="00EC2915"/>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aff8">
    <w:name w:val="Знак"/>
    <w:basedOn w:val="a1"/>
    <w:rsid w:val="00EC2915"/>
    <w:pPr>
      <w:widowControl w:val="0"/>
      <w:suppressAutoHyphens/>
      <w:spacing w:before="280" w:after="280"/>
    </w:pPr>
    <w:rPr>
      <w:rFonts w:ascii="Tahoma" w:eastAsia="Arial Unicode MS" w:hAnsi="Tahoma"/>
      <w:kern w:val="1"/>
      <w:sz w:val="20"/>
      <w:lang w:val="en-US" w:eastAsia="en-US"/>
    </w:rPr>
  </w:style>
  <w:style w:type="paragraph" w:customStyle="1" w:styleId="210">
    <w:name w:val="Основной текст 21"/>
    <w:basedOn w:val="a1"/>
    <w:rsid w:val="00EC2915"/>
    <w:pPr>
      <w:widowControl w:val="0"/>
      <w:suppressAutoHyphens/>
      <w:jc w:val="both"/>
    </w:pPr>
    <w:rPr>
      <w:rFonts w:ascii="Arial" w:eastAsia="Arial Unicode MS" w:hAnsi="Arial"/>
      <w:kern w:val="1"/>
      <w:sz w:val="20"/>
      <w:szCs w:val="28"/>
      <w:lang w:eastAsia="en-US"/>
    </w:rPr>
  </w:style>
  <w:style w:type="character" w:customStyle="1" w:styleId="aff9">
    <w:name w:val="Текст Знак"/>
    <w:link w:val="affa"/>
    <w:uiPriority w:val="99"/>
    <w:rsid w:val="00EC2915"/>
    <w:rPr>
      <w:rFonts w:ascii="Courier New" w:eastAsia="Arial Unicode MS" w:hAnsi="Courier New" w:cs="Courier New"/>
      <w:kern w:val="1"/>
    </w:rPr>
  </w:style>
  <w:style w:type="paragraph" w:styleId="affa">
    <w:name w:val="Plain Text"/>
    <w:basedOn w:val="a1"/>
    <w:link w:val="aff9"/>
    <w:uiPriority w:val="99"/>
    <w:unhideWhenUsed/>
    <w:rsid w:val="00EC2915"/>
    <w:pPr>
      <w:widowControl w:val="0"/>
      <w:suppressAutoHyphens/>
    </w:pPr>
    <w:rPr>
      <w:rFonts w:ascii="Courier New" w:eastAsia="Arial Unicode MS" w:hAnsi="Courier New" w:cs="Courier New"/>
      <w:kern w:val="1"/>
      <w:sz w:val="22"/>
      <w:szCs w:val="22"/>
      <w:lang w:eastAsia="en-US"/>
    </w:rPr>
  </w:style>
  <w:style w:type="character" w:customStyle="1" w:styleId="1a">
    <w:name w:val="Текст Знак1"/>
    <w:basedOn w:val="a2"/>
    <w:uiPriority w:val="99"/>
    <w:semiHidden/>
    <w:rsid w:val="00EC2915"/>
    <w:rPr>
      <w:rFonts w:ascii="Consolas" w:eastAsia="Times New Roman" w:hAnsi="Consolas" w:cs="Consolas"/>
      <w:sz w:val="21"/>
      <w:szCs w:val="21"/>
      <w:lang w:eastAsia="ru-RU"/>
    </w:rPr>
  </w:style>
  <w:style w:type="character" w:customStyle="1" w:styleId="33">
    <w:name w:val="Основной текст с отступом 3 Знак"/>
    <w:link w:val="34"/>
    <w:uiPriority w:val="99"/>
    <w:rsid w:val="00EC2915"/>
    <w:rPr>
      <w:rFonts w:ascii="Arial" w:eastAsia="Arial Unicode MS" w:hAnsi="Arial"/>
      <w:kern w:val="1"/>
      <w:sz w:val="16"/>
      <w:szCs w:val="16"/>
    </w:rPr>
  </w:style>
  <w:style w:type="paragraph" w:styleId="34">
    <w:name w:val="Body Text Indent 3"/>
    <w:basedOn w:val="a1"/>
    <w:link w:val="33"/>
    <w:uiPriority w:val="99"/>
    <w:unhideWhenUsed/>
    <w:rsid w:val="00EC2915"/>
    <w:pPr>
      <w:widowControl w:val="0"/>
      <w:suppressAutoHyphens/>
      <w:spacing w:after="120"/>
      <w:ind w:left="283"/>
    </w:pPr>
    <w:rPr>
      <w:rFonts w:ascii="Arial" w:eastAsia="Arial Unicode MS" w:hAnsi="Arial" w:cstheme="minorBidi"/>
      <w:kern w:val="1"/>
      <w:sz w:val="16"/>
      <w:szCs w:val="16"/>
      <w:lang w:eastAsia="en-US"/>
    </w:rPr>
  </w:style>
  <w:style w:type="character" w:customStyle="1" w:styleId="310">
    <w:name w:val="Основной текст с отступом 3 Знак1"/>
    <w:basedOn w:val="a2"/>
    <w:uiPriority w:val="99"/>
    <w:semiHidden/>
    <w:rsid w:val="00EC2915"/>
    <w:rPr>
      <w:rFonts w:ascii="Times New Roman" w:eastAsia="Times New Roman" w:hAnsi="Times New Roman" w:cs="Times New Roman"/>
      <w:sz w:val="16"/>
      <w:szCs w:val="16"/>
      <w:lang w:eastAsia="ru-RU"/>
    </w:rPr>
  </w:style>
  <w:style w:type="paragraph" w:customStyle="1" w:styleId="211">
    <w:name w:val="Средняя сетка 21"/>
    <w:uiPriority w:val="1"/>
    <w:qFormat/>
    <w:rsid w:val="00EC2915"/>
    <w:pPr>
      <w:widowControl w:val="0"/>
      <w:suppressAutoHyphens/>
      <w:spacing w:after="0" w:line="240" w:lineRule="auto"/>
    </w:pPr>
    <w:rPr>
      <w:rFonts w:ascii="Arial" w:eastAsia="Arial Unicode MS" w:hAnsi="Arial" w:cs="Times New Roman"/>
      <w:kern w:val="1"/>
      <w:sz w:val="20"/>
      <w:szCs w:val="24"/>
    </w:rPr>
  </w:style>
  <w:style w:type="paragraph" w:customStyle="1" w:styleId="affb">
    <w:name w:val="Таблицы (моноширинный)"/>
    <w:basedOn w:val="a1"/>
    <w:next w:val="a1"/>
    <w:rsid w:val="00EC2915"/>
    <w:pPr>
      <w:widowControl w:val="0"/>
      <w:autoSpaceDE w:val="0"/>
      <w:autoSpaceDN w:val="0"/>
      <w:adjustRightInd w:val="0"/>
      <w:jc w:val="both"/>
    </w:pPr>
    <w:rPr>
      <w:rFonts w:ascii="Courier New" w:hAnsi="Courier New" w:cs="Courier New"/>
    </w:rPr>
  </w:style>
  <w:style w:type="paragraph" w:customStyle="1" w:styleId="12">
    <w:name w:val="Стиль1"/>
    <w:basedOn w:val="a1"/>
    <w:rsid w:val="00EC2915"/>
    <w:pPr>
      <w:keepNext/>
      <w:keepLines/>
      <w:widowControl w:val="0"/>
      <w:numPr>
        <w:numId w:val="16"/>
      </w:numPr>
      <w:suppressLineNumbers/>
      <w:suppressAutoHyphens/>
      <w:spacing w:after="60"/>
    </w:pPr>
    <w:rPr>
      <w:b/>
      <w:sz w:val="28"/>
    </w:rPr>
  </w:style>
  <w:style w:type="paragraph" w:customStyle="1" w:styleId="35">
    <w:name w:val="Стиль3"/>
    <w:basedOn w:val="22"/>
    <w:rsid w:val="00EC2915"/>
    <w:pPr>
      <w:widowControl w:val="0"/>
      <w:adjustRightInd w:val="0"/>
      <w:spacing w:after="0" w:line="240" w:lineRule="auto"/>
      <w:ind w:left="2160" w:hanging="180"/>
      <w:jc w:val="both"/>
      <w:textAlignment w:val="baseline"/>
    </w:pPr>
    <w:rPr>
      <w:szCs w:val="20"/>
    </w:rPr>
  </w:style>
  <w:style w:type="table" w:customStyle="1" w:styleId="120">
    <w:name w:val="Сетка таблицы12"/>
    <w:basedOn w:val="a3"/>
    <w:next w:val="af3"/>
    <w:uiPriority w:val="59"/>
    <w:rsid w:val="00EC291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3"/>
    <w:uiPriority w:val="59"/>
    <w:rsid w:val="00EC29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Тема письма"/>
    <w:basedOn w:val="a1"/>
    <w:rsid w:val="00EC2915"/>
    <w:pPr>
      <w:framePr w:w="4316" w:h="1331" w:hSpace="141" w:wrap="auto" w:vAnchor="text" w:hAnchor="page" w:x="1687" w:y="242"/>
    </w:pPr>
    <w:rPr>
      <w:rFonts w:ascii="Century Schoolbook" w:hAnsi="Century Schoolbook" w:cs="Century Schoolbook"/>
      <w:sz w:val="28"/>
      <w:szCs w:val="28"/>
    </w:rPr>
  </w:style>
  <w:style w:type="table" w:customStyle="1" w:styleId="212">
    <w:name w:val="Сетка таблицы21"/>
    <w:basedOn w:val="a3"/>
    <w:next w:val="af3"/>
    <w:uiPriority w:val="59"/>
    <w:rsid w:val="00EC29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291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EC291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EC291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EC291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EC291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5">
    <w:name w:val="TableGrid5"/>
    <w:rsid w:val="00EC291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6">
    <w:name w:val="TableGrid6"/>
    <w:rsid w:val="00EC291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7">
    <w:name w:val="TableGrid7"/>
    <w:rsid w:val="00EC291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8">
    <w:name w:val="TableGrid8"/>
    <w:rsid w:val="00EC291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fd">
    <w:name w:val="Document Map"/>
    <w:basedOn w:val="a1"/>
    <w:link w:val="affe"/>
    <w:uiPriority w:val="99"/>
    <w:semiHidden/>
    <w:unhideWhenUsed/>
    <w:rsid w:val="00EC2915"/>
    <w:rPr>
      <w:rFonts w:ascii="Tahoma" w:hAnsi="Tahoma"/>
      <w:sz w:val="16"/>
      <w:szCs w:val="16"/>
    </w:rPr>
  </w:style>
  <w:style w:type="character" w:customStyle="1" w:styleId="affe">
    <w:name w:val="Схема документа Знак"/>
    <w:basedOn w:val="a2"/>
    <w:link w:val="affd"/>
    <w:uiPriority w:val="99"/>
    <w:semiHidden/>
    <w:rsid w:val="00EC2915"/>
    <w:rPr>
      <w:rFonts w:ascii="Tahoma" w:eastAsia="Times New Roman" w:hAnsi="Tahoma" w:cs="Times New Roman"/>
      <w:sz w:val="16"/>
      <w:szCs w:val="16"/>
      <w:lang w:eastAsia="ru-RU"/>
    </w:rPr>
  </w:style>
  <w:style w:type="paragraph" w:customStyle="1" w:styleId="Standard">
    <w:name w:val="Standard"/>
    <w:rsid w:val="00EC291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western">
    <w:name w:val="western"/>
    <w:basedOn w:val="a1"/>
    <w:rsid w:val="00EC2915"/>
    <w:pPr>
      <w:spacing w:before="100" w:beforeAutospacing="1" w:after="100" w:afterAutospacing="1"/>
    </w:pPr>
  </w:style>
  <w:style w:type="character" w:customStyle="1" w:styleId="f">
    <w:name w:val="f"/>
    <w:basedOn w:val="a2"/>
    <w:rsid w:val="00EC2915"/>
  </w:style>
  <w:style w:type="paragraph" w:customStyle="1" w:styleId="220">
    <w:name w:val="Средняя сетка 22"/>
    <w:uiPriority w:val="1"/>
    <w:qFormat/>
    <w:rsid w:val="00EC2915"/>
    <w:pPr>
      <w:widowControl w:val="0"/>
      <w:suppressAutoHyphens/>
      <w:spacing w:after="0" w:line="240" w:lineRule="auto"/>
    </w:pPr>
    <w:rPr>
      <w:rFonts w:ascii="Arial" w:eastAsia="Arial Unicode MS" w:hAnsi="Arial" w:cs="Times New Roman"/>
      <w:kern w:val="1"/>
      <w:sz w:val="20"/>
      <w:szCs w:val="24"/>
    </w:rPr>
  </w:style>
  <w:style w:type="paragraph" w:customStyle="1" w:styleId="ConsPlusCell">
    <w:name w:val="ConsPlusCell"/>
    <w:rsid w:val="00EC291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40FB"/>
    <w:pPr>
      <w:spacing w:after="0" w:line="240" w:lineRule="auto"/>
    </w:pPr>
    <w:rPr>
      <w:rFonts w:ascii="Times New Roman" w:eastAsia="Times New Roman" w:hAnsi="Times New Roman" w:cs="Times New Roman"/>
      <w:sz w:val="24"/>
      <w:szCs w:val="24"/>
      <w:lang w:eastAsia="ru-RU"/>
    </w:rPr>
  </w:style>
  <w:style w:type="paragraph" w:styleId="13">
    <w:name w:val="heading 1"/>
    <w:basedOn w:val="a1"/>
    <w:next w:val="a1"/>
    <w:link w:val="14"/>
    <w:uiPriority w:val="9"/>
    <w:qFormat/>
    <w:rsid w:val="00EF235D"/>
    <w:pPr>
      <w:keepNext/>
      <w:ind w:left="284" w:right="-1186"/>
      <w:jc w:val="center"/>
      <w:outlineLvl w:val="0"/>
    </w:pPr>
    <w:rPr>
      <w:szCs w:val="20"/>
    </w:rPr>
  </w:style>
  <w:style w:type="paragraph" w:styleId="2">
    <w:name w:val="heading 2"/>
    <w:basedOn w:val="a1"/>
    <w:link w:val="20"/>
    <w:uiPriority w:val="9"/>
    <w:qFormat/>
    <w:rsid w:val="006843F8"/>
    <w:pPr>
      <w:spacing w:before="100" w:beforeAutospacing="1" w:after="100" w:afterAutospacing="1"/>
      <w:outlineLvl w:val="1"/>
    </w:pPr>
    <w:rPr>
      <w:b/>
      <w:bCs/>
      <w:sz w:val="36"/>
      <w:szCs w:val="36"/>
    </w:rPr>
  </w:style>
  <w:style w:type="paragraph" w:styleId="3">
    <w:name w:val="heading 3"/>
    <w:basedOn w:val="a1"/>
    <w:next w:val="a1"/>
    <w:link w:val="30"/>
    <w:unhideWhenUsed/>
    <w:qFormat/>
    <w:rsid w:val="00EF235D"/>
    <w:pPr>
      <w:keepNext/>
      <w:keepLines/>
      <w:spacing w:before="200"/>
      <w:jc w:val="center"/>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6843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5">
    <w:name w:val="Нет списка1"/>
    <w:next w:val="a4"/>
    <w:uiPriority w:val="99"/>
    <w:semiHidden/>
    <w:unhideWhenUsed/>
    <w:rsid w:val="008F1E33"/>
  </w:style>
  <w:style w:type="paragraph" w:styleId="a5">
    <w:name w:val="No Spacing"/>
    <w:uiPriority w:val="1"/>
    <w:qFormat/>
    <w:rsid w:val="008F1E33"/>
    <w:pPr>
      <w:suppressAutoHyphens/>
      <w:spacing w:after="0" w:line="240" w:lineRule="auto"/>
    </w:pPr>
    <w:rPr>
      <w:rFonts w:ascii="Times New Roman" w:eastAsia="SimSun" w:hAnsi="Times New Roman" w:cs="Times New Roman"/>
      <w:kern w:val="1"/>
      <w:sz w:val="24"/>
      <w:szCs w:val="24"/>
      <w:lang w:eastAsia="ar-SA"/>
    </w:rPr>
  </w:style>
  <w:style w:type="character" w:styleId="a6">
    <w:name w:val="Hyperlink"/>
    <w:basedOn w:val="a2"/>
    <w:uiPriority w:val="99"/>
    <w:unhideWhenUsed/>
    <w:rsid w:val="008F1E33"/>
    <w:rPr>
      <w:color w:val="0000FF" w:themeColor="hyperlink"/>
      <w:u w:val="single"/>
    </w:rPr>
  </w:style>
  <w:style w:type="paragraph" w:customStyle="1" w:styleId="ConsPlusNormal">
    <w:name w:val="ConsPlusNormal"/>
    <w:link w:val="ConsPlusNormal0"/>
    <w:rsid w:val="008F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F1E33"/>
    <w:rPr>
      <w:rFonts w:ascii="Arial" w:eastAsia="Times New Roman" w:hAnsi="Arial" w:cs="Arial"/>
      <w:sz w:val="20"/>
      <w:szCs w:val="20"/>
      <w:lang w:eastAsia="ru-RU"/>
    </w:rPr>
  </w:style>
  <w:style w:type="paragraph" w:styleId="a7">
    <w:name w:val="Balloon Text"/>
    <w:basedOn w:val="a1"/>
    <w:link w:val="a8"/>
    <w:uiPriority w:val="99"/>
    <w:unhideWhenUsed/>
    <w:rsid w:val="008F1E33"/>
    <w:pPr>
      <w:suppressAutoHyphens/>
    </w:pPr>
    <w:rPr>
      <w:rFonts w:ascii="Tahoma" w:eastAsia="SimSun" w:hAnsi="Tahoma" w:cs="Tahoma"/>
      <w:kern w:val="1"/>
      <w:sz w:val="16"/>
      <w:szCs w:val="16"/>
      <w:lang w:eastAsia="ar-SA"/>
    </w:rPr>
  </w:style>
  <w:style w:type="character" w:customStyle="1" w:styleId="a8">
    <w:name w:val="Текст выноски Знак"/>
    <w:basedOn w:val="a2"/>
    <w:link w:val="a7"/>
    <w:uiPriority w:val="99"/>
    <w:rsid w:val="008F1E33"/>
    <w:rPr>
      <w:rFonts w:ascii="Tahoma" w:eastAsia="SimSun" w:hAnsi="Tahoma" w:cs="Tahoma"/>
      <w:kern w:val="1"/>
      <w:sz w:val="16"/>
      <w:szCs w:val="16"/>
      <w:lang w:eastAsia="ar-SA"/>
    </w:rPr>
  </w:style>
  <w:style w:type="paragraph" w:styleId="a9">
    <w:name w:val="header"/>
    <w:basedOn w:val="a1"/>
    <w:link w:val="aa"/>
    <w:uiPriority w:val="99"/>
    <w:unhideWhenUsed/>
    <w:rsid w:val="008F1E33"/>
    <w:pPr>
      <w:tabs>
        <w:tab w:val="center" w:pos="4677"/>
        <w:tab w:val="right" w:pos="9355"/>
      </w:tabs>
      <w:ind w:firstLine="720"/>
      <w:jc w:val="both"/>
    </w:pPr>
    <w:rPr>
      <w:rFonts w:ascii="Tms Rmn" w:hAnsi="Tms Rmn"/>
      <w:sz w:val="28"/>
      <w:szCs w:val="20"/>
    </w:rPr>
  </w:style>
  <w:style w:type="character" w:customStyle="1" w:styleId="aa">
    <w:name w:val="Верхний колонтитул Знак"/>
    <w:basedOn w:val="a2"/>
    <w:link w:val="a9"/>
    <w:uiPriority w:val="99"/>
    <w:rsid w:val="008F1E33"/>
    <w:rPr>
      <w:rFonts w:ascii="Tms Rmn" w:eastAsia="Times New Roman" w:hAnsi="Tms Rmn" w:cs="Times New Roman"/>
      <w:sz w:val="28"/>
      <w:szCs w:val="20"/>
      <w:lang w:eastAsia="ru-RU"/>
    </w:rPr>
  </w:style>
  <w:style w:type="character" w:customStyle="1" w:styleId="FontStyle61">
    <w:name w:val="Font Style61"/>
    <w:uiPriority w:val="99"/>
    <w:rsid w:val="008F1E33"/>
    <w:rPr>
      <w:rFonts w:ascii="Times New Roman" w:hAnsi="Times New Roman" w:cs="Times New Roman"/>
      <w:sz w:val="24"/>
      <w:szCs w:val="24"/>
    </w:rPr>
  </w:style>
  <w:style w:type="character" w:customStyle="1" w:styleId="14">
    <w:name w:val="Заголовок 1 Знак"/>
    <w:basedOn w:val="a2"/>
    <w:link w:val="13"/>
    <w:uiPriority w:val="9"/>
    <w:rsid w:val="00EF235D"/>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F235D"/>
    <w:rPr>
      <w:rFonts w:asciiTheme="majorHAnsi" w:eastAsiaTheme="majorEastAsia" w:hAnsiTheme="majorHAnsi" w:cstheme="majorBidi"/>
      <w:b/>
      <w:bCs/>
      <w:color w:val="4F81BD" w:themeColor="accent1"/>
      <w:sz w:val="24"/>
      <w:szCs w:val="24"/>
      <w:lang w:eastAsia="ru-RU"/>
    </w:rPr>
  </w:style>
  <w:style w:type="numbering" w:customStyle="1" w:styleId="21">
    <w:name w:val="Нет списка2"/>
    <w:next w:val="a4"/>
    <w:uiPriority w:val="99"/>
    <w:semiHidden/>
    <w:unhideWhenUsed/>
    <w:rsid w:val="00EF235D"/>
  </w:style>
  <w:style w:type="character" w:customStyle="1" w:styleId="ab">
    <w:name w:val="Основной текст Знак"/>
    <w:link w:val="ac"/>
    <w:rsid w:val="00EF235D"/>
    <w:rPr>
      <w:spacing w:val="5"/>
      <w:sz w:val="21"/>
      <w:szCs w:val="21"/>
      <w:shd w:val="clear" w:color="auto" w:fill="FFFFFF"/>
    </w:rPr>
  </w:style>
  <w:style w:type="paragraph" w:styleId="ac">
    <w:name w:val="Body Text"/>
    <w:basedOn w:val="a1"/>
    <w:link w:val="ab"/>
    <w:rsid w:val="00EF235D"/>
    <w:pPr>
      <w:shd w:val="clear" w:color="auto" w:fill="FFFFFF"/>
      <w:spacing w:before="240" w:line="274" w:lineRule="exact"/>
      <w:jc w:val="both"/>
    </w:pPr>
    <w:rPr>
      <w:rFonts w:asciiTheme="minorHAnsi" w:eastAsiaTheme="minorHAnsi" w:hAnsiTheme="minorHAnsi" w:cstheme="minorBidi"/>
      <w:spacing w:val="5"/>
      <w:sz w:val="21"/>
      <w:szCs w:val="21"/>
      <w:lang w:eastAsia="en-US"/>
    </w:rPr>
  </w:style>
  <w:style w:type="character" w:customStyle="1" w:styleId="16">
    <w:name w:val="Основной текст Знак1"/>
    <w:basedOn w:val="a2"/>
    <w:uiPriority w:val="99"/>
    <w:semiHidden/>
    <w:rsid w:val="00EF235D"/>
    <w:rPr>
      <w:rFonts w:ascii="Times New Roman" w:eastAsia="Times New Roman" w:hAnsi="Times New Roman" w:cs="Times New Roman"/>
      <w:sz w:val="24"/>
      <w:szCs w:val="24"/>
      <w:lang w:eastAsia="ru-RU"/>
    </w:rPr>
  </w:style>
  <w:style w:type="character" w:styleId="ad">
    <w:name w:val="Strong"/>
    <w:basedOn w:val="a2"/>
    <w:qFormat/>
    <w:rsid w:val="00EF235D"/>
    <w:rPr>
      <w:rFonts w:cs="Times New Roman"/>
      <w:b/>
      <w:bCs/>
    </w:rPr>
  </w:style>
  <w:style w:type="paragraph" w:styleId="ae">
    <w:name w:val="Normal (Web)"/>
    <w:basedOn w:val="a1"/>
    <w:uiPriority w:val="99"/>
    <w:rsid w:val="00EF235D"/>
    <w:pPr>
      <w:spacing w:before="240" w:after="240"/>
      <w:jc w:val="center"/>
    </w:pPr>
  </w:style>
  <w:style w:type="character" w:styleId="af">
    <w:name w:val="Emphasis"/>
    <w:basedOn w:val="a2"/>
    <w:uiPriority w:val="99"/>
    <w:qFormat/>
    <w:rsid w:val="00EF235D"/>
    <w:rPr>
      <w:rFonts w:cs="Times New Roman"/>
      <w:i/>
      <w:iCs/>
    </w:rPr>
  </w:style>
  <w:style w:type="paragraph" w:customStyle="1" w:styleId="af0">
    <w:name w:val="Нормальный (таблица)"/>
    <w:basedOn w:val="a1"/>
    <w:next w:val="a1"/>
    <w:rsid w:val="00EF235D"/>
    <w:pPr>
      <w:autoSpaceDE w:val="0"/>
      <w:autoSpaceDN w:val="0"/>
      <w:adjustRightInd w:val="0"/>
      <w:jc w:val="both"/>
    </w:pPr>
    <w:rPr>
      <w:rFonts w:ascii="Arial" w:hAnsi="Arial"/>
    </w:rPr>
  </w:style>
  <w:style w:type="paragraph" w:customStyle="1" w:styleId="af1">
    <w:name w:val="Прижатый влево"/>
    <w:basedOn w:val="a1"/>
    <w:next w:val="a1"/>
    <w:rsid w:val="00EF235D"/>
    <w:pPr>
      <w:autoSpaceDE w:val="0"/>
      <w:autoSpaceDN w:val="0"/>
      <w:adjustRightInd w:val="0"/>
      <w:jc w:val="center"/>
    </w:pPr>
    <w:rPr>
      <w:rFonts w:ascii="Arial" w:hAnsi="Arial"/>
    </w:rPr>
  </w:style>
  <w:style w:type="paragraph" w:customStyle="1" w:styleId="ConsPlusTitle">
    <w:name w:val="ConsPlusTitle"/>
    <w:rsid w:val="00EF235D"/>
    <w:pPr>
      <w:widowControl w:val="0"/>
      <w:suppressAutoHyphens/>
      <w:autoSpaceDE w:val="0"/>
      <w:spacing w:after="0" w:line="240" w:lineRule="auto"/>
      <w:jc w:val="center"/>
    </w:pPr>
    <w:rPr>
      <w:rFonts w:ascii="Arial" w:eastAsia="Arial" w:hAnsi="Arial" w:cs="Arial"/>
      <w:b/>
      <w:bCs/>
      <w:sz w:val="20"/>
      <w:szCs w:val="20"/>
      <w:lang w:eastAsia="ar-SA"/>
    </w:rPr>
  </w:style>
  <w:style w:type="character" w:customStyle="1" w:styleId="af2">
    <w:name w:val="Цветовое выделение"/>
    <w:rsid w:val="00EF235D"/>
    <w:rPr>
      <w:b/>
      <w:bCs/>
      <w:color w:val="000080"/>
    </w:rPr>
  </w:style>
  <w:style w:type="table" w:styleId="af3">
    <w:name w:val="Table Grid"/>
    <w:basedOn w:val="a3"/>
    <w:rsid w:val="00EF235D"/>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2"/>
    <w:unhideWhenUsed/>
    <w:rsid w:val="00EF235D"/>
    <w:rPr>
      <w:color w:val="800080"/>
      <w:u w:val="single"/>
    </w:rPr>
  </w:style>
  <w:style w:type="paragraph" w:customStyle="1" w:styleId="font5">
    <w:name w:val="font5"/>
    <w:basedOn w:val="a1"/>
    <w:rsid w:val="00EF235D"/>
    <w:pPr>
      <w:spacing w:before="100" w:beforeAutospacing="1" w:after="100" w:afterAutospacing="1"/>
      <w:jc w:val="center"/>
    </w:pPr>
    <w:rPr>
      <w:b/>
      <w:bCs/>
      <w:sz w:val="20"/>
      <w:szCs w:val="20"/>
    </w:rPr>
  </w:style>
  <w:style w:type="paragraph" w:customStyle="1" w:styleId="xl65">
    <w:name w:val="xl65"/>
    <w:basedOn w:val="a1"/>
    <w:rsid w:val="00EF235D"/>
    <w:pPr>
      <w:spacing w:before="100" w:beforeAutospacing="1" w:after="100" w:afterAutospacing="1"/>
      <w:jc w:val="center"/>
    </w:pPr>
  </w:style>
  <w:style w:type="paragraph" w:customStyle="1" w:styleId="xl66">
    <w:name w:val="xl66"/>
    <w:basedOn w:val="a1"/>
    <w:rsid w:val="00EF235D"/>
    <w:pPr>
      <w:spacing w:before="100" w:beforeAutospacing="1" w:after="100" w:afterAutospacing="1"/>
      <w:jc w:val="center"/>
    </w:pPr>
    <w:rPr>
      <w:sz w:val="16"/>
      <w:szCs w:val="16"/>
    </w:rPr>
  </w:style>
  <w:style w:type="paragraph" w:customStyle="1" w:styleId="xl67">
    <w:name w:val="xl67"/>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1"/>
    <w:rsid w:val="00EF235D"/>
    <w:pPr>
      <w:spacing w:before="100" w:beforeAutospacing="1" w:after="100" w:afterAutospacing="1"/>
      <w:jc w:val="center"/>
    </w:pPr>
    <w:rPr>
      <w:b/>
      <w:bCs/>
    </w:rPr>
  </w:style>
  <w:style w:type="paragraph" w:customStyle="1" w:styleId="xl71">
    <w:name w:val="xl71"/>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1"/>
    <w:rsid w:val="00EF235D"/>
    <w:pPr>
      <w:spacing w:before="100" w:beforeAutospacing="1" w:after="100" w:afterAutospacing="1"/>
      <w:jc w:val="center"/>
      <w:textAlignment w:val="center"/>
    </w:pPr>
    <w:rPr>
      <w:b/>
      <w:bCs/>
    </w:rPr>
  </w:style>
  <w:style w:type="paragraph" w:customStyle="1" w:styleId="xl76">
    <w:name w:val="xl76"/>
    <w:basedOn w:val="a1"/>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1"/>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1"/>
    <w:rsid w:val="00EF235D"/>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1"/>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1"/>
    <w:rsid w:val="00EF235D"/>
    <w:pPr>
      <w:spacing w:before="100" w:beforeAutospacing="1" w:after="100" w:afterAutospacing="1"/>
      <w:jc w:val="right"/>
    </w:pPr>
  </w:style>
  <w:style w:type="paragraph" w:customStyle="1" w:styleId="xl81">
    <w:name w:val="xl81"/>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1"/>
    <w:rsid w:val="00EF235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1"/>
    <w:rsid w:val="00EF235D"/>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1"/>
    <w:rsid w:val="00EF235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0">
    <w:name w:val="xl90"/>
    <w:basedOn w:val="a1"/>
    <w:rsid w:val="00EF235D"/>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a1"/>
    <w:rsid w:val="00EF235D"/>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1"/>
    <w:rsid w:val="00EF235D"/>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1"/>
    <w:rsid w:val="00EF235D"/>
    <w:pPr>
      <w:spacing w:before="100" w:beforeAutospacing="1" w:after="100" w:afterAutospacing="1"/>
      <w:jc w:val="center"/>
      <w:textAlignment w:val="center"/>
    </w:pPr>
    <w:rPr>
      <w:sz w:val="20"/>
      <w:szCs w:val="20"/>
    </w:rPr>
  </w:style>
  <w:style w:type="paragraph" w:customStyle="1" w:styleId="xl94">
    <w:name w:val="xl94"/>
    <w:basedOn w:val="a1"/>
    <w:rsid w:val="00EF235D"/>
    <w:pPr>
      <w:pBdr>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6">
    <w:name w:val="xl96"/>
    <w:basedOn w:val="a1"/>
    <w:rsid w:val="00EF235D"/>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7">
    <w:name w:val="xl97"/>
    <w:basedOn w:val="a1"/>
    <w:rsid w:val="00EF235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8">
    <w:name w:val="xl9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a1"/>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0">
    <w:name w:val="xl10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1">
    <w:name w:val="xl101"/>
    <w:basedOn w:val="a1"/>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2">
    <w:name w:val="xl102"/>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1"/>
    <w:rsid w:val="00EF235D"/>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1"/>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9">
    <w:name w:val="xl109"/>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1">
    <w:name w:val="xl111"/>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2">
    <w:name w:val="xl112"/>
    <w:basedOn w:val="a1"/>
    <w:rsid w:val="00EF235D"/>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3">
    <w:name w:val="xl113"/>
    <w:basedOn w:val="a1"/>
    <w:rsid w:val="00EF235D"/>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4">
    <w:name w:val="xl114"/>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1"/>
    <w:rsid w:val="00EF235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a1"/>
    <w:rsid w:val="00EF235D"/>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1"/>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9">
    <w:name w:val="xl119"/>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1"/>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2">
    <w:name w:val="xl122"/>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1"/>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25">
    <w:name w:val="xl125"/>
    <w:basedOn w:val="a1"/>
    <w:rsid w:val="00EF235D"/>
    <w:pPr>
      <w:pBdr>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1"/>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7">
    <w:name w:val="xl127"/>
    <w:basedOn w:val="a1"/>
    <w:rsid w:val="00EF235D"/>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1"/>
    <w:rsid w:val="00EF235D"/>
    <w:pPr>
      <w:pBdr>
        <w:left w:val="single" w:sz="8" w:space="0" w:color="auto"/>
      </w:pBdr>
      <w:spacing w:before="100" w:beforeAutospacing="1" w:after="100" w:afterAutospacing="1"/>
      <w:jc w:val="center"/>
      <w:textAlignment w:val="center"/>
    </w:pPr>
    <w:rPr>
      <w:sz w:val="20"/>
      <w:szCs w:val="20"/>
    </w:rPr>
  </w:style>
  <w:style w:type="paragraph" w:customStyle="1" w:styleId="xl129">
    <w:name w:val="xl129"/>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0">
    <w:name w:val="xl130"/>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1">
    <w:name w:val="xl131"/>
    <w:basedOn w:val="a1"/>
    <w:rsid w:val="00EF235D"/>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32">
    <w:name w:val="xl132"/>
    <w:basedOn w:val="a1"/>
    <w:rsid w:val="00EF235D"/>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134">
    <w:name w:val="xl134"/>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1"/>
    <w:rsid w:val="00EF235D"/>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a1"/>
    <w:rsid w:val="00EF235D"/>
    <w:pPr>
      <w:pBdr>
        <w:top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1"/>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8">
    <w:name w:val="xl138"/>
    <w:basedOn w:val="a1"/>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39">
    <w:name w:val="xl139"/>
    <w:basedOn w:val="a1"/>
    <w:rsid w:val="00EF235D"/>
    <w:pPr>
      <w:pBdr>
        <w:right w:val="single" w:sz="4" w:space="0" w:color="auto"/>
      </w:pBdr>
      <w:spacing w:before="100" w:beforeAutospacing="1" w:after="100" w:afterAutospacing="1"/>
      <w:jc w:val="center"/>
      <w:textAlignment w:val="center"/>
    </w:pPr>
    <w:rPr>
      <w:b/>
      <w:bCs/>
      <w:sz w:val="20"/>
      <w:szCs w:val="20"/>
    </w:rPr>
  </w:style>
  <w:style w:type="paragraph" w:customStyle="1" w:styleId="xl140">
    <w:name w:val="xl140"/>
    <w:basedOn w:val="a1"/>
    <w:rsid w:val="00EF235D"/>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1">
    <w:name w:val="xl141"/>
    <w:basedOn w:val="a1"/>
    <w:rsid w:val="00EF235D"/>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2">
    <w:name w:val="xl142"/>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143">
    <w:name w:val="xl143"/>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20"/>
      <w:szCs w:val="20"/>
    </w:rPr>
  </w:style>
  <w:style w:type="paragraph" w:customStyle="1" w:styleId="xl144">
    <w:name w:val="xl144"/>
    <w:basedOn w:val="a1"/>
    <w:rsid w:val="00EF235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5">
    <w:name w:val="xl145"/>
    <w:basedOn w:val="a1"/>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1"/>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styleId="af5">
    <w:name w:val="footer"/>
    <w:basedOn w:val="a1"/>
    <w:link w:val="af6"/>
    <w:uiPriority w:val="99"/>
    <w:unhideWhenUsed/>
    <w:rsid w:val="00EF235D"/>
    <w:pPr>
      <w:tabs>
        <w:tab w:val="center" w:pos="4677"/>
        <w:tab w:val="right" w:pos="9355"/>
      </w:tabs>
      <w:jc w:val="center"/>
    </w:pPr>
    <w:rPr>
      <w:rFonts w:ascii="Courier New" w:eastAsia="Courier New" w:hAnsi="Courier New" w:cs="Courier New"/>
      <w:color w:val="000000"/>
    </w:rPr>
  </w:style>
  <w:style w:type="character" w:customStyle="1" w:styleId="af6">
    <w:name w:val="Нижний колонтитул Знак"/>
    <w:basedOn w:val="a2"/>
    <w:link w:val="af5"/>
    <w:uiPriority w:val="99"/>
    <w:rsid w:val="00EF235D"/>
    <w:rPr>
      <w:rFonts w:ascii="Courier New" w:eastAsia="Courier New" w:hAnsi="Courier New" w:cs="Courier New"/>
      <w:color w:val="000000"/>
      <w:sz w:val="24"/>
      <w:szCs w:val="24"/>
      <w:lang w:eastAsia="ru-RU"/>
    </w:rPr>
  </w:style>
  <w:style w:type="paragraph" w:customStyle="1" w:styleId="formattext">
    <w:name w:val="formattext"/>
    <w:basedOn w:val="a1"/>
    <w:rsid w:val="00EF235D"/>
    <w:pPr>
      <w:spacing w:before="100" w:beforeAutospacing="1" w:after="100" w:afterAutospacing="1"/>
    </w:pPr>
  </w:style>
  <w:style w:type="paragraph" w:styleId="af7">
    <w:name w:val="List Paragraph"/>
    <w:basedOn w:val="a1"/>
    <w:uiPriority w:val="34"/>
    <w:qFormat/>
    <w:rsid w:val="00EF235D"/>
    <w:pPr>
      <w:ind w:left="720"/>
      <w:contextualSpacing/>
      <w:jc w:val="center"/>
    </w:pPr>
    <w:rPr>
      <w:rFonts w:ascii="Courier New" w:eastAsia="Courier New" w:hAnsi="Courier New" w:cs="Courier New"/>
      <w:color w:val="000000"/>
    </w:rPr>
  </w:style>
  <w:style w:type="paragraph" w:styleId="22">
    <w:name w:val="Body Text Indent 2"/>
    <w:basedOn w:val="a1"/>
    <w:link w:val="23"/>
    <w:uiPriority w:val="99"/>
    <w:unhideWhenUsed/>
    <w:rsid w:val="00F014CF"/>
    <w:pPr>
      <w:spacing w:after="120" w:line="480" w:lineRule="auto"/>
      <w:ind w:left="283"/>
    </w:pPr>
  </w:style>
  <w:style w:type="character" w:customStyle="1" w:styleId="23">
    <w:name w:val="Основной текст с отступом 2 Знак"/>
    <w:basedOn w:val="a2"/>
    <w:link w:val="22"/>
    <w:uiPriority w:val="99"/>
    <w:rsid w:val="00F014CF"/>
    <w:rPr>
      <w:rFonts w:ascii="Times New Roman" w:eastAsia="Times New Roman" w:hAnsi="Times New Roman" w:cs="Times New Roman"/>
      <w:sz w:val="24"/>
      <w:szCs w:val="24"/>
      <w:lang w:eastAsia="ru-RU"/>
    </w:rPr>
  </w:style>
  <w:style w:type="numbering" w:customStyle="1" w:styleId="31">
    <w:name w:val="Нет списка3"/>
    <w:next w:val="a4"/>
    <w:semiHidden/>
    <w:rsid w:val="00F014CF"/>
  </w:style>
  <w:style w:type="character" w:customStyle="1" w:styleId="fontstyle12">
    <w:name w:val="fontstyle12"/>
    <w:basedOn w:val="a2"/>
    <w:rsid w:val="00F014CF"/>
  </w:style>
  <w:style w:type="paragraph" w:customStyle="1" w:styleId="af8">
    <w:name w:val="Знак Знак Знак Знак Знак Знак Знак Знак Знак"/>
    <w:basedOn w:val="a1"/>
    <w:rsid w:val="00F014CF"/>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F01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1">
    <w:name w:val="Нет списка4"/>
    <w:next w:val="a4"/>
    <w:semiHidden/>
    <w:rsid w:val="00F851A6"/>
  </w:style>
  <w:style w:type="table" w:customStyle="1" w:styleId="17">
    <w:name w:val="Сетка таблицы1"/>
    <w:basedOn w:val="a3"/>
    <w:next w:val="af3"/>
    <w:rsid w:val="00F85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uiPriority w:val="99"/>
    <w:semiHidden/>
    <w:unhideWhenUsed/>
    <w:rsid w:val="00F851A6"/>
    <w:pPr>
      <w:spacing w:after="120" w:line="480" w:lineRule="auto"/>
    </w:pPr>
  </w:style>
  <w:style w:type="character" w:customStyle="1" w:styleId="25">
    <w:name w:val="Основной текст 2 Знак"/>
    <w:basedOn w:val="a2"/>
    <w:link w:val="24"/>
    <w:uiPriority w:val="99"/>
    <w:semiHidden/>
    <w:rsid w:val="00F851A6"/>
    <w:rPr>
      <w:rFonts w:ascii="Times New Roman" w:eastAsia="Times New Roman" w:hAnsi="Times New Roman" w:cs="Times New Roman"/>
      <w:sz w:val="24"/>
      <w:szCs w:val="24"/>
      <w:lang w:eastAsia="ru-RU"/>
    </w:rPr>
  </w:style>
  <w:style w:type="table" w:customStyle="1" w:styleId="110">
    <w:name w:val="Сетка таблицы11"/>
    <w:basedOn w:val="a3"/>
    <w:next w:val="af3"/>
    <w:uiPriority w:val="59"/>
    <w:unhideWhenUsed/>
    <w:rsid w:val="0048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3"/>
    <w:next w:val="af3"/>
    <w:uiPriority w:val="59"/>
    <w:rsid w:val="0048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2"/>
    <w:rsid w:val="00097BB0"/>
  </w:style>
  <w:style w:type="numbering" w:customStyle="1" w:styleId="5">
    <w:name w:val="Нет списка5"/>
    <w:next w:val="a4"/>
    <w:uiPriority w:val="99"/>
    <w:semiHidden/>
    <w:unhideWhenUsed/>
    <w:rsid w:val="00495AEC"/>
  </w:style>
  <w:style w:type="paragraph" w:styleId="afa">
    <w:name w:val="footnote text"/>
    <w:basedOn w:val="a1"/>
    <w:link w:val="afb"/>
    <w:uiPriority w:val="99"/>
    <w:unhideWhenUsed/>
    <w:rsid w:val="00495AEC"/>
    <w:pPr>
      <w:ind w:firstLine="720"/>
      <w:jc w:val="both"/>
    </w:pPr>
    <w:rPr>
      <w:rFonts w:ascii="Tms Rmn" w:hAnsi="Tms Rmn"/>
      <w:sz w:val="20"/>
      <w:szCs w:val="20"/>
      <w:lang w:val="x-none"/>
    </w:rPr>
  </w:style>
  <w:style w:type="character" w:customStyle="1" w:styleId="afb">
    <w:name w:val="Текст сноски Знак"/>
    <w:basedOn w:val="a2"/>
    <w:link w:val="afa"/>
    <w:uiPriority w:val="99"/>
    <w:rsid w:val="00495AEC"/>
    <w:rPr>
      <w:rFonts w:ascii="Tms Rmn" w:eastAsia="Times New Roman" w:hAnsi="Tms Rmn" w:cs="Times New Roman"/>
      <w:sz w:val="20"/>
      <w:szCs w:val="20"/>
      <w:lang w:val="x-none" w:eastAsia="ru-RU"/>
    </w:rPr>
  </w:style>
  <w:style w:type="character" w:styleId="afc">
    <w:name w:val="footnote reference"/>
    <w:uiPriority w:val="99"/>
    <w:semiHidden/>
    <w:unhideWhenUsed/>
    <w:rsid w:val="00495AEC"/>
    <w:rPr>
      <w:vertAlign w:val="superscript"/>
    </w:rPr>
  </w:style>
  <w:style w:type="table" w:customStyle="1" w:styleId="32">
    <w:name w:val="Сетка таблицы3"/>
    <w:basedOn w:val="a3"/>
    <w:next w:val="af3"/>
    <w:uiPriority w:val="59"/>
    <w:rsid w:val="00495A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1"/>
    <w:link w:val="afe"/>
    <w:uiPriority w:val="99"/>
    <w:semiHidden/>
    <w:unhideWhenUsed/>
    <w:rsid w:val="00495AEC"/>
    <w:pPr>
      <w:spacing w:after="200" w:line="276" w:lineRule="auto"/>
    </w:pPr>
    <w:rPr>
      <w:rFonts w:ascii="Calibri" w:eastAsia="Calibri" w:hAnsi="Calibri"/>
      <w:sz w:val="20"/>
      <w:szCs w:val="20"/>
      <w:lang w:val="x-none" w:eastAsia="en-US"/>
    </w:rPr>
  </w:style>
  <w:style w:type="character" w:customStyle="1" w:styleId="afe">
    <w:name w:val="Текст концевой сноски Знак"/>
    <w:basedOn w:val="a2"/>
    <w:link w:val="afd"/>
    <w:uiPriority w:val="99"/>
    <w:semiHidden/>
    <w:rsid w:val="00495AEC"/>
    <w:rPr>
      <w:rFonts w:ascii="Calibri" w:eastAsia="Calibri" w:hAnsi="Calibri" w:cs="Times New Roman"/>
      <w:sz w:val="20"/>
      <w:szCs w:val="20"/>
      <w:lang w:val="x-none"/>
    </w:rPr>
  </w:style>
  <w:style w:type="character" w:styleId="aff">
    <w:name w:val="endnote reference"/>
    <w:uiPriority w:val="99"/>
    <w:semiHidden/>
    <w:unhideWhenUsed/>
    <w:rsid w:val="00495AEC"/>
    <w:rPr>
      <w:vertAlign w:val="superscript"/>
    </w:rPr>
  </w:style>
  <w:style w:type="numbering" w:customStyle="1" w:styleId="6">
    <w:name w:val="Нет списка6"/>
    <w:next w:val="a4"/>
    <w:uiPriority w:val="99"/>
    <w:semiHidden/>
    <w:unhideWhenUsed/>
    <w:rsid w:val="001B33D1"/>
  </w:style>
  <w:style w:type="table" w:customStyle="1" w:styleId="42">
    <w:name w:val="Сетка таблицы4"/>
    <w:basedOn w:val="a3"/>
    <w:next w:val="af3"/>
    <w:uiPriority w:val="59"/>
    <w:rsid w:val="001B33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2"/>
    <w:rsid w:val="001B33D1"/>
  </w:style>
  <w:style w:type="character" w:customStyle="1" w:styleId="40">
    <w:name w:val="Заголовок 4 Знак"/>
    <w:basedOn w:val="a2"/>
    <w:link w:val="4"/>
    <w:rsid w:val="006843F8"/>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2"/>
    <w:link w:val="2"/>
    <w:uiPriority w:val="9"/>
    <w:rsid w:val="006843F8"/>
    <w:rPr>
      <w:rFonts w:ascii="Times New Roman" w:eastAsia="Times New Roman" w:hAnsi="Times New Roman" w:cs="Times New Roman"/>
      <w:b/>
      <w:bCs/>
      <w:sz w:val="36"/>
      <w:szCs w:val="36"/>
      <w:lang w:eastAsia="ru-RU"/>
    </w:rPr>
  </w:style>
  <w:style w:type="paragraph" w:customStyle="1" w:styleId="headertexttopleveltextcentertext">
    <w:name w:val="headertext topleveltext centertext"/>
    <w:basedOn w:val="a1"/>
    <w:rsid w:val="006843F8"/>
    <w:pPr>
      <w:spacing w:before="100" w:beforeAutospacing="1" w:after="100" w:afterAutospacing="1"/>
    </w:pPr>
  </w:style>
  <w:style w:type="paragraph" w:customStyle="1" w:styleId="formattexttopleveltextcentertext">
    <w:name w:val="formattext topleveltext centertext"/>
    <w:basedOn w:val="a1"/>
    <w:rsid w:val="006843F8"/>
    <w:pPr>
      <w:spacing w:before="100" w:beforeAutospacing="1" w:after="100" w:afterAutospacing="1"/>
    </w:pPr>
  </w:style>
  <w:style w:type="paragraph" w:customStyle="1" w:styleId="formattexttopleveltext">
    <w:name w:val="formattext topleveltext"/>
    <w:basedOn w:val="a1"/>
    <w:rsid w:val="006843F8"/>
    <w:pPr>
      <w:spacing w:before="100" w:beforeAutospacing="1" w:after="100" w:afterAutospacing="1"/>
    </w:pPr>
  </w:style>
  <w:style w:type="paragraph" w:customStyle="1" w:styleId="1">
    <w:name w:val="Стиль приложения 1."/>
    <w:basedOn w:val="a1"/>
    <w:rsid w:val="006843F8"/>
    <w:pPr>
      <w:numPr>
        <w:numId w:val="2"/>
      </w:numPr>
      <w:tabs>
        <w:tab w:val="clear" w:pos="993"/>
        <w:tab w:val="num" w:pos="567"/>
      </w:tabs>
      <w:ind w:left="0"/>
      <w:jc w:val="center"/>
    </w:pPr>
    <w:rPr>
      <w:sz w:val="26"/>
      <w:szCs w:val="20"/>
    </w:rPr>
  </w:style>
  <w:style w:type="paragraph" w:customStyle="1" w:styleId="11">
    <w:name w:val="Стиль приложения 1.1."/>
    <w:basedOn w:val="a1"/>
    <w:rsid w:val="006843F8"/>
    <w:pPr>
      <w:numPr>
        <w:ilvl w:val="1"/>
        <w:numId w:val="2"/>
      </w:numPr>
      <w:tabs>
        <w:tab w:val="clear" w:pos="1647"/>
        <w:tab w:val="num" w:pos="1276"/>
      </w:tabs>
      <w:ind w:left="0"/>
      <w:jc w:val="both"/>
    </w:pPr>
    <w:rPr>
      <w:sz w:val="26"/>
      <w:szCs w:val="20"/>
    </w:rPr>
  </w:style>
  <w:style w:type="paragraph" w:customStyle="1" w:styleId="111">
    <w:name w:val="Стиль приложения 1.1.1."/>
    <w:basedOn w:val="a1"/>
    <w:rsid w:val="006843F8"/>
    <w:pPr>
      <w:numPr>
        <w:ilvl w:val="2"/>
        <w:numId w:val="2"/>
      </w:numPr>
      <w:jc w:val="both"/>
    </w:pPr>
    <w:rPr>
      <w:sz w:val="26"/>
      <w:szCs w:val="20"/>
    </w:rPr>
  </w:style>
  <w:style w:type="paragraph" w:customStyle="1" w:styleId="1111">
    <w:name w:val="Стиль приложения 1.1.1.1."/>
    <w:basedOn w:val="a1"/>
    <w:rsid w:val="006843F8"/>
    <w:pPr>
      <w:numPr>
        <w:ilvl w:val="3"/>
        <w:numId w:val="2"/>
      </w:numPr>
      <w:jc w:val="both"/>
    </w:pPr>
    <w:rPr>
      <w:sz w:val="26"/>
      <w:szCs w:val="20"/>
    </w:rPr>
  </w:style>
  <w:style w:type="paragraph" w:customStyle="1" w:styleId="10">
    <w:name w:val="Стиль приложения_1)"/>
    <w:basedOn w:val="a1"/>
    <w:rsid w:val="006843F8"/>
    <w:pPr>
      <w:numPr>
        <w:ilvl w:val="4"/>
        <w:numId w:val="2"/>
      </w:numPr>
      <w:jc w:val="both"/>
    </w:pPr>
    <w:rPr>
      <w:sz w:val="26"/>
      <w:szCs w:val="20"/>
    </w:rPr>
  </w:style>
  <w:style w:type="paragraph" w:customStyle="1" w:styleId="a0">
    <w:name w:val="Стиль приложения_а)"/>
    <w:basedOn w:val="a1"/>
    <w:rsid w:val="006843F8"/>
    <w:pPr>
      <w:numPr>
        <w:ilvl w:val="5"/>
        <w:numId w:val="2"/>
      </w:numPr>
      <w:jc w:val="both"/>
    </w:pPr>
    <w:rPr>
      <w:sz w:val="26"/>
      <w:szCs w:val="20"/>
    </w:rPr>
  </w:style>
  <w:style w:type="table" w:customStyle="1" w:styleId="50">
    <w:name w:val="Сетка таблицы5"/>
    <w:basedOn w:val="a3"/>
    <w:next w:val="af3"/>
    <w:uiPriority w:val="59"/>
    <w:rsid w:val="006843F8"/>
    <w:pPr>
      <w:ind w:firstLine="709"/>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Гипертекстовая ссылка"/>
    <w:basedOn w:val="a2"/>
    <w:rsid w:val="006843F8"/>
    <w:rPr>
      <w:rFonts w:cs="Times New Roman"/>
      <w:b/>
      <w:color w:val="008000"/>
    </w:rPr>
  </w:style>
  <w:style w:type="paragraph" w:customStyle="1" w:styleId="consplustitle0">
    <w:name w:val="consplustitle"/>
    <w:basedOn w:val="a1"/>
    <w:rsid w:val="006843F8"/>
    <w:pPr>
      <w:spacing w:before="100" w:beforeAutospacing="1" w:after="100" w:afterAutospacing="1"/>
    </w:pPr>
  </w:style>
  <w:style w:type="paragraph" w:customStyle="1" w:styleId="consplusnonformat0">
    <w:name w:val="consplusnonformat"/>
    <w:basedOn w:val="a1"/>
    <w:rsid w:val="006843F8"/>
    <w:pPr>
      <w:spacing w:before="100" w:beforeAutospacing="1" w:after="100" w:afterAutospacing="1"/>
    </w:pPr>
  </w:style>
  <w:style w:type="paragraph" w:customStyle="1" w:styleId="ConsTitle">
    <w:name w:val="ConsTitle"/>
    <w:uiPriority w:val="99"/>
    <w:rsid w:val="004903ED"/>
    <w:pPr>
      <w:spacing w:after="0" w:line="240" w:lineRule="auto"/>
    </w:pPr>
    <w:rPr>
      <w:rFonts w:ascii="Arial" w:eastAsia="Times New Roman" w:hAnsi="Arial" w:cs="Arial"/>
      <w:b/>
      <w:bCs/>
      <w:sz w:val="16"/>
      <w:szCs w:val="16"/>
      <w:lang w:eastAsia="ru-RU"/>
    </w:rPr>
  </w:style>
  <w:style w:type="paragraph" w:customStyle="1" w:styleId="a">
    <w:name w:val="Знак Знак Знак Знак"/>
    <w:basedOn w:val="a1"/>
    <w:uiPriority w:val="99"/>
    <w:semiHidden/>
    <w:rsid w:val="004903ED"/>
    <w:pPr>
      <w:numPr>
        <w:numId w:val="10"/>
      </w:numPr>
      <w:spacing w:before="120" w:after="160" w:line="240" w:lineRule="exact"/>
      <w:jc w:val="both"/>
    </w:pPr>
    <w:rPr>
      <w:rFonts w:ascii="Verdana" w:hAnsi="Verdana" w:cs="Verdana"/>
      <w:sz w:val="20"/>
      <w:szCs w:val="20"/>
      <w:lang w:val="en-US" w:eastAsia="en-US"/>
    </w:rPr>
  </w:style>
  <w:style w:type="paragraph" w:styleId="aff1">
    <w:name w:val="Body Text Indent"/>
    <w:basedOn w:val="a1"/>
    <w:link w:val="aff2"/>
    <w:uiPriority w:val="99"/>
    <w:semiHidden/>
    <w:unhideWhenUsed/>
    <w:rsid w:val="00230FFD"/>
    <w:pPr>
      <w:spacing w:after="120"/>
      <w:ind w:left="283"/>
    </w:pPr>
  </w:style>
  <w:style w:type="character" w:customStyle="1" w:styleId="aff2">
    <w:name w:val="Основной текст с отступом Знак"/>
    <w:basedOn w:val="a2"/>
    <w:link w:val="aff1"/>
    <w:uiPriority w:val="99"/>
    <w:semiHidden/>
    <w:rsid w:val="00230FFD"/>
    <w:rPr>
      <w:rFonts w:ascii="Times New Roman" w:eastAsia="Times New Roman" w:hAnsi="Times New Roman" w:cs="Times New Roman"/>
      <w:sz w:val="24"/>
      <w:szCs w:val="24"/>
      <w:lang w:eastAsia="ru-RU"/>
    </w:rPr>
  </w:style>
  <w:style w:type="table" w:customStyle="1" w:styleId="60">
    <w:name w:val="Сетка таблицы6"/>
    <w:basedOn w:val="a3"/>
    <w:next w:val="af3"/>
    <w:uiPriority w:val="59"/>
    <w:rsid w:val="00230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4"/>
    <w:uiPriority w:val="99"/>
    <w:semiHidden/>
    <w:unhideWhenUsed/>
    <w:rsid w:val="00EC2915"/>
  </w:style>
  <w:style w:type="numbering" w:customStyle="1" w:styleId="112">
    <w:name w:val="Нет списка11"/>
    <w:next w:val="a4"/>
    <w:uiPriority w:val="99"/>
    <w:semiHidden/>
    <w:unhideWhenUsed/>
    <w:rsid w:val="00EC2915"/>
  </w:style>
  <w:style w:type="numbering" w:customStyle="1" w:styleId="1110">
    <w:name w:val="Нет списка111"/>
    <w:next w:val="a4"/>
    <w:uiPriority w:val="99"/>
    <w:semiHidden/>
    <w:unhideWhenUsed/>
    <w:rsid w:val="00EC2915"/>
  </w:style>
  <w:style w:type="character" w:customStyle="1" w:styleId="Absatz-Standardschriftart">
    <w:name w:val="Absatz-Standardschriftart"/>
    <w:rsid w:val="00EC2915"/>
  </w:style>
  <w:style w:type="character" w:customStyle="1" w:styleId="WW-Absatz-Standardschriftart">
    <w:name w:val="WW-Absatz-Standardschriftart"/>
    <w:rsid w:val="00EC2915"/>
  </w:style>
  <w:style w:type="character" w:customStyle="1" w:styleId="WW-Absatz-Standardschriftart1">
    <w:name w:val="WW-Absatz-Standardschriftart1"/>
    <w:rsid w:val="00EC2915"/>
  </w:style>
  <w:style w:type="character" w:customStyle="1" w:styleId="WW-Absatz-Standardschriftart11">
    <w:name w:val="WW-Absatz-Standardschriftart11"/>
    <w:rsid w:val="00EC2915"/>
  </w:style>
  <w:style w:type="character" w:customStyle="1" w:styleId="WW-Absatz-Standardschriftart111">
    <w:name w:val="WW-Absatz-Standardschriftart111"/>
    <w:rsid w:val="00EC2915"/>
  </w:style>
  <w:style w:type="character" w:customStyle="1" w:styleId="18">
    <w:name w:val="Основной шрифт абзаца1"/>
    <w:rsid w:val="00EC2915"/>
  </w:style>
  <w:style w:type="paragraph" w:customStyle="1" w:styleId="19">
    <w:name w:val="Заголовок1"/>
    <w:basedOn w:val="a1"/>
    <w:next w:val="ac"/>
    <w:rsid w:val="00EC2915"/>
    <w:pPr>
      <w:keepNext/>
      <w:widowControl w:val="0"/>
      <w:suppressAutoHyphens/>
      <w:autoSpaceDE w:val="0"/>
      <w:spacing w:before="240" w:after="120"/>
    </w:pPr>
    <w:rPr>
      <w:rFonts w:ascii="Arial" w:eastAsia="SimSun" w:hAnsi="Arial" w:cs="Tahoma"/>
      <w:sz w:val="28"/>
      <w:szCs w:val="28"/>
      <w:lang w:eastAsia="ar-SA"/>
    </w:rPr>
  </w:style>
  <w:style w:type="paragraph" w:customStyle="1" w:styleId="-11">
    <w:name w:val="Цветной список - Акцент 11"/>
    <w:basedOn w:val="a1"/>
    <w:uiPriority w:val="34"/>
    <w:qFormat/>
    <w:rsid w:val="00EC2915"/>
    <w:pPr>
      <w:widowControl w:val="0"/>
      <w:suppressAutoHyphens/>
      <w:ind w:left="720"/>
      <w:contextualSpacing/>
    </w:pPr>
    <w:rPr>
      <w:rFonts w:ascii="Arial" w:eastAsia="Arial Unicode MS" w:hAnsi="Arial"/>
      <w:kern w:val="1"/>
      <w:sz w:val="20"/>
      <w:lang w:eastAsia="en-US"/>
    </w:rPr>
  </w:style>
  <w:style w:type="character" w:customStyle="1" w:styleId="labelbodytext11">
    <w:name w:val="label_body_text_11"/>
    <w:rsid w:val="00EC2915"/>
    <w:rPr>
      <w:color w:val="0000FF"/>
      <w:sz w:val="20"/>
      <w:szCs w:val="20"/>
    </w:rPr>
  </w:style>
  <w:style w:type="character" w:customStyle="1" w:styleId="WW8Num4z1">
    <w:name w:val="WW8Num4z1"/>
    <w:rsid w:val="00EC2915"/>
    <w:rPr>
      <w:sz w:val="24"/>
      <w:szCs w:val="24"/>
    </w:rPr>
  </w:style>
  <w:style w:type="character" w:customStyle="1" w:styleId="WW8Num6z0">
    <w:name w:val="WW8Num6z0"/>
    <w:rsid w:val="00EC2915"/>
    <w:rPr>
      <w:rFonts w:ascii="Symbol" w:hAnsi="Symbol" w:cs="OpenSymbol"/>
    </w:rPr>
  </w:style>
  <w:style w:type="character" w:customStyle="1" w:styleId="aff3">
    <w:name w:val="Знак Знак"/>
    <w:rsid w:val="00EC2915"/>
    <w:rPr>
      <w:rFonts w:ascii="Tahoma" w:hAnsi="Tahoma"/>
      <w:sz w:val="24"/>
      <w:szCs w:val="24"/>
      <w:lang w:val="en-US" w:eastAsia="ar-SA" w:bidi="ar-SA"/>
    </w:rPr>
  </w:style>
  <w:style w:type="character" w:customStyle="1" w:styleId="WW8Num7z0">
    <w:name w:val="WW8Num7z0"/>
    <w:rsid w:val="00EC2915"/>
    <w:rPr>
      <w:rFonts w:ascii="Symbol" w:hAnsi="Symbol" w:cs="OpenSymbol"/>
    </w:rPr>
  </w:style>
  <w:style w:type="character" w:customStyle="1" w:styleId="WW8Num11z0">
    <w:name w:val="WW8Num11z0"/>
    <w:rsid w:val="00EC2915"/>
    <w:rPr>
      <w:rFonts w:ascii="Symbol" w:hAnsi="Symbol" w:cs="OpenSymbol"/>
    </w:rPr>
  </w:style>
  <w:style w:type="character" w:customStyle="1" w:styleId="WW8Num10z0">
    <w:name w:val="WW8Num10z0"/>
    <w:rsid w:val="00EC2915"/>
    <w:rPr>
      <w:rFonts w:ascii="Symbol" w:hAnsi="Symbol" w:cs="OpenSymbol"/>
    </w:rPr>
  </w:style>
  <w:style w:type="paragraph" w:styleId="aff4">
    <w:name w:val="Title"/>
    <w:basedOn w:val="19"/>
    <w:next w:val="aff5"/>
    <w:link w:val="aff6"/>
    <w:qFormat/>
    <w:rsid w:val="00EC2915"/>
    <w:pPr>
      <w:autoSpaceDE/>
    </w:pPr>
    <w:rPr>
      <w:rFonts w:eastAsia="MS Mincho" w:cs="Times New Roman"/>
      <w:kern w:val="1"/>
      <w:lang w:eastAsia="en-US"/>
    </w:rPr>
  </w:style>
  <w:style w:type="character" w:customStyle="1" w:styleId="aff6">
    <w:name w:val="Название Знак"/>
    <w:basedOn w:val="a2"/>
    <w:link w:val="aff4"/>
    <w:rsid w:val="00EC2915"/>
    <w:rPr>
      <w:rFonts w:ascii="Arial" w:eastAsia="MS Mincho" w:hAnsi="Arial" w:cs="Times New Roman"/>
      <w:kern w:val="1"/>
      <w:sz w:val="28"/>
      <w:szCs w:val="28"/>
    </w:rPr>
  </w:style>
  <w:style w:type="paragraph" w:styleId="aff5">
    <w:name w:val="Subtitle"/>
    <w:basedOn w:val="19"/>
    <w:next w:val="ac"/>
    <w:link w:val="aff7"/>
    <w:qFormat/>
    <w:rsid w:val="00EC2915"/>
    <w:pPr>
      <w:autoSpaceDE/>
      <w:jc w:val="center"/>
    </w:pPr>
    <w:rPr>
      <w:rFonts w:eastAsia="MS Mincho" w:cs="Times New Roman"/>
      <w:i/>
      <w:iCs/>
      <w:kern w:val="1"/>
      <w:lang w:eastAsia="en-US"/>
    </w:rPr>
  </w:style>
  <w:style w:type="character" w:customStyle="1" w:styleId="aff7">
    <w:name w:val="Подзаголовок Знак"/>
    <w:basedOn w:val="a2"/>
    <w:link w:val="aff5"/>
    <w:rsid w:val="00EC2915"/>
    <w:rPr>
      <w:rFonts w:ascii="Arial" w:eastAsia="MS Mincho" w:hAnsi="Arial" w:cs="Times New Roman"/>
      <w:i/>
      <w:iCs/>
      <w:kern w:val="1"/>
      <w:sz w:val="28"/>
      <w:szCs w:val="28"/>
    </w:rPr>
  </w:style>
  <w:style w:type="paragraph" w:customStyle="1" w:styleId="27">
    <w:name w:val="Обычный (веб)2"/>
    <w:basedOn w:val="a1"/>
    <w:rsid w:val="00EC2915"/>
    <w:pPr>
      <w:widowControl w:val="0"/>
      <w:suppressAutoHyphens/>
      <w:spacing w:before="105" w:after="105"/>
      <w:ind w:firstLine="240"/>
    </w:pPr>
    <w:rPr>
      <w:rFonts w:ascii="Arial" w:eastAsia="Arial Unicode MS" w:hAnsi="Arial"/>
      <w:color w:val="3C392C"/>
      <w:kern w:val="1"/>
      <w:sz w:val="26"/>
      <w:szCs w:val="26"/>
      <w:lang w:eastAsia="en-US"/>
    </w:rPr>
  </w:style>
  <w:style w:type="paragraph" w:customStyle="1" w:styleId="ConsNormal">
    <w:name w:val="ConsNormal"/>
    <w:rsid w:val="00EC2915"/>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aff8">
    <w:name w:val="Знак"/>
    <w:basedOn w:val="a1"/>
    <w:rsid w:val="00EC2915"/>
    <w:pPr>
      <w:widowControl w:val="0"/>
      <w:suppressAutoHyphens/>
      <w:spacing w:before="280" w:after="280"/>
    </w:pPr>
    <w:rPr>
      <w:rFonts w:ascii="Tahoma" w:eastAsia="Arial Unicode MS" w:hAnsi="Tahoma"/>
      <w:kern w:val="1"/>
      <w:sz w:val="20"/>
      <w:lang w:val="en-US" w:eastAsia="en-US"/>
    </w:rPr>
  </w:style>
  <w:style w:type="paragraph" w:customStyle="1" w:styleId="210">
    <w:name w:val="Основной текст 21"/>
    <w:basedOn w:val="a1"/>
    <w:rsid w:val="00EC2915"/>
    <w:pPr>
      <w:widowControl w:val="0"/>
      <w:suppressAutoHyphens/>
      <w:jc w:val="both"/>
    </w:pPr>
    <w:rPr>
      <w:rFonts w:ascii="Arial" w:eastAsia="Arial Unicode MS" w:hAnsi="Arial"/>
      <w:kern w:val="1"/>
      <w:sz w:val="20"/>
      <w:szCs w:val="28"/>
      <w:lang w:eastAsia="en-US"/>
    </w:rPr>
  </w:style>
  <w:style w:type="character" w:customStyle="1" w:styleId="aff9">
    <w:name w:val="Текст Знак"/>
    <w:link w:val="affa"/>
    <w:uiPriority w:val="99"/>
    <w:rsid w:val="00EC2915"/>
    <w:rPr>
      <w:rFonts w:ascii="Courier New" w:eastAsia="Arial Unicode MS" w:hAnsi="Courier New" w:cs="Courier New"/>
      <w:kern w:val="1"/>
    </w:rPr>
  </w:style>
  <w:style w:type="paragraph" w:styleId="affa">
    <w:name w:val="Plain Text"/>
    <w:basedOn w:val="a1"/>
    <w:link w:val="aff9"/>
    <w:uiPriority w:val="99"/>
    <w:unhideWhenUsed/>
    <w:rsid w:val="00EC2915"/>
    <w:pPr>
      <w:widowControl w:val="0"/>
      <w:suppressAutoHyphens/>
    </w:pPr>
    <w:rPr>
      <w:rFonts w:ascii="Courier New" w:eastAsia="Arial Unicode MS" w:hAnsi="Courier New" w:cs="Courier New"/>
      <w:kern w:val="1"/>
      <w:sz w:val="22"/>
      <w:szCs w:val="22"/>
      <w:lang w:eastAsia="en-US"/>
    </w:rPr>
  </w:style>
  <w:style w:type="character" w:customStyle="1" w:styleId="1a">
    <w:name w:val="Текст Знак1"/>
    <w:basedOn w:val="a2"/>
    <w:uiPriority w:val="99"/>
    <w:semiHidden/>
    <w:rsid w:val="00EC2915"/>
    <w:rPr>
      <w:rFonts w:ascii="Consolas" w:eastAsia="Times New Roman" w:hAnsi="Consolas" w:cs="Consolas"/>
      <w:sz w:val="21"/>
      <w:szCs w:val="21"/>
      <w:lang w:eastAsia="ru-RU"/>
    </w:rPr>
  </w:style>
  <w:style w:type="character" w:customStyle="1" w:styleId="33">
    <w:name w:val="Основной текст с отступом 3 Знак"/>
    <w:link w:val="34"/>
    <w:uiPriority w:val="99"/>
    <w:rsid w:val="00EC2915"/>
    <w:rPr>
      <w:rFonts w:ascii="Arial" w:eastAsia="Arial Unicode MS" w:hAnsi="Arial"/>
      <w:kern w:val="1"/>
      <w:sz w:val="16"/>
      <w:szCs w:val="16"/>
    </w:rPr>
  </w:style>
  <w:style w:type="paragraph" w:styleId="34">
    <w:name w:val="Body Text Indent 3"/>
    <w:basedOn w:val="a1"/>
    <w:link w:val="33"/>
    <w:uiPriority w:val="99"/>
    <w:unhideWhenUsed/>
    <w:rsid w:val="00EC2915"/>
    <w:pPr>
      <w:widowControl w:val="0"/>
      <w:suppressAutoHyphens/>
      <w:spacing w:after="120"/>
      <w:ind w:left="283"/>
    </w:pPr>
    <w:rPr>
      <w:rFonts w:ascii="Arial" w:eastAsia="Arial Unicode MS" w:hAnsi="Arial" w:cstheme="minorBidi"/>
      <w:kern w:val="1"/>
      <w:sz w:val="16"/>
      <w:szCs w:val="16"/>
      <w:lang w:eastAsia="en-US"/>
    </w:rPr>
  </w:style>
  <w:style w:type="character" w:customStyle="1" w:styleId="310">
    <w:name w:val="Основной текст с отступом 3 Знак1"/>
    <w:basedOn w:val="a2"/>
    <w:uiPriority w:val="99"/>
    <w:semiHidden/>
    <w:rsid w:val="00EC2915"/>
    <w:rPr>
      <w:rFonts w:ascii="Times New Roman" w:eastAsia="Times New Roman" w:hAnsi="Times New Roman" w:cs="Times New Roman"/>
      <w:sz w:val="16"/>
      <w:szCs w:val="16"/>
      <w:lang w:eastAsia="ru-RU"/>
    </w:rPr>
  </w:style>
  <w:style w:type="paragraph" w:customStyle="1" w:styleId="211">
    <w:name w:val="Средняя сетка 21"/>
    <w:uiPriority w:val="1"/>
    <w:qFormat/>
    <w:rsid w:val="00EC2915"/>
    <w:pPr>
      <w:widowControl w:val="0"/>
      <w:suppressAutoHyphens/>
      <w:spacing w:after="0" w:line="240" w:lineRule="auto"/>
    </w:pPr>
    <w:rPr>
      <w:rFonts w:ascii="Arial" w:eastAsia="Arial Unicode MS" w:hAnsi="Arial" w:cs="Times New Roman"/>
      <w:kern w:val="1"/>
      <w:sz w:val="20"/>
      <w:szCs w:val="24"/>
    </w:rPr>
  </w:style>
  <w:style w:type="paragraph" w:customStyle="1" w:styleId="affb">
    <w:name w:val="Таблицы (моноширинный)"/>
    <w:basedOn w:val="a1"/>
    <w:next w:val="a1"/>
    <w:rsid w:val="00EC2915"/>
    <w:pPr>
      <w:widowControl w:val="0"/>
      <w:autoSpaceDE w:val="0"/>
      <w:autoSpaceDN w:val="0"/>
      <w:adjustRightInd w:val="0"/>
      <w:jc w:val="both"/>
    </w:pPr>
    <w:rPr>
      <w:rFonts w:ascii="Courier New" w:hAnsi="Courier New" w:cs="Courier New"/>
    </w:rPr>
  </w:style>
  <w:style w:type="paragraph" w:customStyle="1" w:styleId="12">
    <w:name w:val="Стиль1"/>
    <w:basedOn w:val="a1"/>
    <w:rsid w:val="00EC2915"/>
    <w:pPr>
      <w:keepNext/>
      <w:keepLines/>
      <w:widowControl w:val="0"/>
      <w:numPr>
        <w:numId w:val="16"/>
      </w:numPr>
      <w:suppressLineNumbers/>
      <w:suppressAutoHyphens/>
      <w:spacing w:after="60"/>
    </w:pPr>
    <w:rPr>
      <w:b/>
      <w:sz w:val="28"/>
    </w:rPr>
  </w:style>
  <w:style w:type="paragraph" w:customStyle="1" w:styleId="35">
    <w:name w:val="Стиль3"/>
    <w:basedOn w:val="22"/>
    <w:rsid w:val="00EC2915"/>
    <w:pPr>
      <w:widowControl w:val="0"/>
      <w:adjustRightInd w:val="0"/>
      <w:spacing w:after="0" w:line="240" w:lineRule="auto"/>
      <w:ind w:left="2160" w:hanging="180"/>
      <w:jc w:val="both"/>
      <w:textAlignment w:val="baseline"/>
    </w:pPr>
    <w:rPr>
      <w:szCs w:val="20"/>
    </w:rPr>
  </w:style>
  <w:style w:type="table" w:customStyle="1" w:styleId="120">
    <w:name w:val="Сетка таблицы12"/>
    <w:basedOn w:val="a3"/>
    <w:next w:val="af3"/>
    <w:uiPriority w:val="59"/>
    <w:rsid w:val="00EC291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3"/>
    <w:uiPriority w:val="59"/>
    <w:rsid w:val="00EC29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Тема письма"/>
    <w:basedOn w:val="a1"/>
    <w:rsid w:val="00EC2915"/>
    <w:pPr>
      <w:framePr w:w="4316" w:h="1331" w:hSpace="141" w:wrap="auto" w:vAnchor="text" w:hAnchor="page" w:x="1687" w:y="242"/>
    </w:pPr>
    <w:rPr>
      <w:rFonts w:ascii="Century Schoolbook" w:hAnsi="Century Schoolbook" w:cs="Century Schoolbook"/>
      <w:sz w:val="28"/>
      <w:szCs w:val="28"/>
    </w:rPr>
  </w:style>
  <w:style w:type="table" w:customStyle="1" w:styleId="212">
    <w:name w:val="Сетка таблицы21"/>
    <w:basedOn w:val="a3"/>
    <w:next w:val="af3"/>
    <w:uiPriority w:val="59"/>
    <w:rsid w:val="00EC29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291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EC291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EC291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EC291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EC291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5">
    <w:name w:val="TableGrid5"/>
    <w:rsid w:val="00EC291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6">
    <w:name w:val="TableGrid6"/>
    <w:rsid w:val="00EC291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7">
    <w:name w:val="TableGrid7"/>
    <w:rsid w:val="00EC291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8">
    <w:name w:val="TableGrid8"/>
    <w:rsid w:val="00EC291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fd">
    <w:name w:val="Document Map"/>
    <w:basedOn w:val="a1"/>
    <w:link w:val="affe"/>
    <w:uiPriority w:val="99"/>
    <w:semiHidden/>
    <w:unhideWhenUsed/>
    <w:rsid w:val="00EC2915"/>
    <w:rPr>
      <w:rFonts w:ascii="Tahoma" w:hAnsi="Tahoma"/>
      <w:sz w:val="16"/>
      <w:szCs w:val="16"/>
    </w:rPr>
  </w:style>
  <w:style w:type="character" w:customStyle="1" w:styleId="affe">
    <w:name w:val="Схема документа Знак"/>
    <w:basedOn w:val="a2"/>
    <w:link w:val="affd"/>
    <w:uiPriority w:val="99"/>
    <w:semiHidden/>
    <w:rsid w:val="00EC2915"/>
    <w:rPr>
      <w:rFonts w:ascii="Tahoma" w:eastAsia="Times New Roman" w:hAnsi="Tahoma" w:cs="Times New Roman"/>
      <w:sz w:val="16"/>
      <w:szCs w:val="16"/>
      <w:lang w:eastAsia="ru-RU"/>
    </w:rPr>
  </w:style>
  <w:style w:type="paragraph" w:customStyle="1" w:styleId="Standard">
    <w:name w:val="Standard"/>
    <w:rsid w:val="00EC291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western">
    <w:name w:val="western"/>
    <w:basedOn w:val="a1"/>
    <w:rsid w:val="00EC2915"/>
    <w:pPr>
      <w:spacing w:before="100" w:beforeAutospacing="1" w:after="100" w:afterAutospacing="1"/>
    </w:pPr>
  </w:style>
  <w:style w:type="character" w:customStyle="1" w:styleId="f">
    <w:name w:val="f"/>
    <w:basedOn w:val="a2"/>
    <w:rsid w:val="00EC2915"/>
  </w:style>
  <w:style w:type="paragraph" w:customStyle="1" w:styleId="220">
    <w:name w:val="Средняя сетка 22"/>
    <w:uiPriority w:val="1"/>
    <w:qFormat/>
    <w:rsid w:val="00EC2915"/>
    <w:pPr>
      <w:widowControl w:val="0"/>
      <w:suppressAutoHyphens/>
      <w:spacing w:after="0" w:line="240" w:lineRule="auto"/>
    </w:pPr>
    <w:rPr>
      <w:rFonts w:ascii="Arial" w:eastAsia="Arial Unicode MS" w:hAnsi="Arial" w:cs="Times New Roman"/>
      <w:kern w:val="1"/>
      <w:sz w:val="20"/>
      <w:szCs w:val="24"/>
    </w:rPr>
  </w:style>
  <w:style w:type="paragraph" w:customStyle="1" w:styleId="ConsPlusCell">
    <w:name w:val="ConsPlusCell"/>
    <w:rsid w:val="00EC291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DAAEA076BB1167E0C5F9E7536791615EA33B6A85DE02D0B0ACAAD79E9FE30540579F74BDEF492B8AO2E4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9ADE0508F91FA95D83CFE990026D2965041A38304B5988865F7F60F771A7M1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4BB41FE746830728CCB82093FC42F112D98226BF6048E53F052563DF46PEnCP" TargetMode="External"/><Relationship Id="rId10" Type="http://schemas.openxmlformats.org/officeDocument/2006/relationships/hyperlink" Target="http://ivo.garant.ru/document?id=70003066&amp;su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document?id=12048517&amp;sub=0" TargetMode="External"/><Relationship Id="rId14" Type="http://schemas.openxmlformats.org/officeDocument/2006/relationships/hyperlink" Target="consultantplus://offline/ref=11F842021BE35FB689CDF63BA2FFC2A518F0A38B418F6F8409D41A826A549279E7F8CC47o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67</Pages>
  <Words>23832</Words>
  <Characters>135844</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2022-04-12T02:43:00Z</cp:lastPrinted>
  <dcterms:created xsi:type="dcterms:W3CDTF">2019-08-29T07:17:00Z</dcterms:created>
  <dcterms:modified xsi:type="dcterms:W3CDTF">2022-04-12T03:26:00Z</dcterms:modified>
</cp:coreProperties>
</file>