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35" w:rsidRPr="00A97FDE" w:rsidRDefault="00515335" w:rsidP="00A97FD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97FDE">
        <w:rPr>
          <w:rFonts w:ascii="Arial" w:hAnsi="Arial" w:cs="Arial"/>
          <w:b/>
          <w:bCs/>
          <w:sz w:val="32"/>
          <w:szCs w:val="32"/>
        </w:rPr>
        <w:t>30.01.2019</w:t>
      </w:r>
      <w:r w:rsidR="00A97FDE" w:rsidRPr="00A97FDE">
        <w:rPr>
          <w:rFonts w:ascii="Arial" w:hAnsi="Arial" w:cs="Arial"/>
          <w:b/>
          <w:bCs/>
          <w:sz w:val="32"/>
          <w:szCs w:val="32"/>
        </w:rPr>
        <w:t>Г. №</w:t>
      </w:r>
      <w:r w:rsidRPr="00A97FDE">
        <w:rPr>
          <w:rFonts w:ascii="Arial" w:hAnsi="Arial" w:cs="Arial"/>
          <w:b/>
          <w:bCs/>
          <w:sz w:val="32"/>
          <w:szCs w:val="32"/>
        </w:rPr>
        <w:t>5</w:t>
      </w:r>
    </w:p>
    <w:p w:rsidR="00515335" w:rsidRPr="00A97FDE" w:rsidRDefault="00515335" w:rsidP="00A97FD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97FD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15335" w:rsidRPr="00A97FDE" w:rsidRDefault="00515335" w:rsidP="00A97FD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97FD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15335" w:rsidRPr="00A97FDE" w:rsidRDefault="00515335" w:rsidP="00A97FD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97FDE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515335" w:rsidRPr="00A97FDE" w:rsidRDefault="00515335" w:rsidP="00A97FD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97FDE">
        <w:rPr>
          <w:rFonts w:ascii="Arial" w:hAnsi="Arial" w:cs="Arial"/>
          <w:b/>
          <w:bCs/>
          <w:sz w:val="32"/>
          <w:szCs w:val="32"/>
        </w:rPr>
        <w:t>ИРХИДЕЙСКОЕ СЕЛЬСКОЕ ПОСЕЛЕНИЕ</w:t>
      </w:r>
    </w:p>
    <w:p w:rsidR="00515335" w:rsidRPr="00A97FDE" w:rsidRDefault="00515335" w:rsidP="00A97FD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97FD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15335" w:rsidRPr="00A97FDE" w:rsidRDefault="00515335" w:rsidP="00A97FDE">
      <w:pPr>
        <w:ind w:firstLine="0"/>
        <w:jc w:val="center"/>
        <w:rPr>
          <w:b/>
          <w:bCs/>
          <w:sz w:val="32"/>
          <w:szCs w:val="32"/>
        </w:rPr>
      </w:pPr>
      <w:r w:rsidRPr="00A97FD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15335" w:rsidRPr="00A97FDE" w:rsidRDefault="00515335" w:rsidP="00A97FDE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515335" w:rsidRPr="00A97FDE" w:rsidRDefault="00515335" w:rsidP="00A97FD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97FDE">
        <w:rPr>
          <w:rFonts w:ascii="Arial" w:hAnsi="Arial" w:cs="Arial"/>
          <w:b/>
          <w:sz w:val="32"/>
          <w:szCs w:val="32"/>
        </w:rPr>
        <w:t>ОБ УТВЕРЖДЕНИИ СТОИМОСТИ</w:t>
      </w:r>
    </w:p>
    <w:p w:rsidR="00515335" w:rsidRPr="00A97FDE" w:rsidRDefault="00515335" w:rsidP="00A97FD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97FDE">
        <w:rPr>
          <w:rFonts w:ascii="Arial" w:hAnsi="Arial" w:cs="Arial"/>
          <w:b/>
          <w:sz w:val="32"/>
          <w:szCs w:val="32"/>
        </w:rPr>
        <w:t>ГАРАНТИРОВАННОГО ПЕРЕЧНЯ УСЛУГ</w:t>
      </w:r>
    </w:p>
    <w:p w:rsidR="00515335" w:rsidRPr="00A97FDE" w:rsidRDefault="00515335" w:rsidP="00A97FD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97FDE">
        <w:rPr>
          <w:rFonts w:ascii="Arial" w:hAnsi="Arial" w:cs="Arial"/>
          <w:b/>
          <w:sz w:val="32"/>
          <w:szCs w:val="32"/>
        </w:rPr>
        <w:t>ПО ПОГРЕБЕНИЮ НА ТЕРРИТОРИИ МУНИЦИПАЛЬНОГО ОБРАЗОВАНИЯ «ИРХИДЕЙ» НА 2019 ГОД</w:t>
      </w:r>
    </w:p>
    <w:p w:rsidR="00515335" w:rsidRPr="00A97FDE" w:rsidRDefault="00515335" w:rsidP="00515335">
      <w:pPr>
        <w:rPr>
          <w:rFonts w:ascii="Arial" w:hAnsi="Arial" w:cs="Arial"/>
          <w:sz w:val="24"/>
          <w:szCs w:val="24"/>
        </w:rPr>
      </w:pPr>
    </w:p>
    <w:p w:rsidR="00515335" w:rsidRPr="00E03088" w:rsidRDefault="00515335" w:rsidP="00515335">
      <w:pPr>
        <w:rPr>
          <w:rFonts w:ascii="Arial" w:hAnsi="Arial" w:cs="Arial"/>
          <w:sz w:val="24"/>
          <w:szCs w:val="24"/>
        </w:rPr>
      </w:pPr>
      <w:proofErr w:type="gramStart"/>
      <w:r w:rsidRPr="00E03088">
        <w:rPr>
          <w:rFonts w:ascii="Arial" w:hAnsi="Arial" w:cs="Arial"/>
          <w:sz w:val="24"/>
          <w:szCs w:val="24"/>
        </w:rPr>
        <w:t>В соответствии с Федера</w:t>
      </w:r>
      <w:r w:rsidR="00A97FDE">
        <w:rPr>
          <w:rFonts w:ascii="Arial" w:hAnsi="Arial" w:cs="Arial"/>
          <w:sz w:val="24"/>
          <w:szCs w:val="24"/>
        </w:rPr>
        <w:t>льным законом от 12.01.1996г. №</w:t>
      </w:r>
      <w:r w:rsidRPr="00E03088">
        <w:rPr>
          <w:rFonts w:ascii="Arial" w:hAnsi="Arial" w:cs="Arial"/>
          <w:sz w:val="24"/>
          <w:szCs w:val="24"/>
        </w:rPr>
        <w:t>8-ФЗ "О погребении и похоронном деле", Федера</w:t>
      </w:r>
      <w:r w:rsidR="00A97FDE">
        <w:rPr>
          <w:rFonts w:ascii="Arial" w:hAnsi="Arial" w:cs="Arial"/>
          <w:sz w:val="24"/>
          <w:szCs w:val="24"/>
        </w:rPr>
        <w:t>льным законом от 06.10.2003г. №</w:t>
      </w:r>
      <w:r w:rsidRPr="00E03088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Постановлением Пра</w:t>
      </w:r>
      <w:r w:rsidR="00A97FDE">
        <w:rPr>
          <w:rFonts w:ascii="Arial" w:hAnsi="Arial" w:cs="Arial"/>
          <w:sz w:val="24"/>
          <w:szCs w:val="24"/>
        </w:rPr>
        <w:t>вительства РФ от 24 января 2019</w:t>
      </w:r>
      <w:r>
        <w:rPr>
          <w:rFonts w:ascii="Arial" w:hAnsi="Arial" w:cs="Arial"/>
          <w:sz w:val="24"/>
          <w:szCs w:val="24"/>
        </w:rPr>
        <w:t xml:space="preserve">г. №32 «Об утверждении коэффициента индексации выплат, пособий и компенсаций в 2019 году», </w:t>
      </w:r>
      <w:r w:rsidRPr="00E03088">
        <w:rPr>
          <w:rFonts w:ascii="Arial" w:hAnsi="Arial" w:cs="Arial"/>
          <w:sz w:val="24"/>
          <w:szCs w:val="24"/>
        </w:rPr>
        <w:t>руководствуясь Уставом муници</w:t>
      </w:r>
      <w:r w:rsidR="00A97FDE">
        <w:rPr>
          <w:rFonts w:ascii="Arial" w:hAnsi="Arial" w:cs="Arial"/>
          <w:sz w:val="24"/>
          <w:szCs w:val="24"/>
        </w:rPr>
        <w:t>пального образования «</w:t>
      </w:r>
      <w:proofErr w:type="spellStart"/>
      <w:r w:rsidR="00A97FDE">
        <w:rPr>
          <w:rFonts w:ascii="Arial" w:hAnsi="Arial" w:cs="Arial"/>
          <w:sz w:val="24"/>
          <w:szCs w:val="24"/>
        </w:rPr>
        <w:t>Ирхидей</w:t>
      </w:r>
      <w:proofErr w:type="spellEnd"/>
      <w:r w:rsidR="00A97FDE">
        <w:rPr>
          <w:rFonts w:ascii="Arial" w:hAnsi="Arial" w:cs="Arial"/>
          <w:sz w:val="24"/>
          <w:szCs w:val="24"/>
        </w:rPr>
        <w:t>»</w:t>
      </w:r>
      <w:proofErr w:type="gramEnd"/>
    </w:p>
    <w:p w:rsidR="00515335" w:rsidRPr="00A97FDE" w:rsidRDefault="00515335" w:rsidP="00515335">
      <w:pPr>
        <w:rPr>
          <w:rFonts w:ascii="Arial" w:hAnsi="Arial" w:cs="Arial"/>
          <w:sz w:val="24"/>
          <w:szCs w:val="24"/>
        </w:rPr>
      </w:pPr>
    </w:p>
    <w:p w:rsidR="00515335" w:rsidRPr="00A97FDE" w:rsidRDefault="00515335" w:rsidP="00A97FDE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03088">
        <w:rPr>
          <w:rFonts w:ascii="Arial" w:hAnsi="Arial" w:cs="Arial"/>
          <w:b/>
          <w:sz w:val="30"/>
          <w:szCs w:val="30"/>
        </w:rPr>
        <w:t>ПОСТАНОВЛЯЮ:</w:t>
      </w:r>
    </w:p>
    <w:p w:rsidR="00515335" w:rsidRPr="00A97FDE" w:rsidRDefault="00515335" w:rsidP="00515335">
      <w:pPr>
        <w:rPr>
          <w:rFonts w:ascii="Arial" w:hAnsi="Arial" w:cs="Arial"/>
          <w:sz w:val="24"/>
          <w:szCs w:val="24"/>
        </w:rPr>
      </w:pPr>
    </w:p>
    <w:p w:rsidR="00515335" w:rsidRPr="00E03088" w:rsidRDefault="00515335" w:rsidP="00515335">
      <w:pPr>
        <w:pStyle w:val="Arial"/>
      </w:pPr>
      <w:r>
        <w:rPr>
          <w:rFonts w:ascii="Times New Roman" w:hAnsi="Times New Roman" w:cs="Times New Roman"/>
        </w:rPr>
        <w:t xml:space="preserve">1. </w:t>
      </w:r>
      <w:r w:rsidRPr="00E03088">
        <w:t>Установить стоимость услуг, предоставляемых согласно гарантированному перечню услуг по погребению, супругу, близким родственникам, иным родственникам, законному представителю или иному лицу, взявшему на себя обязанность осуществить погребение на территории муниципального образования «</w:t>
      </w:r>
      <w:proofErr w:type="spellStart"/>
      <w:r w:rsidRPr="00E03088">
        <w:t>Ирхидей</w:t>
      </w:r>
      <w:proofErr w:type="spellEnd"/>
      <w:r w:rsidRPr="00E03088">
        <w:t xml:space="preserve">» </w:t>
      </w:r>
      <w:r>
        <w:t>в новой редакции</w:t>
      </w:r>
      <w:r w:rsidRPr="00E03088">
        <w:t xml:space="preserve"> </w:t>
      </w:r>
      <w:r>
        <w:t>согласно п</w:t>
      </w:r>
      <w:r w:rsidRPr="00E03088">
        <w:t>риложени</w:t>
      </w:r>
      <w:r>
        <w:t>ю</w:t>
      </w:r>
      <w:r w:rsidRPr="00E03088">
        <w:t xml:space="preserve"> №1.</w:t>
      </w:r>
    </w:p>
    <w:p w:rsidR="00515335" w:rsidRPr="00515335" w:rsidRDefault="00515335" w:rsidP="00515335">
      <w:pPr>
        <w:pStyle w:val="Arial"/>
        <w:rPr>
          <w:color w:val="000000"/>
        </w:rPr>
      </w:pPr>
      <w:r w:rsidRPr="00E03088">
        <w:t xml:space="preserve">2. </w:t>
      </w:r>
      <w:proofErr w:type="gramStart"/>
      <w:r w:rsidRPr="00E03088">
        <w:t>Установить стоимость услуг, оказываемых специализированными служба</w:t>
      </w:r>
      <w:r>
        <w:t>ми по вопросам похоронного дела</w:t>
      </w:r>
      <w:r w:rsidRPr="00E03088">
        <w:t xml:space="preserve"> при отсутствии супруга, близкого родственника, иных родственников,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>
        <w:t xml:space="preserve"> на территории муниципального образования</w:t>
      </w:r>
      <w:proofErr w:type="gramEnd"/>
      <w:r>
        <w:t xml:space="preserve"> «</w:t>
      </w:r>
      <w:proofErr w:type="spellStart"/>
      <w:r>
        <w:t>Ирхидей</w:t>
      </w:r>
      <w:proofErr w:type="spellEnd"/>
      <w:r>
        <w:t>»</w:t>
      </w:r>
      <w:r w:rsidRPr="00E03088">
        <w:t xml:space="preserve"> </w:t>
      </w:r>
      <w:r>
        <w:t>в новой редакции</w:t>
      </w:r>
      <w:r w:rsidRPr="00E03088">
        <w:t xml:space="preserve"> </w:t>
      </w:r>
      <w:r>
        <w:t>согласно п</w:t>
      </w:r>
      <w:r w:rsidRPr="00E03088">
        <w:rPr>
          <w:color w:val="000000"/>
        </w:rPr>
        <w:t>риложени</w:t>
      </w:r>
      <w:r>
        <w:rPr>
          <w:color w:val="000000"/>
        </w:rPr>
        <w:t>ю №2</w:t>
      </w:r>
      <w:r w:rsidRPr="00E03088">
        <w:rPr>
          <w:color w:val="000000"/>
        </w:rPr>
        <w:t>.</w:t>
      </w:r>
    </w:p>
    <w:p w:rsidR="00515335" w:rsidRPr="004D050A" w:rsidRDefault="00515335" w:rsidP="00515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</w:t>
      </w:r>
      <w:r w:rsidRPr="00E03088">
        <w:rPr>
          <w:rFonts w:ascii="Arial" w:hAnsi="Arial" w:cs="Arial"/>
          <w:sz w:val="24"/>
          <w:szCs w:val="24"/>
        </w:rPr>
        <w:t xml:space="preserve">публиковать </w:t>
      </w:r>
      <w:r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E03088">
        <w:rPr>
          <w:rFonts w:ascii="Arial" w:hAnsi="Arial" w:cs="Arial"/>
          <w:sz w:val="24"/>
          <w:szCs w:val="24"/>
        </w:rPr>
        <w:t xml:space="preserve">в газете «Вестник» </w:t>
      </w:r>
      <w:r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Pr="004D050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4D050A">
        <w:rPr>
          <w:rFonts w:ascii="Arial" w:hAnsi="Arial" w:cs="Arial"/>
          <w:sz w:val="24"/>
          <w:szCs w:val="24"/>
        </w:rPr>
        <w:t>Ирхидей</w:t>
      </w:r>
      <w:proofErr w:type="spellEnd"/>
      <w:proofErr w:type="gramStart"/>
      <w:r w:rsidRPr="004D050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-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ирхидей.рф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5335" w:rsidRDefault="00515335" w:rsidP="00515335">
      <w:pPr>
        <w:rPr>
          <w:rFonts w:ascii="Arial" w:hAnsi="Arial" w:cs="Arial"/>
          <w:sz w:val="24"/>
          <w:szCs w:val="24"/>
        </w:rPr>
      </w:pPr>
      <w:r w:rsidRPr="00E030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030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30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15335" w:rsidRPr="00A97FDE" w:rsidRDefault="00515335" w:rsidP="00515335">
      <w:pPr>
        <w:rPr>
          <w:rFonts w:ascii="Arial" w:hAnsi="Arial" w:cs="Arial"/>
          <w:sz w:val="24"/>
          <w:szCs w:val="24"/>
        </w:rPr>
      </w:pPr>
    </w:p>
    <w:p w:rsidR="00515335" w:rsidRPr="00A97FDE" w:rsidRDefault="00515335" w:rsidP="00515335">
      <w:pPr>
        <w:rPr>
          <w:rFonts w:ascii="Arial" w:hAnsi="Arial" w:cs="Arial"/>
          <w:sz w:val="24"/>
          <w:szCs w:val="24"/>
        </w:rPr>
      </w:pPr>
    </w:p>
    <w:p w:rsidR="00515335" w:rsidRPr="0075489D" w:rsidRDefault="00515335" w:rsidP="00515335">
      <w:pPr>
        <w:widowControl w:val="0"/>
        <w:tabs>
          <w:tab w:val="left" w:pos="7851"/>
        </w:tabs>
        <w:autoSpaceDE w:val="0"/>
        <w:autoSpaceDN w:val="0"/>
        <w:adjustRightInd w:val="0"/>
        <w:ind w:firstLine="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5489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75489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75489D">
        <w:rPr>
          <w:rFonts w:ascii="Arial" w:hAnsi="Arial" w:cs="Arial"/>
          <w:sz w:val="24"/>
          <w:szCs w:val="24"/>
        </w:rPr>
        <w:t>Ирхидей</w:t>
      </w:r>
      <w:proofErr w:type="spellEnd"/>
      <w:r w:rsidRPr="0075489D">
        <w:rPr>
          <w:rFonts w:ascii="Arial" w:hAnsi="Arial" w:cs="Arial"/>
          <w:sz w:val="24"/>
          <w:szCs w:val="24"/>
        </w:rPr>
        <w:t>»</w:t>
      </w:r>
    </w:p>
    <w:p w:rsidR="00515335" w:rsidRDefault="00515335" w:rsidP="00515335">
      <w:pPr>
        <w:widowControl w:val="0"/>
        <w:tabs>
          <w:tab w:val="left" w:pos="7851"/>
        </w:tabs>
        <w:autoSpaceDE w:val="0"/>
        <w:autoSpaceDN w:val="0"/>
        <w:adjustRightInd w:val="0"/>
        <w:ind w:firstLine="142"/>
        <w:jc w:val="left"/>
        <w:rPr>
          <w:rFonts w:ascii="Times New Roman" w:hAnsi="Times New Roman"/>
          <w:szCs w:val="28"/>
        </w:rPr>
      </w:pPr>
      <w:r>
        <w:rPr>
          <w:rFonts w:ascii="Arial" w:hAnsi="Arial" w:cs="Arial"/>
          <w:sz w:val="24"/>
          <w:szCs w:val="24"/>
        </w:rPr>
        <w:t>И.И.</w:t>
      </w:r>
      <w:r w:rsidR="00A97FD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515335" w:rsidRPr="00A97FDE" w:rsidRDefault="00515335" w:rsidP="00515335">
      <w:pPr>
        <w:rPr>
          <w:rFonts w:ascii="Arial" w:hAnsi="Arial" w:cs="Arial"/>
          <w:sz w:val="24"/>
          <w:szCs w:val="24"/>
        </w:rPr>
      </w:pPr>
    </w:p>
    <w:p w:rsidR="00515335" w:rsidRPr="00A97FDE" w:rsidRDefault="00515335" w:rsidP="0051533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>Приложение №1</w:t>
      </w:r>
    </w:p>
    <w:p w:rsidR="00515335" w:rsidRPr="00A97FDE" w:rsidRDefault="00515335" w:rsidP="0051533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>к постановлению</w:t>
      </w:r>
      <w:r w:rsidR="00A97FDE" w:rsidRPr="00A97FDE">
        <w:rPr>
          <w:rFonts w:ascii="Courier New" w:hAnsi="Courier New" w:cs="Courier New"/>
          <w:sz w:val="22"/>
          <w:szCs w:val="22"/>
        </w:rPr>
        <w:t xml:space="preserve"> </w:t>
      </w:r>
      <w:r w:rsidRPr="00A97FDE">
        <w:rPr>
          <w:rFonts w:ascii="Courier New" w:hAnsi="Courier New" w:cs="Courier New"/>
          <w:sz w:val="22"/>
          <w:szCs w:val="22"/>
        </w:rPr>
        <w:t>главы МО «</w:t>
      </w:r>
      <w:proofErr w:type="spellStart"/>
      <w:r w:rsidRPr="00A97FDE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A97FDE">
        <w:rPr>
          <w:rFonts w:ascii="Courier New" w:hAnsi="Courier New" w:cs="Courier New"/>
          <w:sz w:val="22"/>
          <w:szCs w:val="22"/>
        </w:rPr>
        <w:t>»</w:t>
      </w:r>
    </w:p>
    <w:p w:rsidR="00515335" w:rsidRPr="00A97FDE" w:rsidRDefault="00515335" w:rsidP="0051533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>от 30.01.2019г.</w:t>
      </w:r>
      <w:r w:rsidR="00A97FDE" w:rsidRPr="00A97FDE">
        <w:rPr>
          <w:rFonts w:ascii="Courier New" w:hAnsi="Courier New" w:cs="Courier New"/>
          <w:sz w:val="22"/>
          <w:szCs w:val="22"/>
        </w:rPr>
        <w:t xml:space="preserve"> №</w:t>
      </w:r>
      <w:r w:rsidRPr="00A97FDE">
        <w:rPr>
          <w:rFonts w:ascii="Courier New" w:hAnsi="Courier New" w:cs="Courier New"/>
          <w:sz w:val="22"/>
          <w:szCs w:val="22"/>
        </w:rPr>
        <w:t>5</w:t>
      </w:r>
    </w:p>
    <w:p w:rsidR="00515335" w:rsidRPr="00A97FDE" w:rsidRDefault="00515335" w:rsidP="0051533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15335" w:rsidRPr="00A97FDE" w:rsidRDefault="00515335" w:rsidP="00A97FD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A97FDE">
        <w:rPr>
          <w:rFonts w:ascii="Arial" w:hAnsi="Arial" w:cs="Arial"/>
          <w:b/>
          <w:sz w:val="30"/>
          <w:szCs w:val="30"/>
        </w:rPr>
        <w:lastRenderedPageBreak/>
        <w:t>Стоимость услуг, предоставляемых согласно гарантированному перечню услуг по погребению,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515335" w:rsidRPr="00A97FDE" w:rsidRDefault="00515335" w:rsidP="0051533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5"/>
        <w:gridCol w:w="6295"/>
        <w:gridCol w:w="2637"/>
      </w:tblGrid>
      <w:tr w:rsidR="00515335" w:rsidRPr="00A97FDE" w:rsidTr="00A97FDE">
        <w:tc>
          <w:tcPr>
            <w:tcW w:w="534" w:type="dxa"/>
            <w:vAlign w:val="center"/>
          </w:tcPr>
          <w:p w:rsidR="00515335" w:rsidRPr="00A97FDE" w:rsidRDefault="00A97FDE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="00515335" w:rsidRPr="00A97F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515335" w:rsidRPr="00A97FD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378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659" w:type="dxa"/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Стоимость, руб.</w:t>
            </w:r>
          </w:p>
        </w:tc>
      </w:tr>
      <w:tr w:rsidR="00515335" w:rsidRPr="00A97FDE" w:rsidTr="00A97FDE">
        <w:tc>
          <w:tcPr>
            <w:tcW w:w="534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378" w:type="dxa"/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2659" w:type="dxa"/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270,56</w:t>
            </w:r>
          </w:p>
        </w:tc>
      </w:tr>
      <w:tr w:rsidR="00515335" w:rsidRPr="00A97FDE" w:rsidTr="00A97FDE">
        <w:tc>
          <w:tcPr>
            <w:tcW w:w="534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6378" w:type="dxa"/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  <w:vAlign w:val="center"/>
          </w:tcPr>
          <w:p w:rsidR="00515335" w:rsidRPr="00A97FDE" w:rsidRDefault="00515335" w:rsidP="00A97FD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4368,78</w:t>
            </w:r>
          </w:p>
        </w:tc>
      </w:tr>
      <w:tr w:rsidR="00515335" w:rsidRPr="00A97FDE" w:rsidTr="00A97FDE">
        <w:tc>
          <w:tcPr>
            <w:tcW w:w="534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6378" w:type="dxa"/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659" w:type="dxa"/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998,57</w:t>
            </w:r>
          </w:p>
        </w:tc>
      </w:tr>
      <w:tr w:rsidR="00515335" w:rsidRPr="00A97FDE" w:rsidTr="00A97FDE">
        <w:tc>
          <w:tcPr>
            <w:tcW w:w="534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6378" w:type="dxa"/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59" w:type="dxa"/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1497,85</w:t>
            </w:r>
          </w:p>
        </w:tc>
      </w:tr>
      <w:tr w:rsidR="00515335" w:rsidRPr="00A97FDE" w:rsidTr="00A97FDE">
        <w:tc>
          <w:tcPr>
            <w:tcW w:w="534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378" w:type="dxa"/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2659" w:type="dxa"/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7135,76</w:t>
            </w:r>
          </w:p>
        </w:tc>
      </w:tr>
    </w:tbl>
    <w:p w:rsidR="00515335" w:rsidRPr="00A97FDE" w:rsidRDefault="00515335" w:rsidP="0051533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15335" w:rsidRPr="00A97FDE" w:rsidRDefault="00A97FDE" w:rsidP="0051533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>Приложение №</w:t>
      </w:r>
      <w:r w:rsidR="00515335" w:rsidRPr="00A97FDE">
        <w:rPr>
          <w:rFonts w:ascii="Courier New" w:hAnsi="Courier New" w:cs="Courier New"/>
          <w:sz w:val="22"/>
          <w:szCs w:val="22"/>
        </w:rPr>
        <w:t>2</w:t>
      </w:r>
    </w:p>
    <w:p w:rsidR="00515335" w:rsidRPr="00A97FDE" w:rsidRDefault="00515335" w:rsidP="0051533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>к постановлению</w:t>
      </w:r>
      <w:r w:rsidR="00A97FDE" w:rsidRPr="00A97FDE">
        <w:rPr>
          <w:rFonts w:ascii="Courier New" w:hAnsi="Courier New" w:cs="Courier New"/>
          <w:sz w:val="22"/>
          <w:szCs w:val="22"/>
        </w:rPr>
        <w:t xml:space="preserve"> </w:t>
      </w:r>
      <w:r w:rsidRPr="00A97FDE">
        <w:rPr>
          <w:rFonts w:ascii="Courier New" w:hAnsi="Courier New" w:cs="Courier New"/>
          <w:sz w:val="22"/>
          <w:szCs w:val="22"/>
        </w:rPr>
        <w:t>главы МО «</w:t>
      </w:r>
      <w:proofErr w:type="spellStart"/>
      <w:r w:rsidRPr="00A97FDE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A97FDE">
        <w:rPr>
          <w:rFonts w:ascii="Courier New" w:hAnsi="Courier New" w:cs="Courier New"/>
          <w:sz w:val="22"/>
          <w:szCs w:val="22"/>
        </w:rPr>
        <w:t>»</w:t>
      </w:r>
    </w:p>
    <w:p w:rsidR="00515335" w:rsidRPr="00A97FDE" w:rsidRDefault="00515335" w:rsidP="0051533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>от 30.01.201</w:t>
      </w:r>
      <w:r w:rsidR="00A97FDE" w:rsidRPr="00A97FDE">
        <w:rPr>
          <w:rFonts w:ascii="Courier New" w:hAnsi="Courier New" w:cs="Courier New"/>
          <w:sz w:val="22"/>
          <w:szCs w:val="22"/>
        </w:rPr>
        <w:t>9 года №</w:t>
      </w:r>
      <w:r w:rsidRPr="00A97FDE">
        <w:rPr>
          <w:rFonts w:ascii="Courier New" w:hAnsi="Courier New" w:cs="Courier New"/>
          <w:sz w:val="22"/>
          <w:szCs w:val="22"/>
        </w:rPr>
        <w:t>5</w:t>
      </w:r>
    </w:p>
    <w:p w:rsidR="00515335" w:rsidRPr="00A97FDE" w:rsidRDefault="00515335" w:rsidP="0051533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15335" w:rsidRPr="00A97FDE" w:rsidRDefault="00515335" w:rsidP="00A97FD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A97FDE">
        <w:rPr>
          <w:rFonts w:ascii="Arial" w:hAnsi="Arial" w:cs="Arial"/>
          <w:b/>
          <w:sz w:val="30"/>
          <w:szCs w:val="30"/>
        </w:rPr>
        <w:t xml:space="preserve">Стоимость услуг, оказываемых </w:t>
      </w:r>
      <w:proofErr w:type="gramStart"/>
      <w:r w:rsidRPr="00A97FDE">
        <w:rPr>
          <w:rFonts w:ascii="Arial" w:hAnsi="Arial" w:cs="Arial"/>
          <w:b/>
          <w:sz w:val="30"/>
          <w:szCs w:val="30"/>
        </w:rPr>
        <w:t>специализированными</w:t>
      </w:r>
      <w:proofErr w:type="gramEnd"/>
      <w:r w:rsidRPr="00A97FDE">
        <w:rPr>
          <w:rFonts w:ascii="Arial" w:hAnsi="Arial" w:cs="Arial"/>
          <w:b/>
          <w:sz w:val="30"/>
          <w:szCs w:val="30"/>
        </w:rPr>
        <w:t xml:space="preserve"> </w:t>
      </w:r>
    </w:p>
    <w:p w:rsidR="00515335" w:rsidRPr="00A97FDE" w:rsidRDefault="00515335" w:rsidP="00A97FD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A97FDE">
        <w:rPr>
          <w:rFonts w:ascii="Arial" w:hAnsi="Arial" w:cs="Arial"/>
          <w:b/>
          <w:sz w:val="30"/>
          <w:szCs w:val="30"/>
        </w:rPr>
        <w:t>службами по вопросам похоронного дела при отсутствии супруга, близкого родственника, иных родственников,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</w:p>
    <w:p w:rsidR="00515335" w:rsidRPr="00A97FDE" w:rsidRDefault="00515335" w:rsidP="0051533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6343"/>
        <w:gridCol w:w="2649"/>
      </w:tblGrid>
      <w:tr w:rsidR="00515335" w:rsidRPr="00A97FDE" w:rsidTr="00A97FDE">
        <w:trPr>
          <w:trHeight w:val="487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5335" w:rsidRPr="00A97FDE" w:rsidRDefault="00515335" w:rsidP="00A97FD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7F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97FD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Стоимость, руб.</w:t>
            </w:r>
          </w:p>
        </w:tc>
      </w:tr>
      <w:tr w:rsidR="00515335" w:rsidRPr="00A97FDE" w:rsidTr="00A97FDE">
        <w:trPr>
          <w:trHeight w:val="60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270,56</w:t>
            </w:r>
          </w:p>
        </w:tc>
      </w:tr>
      <w:tr w:rsidR="00515335" w:rsidRPr="00A97FDE" w:rsidTr="00A97FDE">
        <w:tc>
          <w:tcPr>
            <w:tcW w:w="543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343" w:type="dxa"/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649" w:type="dxa"/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4368,78</w:t>
            </w:r>
          </w:p>
        </w:tc>
      </w:tr>
      <w:tr w:rsidR="00515335" w:rsidRPr="00A97FDE" w:rsidTr="00A97FDE">
        <w:tc>
          <w:tcPr>
            <w:tcW w:w="543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6343" w:type="dxa"/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2649" w:type="dxa"/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873,75</w:t>
            </w:r>
          </w:p>
        </w:tc>
      </w:tr>
      <w:tr w:rsidR="00515335" w:rsidRPr="00A97FDE" w:rsidTr="00A97FDE">
        <w:tc>
          <w:tcPr>
            <w:tcW w:w="543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6343" w:type="dxa"/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649" w:type="dxa"/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998,57</w:t>
            </w:r>
          </w:p>
        </w:tc>
      </w:tr>
      <w:tr w:rsidR="00515335" w:rsidRPr="00A97FDE" w:rsidTr="00A97FDE">
        <w:tc>
          <w:tcPr>
            <w:tcW w:w="543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6343" w:type="dxa"/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49" w:type="dxa"/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1497,85</w:t>
            </w:r>
          </w:p>
        </w:tc>
      </w:tr>
      <w:tr w:rsidR="00515335" w:rsidRPr="00A97FDE" w:rsidTr="00A97FDE">
        <w:tc>
          <w:tcPr>
            <w:tcW w:w="543" w:type="dxa"/>
            <w:vAlign w:val="center"/>
          </w:tcPr>
          <w:p w:rsidR="00515335" w:rsidRPr="00A97FDE" w:rsidRDefault="00515335" w:rsidP="00A97F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6343" w:type="dxa"/>
            <w:vAlign w:val="center"/>
          </w:tcPr>
          <w:p w:rsidR="00515335" w:rsidRPr="00A97FDE" w:rsidRDefault="00515335" w:rsidP="00A97FDE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2649" w:type="dxa"/>
            <w:vAlign w:val="center"/>
          </w:tcPr>
          <w:p w:rsidR="00515335" w:rsidRPr="00A97FDE" w:rsidRDefault="00515335" w:rsidP="00A97FDE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7135,76</w:t>
            </w:r>
          </w:p>
        </w:tc>
      </w:tr>
    </w:tbl>
    <w:p w:rsidR="00F504AD" w:rsidRPr="00A97FDE" w:rsidRDefault="00F504AD" w:rsidP="007A6C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504AD" w:rsidRPr="00A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5"/>
    <w:rsid w:val="00035911"/>
    <w:rsid w:val="00047AFA"/>
    <w:rsid w:val="000509F0"/>
    <w:rsid w:val="00075A5C"/>
    <w:rsid w:val="000946AE"/>
    <w:rsid w:val="000A25D4"/>
    <w:rsid w:val="000B0566"/>
    <w:rsid w:val="000B5B1F"/>
    <w:rsid w:val="000D6CBC"/>
    <w:rsid w:val="000E5D00"/>
    <w:rsid w:val="000F4C0B"/>
    <w:rsid w:val="00115BEA"/>
    <w:rsid w:val="00120C85"/>
    <w:rsid w:val="0016416B"/>
    <w:rsid w:val="001B6266"/>
    <w:rsid w:val="001E0E61"/>
    <w:rsid w:val="0024538B"/>
    <w:rsid w:val="002A3CF6"/>
    <w:rsid w:val="002D2A8A"/>
    <w:rsid w:val="0030521D"/>
    <w:rsid w:val="003070BF"/>
    <w:rsid w:val="00307991"/>
    <w:rsid w:val="003120C9"/>
    <w:rsid w:val="00317266"/>
    <w:rsid w:val="00320A72"/>
    <w:rsid w:val="00325B0A"/>
    <w:rsid w:val="0033081E"/>
    <w:rsid w:val="00333B5F"/>
    <w:rsid w:val="00340C7F"/>
    <w:rsid w:val="003674EA"/>
    <w:rsid w:val="00373AAB"/>
    <w:rsid w:val="0038190E"/>
    <w:rsid w:val="003B1B5B"/>
    <w:rsid w:val="00406AD7"/>
    <w:rsid w:val="004404E2"/>
    <w:rsid w:val="00461E08"/>
    <w:rsid w:val="004B06D4"/>
    <w:rsid w:val="004D1CFB"/>
    <w:rsid w:val="004D5268"/>
    <w:rsid w:val="00515335"/>
    <w:rsid w:val="00561B90"/>
    <w:rsid w:val="00570C1B"/>
    <w:rsid w:val="00572164"/>
    <w:rsid w:val="005959A0"/>
    <w:rsid w:val="005A520E"/>
    <w:rsid w:val="005B28B3"/>
    <w:rsid w:val="005E7E42"/>
    <w:rsid w:val="005F5316"/>
    <w:rsid w:val="00602ECB"/>
    <w:rsid w:val="006142ED"/>
    <w:rsid w:val="00645E64"/>
    <w:rsid w:val="0066383C"/>
    <w:rsid w:val="00682CB8"/>
    <w:rsid w:val="00694FBC"/>
    <w:rsid w:val="006D285D"/>
    <w:rsid w:val="00713EE1"/>
    <w:rsid w:val="0074713F"/>
    <w:rsid w:val="007603B0"/>
    <w:rsid w:val="00787969"/>
    <w:rsid w:val="007A6C7C"/>
    <w:rsid w:val="007C503E"/>
    <w:rsid w:val="007E422D"/>
    <w:rsid w:val="007E6309"/>
    <w:rsid w:val="00821293"/>
    <w:rsid w:val="008312F5"/>
    <w:rsid w:val="008676D9"/>
    <w:rsid w:val="00872B0B"/>
    <w:rsid w:val="008B143B"/>
    <w:rsid w:val="008C3175"/>
    <w:rsid w:val="008F671B"/>
    <w:rsid w:val="009006E7"/>
    <w:rsid w:val="00910946"/>
    <w:rsid w:val="00932056"/>
    <w:rsid w:val="00932A8E"/>
    <w:rsid w:val="009C2B31"/>
    <w:rsid w:val="009D4CD1"/>
    <w:rsid w:val="009F449B"/>
    <w:rsid w:val="009F7E9B"/>
    <w:rsid w:val="00A06003"/>
    <w:rsid w:val="00A07A4D"/>
    <w:rsid w:val="00A37286"/>
    <w:rsid w:val="00A50136"/>
    <w:rsid w:val="00A57421"/>
    <w:rsid w:val="00A97FDE"/>
    <w:rsid w:val="00AB58A5"/>
    <w:rsid w:val="00B5699D"/>
    <w:rsid w:val="00B71F12"/>
    <w:rsid w:val="00B82FD9"/>
    <w:rsid w:val="00B96F8B"/>
    <w:rsid w:val="00BA351B"/>
    <w:rsid w:val="00D1698C"/>
    <w:rsid w:val="00D24973"/>
    <w:rsid w:val="00D673EC"/>
    <w:rsid w:val="00D94443"/>
    <w:rsid w:val="00D95429"/>
    <w:rsid w:val="00E2718C"/>
    <w:rsid w:val="00E52236"/>
    <w:rsid w:val="00E66DCF"/>
    <w:rsid w:val="00E82F3A"/>
    <w:rsid w:val="00EA0A67"/>
    <w:rsid w:val="00EE42B5"/>
    <w:rsid w:val="00EE566E"/>
    <w:rsid w:val="00EF14A3"/>
    <w:rsid w:val="00F13947"/>
    <w:rsid w:val="00F15FEC"/>
    <w:rsid w:val="00F27DFB"/>
    <w:rsid w:val="00F401DD"/>
    <w:rsid w:val="00F504AD"/>
    <w:rsid w:val="00F57563"/>
    <w:rsid w:val="00FD3C38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Обычный + Arial"/>
    <w:basedOn w:val="a"/>
    <w:uiPriority w:val="99"/>
    <w:rsid w:val="00515335"/>
    <w:pPr>
      <w:ind w:firstLine="709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Обычный + Arial"/>
    <w:basedOn w:val="a"/>
    <w:uiPriority w:val="99"/>
    <w:rsid w:val="00515335"/>
    <w:pPr>
      <w:ind w:firstLine="709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2019-02-04T02:29:00Z</cp:lastPrinted>
  <dcterms:created xsi:type="dcterms:W3CDTF">2019-02-04T02:11:00Z</dcterms:created>
  <dcterms:modified xsi:type="dcterms:W3CDTF">2019-02-18T02:45:00Z</dcterms:modified>
</cp:coreProperties>
</file>