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FD" w:rsidRPr="00AC683A" w:rsidRDefault="00AC683A" w:rsidP="00AC683A">
      <w:pPr>
        <w:shd w:val="clear" w:color="auto" w:fill="FFFFFF"/>
        <w:tabs>
          <w:tab w:val="left" w:leader="underscore" w:pos="4176"/>
        </w:tabs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r w:rsidRPr="00AC683A">
        <w:rPr>
          <w:rFonts w:ascii="Arial" w:hAnsi="Arial" w:cs="Arial"/>
          <w:b/>
          <w:bCs/>
          <w:sz w:val="30"/>
          <w:szCs w:val="30"/>
        </w:rPr>
        <w:t>04.06.2021 г. № 85</w:t>
      </w:r>
    </w:p>
    <w:p w:rsidR="00E7528C" w:rsidRPr="00AC683A" w:rsidRDefault="00E7528C" w:rsidP="00291446">
      <w:pPr>
        <w:shd w:val="clear" w:color="auto" w:fill="FFFFFF"/>
        <w:tabs>
          <w:tab w:val="left" w:leader="underscore" w:pos="4176"/>
        </w:tabs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r w:rsidRPr="00AC683A">
        <w:rPr>
          <w:rFonts w:ascii="Arial" w:hAnsi="Arial" w:cs="Arial"/>
          <w:b/>
          <w:bCs/>
          <w:sz w:val="30"/>
          <w:szCs w:val="30"/>
        </w:rPr>
        <w:t>РОССИЙСКАЯ ФЕДЕРАЦИЯ</w:t>
      </w:r>
    </w:p>
    <w:p w:rsidR="00E7528C" w:rsidRPr="00AC683A" w:rsidRDefault="00E7528C" w:rsidP="00291446">
      <w:pPr>
        <w:shd w:val="clear" w:color="auto" w:fill="FFFFFF"/>
        <w:tabs>
          <w:tab w:val="left" w:leader="underscore" w:pos="4176"/>
        </w:tabs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r w:rsidRPr="00AC683A">
        <w:rPr>
          <w:rFonts w:ascii="Arial" w:hAnsi="Arial" w:cs="Arial"/>
          <w:b/>
          <w:bCs/>
          <w:sz w:val="30"/>
          <w:szCs w:val="30"/>
        </w:rPr>
        <w:t>ИРКУТСКАЯ ОБЛАСТЬ</w:t>
      </w:r>
    </w:p>
    <w:p w:rsidR="00E7528C" w:rsidRPr="00AC683A" w:rsidRDefault="00E7528C" w:rsidP="00291446">
      <w:pPr>
        <w:shd w:val="clear" w:color="auto" w:fill="FFFFFF"/>
        <w:tabs>
          <w:tab w:val="left" w:leader="underscore" w:pos="4176"/>
        </w:tabs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r w:rsidRPr="00AC683A">
        <w:rPr>
          <w:rFonts w:ascii="Arial" w:hAnsi="Arial" w:cs="Arial"/>
          <w:b/>
          <w:bCs/>
          <w:sz w:val="30"/>
          <w:szCs w:val="30"/>
        </w:rPr>
        <w:t>ОСИНСКИЙ МУНИЦИПАЛЬНЫЙ РАЙОН</w:t>
      </w:r>
    </w:p>
    <w:p w:rsidR="00E7528C" w:rsidRPr="00AC683A" w:rsidRDefault="00E7528C" w:rsidP="00291446">
      <w:pPr>
        <w:shd w:val="clear" w:color="auto" w:fill="FFFFFF"/>
        <w:tabs>
          <w:tab w:val="left" w:leader="underscore" w:pos="4176"/>
        </w:tabs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r w:rsidRPr="00AC683A">
        <w:rPr>
          <w:rFonts w:ascii="Arial" w:hAnsi="Arial" w:cs="Arial"/>
          <w:b/>
          <w:bCs/>
          <w:sz w:val="30"/>
          <w:szCs w:val="30"/>
        </w:rPr>
        <w:t>МУНИЦИПАЛЬНОЕ ОБРАЗОВАНИЕ «ИРХИДЕЙ»</w:t>
      </w:r>
    </w:p>
    <w:p w:rsidR="00E7528C" w:rsidRPr="00AC683A" w:rsidRDefault="00E7528C" w:rsidP="00291446">
      <w:pPr>
        <w:shd w:val="clear" w:color="auto" w:fill="FFFFFF"/>
        <w:tabs>
          <w:tab w:val="left" w:leader="underscore" w:pos="4176"/>
        </w:tabs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r w:rsidRPr="00AC683A">
        <w:rPr>
          <w:rFonts w:ascii="Arial" w:hAnsi="Arial" w:cs="Arial"/>
          <w:b/>
          <w:bCs/>
          <w:sz w:val="30"/>
          <w:szCs w:val="30"/>
        </w:rPr>
        <w:t>ДУМА</w:t>
      </w:r>
    </w:p>
    <w:p w:rsidR="00E7528C" w:rsidRPr="00AC683A" w:rsidRDefault="00E7528C" w:rsidP="00291446">
      <w:pPr>
        <w:shd w:val="clear" w:color="auto" w:fill="FFFFFF"/>
        <w:tabs>
          <w:tab w:val="left" w:leader="underscore" w:pos="4176"/>
        </w:tabs>
        <w:autoSpaceDE/>
        <w:autoSpaceDN/>
        <w:adjustRightInd/>
        <w:jc w:val="center"/>
        <w:rPr>
          <w:rFonts w:ascii="Arial" w:hAnsi="Arial" w:cs="Arial"/>
          <w:b/>
          <w:bCs/>
          <w:sz w:val="30"/>
          <w:szCs w:val="30"/>
        </w:rPr>
      </w:pPr>
      <w:r w:rsidRPr="00AC683A">
        <w:rPr>
          <w:rFonts w:ascii="Arial" w:hAnsi="Arial" w:cs="Arial"/>
          <w:b/>
          <w:bCs/>
          <w:sz w:val="30"/>
          <w:szCs w:val="30"/>
        </w:rPr>
        <w:t>РЕШЕНИЕ</w:t>
      </w:r>
    </w:p>
    <w:p w:rsidR="00E7528C" w:rsidRPr="00AC683A" w:rsidRDefault="00E7528C" w:rsidP="00291446">
      <w:pPr>
        <w:shd w:val="clear" w:color="auto" w:fill="FFFFFF"/>
        <w:tabs>
          <w:tab w:val="left" w:leader="underscore" w:pos="4176"/>
        </w:tabs>
        <w:autoSpaceDE/>
        <w:autoSpaceDN/>
        <w:adjustRightInd/>
        <w:jc w:val="center"/>
        <w:rPr>
          <w:rFonts w:ascii="Arial" w:hAnsi="Arial" w:cs="Arial"/>
          <w:sz w:val="30"/>
          <w:szCs w:val="30"/>
        </w:rPr>
      </w:pPr>
    </w:p>
    <w:p w:rsidR="00E7528C" w:rsidRPr="00AC683A" w:rsidRDefault="00E7528C" w:rsidP="00291446">
      <w:pPr>
        <w:shd w:val="clear" w:color="auto" w:fill="FFFFFF"/>
        <w:autoSpaceDE/>
        <w:autoSpaceDN/>
        <w:adjustRightInd/>
        <w:jc w:val="center"/>
        <w:rPr>
          <w:rFonts w:ascii="Arial" w:hAnsi="Arial" w:cs="Arial"/>
          <w:sz w:val="30"/>
          <w:szCs w:val="30"/>
        </w:rPr>
      </w:pPr>
      <w:r w:rsidRPr="00AC683A">
        <w:rPr>
          <w:rFonts w:ascii="Arial" w:hAnsi="Arial" w:cs="Arial"/>
          <w:b/>
          <w:bCs/>
          <w:color w:val="000000"/>
          <w:spacing w:val="-9"/>
          <w:sz w:val="30"/>
          <w:szCs w:val="30"/>
        </w:rPr>
        <w:t>О ВНЕСЕНИИ ИЗМЕНЕНИЙ И ДОПОЛНЕНИЙ В УСТАВ</w:t>
      </w:r>
      <w:r w:rsidRPr="00AC683A">
        <w:rPr>
          <w:rFonts w:ascii="Arial" w:hAnsi="Arial" w:cs="Arial"/>
          <w:sz w:val="30"/>
          <w:szCs w:val="30"/>
        </w:rPr>
        <w:t xml:space="preserve"> </w:t>
      </w:r>
      <w:r w:rsidRPr="00AC683A">
        <w:rPr>
          <w:rFonts w:ascii="Arial" w:hAnsi="Arial" w:cs="Arial"/>
          <w:b/>
          <w:bCs/>
          <w:color w:val="000000"/>
          <w:spacing w:val="-7"/>
          <w:sz w:val="30"/>
          <w:szCs w:val="30"/>
        </w:rPr>
        <w:t>МУНИЦИПАЛЬНОГО ОБРАЗОВАНИЯ «ИРХИДЕЙ»</w:t>
      </w:r>
    </w:p>
    <w:p w:rsidR="00E7528C" w:rsidRPr="00803F0D" w:rsidRDefault="00E7528C" w:rsidP="00291446">
      <w:pPr>
        <w:shd w:val="clear" w:color="auto" w:fill="FFFFFF"/>
        <w:autoSpaceDE/>
        <w:autoSpaceDN/>
        <w:adjustRightInd/>
        <w:ind w:firstLine="709"/>
        <w:jc w:val="both"/>
        <w:rPr>
          <w:color w:val="000000"/>
          <w:spacing w:val="-5"/>
          <w:sz w:val="24"/>
          <w:szCs w:val="24"/>
        </w:rPr>
      </w:pPr>
    </w:p>
    <w:p w:rsidR="00E7528C" w:rsidRPr="00757D70" w:rsidRDefault="00E7528C" w:rsidP="00757D70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757D70">
        <w:t>В соответствии со ст.7, 35, 44 Федерального закона от 06.10.2003 № 131</w:t>
      </w:r>
      <w:r>
        <w:t>-</w:t>
      </w:r>
      <w:r w:rsidRPr="00757D70">
        <w:t>ФЗ «Об общих принципах организации местного самоуправления в Российской Федерации», руководствуясь статьей 45 Устава муниципального образования «</w:t>
      </w:r>
      <w:proofErr w:type="spellStart"/>
      <w:r w:rsidRPr="00757D70">
        <w:t>Ирхидей</w:t>
      </w:r>
      <w:proofErr w:type="spellEnd"/>
      <w:r w:rsidRPr="00757D70">
        <w:t>», Дума муниципального образования «</w:t>
      </w:r>
      <w:proofErr w:type="spellStart"/>
      <w:r w:rsidRPr="00757D70">
        <w:t>Ирхидей</w:t>
      </w:r>
      <w:proofErr w:type="spellEnd"/>
      <w:r w:rsidRPr="00757D70">
        <w:t>»</w:t>
      </w:r>
    </w:p>
    <w:p w:rsidR="00E7528C" w:rsidRPr="00757D70" w:rsidRDefault="00E7528C" w:rsidP="00291446">
      <w:p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E7528C" w:rsidRPr="00AC683A" w:rsidRDefault="00E7528C" w:rsidP="00291446">
      <w:pPr>
        <w:shd w:val="clear" w:color="auto" w:fill="FFFFFF"/>
        <w:autoSpaceDE/>
        <w:autoSpaceDN/>
        <w:adjustRightInd/>
        <w:jc w:val="center"/>
        <w:rPr>
          <w:rFonts w:ascii="Arial" w:hAnsi="Arial" w:cs="Arial"/>
          <w:b/>
          <w:bCs/>
          <w:color w:val="000000"/>
          <w:spacing w:val="-12"/>
          <w:sz w:val="30"/>
          <w:szCs w:val="30"/>
        </w:rPr>
      </w:pPr>
      <w:r w:rsidRPr="00AC683A">
        <w:rPr>
          <w:rFonts w:ascii="Arial" w:hAnsi="Arial" w:cs="Arial"/>
          <w:b/>
          <w:bCs/>
          <w:color w:val="000000"/>
          <w:spacing w:val="-12"/>
          <w:sz w:val="30"/>
          <w:szCs w:val="30"/>
        </w:rPr>
        <w:t>РЕШИЛА:</w:t>
      </w:r>
    </w:p>
    <w:p w:rsidR="00E7528C" w:rsidRPr="00803F0D" w:rsidRDefault="00E7528C" w:rsidP="00291446">
      <w:pPr>
        <w:shd w:val="clear" w:color="auto" w:fill="FFFFFF"/>
        <w:autoSpaceDE/>
        <w:autoSpaceDN/>
        <w:adjustRightInd/>
        <w:ind w:firstLine="709"/>
        <w:rPr>
          <w:sz w:val="24"/>
          <w:szCs w:val="24"/>
        </w:rPr>
      </w:pPr>
    </w:p>
    <w:p w:rsidR="00E7528C" w:rsidRPr="00803F0D" w:rsidRDefault="00E7528C" w:rsidP="00F02609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>1.Внести в Устав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803F0D">
        <w:rPr>
          <w:sz w:val="24"/>
          <w:szCs w:val="24"/>
        </w:rPr>
        <w:t>» следующие изменения:</w:t>
      </w:r>
    </w:p>
    <w:p w:rsidR="00E7528C" w:rsidRPr="003739B3" w:rsidRDefault="00E7528C" w:rsidP="00F74938">
      <w:pPr>
        <w:ind w:firstLine="709"/>
        <w:jc w:val="both"/>
        <w:rPr>
          <w:b/>
          <w:bCs/>
          <w:sz w:val="24"/>
          <w:szCs w:val="24"/>
        </w:rPr>
      </w:pPr>
      <w:r w:rsidRPr="003739B3">
        <w:rPr>
          <w:b/>
          <w:bCs/>
          <w:sz w:val="24"/>
          <w:szCs w:val="24"/>
        </w:rPr>
        <w:t>1.1. В статье 5:</w:t>
      </w:r>
    </w:p>
    <w:p w:rsidR="00E7528C" w:rsidRPr="00803F0D" w:rsidRDefault="00E7528C" w:rsidP="00F02609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 xml:space="preserve">1) пункт  1  дополнить </w:t>
      </w:r>
      <w:r>
        <w:rPr>
          <w:sz w:val="24"/>
          <w:szCs w:val="24"/>
        </w:rPr>
        <w:t>словами</w:t>
      </w:r>
      <w:r w:rsidRPr="00803F0D">
        <w:rPr>
          <w:sz w:val="24"/>
          <w:szCs w:val="24"/>
        </w:rPr>
        <w:t xml:space="preserve"> следующего содержания: «</w:t>
      </w:r>
      <w:r>
        <w:rPr>
          <w:sz w:val="24"/>
          <w:szCs w:val="24"/>
        </w:rPr>
        <w:t>и</w:t>
      </w:r>
      <w:r w:rsidRPr="00803F0D">
        <w:rPr>
          <w:sz w:val="24"/>
          <w:szCs w:val="24"/>
        </w:rPr>
        <w:t xml:space="preserve"> иных форм прямого волеизъявления»;</w:t>
      </w:r>
    </w:p>
    <w:p w:rsidR="00E7528C" w:rsidRPr="00803F0D" w:rsidRDefault="00E7528C" w:rsidP="00F02609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>2) из пункта 2 исключить слова «и территориальное общественное самоуправление»;</w:t>
      </w:r>
    </w:p>
    <w:p w:rsidR="00E7528C" w:rsidRPr="00803F0D" w:rsidRDefault="00E7528C" w:rsidP="00F02609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 xml:space="preserve">3)  дополнить абзацем </w:t>
      </w:r>
      <w:r>
        <w:rPr>
          <w:sz w:val="24"/>
          <w:szCs w:val="24"/>
        </w:rPr>
        <w:t xml:space="preserve">3 </w:t>
      </w:r>
      <w:r w:rsidRPr="00803F0D">
        <w:rPr>
          <w:sz w:val="24"/>
          <w:szCs w:val="24"/>
        </w:rPr>
        <w:t>следующего содержания:</w:t>
      </w:r>
    </w:p>
    <w:p w:rsidR="00E7528C" w:rsidRPr="00803F0D" w:rsidRDefault="00E7528C" w:rsidP="00F02609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803F0D">
        <w:rPr>
          <w:sz w:val="24"/>
          <w:szCs w:val="24"/>
        </w:rPr>
        <w:t xml:space="preserve">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населения»; </w:t>
      </w:r>
    </w:p>
    <w:p w:rsidR="00E7528C" w:rsidRPr="003739B3" w:rsidRDefault="00E7528C" w:rsidP="00F02609">
      <w:pPr>
        <w:ind w:firstLine="709"/>
        <w:jc w:val="both"/>
        <w:rPr>
          <w:b/>
          <w:bCs/>
          <w:sz w:val="24"/>
          <w:szCs w:val="24"/>
        </w:rPr>
      </w:pPr>
      <w:r w:rsidRPr="003739B3">
        <w:rPr>
          <w:b/>
          <w:bCs/>
          <w:sz w:val="24"/>
          <w:szCs w:val="24"/>
        </w:rPr>
        <w:t>1.2. В  части 1 статьи 6:</w:t>
      </w:r>
    </w:p>
    <w:p w:rsidR="00E7528C" w:rsidRPr="00803F0D" w:rsidRDefault="00E7528C" w:rsidP="00F02609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>1) в пункте 2  слово «установление» заменить словом  «введение»;</w:t>
      </w:r>
    </w:p>
    <w:p w:rsidR="00E7528C" w:rsidRPr="00803F0D" w:rsidRDefault="00E7528C" w:rsidP="00E3743C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>2) пункт 3</w:t>
      </w:r>
      <w:r>
        <w:rPr>
          <w:sz w:val="24"/>
          <w:szCs w:val="24"/>
        </w:rPr>
        <w:t>1</w:t>
      </w:r>
      <w:r w:rsidRPr="00803F0D">
        <w:rPr>
          <w:sz w:val="24"/>
          <w:szCs w:val="24"/>
        </w:rPr>
        <w:t xml:space="preserve"> изложить в следующей редакции:</w:t>
      </w:r>
    </w:p>
    <w:p w:rsidR="00E7528C" w:rsidRPr="00803F0D" w:rsidRDefault="00E7528C" w:rsidP="00E3743C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>«3</w:t>
      </w:r>
      <w:r>
        <w:rPr>
          <w:sz w:val="24"/>
          <w:szCs w:val="24"/>
        </w:rPr>
        <w:t>1)</w:t>
      </w:r>
      <w:r w:rsidRPr="00803F0D">
        <w:rPr>
          <w:sz w:val="24"/>
          <w:szCs w:val="24"/>
        </w:rPr>
        <w:t xml:space="preserve"> участие в соответствии с федеральным  </w:t>
      </w:r>
      <w:hyperlink r:id="rId6" w:history="1">
        <w:r w:rsidRPr="00803F0D">
          <w:rPr>
            <w:sz w:val="24"/>
            <w:szCs w:val="24"/>
          </w:rPr>
          <w:t>законом</w:t>
        </w:r>
      </w:hyperlink>
      <w:r w:rsidRPr="00803F0D">
        <w:rPr>
          <w:sz w:val="24"/>
          <w:szCs w:val="24"/>
        </w:rPr>
        <w:t xml:space="preserve">  в выполнении комплексных кадастровых работ</w:t>
      </w:r>
      <w:proofErr w:type="gramStart"/>
      <w:r w:rsidRPr="00803F0D">
        <w:rPr>
          <w:sz w:val="24"/>
          <w:szCs w:val="24"/>
        </w:rPr>
        <w:t>.»;</w:t>
      </w:r>
      <w:proofErr w:type="gramEnd"/>
    </w:p>
    <w:p w:rsidR="00E7528C" w:rsidRPr="003739B3" w:rsidRDefault="00E7528C" w:rsidP="00E3743C">
      <w:pPr>
        <w:ind w:firstLine="709"/>
        <w:jc w:val="both"/>
        <w:rPr>
          <w:b/>
          <w:bCs/>
          <w:sz w:val="24"/>
          <w:szCs w:val="24"/>
        </w:rPr>
      </w:pPr>
      <w:r w:rsidRPr="003739B3">
        <w:rPr>
          <w:b/>
          <w:bCs/>
          <w:sz w:val="24"/>
          <w:szCs w:val="24"/>
        </w:rPr>
        <w:t>1.3. В статье 1</w:t>
      </w:r>
      <w:r>
        <w:rPr>
          <w:b/>
          <w:bCs/>
          <w:sz w:val="24"/>
          <w:szCs w:val="24"/>
        </w:rPr>
        <w:t>3</w:t>
      </w:r>
      <w:r w:rsidRPr="003739B3">
        <w:rPr>
          <w:b/>
          <w:bCs/>
          <w:sz w:val="24"/>
          <w:szCs w:val="24"/>
        </w:rPr>
        <w:t>.1:</w:t>
      </w:r>
    </w:p>
    <w:p w:rsidR="00E7528C" w:rsidRPr="00803F0D" w:rsidRDefault="00E7528C" w:rsidP="00E3743C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 xml:space="preserve">1) дополнить </w:t>
      </w:r>
      <w:r>
        <w:rPr>
          <w:sz w:val="24"/>
          <w:szCs w:val="24"/>
        </w:rPr>
        <w:t>часть 1 пунктом</w:t>
      </w:r>
      <w:r w:rsidRPr="00803F0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803F0D">
        <w:rPr>
          <w:sz w:val="24"/>
          <w:szCs w:val="24"/>
        </w:rPr>
        <w:t xml:space="preserve"> следующего содержания:</w:t>
      </w:r>
    </w:p>
    <w:p w:rsidR="00E7528C" w:rsidRPr="00803F0D" w:rsidRDefault="00E7528C" w:rsidP="00B87010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 xml:space="preserve">«в соответствии с законом Иркутской области </w:t>
      </w:r>
      <w:proofErr w:type="gramStart"/>
      <w:r w:rsidRPr="00803F0D">
        <w:rPr>
          <w:sz w:val="24"/>
          <w:szCs w:val="24"/>
        </w:rPr>
        <w:t>на части территории</w:t>
      </w:r>
      <w:proofErr w:type="gramEnd"/>
      <w:r w:rsidRPr="00803F0D">
        <w:rPr>
          <w:sz w:val="24"/>
          <w:szCs w:val="24"/>
        </w:rPr>
        <w:t xml:space="preserve">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пункта»;</w:t>
      </w:r>
    </w:p>
    <w:p w:rsidR="00E7528C" w:rsidRDefault="00E7528C" w:rsidP="004D6D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 части 3</w:t>
      </w:r>
      <w:r w:rsidRPr="00803F0D">
        <w:rPr>
          <w:sz w:val="24"/>
          <w:szCs w:val="24"/>
        </w:rPr>
        <w:t xml:space="preserve"> после слов «жителей населенного пункта» дополнить словами «(либо части его территории)»;</w:t>
      </w:r>
    </w:p>
    <w:p w:rsidR="00E7528C" w:rsidRPr="005A0C71" w:rsidRDefault="00E7528C" w:rsidP="00D427E5">
      <w:pPr>
        <w:ind w:firstLine="709"/>
        <w:jc w:val="both"/>
        <w:rPr>
          <w:b/>
          <w:bCs/>
          <w:sz w:val="24"/>
          <w:szCs w:val="24"/>
        </w:rPr>
      </w:pPr>
      <w:r w:rsidRPr="00D427E5">
        <w:rPr>
          <w:b/>
          <w:bCs/>
          <w:sz w:val="24"/>
          <w:szCs w:val="24"/>
        </w:rPr>
        <w:t>1.4.</w:t>
      </w:r>
      <w:r>
        <w:rPr>
          <w:sz w:val="24"/>
          <w:szCs w:val="24"/>
        </w:rPr>
        <w:t xml:space="preserve"> </w:t>
      </w:r>
      <w:r w:rsidRPr="005A0C71">
        <w:rPr>
          <w:b/>
          <w:bCs/>
          <w:sz w:val="24"/>
          <w:szCs w:val="24"/>
        </w:rPr>
        <w:t>Дополнить Устав статьей 1</w:t>
      </w:r>
      <w:r>
        <w:rPr>
          <w:b/>
          <w:bCs/>
          <w:sz w:val="24"/>
          <w:szCs w:val="24"/>
        </w:rPr>
        <w:t>4</w:t>
      </w:r>
      <w:r w:rsidRPr="005A0C71">
        <w:rPr>
          <w:b/>
          <w:bCs/>
          <w:sz w:val="24"/>
          <w:szCs w:val="24"/>
        </w:rPr>
        <w:t>.1 следующего содержания:</w:t>
      </w:r>
    </w:p>
    <w:p w:rsidR="00E7528C" w:rsidRPr="005A0C71" w:rsidRDefault="00E7528C" w:rsidP="00D427E5">
      <w:pPr>
        <w:ind w:firstLine="709"/>
        <w:jc w:val="both"/>
        <w:rPr>
          <w:b/>
          <w:bCs/>
          <w:sz w:val="24"/>
          <w:szCs w:val="24"/>
        </w:rPr>
      </w:pPr>
      <w:r w:rsidRPr="005A0C71">
        <w:rPr>
          <w:b/>
          <w:bCs/>
          <w:sz w:val="24"/>
          <w:szCs w:val="24"/>
        </w:rPr>
        <w:t>«Статья 1</w:t>
      </w:r>
      <w:r>
        <w:rPr>
          <w:b/>
          <w:bCs/>
          <w:sz w:val="24"/>
          <w:szCs w:val="24"/>
        </w:rPr>
        <w:t>4</w:t>
      </w:r>
      <w:r w:rsidRPr="005A0C71">
        <w:rPr>
          <w:b/>
          <w:bCs/>
          <w:sz w:val="24"/>
          <w:szCs w:val="24"/>
        </w:rPr>
        <w:t>.1. Инициативные проекты</w:t>
      </w:r>
      <w:r>
        <w:rPr>
          <w:b/>
          <w:bCs/>
          <w:sz w:val="24"/>
          <w:szCs w:val="24"/>
        </w:rPr>
        <w:t>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1. В целях реализации мероприятий, имеющих приоритетное значение для жителей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 xml:space="preserve">» или его части, по решению вопросов местного значения или иных вопросов, право </w:t>
      </w:r>
      <w:proofErr w:type="gramStart"/>
      <w:r w:rsidRPr="00AC3B1C">
        <w:rPr>
          <w:sz w:val="24"/>
          <w:szCs w:val="24"/>
        </w:rPr>
        <w:t>решения</w:t>
      </w:r>
      <w:proofErr w:type="gramEnd"/>
      <w:r w:rsidRPr="00AC3B1C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», на которой могут реализовываться инициативные проекты, устанавливается нормативным правовым актом Думы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 xml:space="preserve">2. С инициативой о внесении инициативного проекта вправе выступить </w:t>
      </w:r>
      <w:r w:rsidRPr="00AC3B1C">
        <w:rPr>
          <w:sz w:val="24"/>
          <w:szCs w:val="24"/>
        </w:rPr>
        <w:lastRenderedPageBreak/>
        <w:t>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Думы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». Право выступить инициатором проекта в соответствии с нормативным правовым актом Думы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 может быть предоставлено также иным лицам, осуществляющим деятельность на территории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3. Инициативный проект должен содержать следующие сведения: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2) обоснование предложений по решению указанной проблемы;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5) планируемые сроки реализации инициативного проекта;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8) указание на территорию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 или его часть, в границах которой будет реализовываться инициативный проект, в соответствии с порядком, установленным нормативным правовым актом Думы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9) иные сведения, предусмотренные нормативным правовым актом Думы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 xml:space="preserve">4. </w:t>
      </w:r>
      <w:proofErr w:type="gramStart"/>
      <w:r w:rsidRPr="00AC3B1C">
        <w:rPr>
          <w:sz w:val="24"/>
          <w:szCs w:val="24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AC3B1C">
        <w:rPr>
          <w:sz w:val="24"/>
          <w:szCs w:val="24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Нормативным правовым актом Думы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 или его части.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 xml:space="preserve">5. </w:t>
      </w:r>
      <w:proofErr w:type="gramStart"/>
      <w:r w:rsidRPr="00AC3B1C">
        <w:rPr>
          <w:sz w:val="24"/>
          <w:szCs w:val="24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</w:t>
      </w:r>
      <w:proofErr w:type="gramEnd"/>
      <w:r w:rsidRPr="00AC3B1C">
        <w:rPr>
          <w:sz w:val="24"/>
          <w:szCs w:val="24"/>
        </w:rPr>
        <w:t xml:space="preserve"> Одновременно граждане информируются о </w:t>
      </w:r>
      <w:r w:rsidRPr="00AC3B1C">
        <w:rPr>
          <w:sz w:val="24"/>
          <w:szCs w:val="24"/>
        </w:rPr>
        <w:lastRenderedPageBreak/>
        <w:t>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 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Иркутской области, уставу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6) признание инициативного проекта не прошедшим конкурсный отбор.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Думой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 xml:space="preserve">10. </w:t>
      </w:r>
      <w:proofErr w:type="gramStart"/>
      <w:r w:rsidRPr="00AC3B1C">
        <w:rPr>
          <w:sz w:val="24"/>
          <w:szCs w:val="24"/>
        </w:rPr>
        <w:t>В отношении инициативных проектов, выдвигаемых для получения финансовой поддержки за счет межбюджетных трансфертов из бюджета Иркутской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Иркутской области</w:t>
      </w:r>
      <w:proofErr w:type="gramEnd"/>
      <w:r w:rsidRPr="00AC3B1C">
        <w:rPr>
          <w:sz w:val="24"/>
          <w:szCs w:val="24"/>
        </w:rPr>
        <w:t>. В этом случае требования частей 3, 6, 7, 8, 9, 11 и 12 настоящей статьи не применяются.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11. В случае</w:t>
      </w:r>
      <w:proofErr w:type="gramStart"/>
      <w:r w:rsidRPr="00AC3B1C">
        <w:rPr>
          <w:sz w:val="24"/>
          <w:szCs w:val="24"/>
        </w:rPr>
        <w:t>,</w:t>
      </w:r>
      <w:proofErr w:type="gramEnd"/>
      <w:r w:rsidRPr="00AC3B1C">
        <w:rPr>
          <w:sz w:val="24"/>
          <w:szCs w:val="24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 xml:space="preserve">12. Проведение конкурсного отбора инициативных проектов возлагается на </w:t>
      </w:r>
      <w:r w:rsidRPr="00AC3B1C">
        <w:rPr>
          <w:sz w:val="24"/>
          <w:szCs w:val="24"/>
        </w:rPr>
        <w:lastRenderedPageBreak/>
        <w:t>коллегиальный орган (комиссию), порядок формирования и деятельности которого определяется нормативным правовым актом Думы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Думы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E7528C" w:rsidRPr="00AC3B1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13. Инициаторы проекта, другие граждане, проживающие на территории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 xml:space="preserve">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C3B1C">
        <w:rPr>
          <w:sz w:val="24"/>
          <w:szCs w:val="24"/>
        </w:rPr>
        <w:t>контроль за</w:t>
      </w:r>
      <w:proofErr w:type="gramEnd"/>
      <w:r w:rsidRPr="00AC3B1C">
        <w:rPr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E7528C" w:rsidRDefault="00E7528C" w:rsidP="00D427E5">
      <w:pPr>
        <w:ind w:firstLine="709"/>
        <w:jc w:val="both"/>
        <w:rPr>
          <w:sz w:val="24"/>
          <w:szCs w:val="24"/>
        </w:rPr>
      </w:pPr>
      <w:r w:rsidRPr="00AC3B1C">
        <w:rPr>
          <w:sz w:val="24"/>
          <w:szCs w:val="24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AC3B1C">
        <w:rPr>
          <w:sz w:val="24"/>
          <w:szCs w:val="24"/>
        </w:rPr>
        <w:t>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«</w:t>
      </w:r>
      <w:proofErr w:type="spellStart"/>
      <w:r>
        <w:rPr>
          <w:sz w:val="24"/>
          <w:szCs w:val="24"/>
        </w:rPr>
        <w:t>Ирхидей</w:t>
      </w:r>
      <w:proofErr w:type="spellEnd"/>
      <w:r w:rsidRPr="00AC3B1C">
        <w:rPr>
          <w:sz w:val="24"/>
          <w:szCs w:val="24"/>
        </w:rPr>
        <w:t>» в информационно-телекоммуникационной сети "Интернет"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7528C" w:rsidRPr="00561C33" w:rsidRDefault="00E7528C" w:rsidP="00F02609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</w:t>
      </w:r>
      <w:r w:rsidRPr="00561C33">
        <w:rPr>
          <w:b/>
          <w:bCs/>
          <w:sz w:val="24"/>
          <w:szCs w:val="24"/>
        </w:rPr>
        <w:t>. Статью 21 дополнить частью 6 следующего содержания:</w:t>
      </w:r>
    </w:p>
    <w:p w:rsidR="00E7528C" w:rsidRDefault="00E7528C" w:rsidP="00F02609">
      <w:pPr>
        <w:ind w:firstLine="709"/>
        <w:jc w:val="both"/>
        <w:rPr>
          <w:sz w:val="24"/>
          <w:szCs w:val="24"/>
        </w:rPr>
      </w:pPr>
      <w:r w:rsidRPr="00803F0D">
        <w:rPr>
          <w:sz w:val="24"/>
          <w:szCs w:val="24"/>
        </w:rPr>
        <w:t>«Органы государственной власти могут участвовать в формировании органов местного самоуправления, назначении на должность и освобождении от должности  должностных лиц местного самоуправления в порядке и случаях, установленных Федеральным законом»;</w:t>
      </w:r>
    </w:p>
    <w:p w:rsidR="00E7528C" w:rsidRDefault="00E7528C" w:rsidP="00561C33">
      <w:pPr>
        <w:ind w:firstLine="709"/>
        <w:jc w:val="both"/>
        <w:rPr>
          <w:sz w:val="24"/>
          <w:szCs w:val="24"/>
        </w:rPr>
      </w:pPr>
      <w:r w:rsidRPr="00561C33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6</w:t>
      </w:r>
      <w:r w:rsidRPr="00561C33">
        <w:rPr>
          <w:b/>
          <w:bCs/>
          <w:sz w:val="24"/>
          <w:szCs w:val="24"/>
        </w:rPr>
        <w:t>. В пункте 1 части 3 статьи 47.1</w:t>
      </w:r>
      <w:r>
        <w:rPr>
          <w:sz w:val="24"/>
          <w:szCs w:val="24"/>
        </w:rPr>
        <w:t xml:space="preserve"> </w:t>
      </w:r>
      <w:r w:rsidRPr="00803F0D">
        <w:rPr>
          <w:sz w:val="24"/>
          <w:szCs w:val="24"/>
        </w:rPr>
        <w:t>слово «устан</w:t>
      </w:r>
      <w:r>
        <w:rPr>
          <w:sz w:val="24"/>
          <w:szCs w:val="24"/>
        </w:rPr>
        <w:t>авливающих</w:t>
      </w:r>
      <w:r w:rsidRPr="00803F0D">
        <w:rPr>
          <w:sz w:val="24"/>
          <w:szCs w:val="24"/>
        </w:rPr>
        <w:t>» заменить словом  «вв</w:t>
      </w:r>
      <w:r>
        <w:rPr>
          <w:sz w:val="24"/>
          <w:szCs w:val="24"/>
        </w:rPr>
        <w:t>одящих</w:t>
      </w:r>
      <w:r w:rsidRPr="00803F0D">
        <w:rPr>
          <w:sz w:val="24"/>
          <w:szCs w:val="24"/>
        </w:rPr>
        <w:t>»;</w:t>
      </w:r>
      <w:r>
        <w:rPr>
          <w:sz w:val="24"/>
          <w:szCs w:val="24"/>
        </w:rPr>
        <w:t xml:space="preserve"> </w:t>
      </w:r>
    </w:p>
    <w:p w:rsidR="00E7528C" w:rsidRPr="00803F0D" w:rsidRDefault="00E7528C" w:rsidP="00561C33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1.7</w:t>
      </w:r>
      <w:r w:rsidRPr="00561C33">
        <w:rPr>
          <w:b/>
          <w:bCs/>
          <w:sz w:val="24"/>
          <w:szCs w:val="24"/>
        </w:rPr>
        <w:t>. В части 2 статьи 48</w:t>
      </w:r>
      <w:r>
        <w:rPr>
          <w:sz w:val="24"/>
          <w:szCs w:val="24"/>
        </w:rPr>
        <w:t xml:space="preserve"> слово</w:t>
      </w:r>
      <w:r w:rsidRPr="00803F0D">
        <w:rPr>
          <w:sz w:val="24"/>
          <w:szCs w:val="24"/>
        </w:rPr>
        <w:t xml:space="preserve"> «установлени</w:t>
      </w:r>
      <w:r>
        <w:rPr>
          <w:sz w:val="24"/>
          <w:szCs w:val="24"/>
        </w:rPr>
        <w:t>я</w:t>
      </w:r>
      <w:r w:rsidRPr="00803F0D">
        <w:rPr>
          <w:sz w:val="24"/>
          <w:szCs w:val="24"/>
        </w:rPr>
        <w:t>» заменить словом  «введени</w:t>
      </w:r>
      <w:r>
        <w:rPr>
          <w:sz w:val="24"/>
          <w:szCs w:val="24"/>
        </w:rPr>
        <w:t>я</w:t>
      </w:r>
      <w:r w:rsidRPr="00803F0D">
        <w:rPr>
          <w:sz w:val="24"/>
          <w:szCs w:val="24"/>
        </w:rPr>
        <w:t>»;</w:t>
      </w:r>
    </w:p>
    <w:p w:rsidR="00E7528C" w:rsidRPr="00803F0D" w:rsidRDefault="00E7528C" w:rsidP="00561C33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1.8</w:t>
      </w:r>
      <w:r w:rsidRPr="00561C33">
        <w:rPr>
          <w:b/>
          <w:bCs/>
          <w:sz w:val="24"/>
          <w:szCs w:val="24"/>
        </w:rPr>
        <w:t>. В части 4 статьи 48</w:t>
      </w:r>
      <w:r>
        <w:rPr>
          <w:sz w:val="24"/>
          <w:szCs w:val="24"/>
        </w:rPr>
        <w:t xml:space="preserve"> слово</w:t>
      </w:r>
      <w:r w:rsidRPr="00803F0D">
        <w:rPr>
          <w:sz w:val="24"/>
          <w:szCs w:val="24"/>
        </w:rPr>
        <w:t xml:space="preserve"> «установлени</w:t>
      </w:r>
      <w:r>
        <w:rPr>
          <w:sz w:val="24"/>
          <w:szCs w:val="24"/>
        </w:rPr>
        <w:t>е</w:t>
      </w:r>
      <w:r w:rsidRPr="00803F0D">
        <w:rPr>
          <w:sz w:val="24"/>
          <w:szCs w:val="24"/>
        </w:rPr>
        <w:t>» заменить словом  «введени</w:t>
      </w:r>
      <w:r>
        <w:rPr>
          <w:sz w:val="24"/>
          <w:szCs w:val="24"/>
        </w:rPr>
        <w:t>е</w:t>
      </w:r>
      <w:r w:rsidRPr="00803F0D">
        <w:rPr>
          <w:sz w:val="24"/>
          <w:szCs w:val="24"/>
        </w:rPr>
        <w:t>»;</w:t>
      </w:r>
    </w:p>
    <w:p w:rsidR="00E7528C" w:rsidRPr="00803F0D" w:rsidRDefault="00E7528C" w:rsidP="00F02609">
      <w:pPr>
        <w:ind w:firstLine="709"/>
        <w:jc w:val="both"/>
        <w:rPr>
          <w:sz w:val="24"/>
          <w:szCs w:val="24"/>
        </w:rPr>
      </w:pPr>
      <w:r w:rsidRPr="00561C33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>9</w:t>
      </w:r>
      <w:r w:rsidRPr="00561C33">
        <w:rPr>
          <w:b/>
          <w:bCs/>
          <w:sz w:val="24"/>
          <w:szCs w:val="24"/>
        </w:rPr>
        <w:t>. В статье 66</w:t>
      </w:r>
      <w:r w:rsidRPr="00803F0D">
        <w:rPr>
          <w:sz w:val="24"/>
          <w:szCs w:val="24"/>
        </w:rPr>
        <w:t xml:space="preserve"> слово «установлению» заменить словом  «введению»;</w:t>
      </w:r>
    </w:p>
    <w:p w:rsidR="00E7528C" w:rsidRPr="00561C33" w:rsidRDefault="00E7528C" w:rsidP="004D6D11">
      <w:pPr>
        <w:ind w:firstLine="709"/>
        <w:jc w:val="both"/>
        <w:rPr>
          <w:b/>
          <w:bCs/>
          <w:sz w:val="24"/>
          <w:szCs w:val="24"/>
        </w:rPr>
      </w:pPr>
      <w:r w:rsidRPr="00561C33">
        <w:rPr>
          <w:b/>
          <w:bCs/>
          <w:sz w:val="24"/>
          <w:szCs w:val="24"/>
        </w:rPr>
        <w:t>1.1</w:t>
      </w:r>
      <w:r>
        <w:rPr>
          <w:b/>
          <w:bCs/>
          <w:sz w:val="24"/>
          <w:szCs w:val="24"/>
        </w:rPr>
        <w:t>0</w:t>
      </w:r>
      <w:r w:rsidRPr="00561C33">
        <w:rPr>
          <w:b/>
          <w:bCs/>
          <w:sz w:val="24"/>
          <w:szCs w:val="24"/>
        </w:rPr>
        <w:t>. В статье 67:</w:t>
      </w:r>
    </w:p>
    <w:p w:rsidR="00E7528C" w:rsidRDefault="00E7528C" w:rsidP="004D6D1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803F0D">
        <w:rPr>
          <w:sz w:val="24"/>
          <w:szCs w:val="24"/>
        </w:rPr>
        <w:t>часть 1 после слов «населенного пункта» дополнить словами «(либо части его территории)»;</w:t>
      </w:r>
    </w:p>
    <w:p w:rsidR="00E7528C" w:rsidRDefault="00E7528C" w:rsidP="00561C33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03750">
        <w:rPr>
          <w:rFonts w:ascii="Times New Roman" w:hAnsi="Times New Roman" w:cs="Times New Roman"/>
          <w:sz w:val="24"/>
          <w:szCs w:val="24"/>
        </w:rPr>
        <w:t>часть 2</w:t>
      </w:r>
      <w:r w:rsidRPr="00803F0D"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 «</w:t>
      </w:r>
      <w:r w:rsidRPr="008B1B51">
        <w:rPr>
          <w:rFonts w:ascii="Times New Roman" w:hAnsi="Times New Roman" w:cs="Times New Roman"/>
          <w:sz w:val="24"/>
          <w:szCs w:val="24"/>
        </w:rPr>
        <w:t xml:space="preserve">Вопросы введения и </w:t>
      </w:r>
      <w:proofErr w:type="gramStart"/>
      <w:r w:rsidRPr="008B1B51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8B1B51">
        <w:rPr>
          <w:rFonts w:ascii="Times New Roman" w:hAnsi="Times New Roman" w:cs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п.п.2,4 </w:t>
      </w:r>
      <w:r w:rsidRPr="008B1B51">
        <w:rPr>
          <w:rFonts w:ascii="Times New Roman" w:hAnsi="Times New Roman" w:cs="Times New Roman"/>
          <w:sz w:val="24"/>
          <w:szCs w:val="24"/>
        </w:rPr>
        <w:t xml:space="preserve">частью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1B51">
        <w:rPr>
          <w:rFonts w:ascii="Times New Roman" w:hAnsi="Times New Roman" w:cs="Times New Roman"/>
          <w:sz w:val="24"/>
          <w:szCs w:val="24"/>
        </w:rPr>
        <w:t xml:space="preserve"> статьи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1B51">
        <w:rPr>
          <w:rFonts w:ascii="Times New Roman" w:hAnsi="Times New Roman" w:cs="Times New Roman"/>
          <w:sz w:val="24"/>
          <w:szCs w:val="24"/>
        </w:rPr>
        <w:t>.1 настоящего Устава, на сходе граждан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1B51">
        <w:rPr>
          <w:rFonts w:ascii="Times New Roman" w:hAnsi="Times New Roman" w:cs="Times New Roman"/>
          <w:sz w:val="24"/>
          <w:szCs w:val="24"/>
        </w:rPr>
        <w:t>.</w:t>
      </w:r>
    </w:p>
    <w:p w:rsidR="00E7528C" w:rsidRPr="00803F0D" w:rsidRDefault="00E7528C" w:rsidP="004D6D11">
      <w:pPr>
        <w:ind w:firstLine="709"/>
        <w:jc w:val="both"/>
        <w:rPr>
          <w:sz w:val="24"/>
          <w:szCs w:val="24"/>
        </w:rPr>
      </w:pPr>
      <w:r w:rsidRPr="00561C33">
        <w:rPr>
          <w:b/>
          <w:bCs/>
          <w:sz w:val="24"/>
          <w:szCs w:val="24"/>
        </w:rPr>
        <w:t>1.1</w:t>
      </w:r>
      <w:r>
        <w:rPr>
          <w:b/>
          <w:bCs/>
          <w:sz w:val="24"/>
          <w:szCs w:val="24"/>
        </w:rPr>
        <w:t>1</w:t>
      </w:r>
      <w:r w:rsidRPr="00561C33">
        <w:rPr>
          <w:b/>
          <w:bCs/>
          <w:sz w:val="24"/>
          <w:szCs w:val="24"/>
        </w:rPr>
        <w:t>. В части 2 статьи 65</w:t>
      </w:r>
      <w:r>
        <w:rPr>
          <w:sz w:val="24"/>
          <w:szCs w:val="24"/>
        </w:rPr>
        <w:t xml:space="preserve"> слово «кассовое» заменить «казначейское»</w:t>
      </w:r>
    </w:p>
    <w:p w:rsidR="00E7528C" w:rsidRPr="00803F0D" w:rsidRDefault="00E7528C" w:rsidP="00803F0D">
      <w:pPr>
        <w:shd w:val="clear" w:color="auto" w:fill="FFFFFF"/>
        <w:tabs>
          <w:tab w:val="left" w:pos="1147"/>
        </w:tabs>
        <w:ind w:firstLine="709"/>
        <w:jc w:val="both"/>
        <w:rPr>
          <w:sz w:val="24"/>
          <w:szCs w:val="24"/>
        </w:rPr>
      </w:pPr>
      <w:r w:rsidRPr="00803F0D">
        <w:rPr>
          <w:color w:val="000000"/>
          <w:spacing w:val="-17"/>
          <w:sz w:val="24"/>
          <w:szCs w:val="24"/>
        </w:rPr>
        <w:t>2.</w:t>
      </w:r>
      <w:r w:rsidRPr="00803F0D">
        <w:rPr>
          <w:color w:val="000000"/>
          <w:sz w:val="24"/>
          <w:szCs w:val="24"/>
        </w:rPr>
        <w:t xml:space="preserve"> </w:t>
      </w:r>
      <w:r w:rsidRPr="00803F0D">
        <w:rPr>
          <w:color w:val="000000"/>
          <w:spacing w:val="-2"/>
          <w:sz w:val="24"/>
          <w:szCs w:val="24"/>
        </w:rPr>
        <w:t xml:space="preserve">В порядке, установленном Федеральным законом от 21.07.2005 №97-ФЗ </w:t>
      </w:r>
      <w:r w:rsidRPr="00803F0D">
        <w:rPr>
          <w:color w:val="000000"/>
          <w:spacing w:val="-5"/>
          <w:sz w:val="24"/>
          <w:szCs w:val="24"/>
        </w:rPr>
        <w:t>«О государственной регистрации Уставов муниципальных образований», предоставить</w:t>
      </w:r>
      <w:r w:rsidRPr="00803F0D">
        <w:rPr>
          <w:sz w:val="24"/>
          <w:szCs w:val="24"/>
        </w:rPr>
        <w:t xml:space="preserve"> </w:t>
      </w:r>
      <w:r w:rsidRPr="00803F0D">
        <w:rPr>
          <w:color w:val="000000"/>
          <w:spacing w:val="1"/>
          <w:sz w:val="24"/>
          <w:szCs w:val="24"/>
        </w:rPr>
        <w:t xml:space="preserve">муниципальный правовой акт о внесении изменении в Устав </w:t>
      </w:r>
      <w:r w:rsidRPr="00803F0D">
        <w:rPr>
          <w:color w:val="000000"/>
          <w:spacing w:val="-7"/>
          <w:sz w:val="24"/>
          <w:szCs w:val="24"/>
        </w:rPr>
        <w:t>муниципального</w:t>
      </w:r>
      <w:r w:rsidRPr="00803F0D">
        <w:rPr>
          <w:sz w:val="24"/>
          <w:szCs w:val="24"/>
        </w:rPr>
        <w:t xml:space="preserve"> </w:t>
      </w:r>
      <w:r w:rsidRPr="00803F0D">
        <w:rPr>
          <w:color w:val="000000"/>
          <w:spacing w:val="-3"/>
          <w:sz w:val="24"/>
          <w:szCs w:val="24"/>
        </w:rPr>
        <w:t xml:space="preserve">образования на государственную регистрацию в Управление Министерства юстиции </w:t>
      </w:r>
      <w:r w:rsidRPr="00803F0D">
        <w:rPr>
          <w:color w:val="000000"/>
          <w:spacing w:val="-5"/>
          <w:sz w:val="24"/>
          <w:szCs w:val="24"/>
        </w:rPr>
        <w:t>Российской Федерации по Иркутской области в течение 15 дней.</w:t>
      </w:r>
    </w:p>
    <w:p w:rsidR="00E7528C" w:rsidRPr="00803F0D" w:rsidRDefault="00E7528C" w:rsidP="00803F0D">
      <w:pPr>
        <w:shd w:val="clear" w:color="auto" w:fill="FFFFFF"/>
        <w:tabs>
          <w:tab w:val="left" w:pos="1147"/>
          <w:tab w:val="left" w:leader="underscore" w:pos="3106"/>
        </w:tabs>
        <w:ind w:firstLine="709"/>
        <w:jc w:val="both"/>
        <w:rPr>
          <w:color w:val="000000"/>
          <w:spacing w:val="-6"/>
          <w:sz w:val="24"/>
          <w:szCs w:val="24"/>
        </w:rPr>
      </w:pPr>
      <w:r w:rsidRPr="00803F0D">
        <w:rPr>
          <w:color w:val="000000"/>
          <w:spacing w:val="-18"/>
          <w:sz w:val="24"/>
          <w:szCs w:val="24"/>
        </w:rPr>
        <w:t>3.</w:t>
      </w:r>
      <w:r w:rsidRPr="00803F0D">
        <w:rPr>
          <w:color w:val="000000"/>
          <w:sz w:val="24"/>
          <w:szCs w:val="24"/>
        </w:rPr>
        <w:t xml:space="preserve"> </w:t>
      </w:r>
      <w:proofErr w:type="gramStart"/>
      <w:r w:rsidRPr="00803F0D">
        <w:rPr>
          <w:color w:val="000000"/>
          <w:spacing w:val="-5"/>
          <w:sz w:val="24"/>
          <w:szCs w:val="24"/>
        </w:rPr>
        <w:t>Главе</w:t>
      </w:r>
      <w:r w:rsidRPr="00803F0D">
        <w:rPr>
          <w:color w:val="000000"/>
          <w:sz w:val="24"/>
          <w:szCs w:val="24"/>
        </w:rPr>
        <w:t xml:space="preserve"> </w:t>
      </w:r>
      <w:r w:rsidRPr="00803F0D">
        <w:rPr>
          <w:color w:val="000000"/>
          <w:spacing w:val="-4"/>
          <w:sz w:val="24"/>
          <w:szCs w:val="24"/>
        </w:rPr>
        <w:t>муниципального образования опубликовать муниципальный</w:t>
      </w:r>
      <w:r w:rsidRPr="00803F0D">
        <w:rPr>
          <w:sz w:val="24"/>
          <w:szCs w:val="24"/>
        </w:rPr>
        <w:t xml:space="preserve"> </w:t>
      </w:r>
      <w:r w:rsidRPr="00803F0D">
        <w:rPr>
          <w:color w:val="000000"/>
          <w:spacing w:val="-4"/>
          <w:sz w:val="24"/>
          <w:szCs w:val="24"/>
        </w:rPr>
        <w:t>правовой акт</w:t>
      </w:r>
      <w:r w:rsidRPr="00803F0D">
        <w:rPr>
          <w:color w:val="000000"/>
          <w:sz w:val="24"/>
          <w:szCs w:val="24"/>
        </w:rPr>
        <w:t xml:space="preserve"> </w:t>
      </w:r>
      <w:r w:rsidRPr="00803F0D">
        <w:rPr>
          <w:color w:val="000000"/>
          <w:spacing w:val="-4"/>
          <w:sz w:val="24"/>
          <w:szCs w:val="24"/>
        </w:rPr>
        <w:t>муниципального образования после государственной регистрации в</w:t>
      </w:r>
      <w:r w:rsidRPr="00803F0D">
        <w:rPr>
          <w:sz w:val="24"/>
          <w:szCs w:val="24"/>
        </w:rPr>
        <w:t xml:space="preserve"> </w:t>
      </w:r>
      <w:r w:rsidRPr="00803F0D">
        <w:rPr>
          <w:color w:val="000000"/>
          <w:spacing w:val="-2"/>
          <w:sz w:val="24"/>
          <w:szCs w:val="24"/>
        </w:rPr>
        <w:t>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</w:t>
      </w:r>
      <w:r w:rsidRPr="00803F0D">
        <w:rPr>
          <w:sz w:val="24"/>
          <w:szCs w:val="24"/>
        </w:rPr>
        <w:t xml:space="preserve"> </w:t>
      </w:r>
      <w:r w:rsidRPr="00803F0D">
        <w:rPr>
          <w:color w:val="000000"/>
          <w:spacing w:val="-1"/>
          <w:sz w:val="24"/>
          <w:szCs w:val="24"/>
        </w:rPr>
        <w:t xml:space="preserve">(обнародования) </w:t>
      </w:r>
      <w:r w:rsidRPr="00803F0D">
        <w:rPr>
          <w:color w:val="000000"/>
          <w:spacing w:val="-1"/>
          <w:sz w:val="24"/>
          <w:szCs w:val="24"/>
        </w:rPr>
        <w:lastRenderedPageBreak/>
        <w:t>муниципального правового акта</w:t>
      </w:r>
      <w:r w:rsidRPr="00803F0D">
        <w:rPr>
          <w:color w:val="000000"/>
          <w:sz w:val="24"/>
          <w:szCs w:val="24"/>
        </w:rPr>
        <w:t xml:space="preserve"> </w:t>
      </w:r>
      <w:r w:rsidRPr="00803F0D">
        <w:rPr>
          <w:color w:val="000000"/>
          <w:spacing w:val="-3"/>
          <w:sz w:val="24"/>
          <w:szCs w:val="24"/>
        </w:rPr>
        <w:t>муниципального образования</w:t>
      </w:r>
      <w:r w:rsidRPr="00803F0D">
        <w:rPr>
          <w:sz w:val="24"/>
          <w:szCs w:val="24"/>
        </w:rPr>
        <w:t xml:space="preserve"> </w:t>
      </w:r>
      <w:r w:rsidRPr="00803F0D">
        <w:rPr>
          <w:color w:val="000000"/>
          <w:spacing w:val="5"/>
          <w:sz w:val="24"/>
          <w:szCs w:val="24"/>
        </w:rPr>
        <w:t xml:space="preserve">для включения указанных сведений в государственный реестр уставов муниципальных </w:t>
      </w:r>
      <w:r w:rsidRPr="00803F0D">
        <w:rPr>
          <w:color w:val="000000"/>
          <w:spacing w:val="-6"/>
          <w:sz w:val="24"/>
          <w:szCs w:val="24"/>
        </w:rPr>
        <w:t>образований Иркутской области в 10-дневный срок.</w:t>
      </w:r>
      <w:proofErr w:type="gramEnd"/>
    </w:p>
    <w:p w:rsidR="00E7528C" w:rsidRPr="00803F0D" w:rsidRDefault="00E7528C" w:rsidP="00803F0D">
      <w:pPr>
        <w:shd w:val="clear" w:color="auto" w:fill="FFFFFF"/>
        <w:tabs>
          <w:tab w:val="left" w:pos="1147"/>
          <w:tab w:val="left" w:leader="underscore" w:pos="3072"/>
        </w:tabs>
        <w:ind w:firstLine="709"/>
        <w:jc w:val="both"/>
        <w:rPr>
          <w:sz w:val="24"/>
          <w:szCs w:val="24"/>
        </w:rPr>
      </w:pPr>
      <w:r w:rsidRPr="00803F0D">
        <w:rPr>
          <w:color w:val="000000"/>
          <w:spacing w:val="-16"/>
          <w:sz w:val="24"/>
          <w:szCs w:val="24"/>
        </w:rPr>
        <w:t>4.</w:t>
      </w:r>
      <w:r w:rsidRPr="00803F0D">
        <w:rPr>
          <w:color w:val="000000"/>
          <w:sz w:val="24"/>
          <w:szCs w:val="24"/>
        </w:rPr>
        <w:t xml:space="preserve"> </w:t>
      </w:r>
      <w:r w:rsidRPr="00803F0D">
        <w:rPr>
          <w:color w:val="000000"/>
          <w:spacing w:val="-4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803F0D">
        <w:rPr>
          <w:color w:val="000000"/>
          <w:spacing w:val="-8"/>
          <w:sz w:val="24"/>
          <w:szCs w:val="24"/>
        </w:rPr>
        <w:t>опубликования в «</w:t>
      </w:r>
      <w:r>
        <w:rPr>
          <w:color w:val="000000"/>
          <w:spacing w:val="-6"/>
          <w:sz w:val="24"/>
          <w:szCs w:val="24"/>
        </w:rPr>
        <w:t>Вестнике МО «</w:t>
      </w:r>
      <w:proofErr w:type="spellStart"/>
      <w:r>
        <w:rPr>
          <w:color w:val="000000"/>
          <w:spacing w:val="-6"/>
          <w:sz w:val="24"/>
          <w:szCs w:val="24"/>
        </w:rPr>
        <w:t>Ирхидей</w:t>
      </w:r>
      <w:proofErr w:type="spellEnd"/>
      <w:r w:rsidRPr="00803F0D">
        <w:rPr>
          <w:color w:val="000000"/>
          <w:spacing w:val="-6"/>
          <w:sz w:val="24"/>
          <w:szCs w:val="24"/>
        </w:rPr>
        <w:t>».</w:t>
      </w:r>
    </w:p>
    <w:p w:rsidR="00E7528C" w:rsidRPr="00803F0D" w:rsidRDefault="00E7528C" w:rsidP="00043019">
      <w:pPr>
        <w:pStyle w:val="a5"/>
        <w:shd w:val="clear" w:color="auto" w:fill="FFFFFF"/>
        <w:spacing w:before="0" w:beforeAutospacing="0" w:after="0" w:afterAutospacing="0"/>
        <w:jc w:val="both"/>
        <w:rPr>
          <w:color w:val="FF0000"/>
        </w:rPr>
      </w:pPr>
    </w:p>
    <w:p w:rsidR="00E7528C" w:rsidRPr="00803F0D" w:rsidRDefault="00E7528C" w:rsidP="00043019">
      <w:pPr>
        <w:pStyle w:val="a5"/>
        <w:shd w:val="clear" w:color="auto" w:fill="FFFFFF"/>
        <w:spacing w:before="0" w:beforeAutospacing="0" w:after="0" w:afterAutospacing="0"/>
        <w:jc w:val="both"/>
      </w:pPr>
      <w:r w:rsidRPr="00803F0D">
        <w:t xml:space="preserve">Глава </w:t>
      </w:r>
      <w:proofErr w:type="gramStart"/>
      <w:r w:rsidRPr="00803F0D">
        <w:t>муниципального</w:t>
      </w:r>
      <w:proofErr w:type="gramEnd"/>
    </w:p>
    <w:p w:rsidR="00E7528C" w:rsidRPr="00803F0D" w:rsidRDefault="00E7528C" w:rsidP="00043019">
      <w:pPr>
        <w:pStyle w:val="a5"/>
        <w:shd w:val="clear" w:color="auto" w:fill="FFFFFF"/>
        <w:spacing w:before="0" w:beforeAutospacing="0" w:after="0" w:afterAutospacing="0"/>
        <w:jc w:val="both"/>
      </w:pPr>
      <w:r w:rsidRPr="00803F0D">
        <w:t>образования «</w:t>
      </w:r>
      <w:proofErr w:type="spellStart"/>
      <w:r>
        <w:t>Ирхидей</w:t>
      </w:r>
      <w:proofErr w:type="spellEnd"/>
      <w:r w:rsidRPr="00803F0D">
        <w:t xml:space="preserve">»                                            </w:t>
      </w:r>
      <w:r>
        <w:t xml:space="preserve">                           И.И. </w:t>
      </w:r>
      <w:proofErr w:type="spellStart"/>
      <w:r>
        <w:t>Хингелов</w:t>
      </w:r>
      <w:proofErr w:type="spellEnd"/>
      <w:r>
        <w:t xml:space="preserve"> </w:t>
      </w:r>
      <w:r w:rsidRPr="00803F0D">
        <w:t xml:space="preserve">                       </w:t>
      </w:r>
    </w:p>
    <w:p w:rsidR="00E7528C" w:rsidRPr="00803F0D" w:rsidRDefault="00E7528C" w:rsidP="00043019">
      <w:pPr>
        <w:pStyle w:val="a5"/>
        <w:shd w:val="clear" w:color="auto" w:fill="FFFFFF"/>
        <w:spacing w:before="0" w:beforeAutospacing="0" w:after="0" w:afterAutospacing="0"/>
        <w:jc w:val="both"/>
      </w:pPr>
    </w:p>
    <w:p w:rsidR="00E7528C" w:rsidRPr="00803F0D" w:rsidRDefault="00E7528C" w:rsidP="00043019">
      <w:pPr>
        <w:pStyle w:val="a5"/>
        <w:shd w:val="clear" w:color="auto" w:fill="FFFFFF"/>
        <w:spacing w:before="0" w:beforeAutospacing="0" w:after="0" w:afterAutospacing="0"/>
        <w:jc w:val="both"/>
      </w:pPr>
      <w:r w:rsidRPr="00803F0D">
        <w:t>Председатель Думы</w:t>
      </w:r>
    </w:p>
    <w:p w:rsidR="00E7528C" w:rsidRPr="00803F0D" w:rsidRDefault="00E7528C" w:rsidP="00043019">
      <w:pPr>
        <w:pStyle w:val="a5"/>
        <w:shd w:val="clear" w:color="auto" w:fill="FFFFFF"/>
        <w:spacing w:before="0" w:beforeAutospacing="0" w:after="0" w:afterAutospacing="0"/>
        <w:jc w:val="both"/>
      </w:pPr>
      <w:r w:rsidRPr="00803F0D">
        <w:t>муниципального образования</w:t>
      </w:r>
    </w:p>
    <w:p w:rsidR="00E7528C" w:rsidRPr="00803F0D" w:rsidRDefault="00E7528C" w:rsidP="00043019">
      <w:pPr>
        <w:pStyle w:val="a5"/>
        <w:shd w:val="clear" w:color="auto" w:fill="FFFFFF"/>
        <w:spacing w:before="0" w:beforeAutospacing="0" w:after="0" w:afterAutospacing="0"/>
        <w:jc w:val="both"/>
      </w:pPr>
      <w:r>
        <w:t>«</w:t>
      </w:r>
      <w:proofErr w:type="spellStart"/>
      <w:r>
        <w:t>Ирхидей</w:t>
      </w:r>
      <w:proofErr w:type="spellEnd"/>
      <w:r w:rsidRPr="00803F0D">
        <w:t xml:space="preserve">»                                                                   </w:t>
      </w:r>
      <w:r>
        <w:t xml:space="preserve">                          </w:t>
      </w:r>
      <w:r w:rsidRPr="00803F0D">
        <w:t>И.</w:t>
      </w:r>
      <w:r>
        <w:t xml:space="preserve">И. </w:t>
      </w:r>
      <w:proofErr w:type="spellStart"/>
      <w:r>
        <w:t>Хингелов</w:t>
      </w:r>
      <w:proofErr w:type="spellEnd"/>
      <w:r>
        <w:t xml:space="preserve"> </w:t>
      </w:r>
      <w:r w:rsidRPr="00803F0D">
        <w:t xml:space="preserve">         </w:t>
      </w:r>
    </w:p>
    <w:p w:rsidR="00E7528C" w:rsidRPr="00803F0D" w:rsidRDefault="00E7528C" w:rsidP="00043019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E7528C" w:rsidRPr="00803F0D" w:rsidRDefault="00E7528C" w:rsidP="00043019">
      <w:pPr>
        <w:shd w:val="clear" w:color="auto" w:fill="FFFFFF"/>
        <w:spacing w:line="300" w:lineRule="atLeast"/>
        <w:jc w:val="both"/>
        <w:rPr>
          <w:sz w:val="24"/>
          <w:szCs w:val="24"/>
        </w:rPr>
      </w:pPr>
    </w:p>
    <w:p w:rsidR="00E7528C" w:rsidRPr="00803F0D" w:rsidRDefault="00E7528C" w:rsidP="00043019">
      <w:pPr>
        <w:jc w:val="both"/>
        <w:rPr>
          <w:sz w:val="24"/>
          <w:szCs w:val="24"/>
        </w:rPr>
      </w:pPr>
    </w:p>
    <w:p w:rsidR="00E7528C" w:rsidRDefault="00E7528C" w:rsidP="00043019">
      <w:pPr>
        <w:shd w:val="clear" w:color="auto" w:fill="FFFFFF"/>
        <w:tabs>
          <w:tab w:val="left" w:leader="underscore" w:pos="4253"/>
          <w:tab w:val="left" w:leader="underscore" w:pos="9053"/>
        </w:tabs>
        <w:autoSpaceDE/>
        <w:autoSpaceDN/>
        <w:adjustRightInd/>
        <w:jc w:val="both"/>
        <w:rPr>
          <w:color w:val="000000"/>
          <w:spacing w:val="-6"/>
          <w:sz w:val="24"/>
          <w:szCs w:val="24"/>
        </w:rPr>
      </w:pPr>
    </w:p>
    <w:p w:rsidR="00757C00" w:rsidRDefault="00757C00" w:rsidP="00043019">
      <w:pPr>
        <w:shd w:val="clear" w:color="auto" w:fill="FFFFFF"/>
        <w:tabs>
          <w:tab w:val="left" w:leader="underscore" w:pos="4253"/>
          <w:tab w:val="left" w:leader="underscore" w:pos="9053"/>
        </w:tabs>
        <w:autoSpaceDE/>
        <w:autoSpaceDN/>
        <w:adjustRightInd/>
        <w:jc w:val="both"/>
        <w:rPr>
          <w:color w:val="000000"/>
          <w:spacing w:val="-6"/>
          <w:sz w:val="24"/>
          <w:szCs w:val="24"/>
        </w:rPr>
      </w:pPr>
    </w:p>
    <w:p w:rsidR="00757C00" w:rsidRPr="00803F0D" w:rsidRDefault="00757C00" w:rsidP="00043019">
      <w:pPr>
        <w:shd w:val="clear" w:color="auto" w:fill="FFFFFF"/>
        <w:tabs>
          <w:tab w:val="left" w:leader="underscore" w:pos="4253"/>
          <w:tab w:val="left" w:leader="underscore" w:pos="9053"/>
        </w:tabs>
        <w:autoSpaceDE/>
        <w:autoSpaceDN/>
        <w:adjustRightInd/>
        <w:jc w:val="both"/>
        <w:rPr>
          <w:color w:val="000000"/>
          <w:spacing w:val="-6"/>
          <w:sz w:val="24"/>
          <w:szCs w:val="24"/>
        </w:rPr>
      </w:pPr>
      <w:bookmarkStart w:id="0" w:name="_GoBack"/>
      <w:bookmarkEnd w:id="0"/>
    </w:p>
    <w:p w:rsidR="00E7528C" w:rsidRPr="00803F0D" w:rsidRDefault="00E7528C" w:rsidP="00291446">
      <w:pPr>
        <w:shd w:val="clear" w:color="auto" w:fill="FFFFFF"/>
        <w:tabs>
          <w:tab w:val="left" w:leader="underscore" w:pos="4253"/>
          <w:tab w:val="left" w:leader="underscore" w:pos="9053"/>
        </w:tabs>
        <w:autoSpaceDE/>
        <w:autoSpaceDN/>
        <w:adjustRightInd/>
        <w:ind w:firstLine="709"/>
        <w:jc w:val="both"/>
        <w:rPr>
          <w:color w:val="000000"/>
          <w:spacing w:val="-6"/>
          <w:sz w:val="24"/>
          <w:szCs w:val="24"/>
        </w:rPr>
      </w:pPr>
    </w:p>
    <w:p w:rsidR="00E7528C" w:rsidRPr="00291446" w:rsidRDefault="00E7528C" w:rsidP="00291446"/>
    <w:sectPr w:rsidR="00E7528C" w:rsidRPr="00291446" w:rsidSect="00F312BC">
      <w:pgSz w:w="11906" w:h="16838"/>
      <w:pgMar w:top="1134" w:right="850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94F"/>
    <w:multiLevelType w:val="singleLevel"/>
    <w:tmpl w:val="4A5896AA"/>
    <w:lvl w:ilvl="0">
      <w:start w:val="1"/>
      <w:numFmt w:val="decimal"/>
      <w:lvlText w:val="%1."/>
      <w:legacy w:legacy="1" w:legacySpace="0" w:legacyIndent="260"/>
      <w:lvlJc w:val="left"/>
      <w:rPr>
        <w:rFonts w:ascii="Times New Roman" w:eastAsia="Times New Roman" w:hAnsi="Times New Roman"/>
      </w:rPr>
    </w:lvl>
  </w:abstractNum>
  <w:abstractNum w:abstractNumId="1">
    <w:nsid w:val="25AE41F1"/>
    <w:multiLevelType w:val="hybridMultilevel"/>
    <w:tmpl w:val="4418CFC2"/>
    <w:lvl w:ilvl="0" w:tplc="72A6D0F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5A835AE"/>
    <w:multiLevelType w:val="singleLevel"/>
    <w:tmpl w:val="EAC414CC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/>
      </w:rPr>
    </w:lvl>
  </w:abstractNum>
  <w:abstractNum w:abstractNumId="3">
    <w:nsid w:val="372B1B39"/>
    <w:multiLevelType w:val="multilevel"/>
    <w:tmpl w:val="1A94FE5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1094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922" w:hanging="72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656" w:hanging="72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750" w:hanging="108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84" w:hanging="108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578" w:hanging="144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312" w:hanging="144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48D42EF0"/>
    <w:multiLevelType w:val="hybridMultilevel"/>
    <w:tmpl w:val="2AAA10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22A57"/>
    <w:multiLevelType w:val="singleLevel"/>
    <w:tmpl w:val="F2B830C0"/>
    <w:lvl w:ilvl="0">
      <w:start w:val="1"/>
      <w:numFmt w:val="decimal"/>
      <w:lvlText w:val="1.1.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50B60BDD"/>
    <w:multiLevelType w:val="singleLevel"/>
    <w:tmpl w:val="9C68D22C"/>
    <w:lvl w:ilvl="0">
      <w:start w:val="1"/>
      <w:numFmt w:val="decimal"/>
      <w:lvlText w:val="1.2.%1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7">
    <w:nsid w:val="55631045"/>
    <w:multiLevelType w:val="multilevel"/>
    <w:tmpl w:val="AE6609B2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Times New Roman" w:hAnsi="Times New Roman" w:cs="Times New Roman" w:hint="default"/>
        <w:color w:val="000000"/>
      </w:rPr>
    </w:lvl>
  </w:abstractNum>
  <w:abstractNum w:abstractNumId="8">
    <w:nsid w:val="5DE724A6"/>
    <w:multiLevelType w:val="multilevel"/>
    <w:tmpl w:val="67360CC2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43" w:hanging="48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6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9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32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55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18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41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704" w:hanging="1800"/>
      </w:pPr>
      <w:rPr>
        <w:rFonts w:ascii="Times New Roman" w:hAnsi="Times New Roman" w:cs="Times New Roman" w:hint="default"/>
        <w:color w:val="000000"/>
      </w:rPr>
    </w:lvl>
  </w:abstractNum>
  <w:abstractNum w:abstractNumId="9">
    <w:nsid w:val="670442F8"/>
    <w:multiLevelType w:val="singleLevel"/>
    <w:tmpl w:val="E328212E"/>
    <w:lvl w:ilvl="0">
      <w:start w:val="1"/>
      <w:numFmt w:val="decimal"/>
      <w:lvlText w:val="1.2.%1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210"/>
    <w:rsid w:val="00003750"/>
    <w:rsid w:val="00031165"/>
    <w:rsid w:val="00043019"/>
    <w:rsid w:val="00056269"/>
    <w:rsid w:val="000745E5"/>
    <w:rsid w:val="000F29C8"/>
    <w:rsid w:val="00147568"/>
    <w:rsid w:val="00164BC5"/>
    <w:rsid w:val="00170091"/>
    <w:rsid w:val="0018739B"/>
    <w:rsid w:val="0019074B"/>
    <w:rsid w:val="001B1DF2"/>
    <w:rsid w:val="001C4505"/>
    <w:rsid w:val="001D6210"/>
    <w:rsid w:val="002725AA"/>
    <w:rsid w:val="00291446"/>
    <w:rsid w:val="002F6A17"/>
    <w:rsid w:val="0035298B"/>
    <w:rsid w:val="0037348F"/>
    <w:rsid w:val="003739B3"/>
    <w:rsid w:val="003832FD"/>
    <w:rsid w:val="00387CD5"/>
    <w:rsid w:val="003A737F"/>
    <w:rsid w:val="003E4BD3"/>
    <w:rsid w:val="004263B9"/>
    <w:rsid w:val="004852FE"/>
    <w:rsid w:val="00495E6E"/>
    <w:rsid w:val="004B07A3"/>
    <w:rsid w:val="004C5EAE"/>
    <w:rsid w:val="004D6D11"/>
    <w:rsid w:val="004E0D60"/>
    <w:rsid w:val="004F6B1A"/>
    <w:rsid w:val="0050404C"/>
    <w:rsid w:val="00545FC0"/>
    <w:rsid w:val="00561C33"/>
    <w:rsid w:val="005A0C71"/>
    <w:rsid w:val="005C2C8F"/>
    <w:rsid w:val="005F3748"/>
    <w:rsid w:val="006147C6"/>
    <w:rsid w:val="0062434B"/>
    <w:rsid w:val="0069037C"/>
    <w:rsid w:val="006B2469"/>
    <w:rsid w:val="00705BE7"/>
    <w:rsid w:val="00725CE5"/>
    <w:rsid w:val="00746B46"/>
    <w:rsid w:val="00757C00"/>
    <w:rsid w:val="00757D70"/>
    <w:rsid w:val="007C7C82"/>
    <w:rsid w:val="00803F0D"/>
    <w:rsid w:val="008076EC"/>
    <w:rsid w:val="00830307"/>
    <w:rsid w:val="008B1B51"/>
    <w:rsid w:val="008F1A77"/>
    <w:rsid w:val="0090081C"/>
    <w:rsid w:val="009B4EAC"/>
    <w:rsid w:val="009B5485"/>
    <w:rsid w:val="009C1C01"/>
    <w:rsid w:val="00AA4A78"/>
    <w:rsid w:val="00AC3B1C"/>
    <w:rsid w:val="00AC683A"/>
    <w:rsid w:val="00B01690"/>
    <w:rsid w:val="00B31236"/>
    <w:rsid w:val="00B81DD4"/>
    <w:rsid w:val="00B87010"/>
    <w:rsid w:val="00BA5821"/>
    <w:rsid w:val="00C76DAD"/>
    <w:rsid w:val="00C81B08"/>
    <w:rsid w:val="00C8365D"/>
    <w:rsid w:val="00CF0D87"/>
    <w:rsid w:val="00D427E5"/>
    <w:rsid w:val="00D73E03"/>
    <w:rsid w:val="00D92B5E"/>
    <w:rsid w:val="00DA2108"/>
    <w:rsid w:val="00DD3D62"/>
    <w:rsid w:val="00DE09B5"/>
    <w:rsid w:val="00DE0AE8"/>
    <w:rsid w:val="00E04A7B"/>
    <w:rsid w:val="00E16BEC"/>
    <w:rsid w:val="00E21E29"/>
    <w:rsid w:val="00E3743C"/>
    <w:rsid w:val="00E406C7"/>
    <w:rsid w:val="00E70AB3"/>
    <w:rsid w:val="00E7528C"/>
    <w:rsid w:val="00EC0E21"/>
    <w:rsid w:val="00EE1AF3"/>
    <w:rsid w:val="00EF2258"/>
    <w:rsid w:val="00F02609"/>
    <w:rsid w:val="00F312BC"/>
    <w:rsid w:val="00F620B8"/>
    <w:rsid w:val="00F676B3"/>
    <w:rsid w:val="00F74938"/>
    <w:rsid w:val="00FB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9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1D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B1D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64B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164BC5"/>
    <w:pPr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22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C3A07625B38034C511938D4F167DEF08D03E8882E8C9DF73E6AA4CB460278FC15BE2D1DCu8C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8</cp:revision>
  <cp:lastPrinted>2021-06-16T04:01:00Z</cp:lastPrinted>
  <dcterms:created xsi:type="dcterms:W3CDTF">2021-04-26T01:35:00Z</dcterms:created>
  <dcterms:modified xsi:type="dcterms:W3CDTF">2021-06-16T04:20:00Z</dcterms:modified>
</cp:coreProperties>
</file>