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2FD" w:rsidRPr="00AC683A" w:rsidRDefault="00130355" w:rsidP="005E3A50">
      <w:pPr>
        <w:shd w:val="clear" w:color="auto" w:fill="FFFFFF"/>
        <w:tabs>
          <w:tab w:val="left" w:leader="underscore" w:pos="4176"/>
        </w:tabs>
        <w:autoSpaceDE/>
        <w:autoSpaceDN/>
        <w:adjustRightInd/>
        <w:ind w:left="-567"/>
        <w:jc w:val="center"/>
        <w:rPr>
          <w:rFonts w:ascii="Arial" w:hAnsi="Arial" w:cs="Arial"/>
          <w:b/>
          <w:bCs/>
          <w:sz w:val="30"/>
          <w:szCs w:val="30"/>
        </w:rPr>
      </w:pPr>
      <w:r>
        <w:rPr>
          <w:rFonts w:ascii="Arial" w:hAnsi="Arial" w:cs="Arial"/>
          <w:b/>
          <w:bCs/>
          <w:sz w:val="30"/>
          <w:szCs w:val="30"/>
        </w:rPr>
        <w:t>31.08</w:t>
      </w:r>
      <w:r w:rsidR="00AC683A" w:rsidRPr="00AC683A">
        <w:rPr>
          <w:rFonts w:ascii="Arial" w:hAnsi="Arial" w:cs="Arial"/>
          <w:b/>
          <w:bCs/>
          <w:sz w:val="30"/>
          <w:szCs w:val="30"/>
        </w:rPr>
        <w:t>.202</w:t>
      </w:r>
      <w:r w:rsidR="00DA6BEE">
        <w:rPr>
          <w:rFonts w:ascii="Arial" w:hAnsi="Arial" w:cs="Arial"/>
          <w:b/>
          <w:bCs/>
          <w:sz w:val="30"/>
          <w:szCs w:val="30"/>
        </w:rPr>
        <w:t>2</w:t>
      </w:r>
      <w:r w:rsidR="00AC683A" w:rsidRPr="00AC683A">
        <w:rPr>
          <w:rFonts w:ascii="Arial" w:hAnsi="Arial" w:cs="Arial"/>
          <w:b/>
          <w:bCs/>
          <w:sz w:val="30"/>
          <w:szCs w:val="30"/>
        </w:rPr>
        <w:t xml:space="preserve"> г. № </w:t>
      </w:r>
      <w:r>
        <w:rPr>
          <w:rFonts w:ascii="Arial" w:hAnsi="Arial" w:cs="Arial"/>
          <w:b/>
          <w:bCs/>
          <w:sz w:val="30"/>
          <w:szCs w:val="30"/>
        </w:rPr>
        <w:t>134</w:t>
      </w:r>
    </w:p>
    <w:p w:rsidR="00E7528C" w:rsidRPr="00AC683A" w:rsidRDefault="00E7528C" w:rsidP="005E3A50">
      <w:pPr>
        <w:shd w:val="clear" w:color="auto" w:fill="FFFFFF"/>
        <w:tabs>
          <w:tab w:val="left" w:leader="underscore" w:pos="4176"/>
        </w:tabs>
        <w:autoSpaceDE/>
        <w:autoSpaceDN/>
        <w:adjustRightInd/>
        <w:ind w:left="-567"/>
        <w:jc w:val="center"/>
        <w:rPr>
          <w:rFonts w:ascii="Arial" w:hAnsi="Arial" w:cs="Arial"/>
          <w:b/>
          <w:bCs/>
          <w:sz w:val="30"/>
          <w:szCs w:val="30"/>
        </w:rPr>
      </w:pPr>
      <w:r w:rsidRPr="00AC683A">
        <w:rPr>
          <w:rFonts w:ascii="Arial" w:hAnsi="Arial" w:cs="Arial"/>
          <w:b/>
          <w:bCs/>
          <w:sz w:val="30"/>
          <w:szCs w:val="30"/>
        </w:rPr>
        <w:t>РОССИЙСКАЯ ФЕДЕРАЦИЯ</w:t>
      </w:r>
    </w:p>
    <w:p w:rsidR="00E7528C" w:rsidRPr="00AC683A" w:rsidRDefault="00E7528C" w:rsidP="005E3A50">
      <w:pPr>
        <w:shd w:val="clear" w:color="auto" w:fill="FFFFFF"/>
        <w:tabs>
          <w:tab w:val="left" w:leader="underscore" w:pos="4176"/>
        </w:tabs>
        <w:autoSpaceDE/>
        <w:autoSpaceDN/>
        <w:adjustRightInd/>
        <w:ind w:left="-567"/>
        <w:jc w:val="center"/>
        <w:rPr>
          <w:rFonts w:ascii="Arial" w:hAnsi="Arial" w:cs="Arial"/>
          <w:b/>
          <w:bCs/>
          <w:sz w:val="30"/>
          <w:szCs w:val="30"/>
        </w:rPr>
      </w:pPr>
      <w:r w:rsidRPr="00AC683A">
        <w:rPr>
          <w:rFonts w:ascii="Arial" w:hAnsi="Arial" w:cs="Arial"/>
          <w:b/>
          <w:bCs/>
          <w:sz w:val="30"/>
          <w:szCs w:val="30"/>
        </w:rPr>
        <w:t>ИРКУТСКАЯ ОБЛАСТЬ</w:t>
      </w:r>
    </w:p>
    <w:p w:rsidR="00E7528C" w:rsidRPr="00AC683A" w:rsidRDefault="00E7528C" w:rsidP="005E3A50">
      <w:pPr>
        <w:shd w:val="clear" w:color="auto" w:fill="FFFFFF"/>
        <w:tabs>
          <w:tab w:val="left" w:leader="underscore" w:pos="4176"/>
        </w:tabs>
        <w:autoSpaceDE/>
        <w:autoSpaceDN/>
        <w:adjustRightInd/>
        <w:ind w:left="-567"/>
        <w:jc w:val="center"/>
        <w:rPr>
          <w:rFonts w:ascii="Arial" w:hAnsi="Arial" w:cs="Arial"/>
          <w:b/>
          <w:bCs/>
          <w:sz w:val="30"/>
          <w:szCs w:val="30"/>
        </w:rPr>
      </w:pPr>
      <w:r w:rsidRPr="00AC683A">
        <w:rPr>
          <w:rFonts w:ascii="Arial" w:hAnsi="Arial" w:cs="Arial"/>
          <w:b/>
          <w:bCs/>
          <w:sz w:val="30"/>
          <w:szCs w:val="30"/>
        </w:rPr>
        <w:t>ОСИНСКИЙ МУНИЦИПАЛЬНЫЙ РАЙОН</w:t>
      </w:r>
    </w:p>
    <w:p w:rsidR="00E7528C" w:rsidRPr="00AC683A" w:rsidRDefault="00E7528C" w:rsidP="005E3A50">
      <w:pPr>
        <w:shd w:val="clear" w:color="auto" w:fill="FFFFFF"/>
        <w:tabs>
          <w:tab w:val="left" w:leader="underscore" w:pos="4176"/>
        </w:tabs>
        <w:autoSpaceDE/>
        <w:autoSpaceDN/>
        <w:adjustRightInd/>
        <w:ind w:left="-567"/>
        <w:jc w:val="center"/>
        <w:rPr>
          <w:rFonts w:ascii="Arial" w:hAnsi="Arial" w:cs="Arial"/>
          <w:b/>
          <w:bCs/>
          <w:sz w:val="30"/>
          <w:szCs w:val="30"/>
        </w:rPr>
      </w:pPr>
      <w:r w:rsidRPr="00AC683A">
        <w:rPr>
          <w:rFonts w:ascii="Arial" w:hAnsi="Arial" w:cs="Arial"/>
          <w:b/>
          <w:bCs/>
          <w:sz w:val="30"/>
          <w:szCs w:val="30"/>
        </w:rPr>
        <w:t>МУНИЦИПАЛЬНОЕ ОБРАЗОВАНИЕ «ИРХИДЕЙ»</w:t>
      </w:r>
    </w:p>
    <w:p w:rsidR="00E7528C" w:rsidRPr="00AC683A" w:rsidRDefault="00E7528C" w:rsidP="005E3A50">
      <w:pPr>
        <w:shd w:val="clear" w:color="auto" w:fill="FFFFFF"/>
        <w:tabs>
          <w:tab w:val="left" w:leader="underscore" w:pos="4176"/>
        </w:tabs>
        <w:autoSpaceDE/>
        <w:autoSpaceDN/>
        <w:adjustRightInd/>
        <w:ind w:left="-567"/>
        <w:jc w:val="center"/>
        <w:rPr>
          <w:rFonts w:ascii="Arial" w:hAnsi="Arial" w:cs="Arial"/>
          <w:b/>
          <w:bCs/>
          <w:sz w:val="30"/>
          <w:szCs w:val="30"/>
        </w:rPr>
      </w:pPr>
      <w:r w:rsidRPr="00AC683A">
        <w:rPr>
          <w:rFonts w:ascii="Arial" w:hAnsi="Arial" w:cs="Arial"/>
          <w:b/>
          <w:bCs/>
          <w:sz w:val="30"/>
          <w:szCs w:val="30"/>
        </w:rPr>
        <w:t>ДУМА</w:t>
      </w:r>
    </w:p>
    <w:p w:rsidR="00E7528C" w:rsidRPr="00AC683A" w:rsidRDefault="00E7528C" w:rsidP="005E3A50">
      <w:pPr>
        <w:shd w:val="clear" w:color="auto" w:fill="FFFFFF"/>
        <w:tabs>
          <w:tab w:val="left" w:leader="underscore" w:pos="4176"/>
        </w:tabs>
        <w:autoSpaceDE/>
        <w:autoSpaceDN/>
        <w:adjustRightInd/>
        <w:ind w:left="-567"/>
        <w:jc w:val="center"/>
        <w:rPr>
          <w:rFonts w:ascii="Arial" w:hAnsi="Arial" w:cs="Arial"/>
          <w:b/>
          <w:bCs/>
          <w:sz w:val="30"/>
          <w:szCs w:val="30"/>
        </w:rPr>
      </w:pPr>
      <w:r w:rsidRPr="00AC683A">
        <w:rPr>
          <w:rFonts w:ascii="Arial" w:hAnsi="Arial" w:cs="Arial"/>
          <w:b/>
          <w:bCs/>
          <w:sz w:val="30"/>
          <w:szCs w:val="30"/>
        </w:rPr>
        <w:t>РЕШЕНИЕ</w:t>
      </w:r>
    </w:p>
    <w:p w:rsidR="00E7528C" w:rsidRPr="00AC683A" w:rsidRDefault="00E7528C" w:rsidP="005E3A50">
      <w:pPr>
        <w:shd w:val="clear" w:color="auto" w:fill="FFFFFF"/>
        <w:tabs>
          <w:tab w:val="left" w:leader="underscore" w:pos="4176"/>
        </w:tabs>
        <w:autoSpaceDE/>
        <w:autoSpaceDN/>
        <w:adjustRightInd/>
        <w:ind w:left="-567" w:firstLine="567"/>
        <w:jc w:val="center"/>
        <w:rPr>
          <w:rFonts w:ascii="Arial" w:hAnsi="Arial" w:cs="Arial"/>
          <w:sz w:val="30"/>
          <w:szCs w:val="30"/>
        </w:rPr>
      </w:pPr>
    </w:p>
    <w:p w:rsidR="00E7528C" w:rsidRPr="00AC683A" w:rsidRDefault="00E7528C" w:rsidP="00CE6DA7">
      <w:pPr>
        <w:shd w:val="clear" w:color="auto" w:fill="FFFFFF"/>
        <w:autoSpaceDE/>
        <w:autoSpaceDN/>
        <w:adjustRightInd/>
        <w:ind w:left="-284"/>
        <w:jc w:val="center"/>
        <w:rPr>
          <w:rFonts w:ascii="Arial" w:hAnsi="Arial" w:cs="Arial"/>
          <w:sz w:val="30"/>
          <w:szCs w:val="30"/>
        </w:rPr>
      </w:pPr>
      <w:r w:rsidRPr="00AC683A">
        <w:rPr>
          <w:rFonts w:ascii="Arial" w:hAnsi="Arial" w:cs="Arial"/>
          <w:b/>
          <w:bCs/>
          <w:color w:val="000000"/>
          <w:spacing w:val="-9"/>
          <w:sz w:val="30"/>
          <w:szCs w:val="30"/>
        </w:rPr>
        <w:t>О ВНЕСЕНИИ ИЗМЕНЕНИЙ И ДОПОЛНЕНИЙ В УСТАВ</w:t>
      </w:r>
      <w:r w:rsidRPr="00AC683A">
        <w:rPr>
          <w:rFonts w:ascii="Arial" w:hAnsi="Arial" w:cs="Arial"/>
          <w:sz w:val="30"/>
          <w:szCs w:val="30"/>
        </w:rPr>
        <w:t xml:space="preserve"> </w:t>
      </w:r>
      <w:r w:rsidR="005E3A50">
        <w:rPr>
          <w:rFonts w:ascii="Arial" w:hAnsi="Arial" w:cs="Arial"/>
          <w:sz w:val="30"/>
          <w:szCs w:val="30"/>
        </w:rPr>
        <w:t xml:space="preserve">  </w:t>
      </w:r>
      <w:r w:rsidRPr="00AC683A">
        <w:rPr>
          <w:rFonts w:ascii="Arial" w:hAnsi="Arial" w:cs="Arial"/>
          <w:b/>
          <w:bCs/>
          <w:color w:val="000000"/>
          <w:spacing w:val="-7"/>
          <w:sz w:val="30"/>
          <w:szCs w:val="30"/>
        </w:rPr>
        <w:t>МУНИЦИПАЛЬНОГО ОБРАЗОВАНИЯ «ИРХИДЕЙ»</w:t>
      </w:r>
    </w:p>
    <w:p w:rsidR="00E7528C" w:rsidRPr="00803F0D" w:rsidRDefault="00E7528C" w:rsidP="00CE6DA7">
      <w:pPr>
        <w:shd w:val="clear" w:color="auto" w:fill="FFFFFF"/>
        <w:autoSpaceDE/>
        <w:autoSpaceDN/>
        <w:adjustRightInd/>
        <w:ind w:left="-426"/>
        <w:jc w:val="center"/>
        <w:rPr>
          <w:color w:val="000000"/>
          <w:spacing w:val="-5"/>
          <w:sz w:val="24"/>
          <w:szCs w:val="24"/>
        </w:rPr>
      </w:pPr>
    </w:p>
    <w:p w:rsidR="00E7528C" w:rsidRPr="00757D70" w:rsidRDefault="00E7528C" w:rsidP="00CE6DA7">
      <w:pPr>
        <w:pStyle w:val="a5"/>
        <w:shd w:val="clear" w:color="auto" w:fill="FFFFFF"/>
        <w:spacing w:before="0" w:beforeAutospacing="0" w:after="0" w:afterAutospacing="0"/>
        <w:ind w:left="-426" w:firstLine="568"/>
        <w:jc w:val="both"/>
      </w:pPr>
      <w:r w:rsidRPr="00757D70">
        <w:t>В соответствии со ст.7, 35, 44 Федерального закона от 06.10.2003 № 131</w:t>
      </w:r>
      <w:r>
        <w:t>-</w:t>
      </w:r>
      <w:r w:rsidRPr="00757D70">
        <w:t>ФЗ «Об общих принципах организации местного самоуправления в Российской Федерации», руководствуясь статьей 45 Устава муниципального образования «</w:t>
      </w:r>
      <w:proofErr w:type="spellStart"/>
      <w:r w:rsidRPr="00757D70">
        <w:t>Ирхидей</w:t>
      </w:r>
      <w:proofErr w:type="spellEnd"/>
      <w:r w:rsidRPr="00757D70">
        <w:t>», Дума муниципального образования «</w:t>
      </w:r>
      <w:proofErr w:type="spellStart"/>
      <w:r w:rsidRPr="00757D70">
        <w:t>Ирхидей</w:t>
      </w:r>
      <w:proofErr w:type="spellEnd"/>
      <w:r w:rsidRPr="00757D70">
        <w:t>»</w:t>
      </w:r>
    </w:p>
    <w:p w:rsidR="00E7528C" w:rsidRPr="00757D70" w:rsidRDefault="00E7528C" w:rsidP="005E3A50">
      <w:pPr>
        <w:shd w:val="clear" w:color="auto" w:fill="FFFFFF"/>
        <w:autoSpaceDE/>
        <w:autoSpaceDN/>
        <w:adjustRightInd/>
        <w:ind w:left="-567" w:firstLine="567"/>
        <w:jc w:val="both"/>
        <w:rPr>
          <w:sz w:val="24"/>
          <w:szCs w:val="24"/>
        </w:rPr>
      </w:pPr>
    </w:p>
    <w:p w:rsidR="00E7528C" w:rsidRPr="00AC683A" w:rsidRDefault="00E7528C" w:rsidP="005E3A50">
      <w:pPr>
        <w:shd w:val="clear" w:color="auto" w:fill="FFFFFF"/>
        <w:autoSpaceDE/>
        <w:autoSpaceDN/>
        <w:adjustRightInd/>
        <w:ind w:left="-567" w:firstLine="567"/>
        <w:jc w:val="center"/>
        <w:rPr>
          <w:rFonts w:ascii="Arial" w:hAnsi="Arial" w:cs="Arial"/>
          <w:b/>
          <w:bCs/>
          <w:color w:val="000000"/>
          <w:spacing w:val="-12"/>
          <w:sz w:val="30"/>
          <w:szCs w:val="30"/>
        </w:rPr>
      </w:pPr>
      <w:r w:rsidRPr="00AC683A">
        <w:rPr>
          <w:rFonts w:ascii="Arial" w:hAnsi="Arial" w:cs="Arial"/>
          <w:b/>
          <w:bCs/>
          <w:color w:val="000000"/>
          <w:spacing w:val="-12"/>
          <w:sz w:val="30"/>
          <w:szCs w:val="30"/>
        </w:rPr>
        <w:t>РЕШИЛА:</w:t>
      </w:r>
    </w:p>
    <w:p w:rsidR="00E7528C" w:rsidRPr="00803F0D" w:rsidRDefault="00E7528C" w:rsidP="005E3A50">
      <w:pPr>
        <w:shd w:val="clear" w:color="auto" w:fill="FFFFFF"/>
        <w:autoSpaceDE/>
        <w:autoSpaceDN/>
        <w:adjustRightInd/>
        <w:ind w:left="-567" w:firstLine="567"/>
        <w:rPr>
          <w:sz w:val="24"/>
          <w:szCs w:val="24"/>
        </w:rPr>
      </w:pPr>
    </w:p>
    <w:p w:rsidR="00130355" w:rsidRPr="00130355" w:rsidRDefault="00DA6BEE" w:rsidP="00CE6DA7">
      <w:pPr>
        <w:pStyle w:val="a5"/>
        <w:shd w:val="clear" w:color="auto" w:fill="FFFFFF"/>
        <w:spacing w:before="0" w:beforeAutospacing="0" w:after="0" w:afterAutospacing="0"/>
        <w:ind w:left="-426" w:firstLine="568"/>
        <w:jc w:val="both"/>
      </w:pPr>
      <w:r>
        <w:t xml:space="preserve"> </w:t>
      </w:r>
      <w:r w:rsidR="00130355" w:rsidRPr="00130355">
        <w:t>1. Внести в Устав муниципального образования «</w:t>
      </w:r>
      <w:proofErr w:type="spellStart"/>
      <w:r w:rsidR="00130355" w:rsidRPr="00130355">
        <w:t>Ирхидей</w:t>
      </w:r>
      <w:proofErr w:type="spellEnd"/>
      <w:r w:rsidR="00130355" w:rsidRPr="00130355">
        <w:t>» следующие изменения:</w:t>
      </w:r>
    </w:p>
    <w:p w:rsidR="002161BC" w:rsidRDefault="002161BC" w:rsidP="00CE6DA7">
      <w:pPr>
        <w:widowControl/>
        <w:shd w:val="clear" w:color="auto" w:fill="FFFFFF"/>
        <w:autoSpaceDE/>
        <w:autoSpaceDN/>
        <w:adjustRightInd/>
        <w:ind w:left="-426" w:firstLine="568"/>
        <w:jc w:val="both"/>
        <w:rPr>
          <w:b/>
          <w:sz w:val="24"/>
          <w:szCs w:val="24"/>
        </w:rPr>
      </w:pPr>
    </w:p>
    <w:p w:rsidR="00130355" w:rsidRPr="00130355" w:rsidRDefault="00130355" w:rsidP="00CE6DA7">
      <w:pPr>
        <w:widowControl/>
        <w:shd w:val="clear" w:color="auto" w:fill="FFFFFF"/>
        <w:autoSpaceDE/>
        <w:autoSpaceDN/>
        <w:adjustRightInd/>
        <w:ind w:left="-426" w:firstLine="568"/>
        <w:jc w:val="both"/>
        <w:rPr>
          <w:b/>
          <w:sz w:val="24"/>
          <w:szCs w:val="24"/>
        </w:rPr>
      </w:pPr>
      <w:bookmarkStart w:id="0" w:name="_GoBack"/>
      <w:bookmarkEnd w:id="0"/>
      <w:r w:rsidRPr="00130355">
        <w:rPr>
          <w:b/>
          <w:sz w:val="24"/>
          <w:szCs w:val="24"/>
        </w:rPr>
        <w:t>1) пункт 5 изложить в следующей редакции:</w:t>
      </w:r>
    </w:p>
    <w:p w:rsidR="00130355" w:rsidRPr="00130355" w:rsidRDefault="00130355" w:rsidP="00CE6DA7">
      <w:pPr>
        <w:widowControl/>
        <w:shd w:val="clear" w:color="auto" w:fill="FFFFFF"/>
        <w:autoSpaceDE/>
        <w:autoSpaceDN/>
        <w:adjustRightInd/>
        <w:ind w:left="-426" w:firstLine="568"/>
        <w:jc w:val="both"/>
        <w:rPr>
          <w:sz w:val="24"/>
          <w:szCs w:val="24"/>
        </w:rPr>
      </w:pPr>
      <w:proofErr w:type="gramStart"/>
      <w:r w:rsidRPr="00130355">
        <w:rPr>
          <w:sz w:val="24"/>
          <w:szCs w:val="24"/>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130355">
        <w:rPr>
          <w:sz w:val="24"/>
          <w:szCs w:val="24"/>
        </w:rPr>
        <w:t xml:space="preserve"> дорог и осуществления дорожной деятельности в соответствии с законодательством Российской Федерации</w:t>
      </w:r>
      <w:proofErr w:type="gramStart"/>
      <w:r w:rsidRPr="00130355">
        <w:rPr>
          <w:sz w:val="24"/>
          <w:szCs w:val="24"/>
        </w:rPr>
        <w:t>;»</w:t>
      </w:r>
      <w:proofErr w:type="gramEnd"/>
      <w:r w:rsidRPr="00130355">
        <w:rPr>
          <w:sz w:val="24"/>
          <w:szCs w:val="24"/>
        </w:rPr>
        <w:t>;</w:t>
      </w:r>
    </w:p>
    <w:p w:rsidR="00130355" w:rsidRPr="00130355" w:rsidRDefault="00130355" w:rsidP="00CE6DA7">
      <w:pPr>
        <w:widowControl/>
        <w:shd w:val="clear" w:color="auto" w:fill="FFFFFF"/>
        <w:autoSpaceDE/>
        <w:autoSpaceDN/>
        <w:adjustRightInd/>
        <w:ind w:left="-426" w:firstLine="568"/>
        <w:jc w:val="both"/>
        <w:rPr>
          <w:b/>
          <w:sz w:val="24"/>
          <w:szCs w:val="24"/>
        </w:rPr>
      </w:pPr>
      <w:r w:rsidRPr="00130355">
        <w:rPr>
          <w:b/>
          <w:sz w:val="24"/>
          <w:szCs w:val="24"/>
        </w:rPr>
        <w:t>2) пункт 19 изложить в следующей редакции:</w:t>
      </w:r>
    </w:p>
    <w:p w:rsidR="00130355" w:rsidRPr="00130355" w:rsidRDefault="00130355" w:rsidP="00CE6DA7">
      <w:pPr>
        <w:widowControl/>
        <w:shd w:val="clear" w:color="auto" w:fill="FFFFFF"/>
        <w:autoSpaceDE/>
        <w:autoSpaceDN/>
        <w:adjustRightInd/>
        <w:ind w:left="-426" w:firstLine="568"/>
        <w:jc w:val="both"/>
        <w:rPr>
          <w:sz w:val="24"/>
          <w:szCs w:val="24"/>
        </w:rPr>
      </w:pPr>
      <w:r w:rsidRPr="00130355">
        <w:rPr>
          <w:sz w:val="24"/>
          <w:szCs w:val="24"/>
        </w:rPr>
        <w:t xml:space="preserve">«19)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w:t>
      </w:r>
      <w:proofErr w:type="gramStart"/>
      <w:r w:rsidRPr="00130355">
        <w:rPr>
          <w:sz w:val="24"/>
          <w:szCs w:val="24"/>
        </w:rPr>
        <w:t>с</w:t>
      </w:r>
      <w:proofErr w:type="gramEnd"/>
      <w:r w:rsidRPr="00130355">
        <w:rPr>
          <w:sz w:val="24"/>
          <w:szCs w:val="24"/>
        </w:rPr>
        <w:t xml:space="preserve"> указанными правилами</w:t>
      </w:r>
      <w:proofErr w:type="gramStart"/>
      <w:r w:rsidRPr="00130355">
        <w:rPr>
          <w:sz w:val="24"/>
          <w:szCs w:val="24"/>
        </w:rPr>
        <w:t>;»</w:t>
      </w:r>
      <w:proofErr w:type="gramEnd"/>
      <w:r w:rsidRPr="00130355">
        <w:rPr>
          <w:sz w:val="24"/>
          <w:szCs w:val="24"/>
        </w:rPr>
        <w:t>;</w:t>
      </w:r>
    </w:p>
    <w:p w:rsidR="00130355" w:rsidRPr="00130355" w:rsidRDefault="00130355" w:rsidP="00CE6DA7">
      <w:pPr>
        <w:widowControl/>
        <w:shd w:val="clear" w:color="auto" w:fill="FFFFFF"/>
        <w:autoSpaceDE/>
        <w:autoSpaceDN/>
        <w:adjustRightInd/>
        <w:ind w:left="-426" w:firstLine="568"/>
        <w:jc w:val="both"/>
        <w:rPr>
          <w:b/>
          <w:sz w:val="24"/>
          <w:szCs w:val="24"/>
        </w:rPr>
      </w:pPr>
      <w:r w:rsidRPr="00130355">
        <w:rPr>
          <w:b/>
          <w:sz w:val="24"/>
          <w:szCs w:val="24"/>
        </w:rPr>
        <w:t>3) пункт 25 изложить в следующей редакции:</w:t>
      </w:r>
    </w:p>
    <w:p w:rsidR="00130355" w:rsidRPr="00130355" w:rsidRDefault="00130355" w:rsidP="00CE6DA7">
      <w:pPr>
        <w:widowControl/>
        <w:shd w:val="clear" w:color="auto" w:fill="FFFFFF"/>
        <w:autoSpaceDE/>
        <w:autoSpaceDN/>
        <w:adjustRightInd/>
        <w:ind w:left="-426" w:firstLine="568"/>
        <w:jc w:val="both"/>
        <w:rPr>
          <w:sz w:val="24"/>
          <w:szCs w:val="24"/>
        </w:rPr>
      </w:pPr>
      <w:r w:rsidRPr="00130355">
        <w:rPr>
          <w:sz w:val="24"/>
          <w:szCs w:val="24"/>
        </w:rPr>
        <w:t>«25)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roofErr w:type="gramStart"/>
      <w:r w:rsidRPr="00130355">
        <w:rPr>
          <w:sz w:val="24"/>
          <w:szCs w:val="24"/>
        </w:rPr>
        <w:t>;»</w:t>
      </w:r>
      <w:proofErr w:type="gramEnd"/>
      <w:r w:rsidRPr="00130355">
        <w:rPr>
          <w:sz w:val="24"/>
          <w:szCs w:val="24"/>
        </w:rPr>
        <w:t>.</w:t>
      </w:r>
    </w:p>
    <w:p w:rsidR="00130355" w:rsidRPr="00130355" w:rsidRDefault="00130355" w:rsidP="00CE6DA7">
      <w:pPr>
        <w:widowControl/>
        <w:shd w:val="clear" w:color="auto" w:fill="FFFFFF"/>
        <w:autoSpaceDE/>
        <w:autoSpaceDN/>
        <w:adjustRightInd/>
        <w:ind w:left="-426" w:firstLine="568"/>
        <w:jc w:val="both"/>
        <w:rPr>
          <w:b/>
          <w:color w:val="000000"/>
          <w:sz w:val="24"/>
          <w:szCs w:val="24"/>
        </w:rPr>
      </w:pPr>
      <w:r w:rsidRPr="00130355">
        <w:rPr>
          <w:b/>
          <w:sz w:val="24"/>
          <w:szCs w:val="24"/>
        </w:rPr>
        <w:t xml:space="preserve">1.2. </w:t>
      </w:r>
      <w:r w:rsidRPr="00130355">
        <w:rPr>
          <w:b/>
          <w:color w:val="000000"/>
          <w:sz w:val="24"/>
          <w:szCs w:val="24"/>
        </w:rPr>
        <w:t>В статье 15 Устава:</w:t>
      </w:r>
    </w:p>
    <w:p w:rsidR="00130355" w:rsidRPr="00130355" w:rsidRDefault="00130355" w:rsidP="00CE6DA7">
      <w:pPr>
        <w:widowControl/>
        <w:autoSpaceDE/>
        <w:autoSpaceDN/>
        <w:adjustRightInd/>
        <w:ind w:left="-426" w:firstLine="568"/>
        <w:jc w:val="both"/>
        <w:rPr>
          <w:b/>
          <w:color w:val="000000"/>
          <w:sz w:val="24"/>
          <w:szCs w:val="24"/>
        </w:rPr>
      </w:pPr>
      <w:r w:rsidRPr="00130355">
        <w:rPr>
          <w:b/>
          <w:color w:val="000000"/>
          <w:sz w:val="24"/>
          <w:szCs w:val="24"/>
        </w:rPr>
        <w:t>1) часть 8 дополнить пунктом 7 следующего содержания:</w:t>
      </w:r>
    </w:p>
    <w:p w:rsidR="00130355" w:rsidRPr="00130355" w:rsidRDefault="00130355" w:rsidP="00CE6DA7">
      <w:pPr>
        <w:widowControl/>
        <w:autoSpaceDE/>
        <w:autoSpaceDN/>
        <w:adjustRightInd/>
        <w:ind w:left="-426" w:firstLine="568"/>
        <w:jc w:val="both"/>
        <w:rPr>
          <w:color w:val="000000"/>
          <w:sz w:val="24"/>
          <w:szCs w:val="24"/>
        </w:rPr>
      </w:pPr>
      <w:r w:rsidRPr="00130355">
        <w:rPr>
          <w:color w:val="000000"/>
          <w:sz w:val="24"/>
          <w:szCs w:val="24"/>
        </w:rPr>
        <w:t>«7) обсуждение инициативного проекта и принятие решения по вопросу о его одобрении</w:t>
      </w:r>
      <w:proofErr w:type="gramStart"/>
      <w:r w:rsidRPr="00130355">
        <w:rPr>
          <w:color w:val="000000"/>
          <w:sz w:val="24"/>
          <w:szCs w:val="24"/>
        </w:rPr>
        <w:t>.»;</w:t>
      </w:r>
      <w:proofErr w:type="gramEnd"/>
    </w:p>
    <w:p w:rsidR="00130355" w:rsidRPr="00130355" w:rsidRDefault="00130355" w:rsidP="00CE6DA7">
      <w:pPr>
        <w:widowControl/>
        <w:autoSpaceDE/>
        <w:autoSpaceDN/>
        <w:adjustRightInd/>
        <w:ind w:left="-426" w:firstLine="568"/>
        <w:jc w:val="both"/>
        <w:rPr>
          <w:b/>
          <w:color w:val="000000"/>
          <w:sz w:val="24"/>
          <w:szCs w:val="24"/>
        </w:rPr>
      </w:pPr>
      <w:r w:rsidRPr="00130355">
        <w:rPr>
          <w:b/>
          <w:color w:val="000000"/>
          <w:sz w:val="24"/>
          <w:szCs w:val="24"/>
        </w:rPr>
        <w:t>2) дополнить частью 9.1 следующего содержания:</w:t>
      </w:r>
    </w:p>
    <w:p w:rsidR="00130355" w:rsidRPr="00130355" w:rsidRDefault="00130355" w:rsidP="00CE6DA7">
      <w:pPr>
        <w:widowControl/>
        <w:autoSpaceDE/>
        <w:autoSpaceDN/>
        <w:adjustRightInd/>
        <w:ind w:left="-426" w:firstLine="568"/>
        <w:jc w:val="both"/>
        <w:rPr>
          <w:color w:val="000000"/>
          <w:sz w:val="24"/>
          <w:szCs w:val="24"/>
        </w:rPr>
      </w:pPr>
      <w:r w:rsidRPr="00130355">
        <w:rPr>
          <w:color w:val="000000"/>
          <w:sz w:val="24"/>
          <w:szCs w:val="24"/>
        </w:rPr>
        <w:t>«9.1. Органы территориального общественного самоуправления могут выдвигать инициативный проект в качестве инициаторов проекта</w:t>
      </w:r>
      <w:proofErr w:type="gramStart"/>
      <w:r w:rsidRPr="00130355">
        <w:rPr>
          <w:color w:val="000000"/>
          <w:sz w:val="24"/>
          <w:szCs w:val="24"/>
        </w:rPr>
        <w:t>.».</w:t>
      </w:r>
      <w:proofErr w:type="gramEnd"/>
    </w:p>
    <w:p w:rsidR="00130355" w:rsidRPr="00130355" w:rsidRDefault="00130355" w:rsidP="00CE6DA7">
      <w:pPr>
        <w:widowControl/>
        <w:autoSpaceDE/>
        <w:autoSpaceDN/>
        <w:adjustRightInd/>
        <w:ind w:left="-426" w:firstLine="568"/>
        <w:jc w:val="both"/>
        <w:rPr>
          <w:b/>
          <w:color w:val="000000"/>
          <w:sz w:val="24"/>
          <w:szCs w:val="24"/>
        </w:rPr>
      </w:pPr>
      <w:r w:rsidRPr="00130355">
        <w:rPr>
          <w:rFonts w:eastAsia="Calibri"/>
          <w:b/>
          <w:sz w:val="24"/>
          <w:szCs w:val="24"/>
          <w:lang w:eastAsia="en-US"/>
        </w:rPr>
        <w:t>1.3.</w:t>
      </w:r>
      <w:r w:rsidRPr="00130355">
        <w:rPr>
          <w:rFonts w:ascii="Calibri" w:eastAsia="Calibri" w:hAnsi="Calibri"/>
          <w:sz w:val="22"/>
          <w:szCs w:val="22"/>
          <w:lang w:eastAsia="en-US"/>
        </w:rPr>
        <w:t xml:space="preserve"> </w:t>
      </w:r>
      <w:r w:rsidRPr="00130355">
        <w:rPr>
          <w:b/>
          <w:color w:val="000000"/>
          <w:sz w:val="24"/>
          <w:szCs w:val="24"/>
        </w:rPr>
        <w:t>Часть 6 статьи 15.1 Устава дополнить пунктом 4.1 следующего содержания:</w:t>
      </w:r>
    </w:p>
    <w:p w:rsidR="00130355" w:rsidRPr="00130355" w:rsidRDefault="00130355" w:rsidP="00CE6DA7">
      <w:pPr>
        <w:widowControl/>
        <w:autoSpaceDE/>
        <w:autoSpaceDN/>
        <w:adjustRightInd/>
        <w:ind w:left="-426" w:firstLine="568"/>
        <w:jc w:val="both"/>
        <w:rPr>
          <w:color w:val="000000"/>
          <w:sz w:val="24"/>
          <w:szCs w:val="24"/>
        </w:rPr>
      </w:pPr>
      <w:r w:rsidRPr="00130355">
        <w:rPr>
          <w:color w:val="000000"/>
          <w:sz w:val="24"/>
          <w:szCs w:val="24"/>
        </w:rPr>
        <w:lastRenderedPageBreak/>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130355" w:rsidRPr="00130355" w:rsidRDefault="00130355" w:rsidP="00CE6DA7">
      <w:pPr>
        <w:widowControl/>
        <w:shd w:val="clear" w:color="auto" w:fill="FFFFFF"/>
        <w:autoSpaceDE/>
        <w:autoSpaceDN/>
        <w:adjustRightInd/>
        <w:ind w:left="-426" w:firstLine="568"/>
        <w:jc w:val="both"/>
        <w:rPr>
          <w:b/>
          <w:sz w:val="24"/>
          <w:szCs w:val="24"/>
        </w:rPr>
      </w:pPr>
      <w:r w:rsidRPr="00130355">
        <w:rPr>
          <w:b/>
          <w:sz w:val="24"/>
          <w:szCs w:val="24"/>
        </w:rPr>
        <w:t xml:space="preserve">1.4. В статье 16 Устава: </w:t>
      </w:r>
    </w:p>
    <w:p w:rsidR="00130355" w:rsidRPr="00130355" w:rsidRDefault="00130355" w:rsidP="00CE6DA7">
      <w:pPr>
        <w:widowControl/>
        <w:ind w:left="-426" w:firstLine="568"/>
        <w:jc w:val="both"/>
        <w:rPr>
          <w:b/>
          <w:sz w:val="24"/>
          <w:szCs w:val="24"/>
        </w:rPr>
      </w:pPr>
      <w:r w:rsidRPr="00130355">
        <w:rPr>
          <w:b/>
          <w:sz w:val="24"/>
          <w:szCs w:val="24"/>
        </w:rPr>
        <w:t>1) часть 7 изложить в следующей редакции:</w:t>
      </w:r>
    </w:p>
    <w:p w:rsidR="00130355" w:rsidRPr="00130355" w:rsidRDefault="00130355" w:rsidP="00CE6DA7">
      <w:pPr>
        <w:widowControl/>
        <w:autoSpaceDE/>
        <w:autoSpaceDN/>
        <w:adjustRightInd/>
        <w:ind w:left="-426" w:firstLine="568"/>
        <w:jc w:val="both"/>
        <w:rPr>
          <w:sz w:val="24"/>
          <w:szCs w:val="24"/>
        </w:rPr>
      </w:pPr>
      <w:r w:rsidRPr="00130355">
        <w:rPr>
          <w:sz w:val="24"/>
          <w:szCs w:val="24"/>
        </w:rPr>
        <w:t xml:space="preserve">«7. </w:t>
      </w:r>
      <w:proofErr w:type="gramStart"/>
      <w:r w:rsidRPr="00130355">
        <w:rPr>
          <w:sz w:val="24"/>
          <w:szCs w:val="24"/>
        </w:rPr>
        <w:t>Порядок организации и проведения публичных слушаний определяется нормативными правовыми актами</w:t>
      </w:r>
      <w:r w:rsidRPr="00130355">
        <w:rPr>
          <w:rFonts w:ascii="Calibri" w:eastAsia="Calibri" w:hAnsi="Calibri"/>
          <w:sz w:val="22"/>
          <w:szCs w:val="22"/>
          <w:lang w:eastAsia="en-US"/>
        </w:rPr>
        <w:t xml:space="preserve"> </w:t>
      </w:r>
      <w:r w:rsidRPr="00130355">
        <w:rPr>
          <w:sz w:val="24"/>
          <w:szCs w:val="24"/>
        </w:rPr>
        <w:t>Думы муниципального образования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муниципального образования с учетом положений Федерального закона от 9 февраля 2009 года № 8-ФЗ «Об обеспечении доступа</w:t>
      </w:r>
      <w:proofErr w:type="gramEnd"/>
      <w:r w:rsidRPr="00130355">
        <w:rPr>
          <w:sz w:val="24"/>
          <w:szCs w:val="24"/>
        </w:rPr>
        <w:t xml:space="preserve"> </w:t>
      </w:r>
      <w:proofErr w:type="gramStart"/>
      <w:r w:rsidRPr="00130355">
        <w:rPr>
          <w:sz w:val="24"/>
          <w:szCs w:val="24"/>
        </w:rPr>
        <w:t>к информации о деятельности государственных органов и органов местного самоуправления» (далее - официальный сайт),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w:t>
      </w:r>
      <w:proofErr w:type="gramEnd"/>
      <w:r w:rsidRPr="00130355">
        <w:rPr>
          <w:sz w:val="24"/>
          <w:szCs w:val="24"/>
        </w:rPr>
        <w:t xml:space="preserve"> на официальном сайте</w:t>
      </w:r>
      <w:proofErr w:type="gramStart"/>
      <w:r w:rsidRPr="00130355">
        <w:rPr>
          <w:sz w:val="24"/>
          <w:szCs w:val="24"/>
        </w:rPr>
        <w:t>.»;</w:t>
      </w:r>
      <w:proofErr w:type="gramEnd"/>
    </w:p>
    <w:p w:rsidR="00130355" w:rsidRPr="00130355" w:rsidRDefault="00130355" w:rsidP="00CE6DA7">
      <w:pPr>
        <w:widowControl/>
        <w:ind w:left="-426" w:firstLine="568"/>
        <w:jc w:val="both"/>
        <w:rPr>
          <w:b/>
          <w:sz w:val="24"/>
          <w:szCs w:val="24"/>
        </w:rPr>
      </w:pPr>
      <w:r w:rsidRPr="00130355">
        <w:rPr>
          <w:b/>
          <w:sz w:val="24"/>
          <w:szCs w:val="24"/>
        </w:rPr>
        <w:t>2) часть 8 изложить в следующей редакции:</w:t>
      </w:r>
    </w:p>
    <w:p w:rsidR="00130355" w:rsidRPr="00130355" w:rsidRDefault="00130355" w:rsidP="00CE6DA7">
      <w:pPr>
        <w:widowControl/>
        <w:autoSpaceDE/>
        <w:autoSpaceDN/>
        <w:adjustRightInd/>
        <w:ind w:left="-426" w:firstLine="568"/>
        <w:jc w:val="both"/>
        <w:rPr>
          <w:sz w:val="24"/>
          <w:szCs w:val="24"/>
        </w:rPr>
      </w:pPr>
      <w:r w:rsidRPr="00130355">
        <w:rPr>
          <w:sz w:val="24"/>
          <w:szCs w:val="24"/>
        </w:rPr>
        <w:t xml:space="preserve">«8. </w:t>
      </w:r>
      <w:proofErr w:type="gramStart"/>
      <w:r w:rsidRPr="00130355">
        <w:rPr>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130355">
        <w:rPr>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130355">
        <w:rPr>
          <w:sz w:val="24"/>
          <w:szCs w:val="24"/>
        </w:rPr>
        <w:t>.».</w:t>
      </w:r>
      <w:proofErr w:type="gramEnd"/>
    </w:p>
    <w:p w:rsidR="00130355" w:rsidRPr="00130355" w:rsidRDefault="00130355" w:rsidP="00CE6DA7">
      <w:pPr>
        <w:widowControl/>
        <w:autoSpaceDE/>
        <w:autoSpaceDN/>
        <w:adjustRightInd/>
        <w:ind w:left="-426" w:firstLine="568"/>
        <w:jc w:val="both"/>
        <w:rPr>
          <w:b/>
          <w:color w:val="000000"/>
          <w:sz w:val="24"/>
          <w:szCs w:val="24"/>
        </w:rPr>
      </w:pPr>
      <w:r w:rsidRPr="00130355">
        <w:rPr>
          <w:rFonts w:eastAsia="Calibri"/>
          <w:b/>
          <w:sz w:val="24"/>
          <w:szCs w:val="24"/>
          <w:lang w:eastAsia="en-US"/>
        </w:rPr>
        <w:t>1.5.</w:t>
      </w:r>
      <w:r w:rsidRPr="00130355">
        <w:rPr>
          <w:rFonts w:ascii="Calibri" w:eastAsia="Calibri" w:hAnsi="Calibri"/>
          <w:sz w:val="22"/>
          <w:szCs w:val="22"/>
          <w:lang w:eastAsia="en-US"/>
        </w:rPr>
        <w:t xml:space="preserve"> </w:t>
      </w:r>
      <w:r w:rsidRPr="00130355">
        <w:rPr>
          <w:b/>
          <w:color w:val="000000"/>
          <w:sz w:val="24"/>
          <w:szCs w:val="24"/>
        </w:rPr>
        <w:t>В статье 17 Устава:</w:t>
      </w:r>
    </w:p>
    <w:p w:rsidR="00130355" w:rsidRPr="00130355" w:rsidRDefault="00130355" w:rsidP="00CE6DA7">
      <w:pPr>
        <w:widowControl/>
        <w:autoSpaceDE/>
        <w:autoSpaceDN/>
        <w:adjustRightInd/>
        <w:ind w:left="-426" w:firstLine="568"/>
        <w:jc w:val="both"/>
        <w:rPr>
          <w:color w:val="000000"/>
          <w:sz w:val="24"/>
          <w:szCs w:val="24"/>
        </w:rPr>
      </w:pPr>
      <w:r w:rsidRPr="00130355">
        <w:rPr>
          <w:b/>
          <w:color w:val="000000"/>
          <w:sz w:val="24"/>
          <w:szCs w:val="24"/>
        </w:rPr>
        <w:t>1) в части 1 после слов</w:t>
      </w:r>
      <w:r w:rsidRPr="00130355">
        <w:rPr>
          <w:color w:val="000000"/>
          <w:sz w:val="24"/>
          <w:szCs w:val="24"/>
        </w:rPr>
        <w:t xml:space="preserve"> «и должностных лиц местного самоуправления</w:t>
      </w:r>
      <w:proofErr w:type="gramStart"/>
      <w:r w:rsidRPr="00130355">
        <w:rPr>
          <w:color w:val="000000"/>
          <w:sz w:val="24"/>
          <w:szCs w:val="24"/>
        </w:rPr>
        <w:t>,»</w:t>
      </w:r>
      <w:proofErr w:type="gramEnd"/>
      <w:r w:rsidRPr="00130355">
        <w:rPr>
          <w:color w:val="000000"/>
          <w:sz w:val="24"/>
          <w:szCs w:val="24"/>
        </w:rPr>
        <w:t xml:space="preserve"> </w:t>
      </w:r>
      <w:r w:rsidRPr="00130355">
        <w:rPr>
          <w:b/>
          <w:color w:val="000000"/>
          <w:sz w:val="24"/>
          <w:szCs w:val="24"/>
        </w:rPr>
        <w:t>дополнить словами</w:t>
      </w:r>
      <w:r w:rsidRPr="00130355">
        <w:rPr>
          <w:color w:val="000000"/>
          <w:sz w:val="24"/>
          <w:szCs w:val="24"/>
        </w:rPr>
        <w:t xml:space="preserve"> «обсуждения вопросов внесения инициативных проектов и их рассмотрения,»;</w:t>
      </w:r>
    </w:p>
    <w:p w:rsidR="00130355" w:rsidRPr="00130355" w:rsidRDefault="00130355" w:rsidP="00CE6DA7">
      <w:pPr>
        <w:widowControl/>
        <w:autoSpaceDE/>
        <w:autoSpaceDN/>
        <w:adjustRightInd/>
        <w:ind w:left="-426" w:firstLine="568"/>
        <w:jc w:val="both"/>
        <w:rPr>
          <w:b/>
          <w:color w:val="000000"/>
          <w:sz w:val="24"/>
          <w:szCs w:val="24"/>
        </w:rPr>
      </w:pPr>
      <w:r w:rsidRPr="00130355">
        <w:rPr>
          <w:b/>
          <w:color w:val="000000"/>
          <w:sz w:val="24"/>
          <w:szCs w:val="24"/>
        </w:rPr>
        <w:t>2) часть 2 дополнить абзацем 5 следующего содержания:</w:t>
      </w:r>
    </w:p>
    <w:p w:rsidR="00130355" w:rsidRPr="00130355" w:rsidRDefault="00130355" w:rsidP="00CE6DA7">
      <w:pPr>
        <w:widowControl/>
        <w:autoSpaceDE/>
        <w:autoSpaceDN/>
        <w:adjustRightInd/>
        <w:ind w:left="-426" w:firstLine="568"/>
        <w:jc w:val="both"/>
        <w:rPr>
          <w:color w:val="000000"/>
          <w:sz w:val="24"/>
          <w:szCs w:val="24"/>
        </w:rPr>
      </w:pPr>
      <w:r w:rsidRPr="00130355">
        <w:rPr>
          <w:color w:val="000000"/>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муниципального образования</w:t>
      </w:r>
      <w:proofErr w:type="gramStart"/>
      <w:r w:rsidRPr="00130355">
        <w:rPr>
          <w:color w:val="000000"/>
          <w:sz w:val="24"/>
          <w:szCs w:val="24"/>
        </w:rPr>
        <w:t>.».</w:t>
      </w:r>
      <w:proofErr w:type="gramEnd"/>
    </w:p>
    <w:p w:rsidR="00130355" w:rsidRPr="00130355" w:rsidRDefault="00130355" w:rsidP="00CE6DA7">
      <w:pPr>
        <w:widowControl/>
        <w:autoSpaceDE/>
        <w:autoSpaceDN/>
        <w:adjustRightInd/>
        <w:ind w:left="-426" w:firstLine="568"/>
        <w:jc w:val="both"/>
        <w:rPr>
          <w:b/>
          <w:color w:val="000000"/>
          <w:sz w:val="24"/>
          <w:szCs w:val="24"/>
        </w:rPr>
      </w:pPr>
      <w:r w:rsidRPr="00130355">
        <w:rPr>
          <w:rFonts w:eastAsia="Calibri"/>
          <w:b/>
          <w:sz w:val="24"/>
          <w:szCs w:val="24"/>
          <w:lang w:eastAsia="en-US"/>
        </w:rPr>
        <w:t>1.6.</w:t>
      </w:r>
      <w:r w:rsidRPr="00130355">
        <w:rPr>
          <w:rFonts w:ascii="Calibri" w:eastAsia="Calibri" w:hAnsi="Calibri"/>
          <w:sz w:val="22"/>
          <w:szCs w:val="22"/>
          <w:lang w:eastAsia="en-US"/>
        </w:rPr>
        <w:t xml:space="preserve"> </w:t>
      </w:r>
      <w:r w:rsidRPr="00130355">
        <w:rPr>
          <w:b/>
          <w:color w:val="000000"/>
          <w:sz w:val="24"/>
          <w:szCs w:val="24"/>
        </w:rPr>
        <w:t>В статье 19 Устава:</w:t>
      </w:r>
    </w:p>
    <w:p w:rsidR="00130355" w:rsidRPr="00130355" w:rsidRDefault="00130355" w:rsidP="00CE6DA7">
      <w:pPr>
        <w:widowControl/>
        <w:autoSpaceDE/>
        <w:autoSpaceDN/>
        <w:adjustRightInd/>
        <w:ind w:left="-426" w:firstLine="568"/>
        <w:jc w:val="both"/>
        <w:rPr>
          <w:b/>
          <w:color w:val="000000"/>
          <w:sz w:val="24"/>
          <w:szCs w:val="24"/>
        </w:rPr>
      </w:pPr>
      <w:r w:rsidRPr="00130355">
        <w:rPr>
          <w:b/>
          <w:color w:val="000000"/>
          <w:sz w:val="24"/>
          <w:szCs w:val="24"/>
        </w:rPr>
        <w:t>1) часть 2 дополнить абзацем следующего содержания:</w:t>
      </w:r>
    </w:p>
    <w:p w:rsidR="00130355" w:rsidRPr="00130355" w:rsidRDefault="00130355" w:rsidP="00CE6DA7">
      <w:pPr>
        <w:widowControl/>
        <w:autoSpaceDE/>
        <w:autoSpaceDN/>
        <w:adjustRightInd/>
        <w:ind w:left="-426" w:firstLine="568"/>
        <w:jc w:val="both"/>
        <w:rPr>
          <w:color w:val="000000"/>
          <w:sz w:val="24"/>
          <w:szCs w:val="24"/>
        </w:rPr>
      </w:pPr>
      <w:r w:rsidRPr="00130355">
        <w:rPr>
          <w:color w:val="000000"/>
          <w:sz w:val="24"/>
          <w:szCs w:val="24"/>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roofErr w:type="gramStart"/>
      <w:r w:rsidRPr="00130355">
        <w:rPr>
          <w:color w:val="000000"/>
          <w:sz w:val="24"/>
          <w:szCs w:val="24"/>
        </w:rPr>
        <w:t>.»;</w:t>
      </w:r>
      <w:proofErr w:type="gramEnd"/>
    </w:p>
    <w:p w:rsidR="00130355" w:rsidRPr="00130355" w:rsidRDefault="00130355" w:rsidP="00CE6DA7">
      <w:pPr>
        <w:widowControl/>
        <w:autoSpaceDE/>
        <w:autoSpaceDN/>
        <w:adjustRightInd/>
        <w:ind w:left="-426" w:firstLine="568"/>
        <w:jc w:val="both"/>
        <w:rPr>
          <w:b/>
          <w:color w:val="000000"/>
          <w:sz w:val="24"/>
          <w:szCs w:val="24"/>
        </w:rPr>
      </w:pPr>
      <w:r w:rsidRPr="00130355">
        <w:rPr>
          <w:b/>
          <w:color w:val="000000"/>
          <w:sz w:val="24"/>
          <w:szCs w:val="24"/>
        </w:rPr>
        <w:t>2) часть 3 дополнить пунктом 3 следующего содержания:</w:t>
      </w:r>
    </w:p>
    <w:p w:rsidR="00130355" w:rsidRPr="00130355" w:rsidRDefault="00130355" w:rsidP="00CE6DA7">
      <w:pPr>
        <w:widowControl/>
        <w:autoSpaceDE/>
        <w:autoSpaceDN/>
        <w:adjustRightInd/>
        <w:ind w:left="-426" w:firstLine="568"/>
        <w:jc w:val="both"/>
        <w:rPr>
          <w:color w:val="000000"/>
          <w:sz w:val="24"/>
          <w:szCs w:val="24"/>
        </w:rPr>
      </w:pPr>
      <w:r w:rsidRPr="00130355">
        <w:rPr>
          <w:color w:val="000000"/>
          <w:sz w:val="24"/>
          <w:szCs w:val="24"/>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130355">
        <w:rPr>
          <w:color w:val="000000"/>
          <w:sz w:val="24"/>
          <w:szCs w:val="24"/>
        </w:rPr>
        <w:t>.»;</w:t>
      </w:r>
      <w:proofErr w:type="gramEnd"/>
    </w:p>
    <w:p w:rsidR="00130355" w:rsidRPr="00130355" w:rsidRDefault="00130355" w:rsidP="00CE6DA7">
      <w:pPr>
        <w:widowControl/>
        <w:autoSpaceDE/>
        <w:autoSpaceDN/>
        <w:adjustRightInd/>
        <w:ind w:left="-426" w:firstLine="568"/>
        <w:jc w:val="both"/>
        <w:rPr>
          <w:b/>
          <w:color w:val="000000"/>
          <w:sz w:val="24"/>
          <w:szCs w:val="24"/>
        </w:rPr>
      </w:pPr>
      <w:r w:rsidRPr="00130355">
        <w:rPr>
          <w:b/>
          <w:color w:val="000000"/>
          <w:sz w:val="24"/>
          <w:szCs w:val="24"/>
        </w:rPr>
        <w:t>3) часть 4 изложить в следующей редакции:</w:t>
      </w:r>
    </w:p>
    <w:p w:rsidR="00130355" w:rsidRPr="00130355" w:rsidRDefault="00130355" w:rsidP="00CE6DA7">
      <w:pPr>
        <w:widowControl/>
        <w:autoSpaceDE/>
        <w:autoSpaceDN/>
        <w:adjustRightInd/>
        <w:ind w:left="-426" w:firstLine="568"/>
        <w:jc w:val="both"/>
        <w:rPr>
          <w:color w:val="000000"/>
          <w:sz w:val="24"/>
          <w:szCs w:val="24"/>
        </w:rPr>
      </w:pPr>
      <w:r w:rsidRPr="00130355">
        <w:rPr>
          <w:color w:val="000000"/>
          <w:sz w:val="24"/>
          <w:szCs w:val="24"/>
        </w:rPr>
        <w:lastRenderedPageBreak/>
        <w:t>«4. Решение о назначении опроса граждан принимается Думой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130355" w:rsidRPr="00130355" w:rsidRDefault="00130355" w:rsidP="00CE6DA7">
      <w:pPr>
        <w:widowControl/>
        <w:autoSpaceDE/>
        <w:autoSpaceDN/>
        <w:adjustRightInd/>
        <w:ind w:left="-426" w:firstLine="568"/>
        <w:jc w:val="both"/>
        <w:rPr>
          <w:b/>
          <w:color w:val="000000"/>
          <w:sz w:val="24"/>
          <w:szCs w:val="24"/>
        </w:rPr>
      </w:pPr>
      <w:r w:rsidRPr="00130355">
        <w:rPr>
          <w:b/>
          <w:color w:val="000000"/>
          <w:sz w:val="24"/>
          <w:szCs w:val="24"/>
        </w:rPr>
        <w:t xml:space="preserve">4) пункт 1 части 6 дополнить словами </w:t>
      </w:r>
      <w:r w:rsidRPr="00130355">
        <w:rPr>
          <w:color w:val="000000"/>
          <w:sz w:val="24"/>
          <w:szCs w:val="24"/>
        </w:rPr>
        <w:t>«или жителей муниципального образования».</w:t>
      </w:r>
    </w:p>
    <w:p w:rsidR="00130355" w:rsidRPr="00130355" w:rsidRDefault="00130355" w:rsidP="00CE6DA7">
      <w:pPr>
        <w:widowControl/>
        <w:shd w:val="clear" w:color="auto" w:fill="FFFFFF"/>
        <w:autoSpaceDE/>
        <w:autoSpaceDN/>
        <w:adjustRightInd/>
        <w:ind w:left="-426" w:firstLine="568"/>
        <w:jc w:val="both"/>
        <w:rPr>
          <w:b/>
          <w:sz w:val="24"/>
          <w:szCs w:val="24"/>
        </w:rPr>
      </w:pPr>
      <w:r w:rsidRPr="00130355">
        <w:rPr>
          <w:b/>
          <w:sz w:val="24"/>
          <w:szCs w:val="24"/>
        </w:rPr>
        <w:t>1.7. Абзац 1 части 4 статьи 21 Устава изложить в следующей редакции:</w:t>
      </w:r>
    </w:p>
    <w:p w:rsidR="00130355" w:rsidRPr="00130355" w:rsidRDefault="00130355" w:rsidP="00CE6DA7">
      <w:pPr>
        <w:widowControl/>
        <w:shd w:val="clear" w:color="auto" w:fill="FFFFFF"/>
        <w:autoSpaceDE/>
        <w:autoSpaceDN/>
        <w:adjustRightInd/>
        <w:ind w:left="-426" w:firstLine="568"/>
        <w:jc w:val="both"/>
        <w:rPr>
          <w:sz w:val="24"/>
          <w:szCs w:val="24"/>
        </w:rPr>
      </w:pPr>
      <w:proofErr w:type="gramStart"/>
      <w:r w:rsidRPr="00130355">
        <w:rPr>
          <w:sz w:val="24"/>
          <w:szCs w:val="24"/>
        </w:rPr>
        <w:t>«Изменения и дополнения, внесенные в Устав муниципального образования «</w:t>
      </w:r>
      <w:proofErr w:type="spellStart"/>
      <w:r w:rsidRPr="00130355">
        <w:rPr>
          <w:sz w:val="24"/>
          <w:szCs w:val="24"/>
        </w:rPr>
        <w:t>Ирхидей</w:t>
      </w:r>
      <w:proofErr w:type="spellEnd"/>
      <w:r w:rsidRPr="00130355">
        <w:rPr>
          <w:sz w:val="24"/>
          <w:szCs w:val="24"/>
        </w:rPr>
        <w:t>»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proofErr w:type="spellStart"/>
      <w:r w:rsidRPr="00130355">
        <w:rPr>
          <w:sz w:val="24"/>
          <w:szCs w:val="24"/>
        </w:rPr>
        <w:t>Ирхидей</w:t>
      </w:r>
      <w:proofErr w:type="spellEnd"/>
      <w:r w:rsidRPr="00130355">
        <w:rPr>
          <w:sz w:val="24"/>
          <w:szCs w:val="24"/>
        </w:rPr>
        <w:t>»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муниципального образования «</w:t>
      </w:r>
      <w:proofErr w:type="spellStart"/>
      <w:r w:rsidRPr="00130355">
        <w:rPr>
          <w:sz w:val="24"/>
          <w:szCs w:val="24"/>
        </w:rPr>
        <w:t>Ирхидей</w:t>
      </w:r>
      <w:proofErr w:type="spellEnd"/>
      <w:r w:rsidRPr="00130355">
        <w:rPr>
          <w:sz w:val="24"/>
          <w:szCs w:val="24"/>
        </w:rPr>
        <w:t>», принявшего муниципальный</w:t>
      </w:r>
      <w:proofErr w:type="gramEnd"/>
      <w:r w:rsidRPr="00130355">
        <w:rPr>
          <w:sz w:val="24"/>
          <w:szCs w:val="24"/>
        </w:rPr>
        <w:t xml:space="preserve"> правовой акт о внесении указанных изменений и дополнений в устав муниципального образования «</w:t>
      </w:r>
      <w:proofErr w:type="spellStart"/>
      <w:r w:rsidRPr="00130355">
        <w:rPr>
          <w:sz w:val="24"/>
          <w:szCs w:val="24"/>
        </w:rPr>
        <w:t>Ирхидей</w:t>
      </w:r>
      <w:proofErr w:type="spellEnd"/>
      <w:r w:rsidRPr="00130355">
        <w:rPr>
          <w:sz w:val="24"/>
          <w:szCs w:val="24"/>
        </w:rPr>
        <w:t>»</w:t>
      </w:r>
      <w:proofErr w:type="gramStart"/>
      <w:r w:rsidRPr="00130355">
        <w:rPr>
          <w:sz w:val="24"/>
          <w:szCs w:val="24"/>
        </w:rPr>
        <w:t>.»</w:t>
      </w:r>
      <w:proofErr w:type="gramEnd"/>
      <w:r w:rsidRPr="00130355">
        <w:rPr>
          <w:sz w:val="24"/>
          <w:szCs w:val="24"/>
        </w:rPr>
        <w:t>.</w:t>
      </w:r>
    </w:p>
    <w:p w:rsidR="00130355" w:rsidRPr="00130355" w:rsidRDefault="00130355" w:rsidP="00CE6DA7">
      <w:pPr>
        <w:widowControl/>
        <w:shd w:val="clear" w:color="auto" w:fill="FFFFFF"/>
        <w:autoSpaceDE/>
        <w:autoSpaceDN/>
        <w:adjustRightInd/>
        <w:ind w:left="-426" w:firstLine="568"/>
        <w:jc w:val="both"/>
        <w:rPr>
          <w:b/>
          <w:sz w:val="24"/>
          <w:szCs w:val="24"/>
        </w:rPr>
      </w:pPr>
      <w:r w:rsidRPr="00130355">
        <w:rPr>
          <w:b/>
          <w:sz w:val="24"/>
          <w:szCs w:val="24"/>
        </w:rPr>
        <w:t>1.8. Статью 22 Устава дополнить частью 7 следующего содержания:</w:t>
      </w:r>
    </w:p>
    <w:p w:rsidR="00130355" w:rsidRPr="00130355" w:rsidRDefault="00130355" w:rsidP="00CE6DA7">
      <w:pPr>
        <w:widowControl/>
        <w:shd w:val="clear" w:color="auto" w:fill="FFFFFF"/>
        <w:autoSpaceDE/>
        <w:autoSpaceDN/>
        <w:adjustRightInd/>
        <w:ind w:left="-426" w:firstLine="568"/>
        <w:jc w:val="both"/>
        <w:rPr>
          <w:sz w:val="24"/>
          <w:szCs w:val="24"/>
        </w:rPr>
      </w:pPr>
      <w:r w:rsidRPr="00130355">
        <w:rPr>
          <w:sz w:val="24"/>
          <w:szCs w:val="24"/>
        </w:rPr>
        <w:t>«7. Глава муниципального образования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Иркутской области, занимать иные государственные должности Российской Федерации, государственные должности Иркутской  области, а также должности государственной гражданской службы и должности муниципальной службы, если иное не предусмотрено федеральными законами. Глава муниципального образования не может одновременно исполнять полномочия депутата Думы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roofErr w:type="gramStart"/>
      <w:r w:rsidRPr="00130355">
        <w:rPr>
          <w:sz w:val="24"/>
          <w:szCs w:val="24"/>
        </w:rPr>
        <w:t>.».</w:t>
      </w:r>
      <w:proofErr w:type="gramEnd"/>
    </w:p>
    <w:p w:rsidR="00130355" w:rsidRPr="00130355" w:rsidRDefault="00130355" w:rsidP="00CE6DA7">
      <w:pPr>
        <w:widowControl/>
        <w:shd w:val="clear" w:color="auto" w:fill="FFFFFF"/>
        <w:autoSpaceDE/>
        <w:autoSpaceDN/>
        <w:adjustRightInd/>
        <w:ind w:left="-426" w:firstLine="568"/>
        <w:jc w:val="both"/>
        <w:rPr>
          <w:b/>
          <w:sz w:val="24"/>
          <w:szCs w:val="24"/>
        </w:rPr>
      </w:pPr>
      <w:r w:rsidRPr="00130355">
        <w:rPr>
          <w:b/>
          <w:sz w:val="24"/>
          <w:szCs w:val="24"/>
        </w:rPr>
        <w:t>1.9. Статью 36 Устава:</w:t>
      </w:r>
    </w:p>
    <w:p w:rsidR="00130355" w:rsidRPr="00130355" w:rsidRDefault="00130355" w:rsidP="00CE6DA7">
      <w:pPr>
        <w:widowControl/>
        <w:shd w:val="clear" w:color="auto" w:fill="FFFFFF"/>
        <w:autoSpaceDE/>
        <w:autoSpaceDN/>
        <w:adjustRightInd/>
        <w:ind w:left="-426" w:firstLine="568"/>
        <w:jc w:val="both"/>
        <w:rPr>
          <w:b/>
          <w:sz w:val="24"/>
          <w:szCs w:val="24"/>
        </w:rPr>
      </w:pPr>
      <w:r w:rsidRPr="00130355">
        <w:rPr>
          <w:b/>
          <w:sz w:val="24"/>
          <w:szCs w:val="24"/>
        </w:rPr>
        <w:t>1) дополнить частью 7.1 следующего содержания:</w:t>
      </w:r>
    </w:p>
    <w:p w:rsidR="00130355" w:rsidRPr="00130355" w:rsidRDefault="00130355" w:rsidP="00CE6DA7">
      <w:pPr>
        <w:widowControl/>
        <w:shd w:val="clear" w:color="auto" w:fill="FFFFFF"/>
        <w:autoSpaceDE/>
        <w:autoSpaceDN/>
        <w:adjustRightInd/>
        <w:ind w:left="-426" w:firstLine="568"/>
        <w:jc w:val="both"/>
        <w:rPr>
          <w:sz w:val="24"/>
          <w:szCs w:val="24"/>
        </w:rPr>
      </w:pPr>
      <w:r w:rsidRPr="00130355">
        <w:rPr>
          <w:sz w:val="24"/>
          <w:szCs w:val="24"/>
        </w:rPr>
        <w:t>«7.1. Депутату Думы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3 (три) рабочих дней в месяц</w:t>
      </w:r>
      <w:proofErr w:type="gramStart"/>
      <w:r w:rsidRPr="00130355">
        <w:rPr>
          <w:sz w:val="24"/>
          <w:szCs w:val="24"/>
        </w:rPr>
        <w:t>.».</w:t>
      </w:r>
      <w:proofErr w:type="gramEnd"/>
    </w:p>
    <w:p w:rsidR="00130355" w:rsidRPr="00130355" w:rsidRDefault="00130355" w:rsidP="00CE6DA7">
      <w:pPr>
        <w:widowControl/>
        <w:shd w:val="clear" w:color="auto" w:fill="FFFFFF"/>
        <w:autoSpaceDE/>
        <w:autoSpaceDN/>
        <w:adjustRightInd/>
        <w:ind w:left="-426" w:firstLine="568"/>
        <w:jc w:val="both"/>
        <w:rPr>
          <w:b/>
          <w:sz w:val="24"/>
          <w:szCs w:val="24"/>
        </w:rPr>
      </w:pPr>
      <w:r w:rsidRPr="00130355">
        <w:rPr>
          <w:b/>
          <w:sz w:val="24"/>
          <w:szCs w:val="24"/>
        </w:rPr>
        <w:t>2) дополнить частью 10 следующего содержания</w:t>
      </w:r>
    </w:p>
    <w:p w:rsidR="00130355" w:rsidRPr="00130355" w:rsidRDefault="00130355" w:rsidP="00CE6DA7">
      <w:pPr>
        <w:widowControl/>
        <w:shd w:val="clear" w:color="auto" w:fill="FFFFFF"/>
        <w:autoSpaceDE/>
        <w:autoSpaceDN/>
        <w:adjustRightInd/>
        <w:ind w:left="-426" w:firstLine="568"/>
        <w:jc w:val="both"/>
        <w:rPr>
          <w:sz w:val="24"/>
          <w:szCs w:val="24"/>
        </w:rPr>
      </w:pPr>
      <w:r w:rsidRPr="00130355">
        <w:rPr>
          <w:sz w:val="24"/>
          <w:szCs w:val="24"/>
        </w:rPr>
        <w:t xml:space="preserve">«10. </w:t>
      </w:r>
      <w:proofErr w:type="gramStart"/>
      <w:r w:rsidRPr="00130355">
        <w:rPr>
          <w:sz w:val="24"/>
          <w:szCs w:val="24"/>
        </w:rPr>
        <w:t>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130355">
        <w:rPr>
          <w:sz w:val="24"/>
          <w:szCs w:val="24"/>
        </w:rPr>
        <w:t xml:space="preserve"> Выборное должностное лицо не может одновременно исполнять полномочия депутата Думы МО «</w:t>
      </w:r>
      <w:proofErr w:type="spellStart"/>
      <w:r w:rsidRPr="00130355">
        <w:rPr>
          <w:sz w:val="24"/>
          <w:szCs w:val="24"/>
        </w:rPr>
        <w:t>Ирхидей</w:t>
      </w:r>
      <w:proofErr w:type="spellEnd"/>
      <w:r w:rsidRPr="00130355">
        <w:rPr>
          <w:sz w:val="24"/>
          <w:szCs w:val="24"/>
        </w:rPr>
        <w:t>»,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
    <w:p w:rsidR="00130355" w:rsidRPr="00130355" w:rsidRDefault="00130355" w:rsidP="00CE6DA7">
      <w:pPr>
        <w:widowControl/>
        <w:shd w:val="clear" w:color="auto" w:fill="FFFFFF"/>
        <w:autoSpaceDE/>
        <w:autoSpaceDN/>
        <w:adjustRightInd/>
        <w:ind w:left="-426" w:firstLine="568"/>
        <w:jc w:val="both"/>
        <w:rPr>
          <w:sz w:val="24"/>
          <w:szCs w:val="24"/>
        </w:rPr>
      </w:pPr>
    </w:p>
    <w:p w:rsidR="00130355" w:rsidRPr="00130355" w:rsidRDefault="00130355" w:rsidP="00CE6DA7">
      <w:pPr>
        <w:widowControl/>
        <w:shd w:val="clear" w:color="auto" w:fill="FFFFFF"/>
        <w:autoSpaceDE/>
        <w:autoSpaceDN/>
        <w:adjustRightInd/>
        <w:ind w:left="-426" w:firstLine="568"/>
        <w:jc w:val="both"/>
        <w:rPr>
          <w:b/>
          <w:sz w:val="24"/>
          <w:szCs w:val="24"/>
        </w:rPr>
      </w:pPr>
      <w:r w:rsidRPr="00130355">
        <w:rPr>
          <w:b/>
          <w:sz w:val="24"/>
          <w:szCs w:val="24"/>
        </w:rPr>
        <w:t>1.10. Статью 38 «Администрация муниципального образования» дополнить пунктом следующего содержания:</w:t>
      </w:r>
    </w:p>
    <w:p w:rsidR="00130355" w:rsidRPr="00130355" w:rsidRDefault="00130355" w:rsidP="00CE6DA7">
      <w:pPr>
        <w:widowControl/>
        <w:autoSpaceDE/>
        <w:autoSpaceDN/>
        <w:adjustRightInd/>
        <w:ind w:left="-426" w:right="-5" w:firstLine="568"/>
        <w:jc w:val="both"/>
        <w:rPr>
          <w:sz w:val="24"/>
          <w:szCs w:val="24"/>
        </w:rPr>
      </w:pPr>
      <w:r w:rsidRPr="00130355">
        <w:rPr>
          <w:sz w:val="24"/>
          <w:szCs w:val="24"/>
        </w:rPr>
        <w:t>«19) Привлечение граждан к выполнению на добровольной основе социально-значимых работ в порядке, установленном настоящим Уставом»</w:t>
      </w:r>
    </w:p>
    <w:p w:rsidR="00130355" w:rsidRPr="00130355" w:rsidRDefault="00130355" w:rsidP="00CE6DA7">
      <w:pPr>
        <w:widowControl/>
        <w:shd w:val="clear" w:color="auto" w:fill="FFFFFF"/>
        <w:autoSpaceDE/>
        <w:autoSpaceDN/>
        <w:adjustRightInd/>
        <w:ind w:left="-426" w:firstLine="568"/>
        <w:jc w:val="both"/>
        <w:rPr>
          <w:b/>
          <w:sz w:val="24"/>
          <w:szCs w:val="24"/>
        </w:rPr>
      </w:pPr>
      <w:r w:rsidRPr="00130355">
        <w:rPr>
          <w:b/>
          <w:sz w:val="24"/>
          <w:szCs w:val="24"/>
        </w:rPr>
        <w:t>1.11. В статье 45 Устава:</w:t>
      </w:r>
    </w:p>
    <w:p w:rsidR="00130355" w:rsidRPr="00130355" w:rsidRDefault="00130355" w:rsidP="00CE6DA7">
      <w:pPr>
        <w:widowControl/>
        <w:shd w:val="clear" w:color="auto" w:fill="FFFFFF"/>
        <w:autoSpaceDE/>
        <w:autoSpaceDN/>
        <w:adjustRightInd/>
        <w:ind w:left="-426" w:firstLine="568"/>
        <w:jc w:val="both"/>
        <w:rPr>
          <w:b/>
          <w:sz w:val="24"/>
          <w:szCs w:val="24"/>
        </w:rPr>
      </w:pPr>
      <w:r w:rsidRPr="00130355">
        <w:rPr>
          <w:b/>
          <w:sz w:val="24"/>
          <w:szCs w:val="24"/>
        </w:rPr>
        <w:t>1) часть 1 изложить в следующей редакции:</w:t>
      </w:r>
    </w:p>
    <w:p w:rsidR="00130355" w:rsidRPr="00130355" w:rsidRDefault="00130355" w:rsidP="00CE6DA7">
      <w:pPr>
        <w:widowControl/>
        <w:shd w:val="clear" w:color="auto" w:fill="FFFFFF"/>
        <w:autoSpaceDE/>
        <w:autoSpaceDN/>
        <w:adjustRightInd/>
        <w:ind w:left="-426" w:firstLine="568"/>
        <w:jc w:val="both"/>
        <w:rPr>
          <w:sz w:val="24"/>
          <w:szCs w:val="24"/>
        </w:rPr>
      </w:pPr>
      <w:r w:rsidRPr="00130355">
        <w:rPr>
          <w:sz w:val="24"/>
          <w:szCs w:val="24"/>
        </w:rPr>
        <w:t xml:space="preserve">«1. Проект решения Думы Поселения о внесении изменений и дополнений в Устав муниципального образования не </w:t>
      </w:r>
      <w:proofErr w:type="gramStart"/>
      <w:r w:rsidRPr="00130355">
        <w:rPr>
          <w:sz w:val="24"/>
          <w:szCs w:val="24"/>
        </w:rPr>
        <w:t>позднее</w:t>
      </w:r>
      <w:proofErr w:type="gramEnd"/>
      <w:r w:rsidRPr="00130355">
        <w:rPr>
          <w:sz w:val="24"/>
          <w:szCs w:val="24"/>
        </w:rPr>
        <w:t xml:space="preserve"> чем за 30 дней до дня рассмотрения вопроса о </w:t>
      </w:r>
      <w:r w:rsidRPr="00130355">
        <w:rPr>
          <w:sz w:val="24"/>
          <w:szCs w:val="24"/>
        </w:rPr>
        <w:lastRenderedPageBreak/>
        <w:t xml:space="preserve">принятии решения Думы муниципального образования о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Думой муниципального образования порядка учета предложений по проекту указанного решения Думы муниципального образования, а также порядка участия граждан в его обсуждении. </w:t>
      </w:r>
    </w:p>
    <w:p w:rsidR="00130355" w:rsidRPr="00130355" w:rsidRDefault="00130355" w:rsidP="00CE6DA7">
      <w:pPr>
        <w:widowControl/>
        <w:shd w:val="clear" w:color="auto" w:fill="FFFFFF"/>
        <w:autoSpaceDE/>
        <w:autoSpaceDN/>
        <w:adjustRightInd/>
        <w:ind w:left="-426" w:firstLine="568"/>
        <w:jc w:val="both"/>
        <w:rPr>
          <w:sz w:val="24"/>
          <w:szCs w:val="24"/>
        </w:rPr>
      </w:pPr>
      <w:proofErr w:type="gramStart"/>
      <w:r w:rsidRPr="00130355">
        <w:rPr>
          <w:sz w:val="24"/>
          <w:szCs w:val="24"/>
        </w:rPr>
        <w:t>Не требуется официальное опубликование (обнародование) порядка учета предложений по проекту решения Думы муниципального образования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w:t>
      </w:r>
      <w:proofErr w:type="gramEnd"/>
      <w:r w:rsidRPr="00130355">
        <w:rPr>
          <w:sz w:val="24"/>
          <w:szCs w:val="24"/>
        </w:rPr>
        <w:t xml:space="preserve"> данного устава в соответствие с этими нормативными правовыми актами</w:t>
      </w:r>
      <w:proofErr w:type="gramStart"/>
      <w:r w:rsidRPr="00130355">
        <w:rPr>
          <w:sz w:val="24"/>
          <w:szCs w:val="24"/>
        </w:rPr>
        <w:t>.»;</w:t>
      </w:r>
      <w:proofErr w:type="gramEnd"/>
    </w:p>
    <w:p w:rsidR="00130355" w:rsidRPr="00130355" w:rsidRDefault="00130355" w:rsidP="00CE6DA7">
      <w:pPr>
        <w:widowControl/>
        <w:shd w:val="clear" w:color="auto" w:fill="FFFFFF"/>
        <w:autoSpaceDE/>
        <w:autoSpaceDN/>
        <w:adjustRightInd/>
        <w:ind w:left="-426" w:firstLine="568"/>
        <w:jc w:val="both"/>
        <w:rPr>
          <w:b/>
          <w:sz w:val="24"/>
          <w:szCs w:val="24"/>
        </w:rPr>
      </w:pPr>
      <w:r w:rsidRPr="00130355">
        <w:rPr>
          <w:b/>
          <w:sz w:val="24"/>
          <w:szCs w:val="24"/>
        </w:rPr>
        <w:t>2) дополнить частью 6 следующего содержания:</w:t>
      </w:r>
    </w:p>
    <w:p w:rsidR="00130355" w:rsidRPr="00130355" w:rsidRDefault="00130355" w:rsidP="00CE6DA7">
      <w:pPr>
        <w:widowControl/>
        <w:shd w:val="clear" w:color="auto" w:fill="FFFFFF"/>
        <w:autoSpaceDE/>
        <w:autoSpaceDN/>
        <w:adjustRightInd/>
        <w:ind w:left="-426" w:firstLine="568"/>
        <w:jc w:val="both"/>
        <w:rPr>
          <w:sz w:val="24"/>
          <w:szCs w:val="24"/>
        </w:rPr>
      </w:pPr>
      <w:r w:rsidRPr="00130355">
        <w:rPr>
          <w:sz w:val="24"/>
          <w:szCs w:val="24"/>
        </w:rPr>
        <w:t xml:space="preserve">«6. Устав муниципального образования, решения Думы муниципального образования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130355">
        <w:rPr>
          <w:sz w:val="24"/>
          <w:szCs w:val="24"/>
        </w:rPr>
        <w:t>Глава муниципального образования обязан опубликовать (обнародовать) зарегистрированные Устав муниципального образования, решение Думы муниципального образования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решении Думы муниципального образования о внесении изменений в</w:t>
      </w:r>
      <w:proofErr w:type="gramEnd"/>
      <w:r w:rsidRPr="00130355">
        <w:rPr>
          <w:sz w:val="24"/>
          <w:szCs w:val="24"/>
        </w:rPr>
        <w:t xml:space="preserve"> Устав муниципального образования в государственный реестр уставов муниципальных образований Иркутской области,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Start"/>
      <w:r w:rsidRPr="00130355">
        <w:rPr>
          <w:sz w:val="24"/>
          <w:szCs w:val="24"/>
        </w:rPr>
        <w:t>.»</w:t>
      </w:r>
      <w:proofErr w:type="gramEnd"/>
      <w:r w:rsidRPr="00130355">
        <w:rPr>
          <w:sz w:val="24"/>
          <w:szCs w:val="24"/>
        </w:rPr>
        <w:t>.</w:t>
      </w:r>
    </w:p>
    <w:p w:rsidR="00130355" w:rsidRPr="00130355" w:rsidRDefault="00130355" w:rsidP="00CE6DA7">
      <w:pPr>
        <w:widowControl/>
        <w:shd w:val="clear" w:color="auto" w:fill="FFFFFF"/>
        <w:autoSpaceDE/>
        <w:autoSpaceDN/>
        <w:adjustRightInd/>
        <w:ind w:left="-426" w:firstLine="568"/>
        <w:jc w:val="both"/>
        <w:rPr>
          <w:b/>
          <w:sz w:val="24"/>
          <w:szCs w:val="24"/>
        </w:rPr>
      </w:pPr>
      <w:r w:rsidRPr="00130355">
        <w:rPr>
          <w:b/>
          <w:sz w:val="24"/>
          <w:szCs w:val="24"/>
        </w:rPr>
        <w:t>1.12. В статье 47.1 Устава:</w:t>
      </w:r>
    </w:p>
    <w:p w:rsidR="00130355" w:rsidRPr="00130355" w:rsidRDefault="00130355" w:rsidP="00CE6DA7">
      <w:pPr>
        <w:widowControl/>
        <w:shd w:val="clear" w:color="auto" w:fill="FFFFFF"/>
        <w:autoSpaceDE/>
        <w:autoSpaceDN/>
        <w:adjustRightInd/>
        <w:ind w:left="-426" w:firstLine="568"/>
        <w:jc w:val="both"/>
        <w:rPr>
          <w:b/>
          <w:sz w:val="24"/>
          <w:szCs w:val="24"/>
        </w:rPr>
      </w:pPr>
      <w:r w:rsidRPr="00130355">
        <w:rPr>
          <w:b/>
          <w:sz w:val="24"/>
          <w:szCs w:val="24"/>
        </w:rPr>
        <w:t>1) часть 3 изложить в следующей редакции:</w:t>
      </w:r>
    </w:p>
    <w:p w:rsidR="00130355" w:rsidRPr="00130355" w:rsidRDefault="00130355" w:rsidP="00CE6DA7">
      <w:pPr>
        <w:widowControl/>
        <w:autoSpaceDE/>
        <w:autoSpaceDN/>
        <w:adjustRightInd/>
        <w:ind w:left="-426" w:firstLine="568"/>
        <w:jc w:val="both"/>
        <w:rPr>
          <w:rFonts w:eastAsia="Calibri"/>
          <w:sz w:val="24"/>
          <w:szCs w:val="24"/>
          <w:lang w:eastAsia="en-US"/>
        </w:rPr>
      </w:pPr>
      <w:r w:rsidRPr="00130355">
        <w:rPr>
          <w:rFonts w:eastAsia="Calibri"/>
          <w:sz w:val="24"/>
          <w:szCs w:val="24"/>
          <w:lang w:eastAsia="en-US"/>
        </w:rPr>
        <w:t>«3.</w:t>
      </w:r>
      <w:r w:rsidRPr="00130355">
        <w:rPr>
          <w:rFonts w:ascii="Calibri" w:eastAsia="Calibri" w:hAnsi="Calibri"/>
          <w:sz w:val="22"/>
          <w:szCs w:val="22"/>
          <w:lang w:eastAsia="en-US"/>
        </w:rPr>
        <w:t xml:space="preserve"> </w:t>
      </w:r>
      <w:proofErr w:type="gramStart"/>
      <w:r w:rsidRPr="00130355">
        <w:rPr>
          <w:rFonts w:eastAsia="Calibri"/>
          <w:sz w:val="24"/>
          <w:szCs w:val="24"/>
          <w:lang w:eastAsia="en-US"/>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 за исключением:</w:t>
      </w:r>
      <w:proofErr w:type="gramEnd"/>
    </w:p>
    <w:p w:rsidR="00130355" w:rsidRPr="00130355" w:rsidRDefault="00130355" w:rsidP="00CE6DA7">
      <w:pPr>
        <w:widowControl/>
        <w:autoSpaceDE/>
        <w:autoSpaceDN/>
        <w:adjustRightInd/>
        <w:ind w:left="-426" w:firstLine="568"/>
        <w:jc w:val="both"/>
        <w:rPr>
          <w:rFonts w:eastAsia="Calibri"/>
          <w:sz w:val="24"/>
          <w:szCs w:val="24"/>
          <w:lang w:eastAsia="en-US"/>
        </w:rPr>
      </w:pPr>
      <w:r w:rsidRPr="00130355">
        <w:rPr>
          <w:rFonts w:eastAsia="Calibri"/>
          <w:sz w:val="24"/>
          <w:szCs w:val="24"/>
          <w:lang w:eastAsia="en-US"/>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130355" w:rsidRPr="00130355" w:rsidRDefault="00130355" w:rsidP="00CE6DA7">
      <w:pPr>
        <w:widowControl/>
        <w:autoSpaceDE/>
        <w:autoSpaceDN/>
        <w:adjustRightInd/>
        <w:ind w:left="-426" w:firstLine="568"/>
        <w:jc w:val="both"/>
        <w:rPr>
          <w:rFonts w:eastAsia="Calibri"/>
          <w:sz w:val="24"/>
          <w:szCs w:val="24"/>
          <w:lang w:eastAsia="en-US"/>
        </w:rPr>
      </w:pPr>
      <w:r w:rsidRPr="00130355">
        <w:rPr>
          <w:rFonts w:eastAsia="Calibri"/>
          <w:sz w:val="24"/>
          <w:szCs w:val="24"/>
          <w:lang w:eastAsia="en-US"/>
        </w:rPr>
        <w:t>2) проектов нормативных правовых актов представительных органов муниципальных образований, регулирующих бюджетные правоотношения;</w:t>
      </w:r>
    </w:p>
    <w:p w:rsidR="00130355" w:rsidRPr="00130355" w:rsidRDefault="00130355" w:rsidP="00CE6DA7">
      <w:pPr>
        <w:widowControl/>
        <w:autoSpaceDE/>
        <w:autoSpaceDN/>
        <w:adjustRightInd/>
        <w:ind w:left="-426" w:firstLine="568"/>
        <w:jc w:val="both"/>
        <w:rPr>
          <w:rFonts w:eastAsia="Calibri"/>
          <w:sz w:val="24"/>
          <w:szCs w:val="24"/>
          <w:lang w:eastAsia="en-US"/>
        </w:rPr>
      </w:pPr>
      <w:r w:rsidRPr="00130355">
        <w:rPr>
          <w:rFonts w:eastAsia="Calibri"/>
          <w:sz w:val="24"/>
          <w:szCs w:val="24"/>
          <w:lang w:eastAsia="en-US"/>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roofErr w:type="gramStart"/>
      <w:r w:rsidRPr="00130355">
        <w:rPr>
          <w:rFonts w:eastAsia="Calibri"/>
          <w:sz w:val="24"/>
          <w:szCs w:val="24"/>
          <w:lang w:eastAsia="en-US"/>
        </w:rPr>
        <w:t>.»;</w:t>
      </w:r>
      <w:proofErr w:type="gramEnd"/>
    </w:p>
    <w:p w:rsidR="00130355" w:rsidRPr="00130355" w:rsidRDefault="00130355" w:rsidP="00CE6DA7">
      <w:pPr>
        <w:widowControl/>
        <w:autoSpaceDE/>
        <w:autoSpaceDN/>
        <w:adjustRightInd/>
        <w:ind w:left="-426" w:firstLine="568"/>
        <w:jc w:val="both"/>
        <w:rPr>
          <w:rFonts w:eastAsia="Calibri"/>
          <w:b/>
          <w:sz w:val="24"/>
          <w:szCs w:val="24"/>
          <w:lang w:eastAsia="en-US"/>
        </w:rPr>
      </w:pPr>
      <w:r w:rsidRPr="00130355">
        <w:rPr>
          <w:rFonts w:eastAsia="Calibri"/>
          <w:b/>
          <w:sz w:val="24"/>
          <w:szCs w:val="24"/>
          <w:lang w:eastAsia="en-US"/>
        </w:rPr>
        <w:t>2) часть 4 изложить в следующей редакции:</w:t>
      </w:r>
    </w:p>
    <w:p w:rsidR="00130355" w:rsidRPr="00130355" w:rsidRDefault="00130355" w:rsidP="00CE6DA7">
      <w:pPr>
        <w:widowControl/>
        <w:autoSpaceDE/>
        <w:autoSpaceDN/>
        <w:adjustRightInd/>
        <w:ind w:left="-426" w:firstLine="568"/>
        <w:jc w:val="both"/>
        <w:rPr>
          <w:rFonts w:eastAsia="Calibri"/>
          <w:sz w:val="24"/>
          <w:szCs w:val="24"/>
          <w:lang w:eastAsia="en-US"/>
        </w:rPr>
      </w:pPr>
      <w:r w:rsidRPr="00130355">
        <w:rPr>
          <w:rFonts w:eastAsia="Calibri"/>
          <w:sz w:val="24"/>
          <w:szCs w:val="24"/>
          <w:lang w:eastAsia="en-US"/>
        </w:rPr>
        <w:t>«4.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roofErr w:type="gramStart"/>
      <w:r w:rsidRPr="00130355">
        <w:rPr>
          <w:rFonts w:eastAsia="Calibri"/>
          <w:sz w:val="24"/>
          <w:szCs w:val="24"/>
          <w:lang w:eastAsia="en-US"/>
        </w:rPr>
        <w:t>.»;</w:t>
      </w:r>
      <w:proofErr w:type="gramEnd"/>
    </w:p>
    <w:p w:rsidR="00130355" w:rsidRPr="00130355" w:rsidRDefault="00130355" w:rsidP="00CE6DA7">
      <w:pPr>
        <w:widowControl/>
        <w:autoSpaceDE/>
        <w:autoSpaceDN/>
        <w:adjustRightInd/>
        <w:ind w:left="-426" w:firstLine="568"/>
        <w:jc w:val="both"/>
        <w:rPr>
          <w:rFonts w:eastAsia="Calibri"/>
          <w:b/>
          <w:sz w:val="24"/>
          <w:szCs w:val="24"/>
          <w:lang w:eastAsia="en-US"/>
        </w:rPr>
      </w:pPr>
      <w:r w:rsidRPr="00130355">
        <w:rPr>
          <w:rFonts w:eastAsia="Calibri"/>
          <w:b/>
          <w:sz w:val="24"/>
          <w:szCs w:val="24"/>
          <w:lang w:eastAsia="en-US"/>
        </w:rPr>
        <w:t>3) дополнить частью 5 следующего содержания:</w:t>
      </w:r>
    </w:p>
    <w:p w:rsidR="00130355" w:rsidRPr="00130355" w:rsidRDefault="00130355" w:rsidP="00CE6DA7">
      <w:pPr>
        <w:widowControl/>
        <w:autoSpaceDE/>
        <w:autoSpaceDN/>
        <w:adjustRightInd/>
        <w:ind w:left="-426" w:firstLine="568"/>
        <w:jc w:val="both"/>
        <w:rPr>
          <w:rFonts w:eastAsia="Calibri"/>
          <w:sz w:val="24"/>
          <w:szCs w:val="24"/>
          <w:lang w:eastAsia="en-US"/>
        </w:rPr>
      </w:pPr>
      <w:r w:rsidRPr="00130355">
        <w:rPr>
          <w:rFonts w:eastAsia="Calibri"/>
          <w:sz w:val="24"/>
          <w:szCs w:val="24"/>
          <w:lang w:eastAsia="en-US"/>
        </w:rPr>
        <w:lastRenderedPageBreak/>
        <w:t xml:space="preserve">«5. Порядок установления и оценки </w:t>
      </w:r>
      <w:proofErr w:type="gramStart"/>
      <w:r w:rsidRPr="00130355">
        <w:rPr>
          <w:rFonts w:eastAsia="Calibri"/>
          <w:sz w:val="24"/>
          <w:szCs w:val="24"/>
          <w:lang w:eastAsia="en-US"/>
        </w:rPr>
        <w:t>применения</w:t>
      </w:r>
      <w:proofErr w:type="gramEnd"/>
      <w:r w:rsidRPr="00130355">
        <w:rPr>
          <w:rFonts w:eastAsia="Calibri"/>
          <w:sz w:val="24"/>
          <w:szCs w:val="24"/>
          <w:lang w:eastAsia="en-US"/>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roofErr w:type="gramStart"/>
      <w:r w:rsidRPr="00130355">
        <w:rPr>
          <w:rFonts w:eastAsia="Calibri"/>
          <w:sz w:val="24"/>
          <w:szCs w:val="24"/>
          <w:lang w:eastAsia="en-US"/>
        </w:rPr>
        <w:t>.»</w:t>
      </w:r>
      <w:proofErr w:type="gramEnd"/>
      <w:r w:rsidRPr="00130355">
        <w:rPr>
          <w:rFonts w:eastAsia="Calibri"/>
          <w:sz w:val="24"/>
          <w:szCs w:val="24"/>
          <w:lang w:eastAsia="en-US"/>
        </w:rPr>
        <w:t>.</w:t>
      </w:r>
    </w:p>
    <w:p w:rsidR="00130355" w:rsidRPr="00130355" w:rsidRDefault="00130355" w:rsidP="00CE6DA7">
      <w:pPr>
        <w:widowControl/>
        <w:autoSpaceDE/>
        <w:autoSpaceDN/>
        <w:adjustRightInd/>
        <w:ind w:left="-426" w:firstLine="568"/>
        <w:jc w:val="both"/>
        <w:rPr>
          <w:sz w:val="24"/>
          <w:szCs w:val="24"/>
        </w:rPr>
      </w:pPr>
      <w:r w:rsidRPr="00130355">
        <w:rPr>
          <w:b/>
          <w:sz w:val="24"/>
          <w:szCs w:val="24"/>
        </w:rPr>
        <w:t>1.13. Главу 7 «Экономическая и финансовая основа местного самоуправления»  дополнить статьей 70.1. следующего содержания</w:t>
      </w:r>
      <w:r w:rsidRPr="00130355">
        <w:rPr>
          <w:sz w:val="24"/>
          <w:szCs w:val="24"/>
        </w:rPr>
        <w:t>:</w:t>
      </w:r>
    </w:p>
    <w:p w:rsidR="00130355" w:rsidRPr="00130355" w:rsidRDefault="00130355" w:rsidP="00CE6DA7">
      <w:pPr>
        <w:widowControl/>
        <w:autoSpaceDE/>
        <w:autoSpaceDN/>
        <w:adjustRightInd/>
        <w:ind w:left="-426" w:firstLine="568"/>
        <w:jc w:val="both"/>
        <w:rPr>
          <w:b/>
          <w:sz w:val="24"/>
          <w:szCs w:val="24"/>
        </w:rPr>
      </w:pPr>
      <w:r w:rsidRPr="00130355">
        <w:rPr>
          <w:b/>
          <w:sz w:val="24"/>
          <w:szCs w:val="24"/>
        </w:rPr>
        <w:t>«Статья 70.1. Участие жителей поселения в выполнении социально-значимых работ</w:t>
      </w:r>
    </w:p>
    <w:p w:rsidR="00130355" w:rsidRPr="00130355" w:rsidRDefault="00130355" w:rsidP="00CE6DA7">
      <w:pPr>
        <w:widowControl/>
        <w:autoSpaceDE/>
        <w:autoSpaceDN/>
        <w:adjustRightInd/>
        <w:ind w:left="-426" w:firstLine="568"/>
        <w:jc w:val="both"/>
        <w:rPr>
          <w:sz w:val="24"/>
          <w:szCs w:val="24"/>
        </w:rPr>
      </w:pPr>
      <w:r w:rsidRPr="00130355">
        <w:rPr>
          <w:sz w:val="24"/>
          <w:szCs w:val="24"/>
        </w:rPr>
        <w:t>1. Администрация МО «</w:t>
      </w:r>
      <w:proofErr w:type="spellStart"/>
      <w:r w:rsidRPr="00130355">
        <w:rPr>
          <w:sz w:val="24"/>
          <w:szCs w:val="24"/>
        </w:rPr>
        <w:t>Ирхидей</w:t>
      </w:r>
      <w:proofErr w:type="spellEnd"/>
      <w:r w:rsidRPr="00130355">
        <w:rPr>
          <w:sz w:val="24"/>
          <w:szCs w:val="24"/>
        </w:rPr>
        <w:t>»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сельского поселения, предусмотренных законодательством Российской Федерации.</w:t>
      </w:r>
    </w:p>
    <w:p w:rsidR="00130355" w:rsidRPr="00130355" w:rsidRDefault="00130355" w:rsidP="00CE6DA7">
      <w:pPr>
        <w:widowControl/>
        <w:autoSpaceDE/>
        <w:autoSpaceDN/>
        <w:adjustRightInd/>
        <w:ind w:left="-426" w:firstLine="568"/>
        <w:jc w:val="both"/>
        <w:rPr>
          <w:sz w:val="24"/>
          <w:szCs w:val="24"/>
        </w:rPr>
      </w:pPr>
      <w:r w:rsidRPr="00130355">
        <w:rPr>
          <w:sz w:val="24"/>
          <w:szCs w:val="24"/>
        </w:rPr>
        <w:t>2. Порядок организации работ, указанных в части первой настоящей статьи, порядок привлечения граждан, перечень выполняемых работ, а также порядок учета продолжительности таких работ устанавливается Администрацией МО «</w:t>
      </w:r>
      <w:proofErr w:type="spellStart"/>
      <w:r w:rsidRPr="00130355">
        <w:rPr>
          <w:sz w:val="24"/>
          <w:szCs w:val="24"/>
        </w:rPr>
        <w:t>Ирхидей</w:t>
      </w:r>
      <w:proofErr w:type="spellEnd"/>
      <w:r w:rsidRPr="00130355">
        <w:rPr>
          <w:sz w:val="24"/>
          <w:szCs w:val="24"/>
        </w:rPr>
        <w:t>» в соответствии с законодательством.</w:t>
      </w:r>
    </w:p>
    <w:p w:rsidR="00130355" w:rsidRPr="00130355" w:rsidRDefault="00130355" w:rsidP="00CE6DA7">
      <w:pPr>
        <w:widowControl/>
        <w:shd w:val="clear" w:color="auto" w:fill="FFFFFF"/>
        <w:autoSpaceDE/>
        <w:autoSpaceDN/>
        <w:adjustRightInd/>
        <w:ind w:left="-426" w:firstLine="568"/>
        <w:jc w:val="both"/>
        <w:rPr>
          <w:sz w:val="24"/>
          <w:szCs w:val="24"/>
        </w:rPr>
      </w:pPr>
      <w:r w:rsidRPr="00130355">
        <w:rPr>
          <w:spacing w:val="-17"/>
          <w:sz w:val="24"/>
          <w:szCs w:val="24"/>
        </w:rPr>
        <w:t>2.</w:t>
      </w:r>
      <w:r w:rsidRPr="00130355">
        <w:rPr>
          <w:sz w:val="24"/>
          <w:szCs w:val="24"/>
        </w:rPr>
        <w:t xml:space="preserve"> </w:t>
      </w:r>
      <w:r w:rsidRPr="00130355">
        <w:rPr>
          <w:spacing w:val="-2"/>
          <w:sz w:val="24"/>
          <w:szCs w:val="24"/>
        </w:rPr>
        <w:t xml:space="preserve">В порядке, установленном Федеральным законом от 21.07.2005 № 97-ФЗ </w:t>
      </w:r>
      <w:r w:rsidRPr="00130355">
        <w:rPr>
          <w:spacing w:val="-5"/>
          <w:sz w:val="24"/>
          <w:szCs w:val="24"/>
        </w:rPr>
        <w:t>«О государственной регистрации Уставов муниципальных образований», предоставить</w:t>
      </w:r>
      <w:r w:rsidRPr="00130355">
        <w:rPr>
          <w:sz w:val="24"/>
          <w:szCs w:val="24"/>
        </w:rPr>
        <w:t xml:space="preserve"> </w:t>
      </w:r>
      <w:r w:rsidRPr="00130355">
        <w:rPr>
          <w:spacing w:val="1"/>
          <w:sz w:val="24"/>
          <w:szCs w:val="24"/>
        </w:rPr>
        <w:t xml:space="preserve">муниципальный правовой акт о внесении изменении в Устав </w:t>
      </w:r>
      <w:r w:rsidRPr="00130355">
        <w:rPr>
          <w:spacing w:val="-7"/>
          <w:sz w:val="24"/>
          <w:szCs w:val="24"/>
        </w:rPr>
        <w:t>муниципального</w:t>
      </w:r>
      <w:r w:rsidRPr="00130355">
        <w:rPr>
          <w:sz w:val="24"/>
          <w:szCs w:val="24"/>
        </w:rPr>
        <w:t xml:space="preserve"> </w:t>
      </w:r>
      <w:r w:rsidRPr="00130355">
        <w:rPr>
          <w:spacing w:val="-3"/>
          <w:sz w:val="24"/>
          <w:szCs w:val="24"/>
        </w:rPr>
        <w:t xml:space="preserve">образования на государственную регистрацию в Управление Министерства юстиции </w:t>
      </w:r>
      <w:r w:rsidRPr="00130355">
        <w:rPr>
          <w:spacing w:val="-5"/>
          <w:sz w:val="24"/>
          <w:szCs w:val="24"/>
        </w:rPr>
        <w:t>Российской Федерации по Иркутской области в течение 15 дней.</w:t>
      </w:r>
    </w:p>
    <w:p w:rsidR="00130355" w:rsidRPr="00130355" w:rsidRDefault="00130355" w:rsidP="00CE6DA7">
      <w:pPr>
        <w:widowControl/>
        <w:shd w:val="clear" w:color="auto" w:fill="FFFFFF"/>
        <w:autoSpaceDE/>
        <w:autoSpaceDN/>
        <w:adjustRightInd/>
        <w:ind w:left="-426" w:firstLine="568"/>
        <w:jc w:val="both"/>
        <w:rPr>
          <w:sz w:val="24"/>
          <w:szCs w:val="24"/>
        </w:rPr>
      </w:pPr>
      <w:r w:rsidRPr="00130355">
        <w:rPr>
          <w:spacing w:val="-18"/>
          <w:sz w:val="24"/>
          <w:szCs w:val="24"/>
        </w:rPr>
        <w:t>3.</w:t>
      </w:r>
      <w:r w:rsidRPr="00130355">
        <w:rPr>
          <w:sz w:val="24"/>
          <w:szCs w:val="24"/>
        </w:rPr>
        <w:t xml:space="preserve"> </w:t>
      </w:r>
      <w:proofErr w:type="gramStart"/>
      <w:r w:rsidRPr="00130355">
        <w:rPr>
          <w:spacing w:val="-5"/>
          <w:sz w:val="24"/>
          <w:szCs w:val="24"/>
        </w:rPr>
        <w:t>Главе</w:t>
      </w:r>
      <w:r w:rsidRPr="00130355">
        <w:rPr>
          <w:sz w:val="24"/>
          <w:szCs w:val="24"/>
        </w:rPr>
        <w:t xml:space="preserve"> </w:t>
      </w:r>
      <w:r w:rsidRPr="00130355">
        <w:rPr>
          <w:spacing w:val="-4"/>
          <w:sz w:val="24"/>
          <w:szCs w:val="24"/>
        </w:rPr>
        <w:t>муниципального образования опубликовать муниципальный</w:t>
      </w:r>
      <w:r w:rsidRPr="00130355">
        <w:rPr>
          <w:sz w:val="24"/>
          <w:szCs w:val="24"/>
        </w:rPr>
        <w:t xml:space="preserve"> </w:t>
      </w:r>
      <w:r w:rsidRPr="00130355">
        <w:rPr>
          <w:spacing w:val="-4"/>
          <w:sz w:val="24"/>
          <w:szCs w:val="24"/>
        </w:rPr>
        <w:t>правовой акт</w:t>
      </w:r>
      <w:r w:rsidRPr="00130355">
        <w:rPr>
          <w:sz w:val="24"/>
          <w:szCs w:val="24"/>
        </w:rPr>
        <w:t xml:space="preserve"> </w:t>
      </w:r>
      <w:r w:rsidRPr="00130355">
        <w:rPr>
          <w:spacing w:val="-4"/>
          <w:sz w:val="24"/>
          <w:szCs w:val="24"/>
        </w:rPr>
        <w:t>муниципального образования после государственной регистрации в</w:t>
      </w:r>
      <w:r w:rsidRPr="00130355">
        <w:rPr>
          <w:sz w:val="24"/>
          <w:szCs w:val="24"/>
        </w:rPr>
        <w:t xml:space="preserve"> </w:t>
      </w:r>
      <w:r w:rsidRPr="00130355">
        <w:rPr>
          <w:spacing w:val="-2"/>
          <w:sz w:val="24"/>
          <w:szCs w:val="24"/>
        </w:rPr>
        <w:t>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w:t>
      </w:r>
      <w:r w:rsidRPr="00130355">
        <w:rPr>
          <w:sz w:val="24"/>
          <w:szCs w:val="24"/>
        </w:rPr>
        <w:t xml:space="preserve"> </w:t>
      </w:r>
      <w:r w:rsidRPr="00130355">
        <w:rPr>
          <w:spacing w:val="-1"/>
          <w:sz w:val="24"/>
          <w:szCs w:val="24"/>
        </w:rPr>
        <w:t>(обнародования) муниципального правового акта</w:t>
      </w:r>
      <w:r w:rsidRPr="00130355">
        <w:rPr>
          <w:sz w:val="24"/>
          <w:szCs w:val="24"/>
        </w:rPr>
        <w:t xml:space="preserve"> </w:t>
      </w:r>
      <w:r w:rsidRPr="00130355">
        <w:rPr>
          <w:spacing w:val="-3"/>
          <w:sz w:val="24"/>
          <w:szCs w:val="24"/>
        </w:rPr>
        <w:t>муниципального образования</w:t>
      </w:r>
      <w:r w:rsidRPr="00130355">
        <w:rPr>
          <w:sz w:val="24"/>
          <w:szCs w:val="24"/>
        </w:rPr>
        <w:t xml:space="preserve"> </w:t>
      </w:r>
      <w:r w:rsidRPr="00130355">
        <w:rPr>
          <w:spacing w:val="5"/>
          <w:sz w:val="24"/>
          <w:szCs w:val="24"/>
        </w:rPr>
        <w:t xml:space="preserve">для включения указанных сведений в государственный реестр уставов муниципальных </w:t>
      </w:r>
      <w:r w:rsidRPr="00130355">
        <w:rPr>
          <w:spacing w:val="-6"/>
          <w:sz w:val="24"/>
          <w:szCs w:val="24"/>
        </w:rPr>
        <w:t>образований Иркутской области в 10-дневный срок.</w:t>
      </w:r>
      <w:proofErr w:type="gramEnd"/>
    </w:p>
    <w:p w:rsidR="00130355" w:rsidRPr="00130355" w:rsidRDefault="00130355" w:rsidP="00CE6DA7">
      <w:pPr>
        <w:widowControl/>
        <w:shd w:val="clear" w:color="auto" w:fill="FFFFFF"/>
        <w:autoSpaceDE/>
        <w:autoSpaceDN/>
        <w:adjustRightInd/>
        <w:ind w:left="-426" w:firstLine="568"/>
        <w:jc w:val="both"/>
        <w:rPr>
          <w:sz w:val="24"/>
          <w:szCs w:val="24"/>
        </w:rPr>
      </w:pPr>
      <w:r w:rsidRPr="00130355">
        <w:rPr>
          <w:spacing w:val="-16"/>
          <w:sz w:val="24"/>
          <w:szCs w:val="24"/>
        </w:rPr>
        <w:t>4.</w:t>
      </w:r>
      <w:r w:rsidRPr="00130355">
        <w:rPr>
          <w:sz w:val="24"/>
          <w:szCs w:val="24"/>
        </w:rPr>
        <w:t xml:space="preserve"> </w:t>
      </w:r>
      <w:r w:rsidRPr="00130355">
        <w:rPr>
          <w:spacing w:val="-4"/>
          <w:sz w:val="24"/>
          <w:szCs w:val="24"/>
        </w:rPr>
        <w:t xml:space="preserve">Настоящее решение вступает в силу после государственной регистрации и </w:t>
      </w:r>
      <w:r w:rsidRPr="00130355">
        <w:rPr>
          <w:spacing w:val="-8"/>
          <w:sz w:val="24"/>
          <w:szCs w:val="24"/>
        </w:rPr>
        <w:t>опубликования в газете  «</w:t>
      </w:r>
      <w:r w:rsidRPr="00130355">
        <w:rPr>
          <w:spacing w:val="-6"/>
          <w:sz w:val="24"/>
          <w:szCs w:val="24"/>
        </w:rPr>
        <w:t>Вестник» МО «</w:t>
      </w:r>
      <w:proofErr w:type="spellStart"/>
      <w:r w:rsidRPr="00130355">
        <w:rPr>
          <w:spacing w:val="-6"/>
          <w:sz w:val="24"/>
          <w:szCs w:val="24"/>
        </w:rPr>
        <w:t>Ирхидей</w:t>
      </w:r>
      <w:proofErr w:type="spellEnd"/>
      <w:r w:rsidRPr="00130355">
        <w:rPr>
          <w:spacing w:val="-6"/>
          <w:sz w:val="24"/>
          <w:szCs w:val="24"/>
        </w:rPr>
        <w:t>».</w:t>
      </w:r>
    </w:p>
    <w:p w:rsidR="00130355" w:rsidRPr="00130355" w:rsidRDefault="00130355" w:rsidP="00CE6DA7">
      <w:pPr>
        <w:widowControl/>
        <w:shd w:val="clear" w:color="auto" w:fill="FFFFFF"/>
        <w:autoSpaceDE/>
        <w:autoSpaceDN/>
        <w:adjustRightInd/>
        <w:ind w:left="-426" w:firstLine="568"/>
        <w:jc w:val="both"/>
        <w:rPr>
          <w:sz w:val="24"/>
          <w:szCs w:val="24"/>
        </w:rPr>
      </w:pPr>
    </w:p>
    <w:p w:rsidR="00130355" w:rsidRPr="00130355" w:rsidRDefault="00130355" w:rsidP="00CE6DA7">
      <w:pPr>
        <w:widowControl/>
        <w:shd w:val="clear" w:color="auto" w:fill="FFFFFF"/>
        <w:autoSpaceDE/>
        <w:autoSpaceDN/>
        <w:adjustRightInd/>
        <w:ind w:left="-426" w:firstLine="568"/>
        <w:jc w:val="both"/>
        <w:rPr>
          <w:sz w:val="24"/>
          <w:szCs w:val="24"/>
        </w:rPr>
      </w:pPr>
    </w:p>
    <w:p w:rsidR="00130355" w:rsidRPr="00130355" w:rsidRDefault="00130355" w:rsidP="00CE6DA7">
      <w:pPr>
        <w:widowControl/>
        <w:shd w:val="clear" w:color="auto" w:fill="FFFFFF"/>
        <w:autoSpaceDE/>
        <w:autoSpaceDN/>
        <w:adjustRightInd/>
        <w:ind w:left="-426" w:firstLine="568"/>
        <w:jc w:val="both"/>
        <w:rPr>
          <w:sz w:val="24"/>
          <w:szCs w:val="24"/>
        </w:rPr>
      </w:pPr>
      <w:r w:rsidRPr="00130355">
        <w:rPr>
          <w:sz w:val="24"/>
          <w:szCs w:val="24"/>
        </w:rPr>
        <w:t>Глава,  Председатель Думы муниципального образования «</w:t>
      </w:r>
      <w:proofErr w:type="spellStart"/>
      <w:r w:rsidRPr="00130355">
        <w:rPr>
          <w:sz w:val="24"/>
          <w:szCs w:val="24"/>
        </w:rPr>
        <w:t>Ирхидей</w:t>
      </w:r>
      <w:proofErr w:type="spellEnd"/>
      <w:r w:rsidRPr="00130355">
        <w:rPr>
          <w:sz w:val="24"/>
          <w:szCs w:val="24"/>
        </w:rPr>
        <w:t>»</w:t>
      </w:r>
    </w:p>
    <w:p w:rsidR="00E7528C" w:rsidRPr="00130355" w:rsidRDefault="00130355" w:rsidP="00CE6DA7">
      <w:pPr>
        <w:widowControl/>
        <w:autoSpaceDE/>
        <w:autoSpaceDN/>
        <w:adjustRightInd/>
        <w:spacing w:after="200" w:line="276" w:lineRule="auto"/>
        <w:ind w:left="-426" w:firstLine="568"/>
        <w:rPr>
          <w:rFonts w:eastAsia="Calibri"/>
          <w:sz w:val="24"/>
          <w:szCs w:val="24"/>
        </w:rPr>
      </w:pPr>
      <w:proofErr w:type="spellStart"/>
      <w:r>
        <w:rPr>
          <w:rFonts w:eastAsia="Calibri"/>
          <w:sz w:val="24"/>
          <w:szCs w:val="24"/>
        </w:rPr>
        <w:t>И.И.Хингелов</w:t>
      </w:r>
      <w:proofErr w:type="spellEnd"/>
    </w:p>
    <w:p w:rsidR="00E7528C" w:rsidRPr="00291446" w:rsidRDefault="00E7528C" w:rsidP="00CE6DA7">
      <w:pPr>
        <w:ind w:left="-426" w:firstLine="568"/>
      </w:pPr>
    </w:p>
    <w:sectPr w:rsidR="00E7528C" w:rsidRPr="00291446" w:rsidSect="00F312BC">
      <w:pgSz w:w="11906" w:h="16838"/>
      <w:pgMar w:top="1134" w:right="850" w:bottom="1134" w:left="1701" w:header="0" w:footer="0" w:gutter="0"/>
      <w:cols w:space="720"/>
      <w:formProt w:val="0"/>
      <w:docGrid w:linePitch="272"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6694F"/>
    <w:multiLevelType w:val="singleLevel"/>
    <w:tmpl w:val="4A5896AA"/>
    <w:lvl w:ilvl="0">
      <w:start w:val="1"/>
      <w:numFmt w:val="decimal"/>
      <w:lvlText w:val="%1."/>
      <w:legacy w:legacy="1" w:legacySpace="0" w:legacyIndent="260"/>
      <w:lvlJc w:val="left"/>
      <w:rPr>
        <w:rFonts w:ascii="Times New Roman" w:eastAsia="Times New Roman" w:hAnsi="Times New Roman"/>
      </w:rPr>
    </w:lvl>
  </w:abstractNum>
  <w:abstractNum w:abstractNumId="1">
    <w:nsid w:val="25AE41F1"/>
    <w:multiLevelType w:val="hybridMultilevel"/>
    <w:tmpl w:val="4418CFC2"/>
    <w:lvl w:ilvl="0" w:tplc="72A6D0FE">
      <w:start w:val="1"/>
      <w:numFmt w:val="decimal"/>
      <w:lvlText w:val="%1)"/>
      <w:lvlJc w:val="left"/>
      <w:pPr>
        <w:ind w:left="900" w:hanging="360"/>
      </w:pPr>
      <w:rPr>
        <w:rFonts w:ascii="Times New Roman" w:hAnsi="Times New Roman" w:cs="Times New Roman" w:hint="default"/>
        <w:sz w:val="24"/>
        <w:szCs w:val="24"/>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35A835AE"/>
    <w:multiLevelType w:val="singleLevel"/>
    <w:tmpl w:val="EAC414CC"/>
    <w:lvl w:ilvl="0">
      <w:start w:val="1"/>
      <w:numFmt w:val="decimal"/>
      <w:lvlText w:val="%1."/>
      <w:legacy w:legacy="1" w:legacySpace="0" w:legacyIndent="260"/>
      <w:lvlJc w:val="left"/>
      <w:rPr>
        <w:rFonts w:ascii="Times New Roman" w:hAnsi="Times New Roman" w:cs="Times New Roman"/>
      </w:rPr>
    </w:lvl>
  </w:abstractNum>
  <w:abstractNum w:abstractNumId="3">
    <w:nsid w:val="372B1B39"/>
    <w:multiLevelType w:val="multilevel"/>
    <w:tmpl w:val="1A94FE56"/>
    <w:lvl w:ilvl="0">
      <w:start w:val="1"/>
      <w:numFmt w:val="decimal"/>
      <w:lvlText w:val="%1"/>
      <w:lvlJc w:val="left"/>
      <w:pPr>
        <w:ind w:left="360" w:hanging="360"/>
      </w:pPr>
      <w:rPr>
        <w:rFonts w:ascii="Times New Roman" w:hAnsi="Times New Roman" w:cs="Times New Roman" w:hint="default"/>
        <w:color w:val="000000"/>
      </w:rPr>
    </w:lvl>
    <w:lvl w:ilvl="1">
      <w:start w:val="2"/>
      <w:numFmt w:val="decimal"/>
      <w:lvlText w:val="%1.%2"/>
      <w:lvlJc w:val="left"/>
      <w:pPr>
        <w:ind w:left="1094" w:hanging="360"/>
      </w:pPr>
      <w:rPr>
        <w:rFonts w:ascii="Times New Roman" w:hAnsi="Times New Roman" w:cs="Times New Roman" w:hint="default"/>
        <w:color w:val="000000"/>
      </w:rPr>
    </w:lvl>
    <w:lvl w:ilvl="2">
      <w:start w:val="1"/>
      <w:numFmt w:val="decimal"/>
      <w:lvlText w:val="%1.%2.%3"/>
      <w:lvlJc w:val="left"/>
      <w:pPr>
        <w:ind w:left="2188" w:hanging="720"/>
      </w:pPr>
      <w:rPr>
        <w:rFonts w:ascii="Times New Roman" w:hAnsi="Times New Roman" w:cs="Times New Roman" w:hint="default"/>
        <w:color w:val="000000"/>
      </w:rPr>
    </w:lvl>
    <w:lvl w:ilvl="3">
      <w:start w:val="1"/>
      <w:numFmt w:val="decimal"/>
      <w:lvlText w:val="%1.%2.%3.%4"/>
      <w:lvlJc w:val="left"/>
      <w:pPr>
        <w:ind w:left="2922" w:hanging="720"/>
      </w:pPr>
      <w:rPr>
        <w:rFonts w:ascii="Times New Roman" w:hAnsi="Times New Roman" w:cs="Times New Roman" w:hint="default"/>
        <w:color w:val="000000"/>
      </w:rPr>
    </w:lvl>
    <w:lvl w:ilvl="4">
      <w:start w:val="1"/>
      <w:numFmt w:val="decimal"/>
      <w:lvlText w:val="%1.%2.%3.%4.%5"/>
      <w:lvlJc w:val="left"/>
      <w:pPr>
        <w:ind w:left="3656" w:hanging="720"/>
      </w:pPr>
      <w:rPr>
        <w:rFonts w:ascii="Times New Roman" w:hAnsi="Times New Roman" w:cs="Times New Roman" w:hint="default"/>
        <w:color w:val="000000"/>
      </w:rPr>
    </w:lvl>
    <w:lvl w:ilvl="5">
      <w:start w:val="1"/>
      <w:numFmt w:val="decimal"/>
      <w:lvlText w:val="%1.%2.%3.%4.%5.%6"/>
      <w:lvlJc w:val="left"/>
      <w:pPr>
        <w:ind w:left="4750" w:hanging="1080"/>
      </w:pPr>
      <w:rPr>
        <w:rFonts w:ascii="Times New Roman" w:hAnsi="Times New Roman" w:cs="Times New Roman" w:hint="default"/>
        <w:color w:val="000000"/>
      </w:rPr>
    </w:lvl>
    <w:lvl w:ilvl="6">
      <w:start w:val="1"/>
      <w:numFmt w:val="decimal"/>
      <w:lvlText w:val="%1.%2.%3.%4.%5.%6.%7"/>
      <w:lvlJc w:val="left"/>
      <w:pPr>
        <w:ind w:left="5484" w:hanging="1080"/>
      </w:pPr>
      <w:rPr>
        <w:rFonts w:ascii="Times New Roman" w:hAnsi="Times New Roman" w:cs="Times New Roman" w:hint="default"/>
        <w:color w:val="000000"/>
      </w:rPr>
    </w:lvl>
    <w:lvl w:ilvl="7">
      <w:start w:val="1"/>
      <w:numFmt w:val="decimal"/>
      <w:lvlText w:val="%1.%2.%3.%4.%5.%6.%7.%8"/>
      <w:lvlJc w:val="left"/>
      <w:pPr>
        <w:ind w:left="6578" w:hanging="1440"/>
      </w:pPr>
      <w:rPr>
        <w:rFonts w:ascii="Times New Roman" w:hAnsi="Times New Roman" w:cs="Times New Roman" w:hint="default"/>
        <w:color w:val="000000"/>
      </w:rPr>
    </w:lvl>
    <w:lvl w:ilvl="8">
      <w:start w:val="1"/>
      <w:numFmt w:val="decimal"/>
      <w:lvlText w:val="%1.%2.%3.%4.%5.%6.%7.%8.%9"/>
      <w:lvlJc w:val="left"/>
      <w:pPr>
        <w:ind w:left="7312" w:hanging="1440"/>
      </w:pPr>
      <w:rPr>
        <w:rFonts w:ascii="Times New Roman" w:hAnsi="Times New Roman" w:cs="Times New Roman" w:hint="default"/>
        <w:color w:val="000000"/>
      </w:rPr>
    </w:lvl>
  </w:abstractNum>
  <w:abstractNum w:abstractNumId="4">
    <w:nsid w:val="48D42EF0"/>
    <w:multiLevelType w:val="hybridMultilevel"/>
    <w:tmpl w:val="2AAA108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A322A57"/>
    <w:multiLevelType w:val="singleLevel"/>
    <w:tmpl w:val="F2B830C0"/>
    <w:lvl w:ilvl="0">
      <w:start w:val="1"/>
      <w:numFmt w:val="decimal"/>
      <w:lvlText w:val="1.1.%1"/>
      <w:legacy w:legacy="1" w:legacySpace="0" w:legacyIndent="595"/>
      <w:lvlJc w:val="left"/>
      <w:rPr>
        <w:rFonts w:ascii="Times New Roman" w:hAnsi="Times New Roman" w:cs="Times New Roman" w:hint="default"/>
      </w:rPr>
    </w:lvl>
  </w:abstractNum>
  <w:abstractNum w:abstractNumId="6">
    <w:nsid w:val="50B60BDD"/>
    <w:multiLevelType w:val="singleLevel"/>
    <w:tmpl w:val="9C68D22C"/>
    <w:lvl w:ilvl="0">
      <w:start w:val="1"/>
      <w:numFmt w:val="decimal"/>
      <w:lvlText w:val="1.2.%1"/>
      <w:legacy w:legacy="1" w:legacySpace="0" w:legacyIndent="526"/>
      <w:lvlJc w:val="left"/>
      <w:rPr>
        <w:rFonts w:ascii="Times New Roman" w:hAnsi="Times New Roman" w:cs="Times New Roman" w:hint="default"/>
      </w:rPr>
    </w:lvl>
  </w:abstractNum>
  <w:abstractNum w:abstractNumId="7">
    <w:nsid w:val="55631045"/>
    <w:multiLevelType w:val="multilevel"/>
    <w:tmpl w:val="AE6609B2"/>
    <w:lvl w:ilvl="0">
      <w:start w:val="1"/>
      <w:numFmt w:val="decimal"/>
      <w:lvlText w:val="%1"/>
      <w:lvlJc w:val="left"/>
      <w:pPr>
        <w:ind w:left="480" w:hanging="480"/>
      </w:pPr>
      <w:rPr>
        <w:rFonts w:ascii="Times New Roman" w:hAnsi="Times New Roman" w:cs="Times New Roman" w:hint="default"/>
        <w:color w:val="000000"/>
      </w:rPr>
    </w:lvl>
    <w:lvl w:ilvl="1">
      <w:start w:val="1"/>
      <w:numFmt w:val="decimal"/>
      <w:lvlText w:val="%1.%2"/>
      <w:lvlJc w:val="left"/>
      <w:pPr>
        <w:ind w:left="834" w:hanging="480"/>
      </w:pPr>
      <w:rPr>
        <w:rFonts w:ascii="Times New Roman" w:hAnsi="Times New Roman" w:cs="Times New Roman" w:hint="default"/>
        <w:color w:val="000000"/>
      </w:rPr>
    </w:lvl>
    <w:lvl w:ilvl="2">
      <w:start w:val="1"/>
      <w:numFmt w:val="decimal"/>
      <w:lvlText w:val="%1.%2.%3"/>
      <w:lvlJc w:val="left"/>
      <w:pPr>
        <w:ind w:left="1428" w:hanging="720"/>
      </w:pPr>
      <w:rPr>
        <w:rFonts w:ascii="Times New Roman" w:hAnsi="Times New Roman" w:cs="Times New Roman" w:hint="default"/>
        <w:color w:val="000000"/>
      </w:rPr>
    </w:lvl>
    <w:lvl w:ilvl="3">
      <w:start w:val="1"/>
      <w:numFmt w:val="decimal"/>
      <w:lvlText w:val="%1.%2.%3.%4"/>
      <w:lvlJc w:val="left"/>
      <w:pPr>
        <w:ind w:left="2142" w:hanging="1080"/>
      </w:pPr>
      <w:rPr>
        <w:rFonts w:ascii="Times New Roman" w:hAnsi="Times New Roman" w:cs="Times New Roman" w:hint="default"/>
        <w:color w:val="000000"/>
      </w:rPr>
    </w:lvl>
    <w:lvl w:ilvl="4">
      <w:start w:val="1"/>
      <w:numFmt w:val="decimal"/>
      <w:lvlText w:val="%1.%2.%3.%4.%5"/>
      <w:lvlJc w:val="left"/>
      <w:pPr>
        <w:ind w:left="2496" w:hanging="1080"/>
      </w:pPr>
      <w:rPr>
        <w:rFonts w:ascii="Times New Roman" w:hAnsi="Times New Roman" w:cs="Times New Roman" w:hint="default"/>
        <w:color w:val="000000"/>
      </w:rPr>
    </w:lvl>
    <w:lvl w:ilvl="5">
      <w:start w:val="1"/>
      <w:numFmt w:val="decimal"/>
      <w:lvlText w:val="%1.%2.%3.%4.%5.%6"/>
      <w:lvlJc w:val="left"/>
      <w:pPr>
        <w:ind w:left="3210" w:hanging="1440"/>
      </w:pPr>
      <w:rPr>
        <w:rFonts w:ascii="Times New Roman" w:hAnsi="Times New Roman" w:cs="Times New Roman" w:hint="default"/>
        <w:color w:val="000000"/>
      </w:rPr>
    </w:lvl>
    <w:lvl w:ilvl="6">
      <w:start w:val="1"/>
      <w:numFmt w:val="decimal"/>
      <w:lvlText w:val="%1.%2.%3.%4.%5.%6.%7"/>
      <w:lvlJc w:val="left"/>
      <w:pPr>
        <w:ind w:left="3564" w:hanging="1440"/>
      </w:pPr>
      <w:rPr>
        <w:rFonts w:ascii="Times New Roman" w:hAnsi="Times New Roman" w:cs="Times New Roman" w:hint="default"/>
        <w:color w:val="000000"/>
      </w:rPr>
    </w:lvl>
    <w:lvl w:ilvl="7">
      <w:start w:val="1"/>
      <w:numFmt w:val="decimal"/>
      <w:lvlText w:val="%1.%2.%3.%4.%5.%6.%7.%8"/>
      <w:lvlJc w:val="left"/>
      <w:pPr>
        <w:ind w:left="4278" w:hanging="1800"/>
      </w:pPr>
      <w:rPr>
        <w:rFonts w:ascii="Times New Roman" w:hAnsi="Times New Roman" w:cs="Times New Roman" w:hint="default"/>
        <w:color w:val="000000"/>
      </w:rPr>
    </w:lvl>
    <w:lvl w:ilvl="8">
      <w:start w:val="1"/>
      <w:numFmt w:val="decimal"/>
      <w:lvlText w:val="%1.%2.%3.%4.%5.%6.%7.%8.%9"/>
      <w:lvlJc w:val="left"/>
      <w:pPr>
        <w:ind w:left="4632" w:hanging="1800"/>
      </w:pPr>
      <w:rPr>
        <w:rFonts w:ascii="Times New Roman" w:hAnsi="Times New Roman" w:cs="Times New Roman" w:hint="default"/>
        <w:color w:val="000000"/>
      </w:rPr>
    </w:lvl>
  </w:abstractNum>
  <w:abstractNum w:abstractNumId="8">
    <w:nsid w:val="5DE724A6"/>
    <w:multiLevelType w:val="multilevel"/>
    <w:tmpl w:val="67360CC2"/>
    <w:lvl w:ilvl="0">
      <w:start w:val="1"/>
      <w:numFmt w:val="decimal"/>
      <w:lvlText w:val="%1"/>
      <w:lvlJc w:val="left"/>
      <w:pPr>
        <w:ind w:left="480" w:hanging="480"/>
      </w:pPr>
      <w:rPr>
        <w:rFonts w:ascii="Times New Roman" w:hAnsi="Times New Roman" w:cs="Times New Roman" w:hint="default"/>
        <w:color w:val="000000"/>
      </w:rPr>
    </w:lvl>
    <w:lvl w:ilvl="1">
      <w:start w:val="1"/>
      <w:numFmt w:val="decimal"/>
      <w:lvlText w:val="%1.%2"/>
      <w:lvlJc w:val="left"/>
      <w:pPr>
        <w:ind w:left="843" w:hanging="480"/>
      </w:pPr>
      <w:rPr>
        <w:rFonts w:ascii="Times New Roman" w:hAnsi="Times New Roman" w:cs="Times New Roman" w:hint="default"/>
        <w:color w:val="000000"/>
      </w:rPr>
    </w:lvl>
    <w:lvl w:ilvl="2">
      <w:start w:val="1"/>
      <w:numFmt w:val="decimal"/>
      <w:lvlText w:val="%1.%2.%3"/>
      <w:lvlJc w:val="left"/>
      <w:pPr>
        <w:ind w:left="1446" w:hanging="720"/>
      </w:pPr>
      <w:rPr>
        <w:rFonts w:ascii="Times New Roman" w:hAnsi="Times New Roman" w:cs="Times New Roman" w:hint="default"/>
        <w:color w:val="000000"/>
      </w:rPr>
    </w:lvl>
    <w:lvl w:ilvl="3">
      <w:start w:val="1"/>
      <w:numFmt w:val="decimal"/>
      <w:lvlText w:val="%1.%2.%3.%4"/>
      <w:lvlJc w:val="left"/>
      <w:pPr>
        <w:ind w:left="2169" w:hanging="1080"/>
      </w:pPr>
      <w:rPr>
        <w:rFonts w:ascii="Times New Roman" w:hAnsi="Times New Roman" w:cs="Times New Roman" w:hint="default"/>
        <w:color w:val="000000"/>
      </w:rPr>
    </w:lvl>
    <w:lvl w:ilvl="4">
      <w:start w:val="1"/>
      <w:numFmt w:val="decimal"/>
      <w:lvlText w:val="%1.%2.%3.%4.%5"/>
      <w:lvlJc w:val="left"/>
      <w:pPr>
        <w:ind w:left="2532" w:hanging="1080"/>
      </w:pPr>
      <w:rPr>
        <w:rFonts w:ascii="Times New Roman" w:hAnsi="Times New Roman" w:cs="Times New Roman" w:hint="default"/>
        <w:color w:val="000000"/>
      </w:rPr>
    </w:lvl>
    <w:lvl w:ilvl="5">
      <w:start w:val="1"/>
      <w:numFmt w:val="decimal"/>
      <w:lvlText w:val="%1.%2.%3.%4.%5.%6"/>
      <w:lvlJc w:val="left"/>
      <w:pPr>
        <w:ind w:left="3255" w:hanging="1440"/>
      </w:pPr>
      <w:rPr>
        <w:rFonts w:ascii="Times New Roman" w:hAnsi="Times New Roman" w:cs="Times New Roman" w:hint="default"/>
        <w:color w:val="000000"/>
      </w:rPr>
    </w:lvl>
    <w:lvl w:ilvl="6">
      <w:start w:val="1"/>
      <w:numFmt w:val="decimal"/>
      <w:lvlText w:val="%1.%2.%3.%4.%5.%6.%7"/>
      <w:lvlJc w:val="left"/>
      <w:pPr>
        <w:ind w:left="3618" w:hanging="1440"/>
      </w:pPr>
      <w:rPr>
        <w:rFonts w:ascii="Times New Roman" w:hAnsi="Times New Roman" w:cs="Times New Roman" w:hint="default"/>
        <w:color w:val="000000"/>
      </w:rPr>
    </w:lvl>
    <w:lvl w:ilvl="7">
      <w:start w:val="1"/>
      <w:numFmt w:val="decimal"/>
      <w:lvlText w:val="%1.%2.%3.%4.%5.%6.%7.%8"/>
      <w:lvlJc w:val="left"/>
      <w:pPr>
        <w:ind w:left="4341" w:hanging="1800"/>
      </w:pPr>
      <w:rPr>
        <w:rFonts w:ascii="Times New Roman" w:hAnsi="Times New Roman" w:cs="Times New Roman" w:hint="default"/>
        <w:color w:val="000000"/>
      </w:rPr>
    </w:lvl>
    <w:lvl w:ilvl="8">
      <w:start w:val="1"/>
      <w:numFmt w:val="decimal"/>
      <w:lvlText w:val="%1.%2.%3.%4.%5.%6.%7.%8.%9"/>
      <w:lvlJc w:val="left"/>
      <w:pPr>
        <w:ind w:left="4704" w:hanging="1800"/>
      </w:pPr>
      <w:rPr>
        <w:rFonts w:ascii="Times New Roman" w:hAnsi="Times New Roman" w:cs="Times New Roman" w:hint="default"/>
        <w:color w:val="000000"/>
      </w:rPr>
    </w:lvl>
  </w:abstractNum>
  <w:abstractNum w:abstractNumId="9">
    <w:nsid w:val="670442F8"/>
    <w:multiLevelType w:val="singleLevel"/>
    <w:tmpl w:val="E328212E"/>
    <w:lvl w:ilvl="0">
      <w:start w:val="1"/>
      <w:numFmt w:val="decimal"/>
      <w:lvlText w:val="1.2.%1"/>
      <w:legacy w:legacy="1" w:legacySpace="0" w:legacyIndent="538"/>
      <w:lvlJc w:val="left"/>
      <w:rPr>
        <w:rFonts w:ascii="Times New Roman" w:hAnsi="Times New Roman" w:cs="Times New Roman" w:hint="default"/>
      </w:rPr>
    </w:lvl>
  </w:abstractNum>
  <w:abstractNum w:abstractNumId="10">
    <w:nsid w:val="6BC8140F"/>
    <w:multiLevelType w:val="hybridMultilevel"/>
    <w:tmpl w:val="D970445E"/>
    <w:lvl w:ilvl="0" w:tplc="0A8AB5A6">
      <w:start w:val="1"/>
      <w:numFmt w:val="decimal"/>
      <w:lvlText w:val="%1."/>
      <w:lvlJc w:val="left"/>
      <w:pPr>
        <w:ind w:left="180" w:hanging="360"/>
      </w:pPr>
      <w:rPr>
        <w:rFonts w:cs="Times New Roman" w:hint="default"/>
      </w:rPr>
    </w:lvl>
    <w:lvl w:ilvl="1" w:tplc="04190019" w:tentative="1">
      <w:start w:val="1"/>
      <w:numFmt w:val="lowerLetter"/>
      <w:lvlText w:val="%2."/>
      <w:lvlJc w:val="left"/>
      <w:pPr>
        <w:ind w:left="900" w:hanging="360"/>
      </w:pPr>
      <w:rPr>
        <w:rFonts w:cs="Times New Roman"/>
      </w:rPr>
    </w:lvl>
    <w:lvl w:ilvl="2" w:tplc="0419001B" w:tentative="1">
      <w:start w:val="1"/>
      <w:numFmt w:val="lowerRoman"/>
      <w:lvlText w:val="%3."/>
      <w:lvlJc w:val="right"/>
      <w:pPr>
        <w:ind w:left="1620" w:hanging="180"/>
      </w:pPr>
      <w:rPr>
        <w:rFonts w:cs="Times New Roman"/>
      </w:rPr>
    </w:lvl>
    <w:lvl w:ilvl="3" w:tplc="0419000F" w:tentative="1">
      <w:start w:val="1"/>
      <w:numFmt w:val="decimal"/>
      <w:lvlText w:val="%4."/>
      <w:lvlJc w:val="left"/>
      <w:pPr>
        <w:ind w:left="2340" w:hanging="360"/>
      </w:pPr>
      <w:rPr>
        <w:rFonts w:cs="Times New Roman"/>
      </w:rPr>
    </w:lvl>
    <w:lvl w:ilvl="4" w:tplc="04190019" w:tentative="1">
      <w:start w:val="1"/>
      <w:numFmt w:val="lowerLetter"/>
      <w:lvlText w:val="%5."/>
      <w:lvlJc w:val="left"/>
      <w:pPr>
        <w:ind w:left="3060" w:hanging="360"/>
      </w:pPr>
      <w:rPr>
        <w:rFonts w:cs="Times New Roman"/>
      </w:rPr>
    </w:lvl>
    <w:lvl w:ilvl="5" w:tplc="0419001B" w:tentative="1">
      <w:start w:val="1"/>
      <w:numFmt w:val="lowerRoman"/>
      <w:lvlText w:val="%6."/>
      <w:lvlJc w:val="right"/>
      <w:pPr>
        <w:ind w:left="3780" w:hanging="180"/>
      </w:pPr>
      <w:rPr>
        <w:rFonts w:cs="Times New Roman"/>
      </w:rPr>
    </w:lvl>
    <w:lvl w:ilvl="6" w:tplc="0419000F" w:tentative="1">
      <w:start w:val="1"/>
      <w:numFmt w:val="decimal"/>
      <w:lvlText w:val="%7."/>
      <w:lvlJc w:val="left"/>
      <w:pPr>
        <w:ind w:left="4500" w:hanging="360"/>
      </w:pPr>
      <w:rPr>
        <w:rFonts w:cs="Times New Roman"/>
      </w:rPr>
    </w:lvl>
    <w:lvl w:ilvl="7" w:tplc="04190019" w:tentative="1">
      <w:start w:val="1"/>
      <w:numFmt w:val="lowerLetter"/>
      <w:lvlText w:val="%8."/>
      <w:lvlJc w:val="left"/>
      <w:pPr>
        <w:ind w:left="5220" w:hanging="360"/>
      </w:pPr>
      <w:rPr>
        <w:rFonts w:cs="Times New Roman"/>
      </w:rPr>
    </w:lvl>
    <w:lvl w:ilvl="8" w:tplc="0419001B" w:tentative="1">
      <w:start w:val="1"/>
      <w:numFmt w:val="lowerRoman"/>
      <w:lvlText w:val="%9."/>
      <w:lvlJc w:val="right"/>
      <w:pPr>
        <w:ind w:left="5940" w:hanging="180"/>
      </w:pPr>
      <w:rPr>
        <w:rFonts w:cs="Times New Roman"/>
      </w:rPr>
    </w:lvl>
  </w:abstractNum>
  <w:num w:numId="1">
    <w:abstractNumId w:val="5"/>
  </w:num>
  <w:num w:numId="2">
    <w:abstractNumId w:val="9"/>
  </w:num>
  <w:num w:numId="3">
    <w:abstractNumId w:val="6"/>
  </w:num>
  <w:num w:numId="4">
    <w:abstractNumId w:val="2"/>
  </w:num>
  <w:num w:numId="5">
    <w:abstractNumId w:val="3"/>
  </w:num>
  <w:num w:numId="6">
    <w:abstractNumId w:val="8"/>
  </w:num>
  <w:num w:numId="7">
    <w:abstractNumId w:val="7"/>
  </w:num>
  <w:num w:numId="8">
    <w:abstractNumId w:val="0"/>
  </w:num>
  <w:num w:numId="9">
    <w:abstractNumId w:val="4"/>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6210"/>
    <w:rsid w:val="00003750"/>
    <w:rsid w:val="00031165"/>
    <w:rsid w:val="00043019"/>
    <w:rsid w:val="00056269"/>
    <w:rsid w:val="000745E5"/>
    <w:rsid w:val="000C7D95"/>
    <w:rsid w:val="000F29C8"/>
    <w:rsid w:val="00130355"/>
    <w:rsid w:val="00147568"/>
    <w:rsid w:val="00164BC5"/>
    <w:rsid w:val="00170091"/>
    <w:rsid w:val="0018739B"/>
    <w:rsid w:val="0019074B"/>
    <w:rsid w:val="001B1DF2"/>
    <w:rsid w:val="001C4505"/>
    <w:rsid w:val="001D6210"/>
    <w:rsid w:val="002161BC"/>
    <w:rsid w:val="002725AA"/>
    <w:rsid w:val="00291446"/>
    <w:rsid w:val="002F6A17"/>
    <w:rsid w:val="0035298B"/>
    <w:rsid w:val="0037348F"/>
    <w:rsid w:val="003739B3"/>
    <w:rsid w:val="003832FD"/>
    <w:rsid w:val="00387CD5"/>
    <w:rsid w:val="003A737F"/>
    <w:rsid w:val="003E4BD3"/>
    <w:rsid w:val="004263B9"/>
    <w:rsid w:val="004852FE"/>
    <w:rsid w:val="00495E6E"/>
    <w:rsid w:val="004B07A3"/>
    <w:rsid w:val="004C5EAE"/>
    <w:rsid w:val="004D6D11"/>
    <w:rsid w:val="004E0D60"/>
    <w:rsid w:val="004F6B1A"/>
    <w:rsid w:val="0050404C"/>
    <w:rsid w:val="00545FC0"/>
    <w:rsid w:val="00561C33"/>
    <w:rsid w:val="005A0C71"/>
    <w:rsid w:val="005C2C8F"/>
    <w:rsid w:val="005E3A50"/>
    <w:rsid w:val="005F3748"/>
    <w:rsid w:val="006147C6"/>
    <w:rsid w:val="0062434B"/>
    <w:rsid w:val="0069037C"/>
    <w:rsid w:val="006B2469"/>
    <w:rsid w:val="00705BE7"/>
    <w:rsid w:val="00725CE5"/>
    <w:rsid w:val="00746B46"/>
    <w:rsid w:val="00757C00"/>
    <w:rsid w:val="00757D70"/>
    <w:rsid w:val="007C7C82"/>
    <w:rsid w:val="00803F0D"/>
    <w:rsid w:val="008076EC"/>
    <w:rsid w:val="00830307"/>
    <w:rsid w:val="008B1B51"/>
    <w:rsid w:val="008F1A77"/>
    <w:rsid w:val="0090081C"/>
    <w:rsid w:val="009B4EAC"/>
    <w:rsid w:val="009B5485"/>
    <w:rsid w:val="009C1C01"/>
    <w:rsid w:val="00AA4A78"/>
    <w:rsid w:val="00AC3B1C"/>
    <w:rsid w:val="00AC683A"/>
    <w:rsid w:val="00B01690"/>
    <w:rsid w:val="00B31236"/>
    <w:rsid w:val="00B81DD4"/>
    <w:rsid w:val="00B87010"/>
    <w:rsid w:val="00BA5821"/>
    <w:rsid w:val="00C32298"/>
    <w:rsid w:val="00C76DAD"/>
    <w:rsid w:val="00C81B08"/>
    <w:rsid w:val="00C8365D"/>
    <w:rsid w:val="00CE6DA7"/>
    <w:rsid w:val="00CF0D87"/>
    <w:rsid w:val="00D427E5"/>
    <w:rsid w:val="00D73E03"/>
    <w:rsid w:val="00D92B5E"/>
    <w:rsid w:val="00DA2108"/>
    <w:rsid w:val="00DA6BEE"/>
    <w:rsid w:val="00DD3D62"/>
    <w:rsid w:val="00DE09B5"/>
    <w:rsid w:val="00DE0AE8"/>
    <w:rsid w:val="00E04A7B"/>
    <w:rsid w:val="00E16BEC"/>
    <w:rsid w:val="00E21E29"/>
    <w:rsid w:val="00E3743C"/>
    <w:rsid w:val="00E406C7"/>
    <w:rsid w:val="00E70AB3"/>
    <w:rsid w:val="00E7528C"/>
    <w:rsid w:val="00EC0E21"/>
    <w:rsid w:val="00EE1AF3"/>
    <w:rsid w:val="00EF2258"/>
    <w:rsid w:val="00F02609"/>
    <w:rsid w:val="00F312BC"/>
    <w:rsid w:val="00F620B8"/>
    <w:rsid w:val="00F676B3"/>
    <w:rsid w:val="00F74938"/>
    <w:rsid w:val="00FB3B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690"/>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B1DF2"/>
    <w:rPr>
      <w:rFonts w:ascii="Tahoma" w:hAnsi="Tahoma" w:cs="Tahoma"/>
      <w:sz w:val="16"/>
      <w:szCs w:val="16"/>
    </w:rPr>
  </w:style>
  <w:style w:type="character" w:customStyle="1" w:styleId="a4">
    <w:name w:val="Текст выноски Знак"/>
    <w:link w:val="a3"/>
    <w:uiPriority w:val="99"/>
    <w:semiHidden/>
    <w:locked/>
    <w:rsid w:val="001B1DF2"/>
    <w:rPr>
      <w:rFonts w:ascii="Tahoma" w:hAnsi="Tahoma" w:cs="Tahoma"/>
      <w:sz w:val="16"/>
      <w:szCs w:val="16"/>
    </w:rPr>
  </w:style>
  <w:style w:type="paragraph" w:styleId="a5">
    <w:name w:val="Normal (Web)"/>
    <w:basedOn w:val="a"/>
    <w:uiPriority w:val="99"/>
    <w:semiHidden/>
    <w:rsid w:val="00164BC5"/>
    <w:pPr>
      <w:widowControl/>
      <w:autoSpaceDE/>
      <w:autoSpaceDN/>
      <w:adjustRightInd/>
      <w:spacing w:before="100" w:beforeAutospacing="1" w:after="100" w:afterAutospacing="1"/>
    </w:pPr>
    <w:rPr>
      <w:sz w:val="24"/>
      <w:szCs w:val="24"/>
    </w:rPr>
  </w:style>
  <w:style w:type="paragraph" w:customStyle="1" w:styleId="ConsNormal">
    <w:name w:val="ConsNormal"/>
    <w:uiPriority w:val="99"/>
    <w:rsid w:val="00164BC5"/>
    <w:pPr>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226261">
      <w:marLeft w:val="0"/>
      <w:marRight w:val="0"/>
      <w:marTop w:val="0"/>
      <w:marBottom w:val="0"/>
      <w:divBdr>
        <w:top w:val="none" w:sz="0" w:space="0" w:color="auto"/>
        <w:left w:val="none" w:sz="0" w:space="0" w:color="auto"/>
        <w:bottom w:val="none" w:sz="0" w:space="0" w:color="auto"/>
        <w:right w:val="none" w:sz="0" w:space="0" w:color="auto"/>
      </w:divBdr>
      <w:divsChild>
        <w:div w:id="2054226267">
          <w:marLeft w:val="0"/>
          <w:marRight w:val="0"/>
          <w:marTop w:val="0"/>
          <w:marBottom w:val="0"/>
          <w:divBdr>
            <w:top w:val="none" w:sz="0" w:space="0" w:color="auto"/>
            <w:left w:val="none" w:sz="0" w:space="0" w:color="auto"/>
            <w:bottom w:val="none" w:sz="0" w:space="0" w:color="auto"/>
            <w:right w:val="none" w:sz="0" w:space="0" w:color="auto"/>
          </w:divBdr>
        </w:div>
      </w:divsChild>
    </w:div>
    <w:div w:id="2054226262">
      <w:marLeft w:val="0"/>
      <w:marRight w:val="0"/>
      <w:marTop w:val="0"/>
      <w:marBottom w:val="0"/>
      <w:divBdr>
        <w:top w:val="none" w:sz="0" w:space="0" w:color="auto"/>
        <w:left w:val="none" w:sz="0" w:space="0" w:color="auto"/>
        <w:bottom w:val="none" w:sz="0" w:space="0" w:color="auto"/>
        <w:right w:val="none" w:sz="0" w:space="0" w:color="auto"/>
      </w:divBdr>
    </w:div>
    <w:div w:id="2054226263">
      <w:marLeft w:val="0"/>
      <w:marRight w:val="0"/>
      <w:marTop w:val="0"/>
      <w:marBottom w:val="0"/>
      <w:divBdr>
        <w:top w:val="none" w:sz="0" w:space="0" w:color="auto"/>
        <w:left w:val="none" w:sz="0" w:space="0" w:color="auto"/>
        <w:bottom w:val="none" w:sz="0" w:space="0" w:color="auto"/>
        <w:right w:val="none" w:sz="0" w:space="0" w:color="auto"/>
      </w:divBdr>
    </w:div>
    <w:div w:id="2054226266">
      <w:marLeft w:val="0"/>
      <w:marRight w:val="0"/>
      <w:marTop w:val="0"/>
      <w:marBottom w:val="0"/>
      <w:divBdr>
        <w:top w:val="none" w:sz="0" w:space="0" w:color="auto"/>
        <w:left w:val="none" w:sz="0" w:space="0" w:color="auto"/>
        <w:bottom w:val="none" w:sz="0" w:space="0" w:color="auto"/>
        <w:right w:val="none" w:sz="0" w:space="0" w:color="auto"/>
      </w:divBdr>
      <w:divsChild>
        <w:div w:id="2054226270">
          <w:marLeft w:val="0"/>
          <w:marRight w:val="0"/>
          <w:marTop w:val="0"/>
          <w:marBottom w:val="0"/>
          <w:divBdr>
            <w:top w:val="none" w:sz="0" w:space="0" w:color="auto"/>
            <w:left w:val="none" w:sz="0" w:space="0" w:color="auto"/>
            <w:bottom w:val="none" w:sz="0" w:space="0" w:color="auto"/>
            <w:right w:val="none" w:sz="0" w:space="0" w:color="auto"/>
          </w:divBdr>
        </w:div>
      </w:divsChild>
    </w:div>
    <w:div w:id="2054226268">
      <w:marLeft w:val="0"/>
      <w:marRight w:val="0"/>
      <w:marTop w:val="0"/>
      <w:marBottom w:val="0"/>
      <w:divBdr>
        <w:top w:val="none" w:sz="0" w:space="0" w:color="auto"/>
        <w:left w:val="none" w:sz="0" w:space="0" w:color="auto"/>
        <w:bottom w:val="none" w:sz="0" w:space="0" w:color="auto"/>
        <w:right w:val="none" w:sz="0" w:space="0" w:color="auto"/>
      </w:divBdr>
    </w:div>
    <w:div w:id="2054226269">
      <w:marLeft w:val="0"/>
      <w:marRight w:val="0"/>
      <w:marTop w:val="0"/>
      <w:marBottom w:val="0"/>
      <w:divBdr>
        <w:top w:val="none" w:sz="0" w:space="0" w:color="auto"/>
        <w:left w:val="none" w:sz="0" w:space="0" w:color="auto"/>
        <w:bottom w:val="none" w:sz="0" w:space="0" w:color="auto"/>
        <w:right w:val="none" w:sz="0" w:space="0" w:color="auto"/>
      </w:divBdr>
      <w:divsChild>
        <w:div w:id="2054226265">
          <w:marLeft w:val="0"/>
          <w:marRight w:val="0"/>
          <w:marTop w:val="0"/>
          <w:marBottom w:val="0"/>
          <w:divBdr>
            <w:top w:val="none" w:sz="0" w:space="0" w:color="auto"/>
            <w:left w:val="none" w:sz="0" w:space="0" w:color="auto"/>
            <w:bottom w:val="none" w:sz="0" w:space="0" w:color="auto"/>
            <w:right w:val="none" w:sz="0" w:space="0" w:color="auto"/>
          </w:divBdr>
        </w:div>
      </w:divsChild>
    </w:div>
    <w:div w:id="2054226271">
      <w:marLeft w:val="0"/>
      <w:marRight w:val="0"/>
      <w:marTop w:val="0"/>
      <w:marBottom w:val="0"/>
      <w:divBdr>
        <w:top w:val="none" w:sz="0" w:space="0" w:color="auto"/>
        <w:left w:val="none" w:sz="0" w:space="0" w:color="auto"/>
        <w:bottom w:val="none" w:sz="0" w:space="0" w:color="auto"/>
        <w:right w:val="none" w:sz="0" w:space="0" w:color="auto"/>
      </w:divBdr>
      <w:divsChild>
        <w:div w:id="2054226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5</Pages>
  <Words>2364</Words>
  <Characters>13475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SPecialiST RePack</Company>
  <LinksUpToDate>false</LinksUpToDate>
  <CharactersWithSpaces>15808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User</dc:creator>
  <cp:keywords/>
  <dc:description/>
  <cp:lastModifiedBy>User</cp:lastModifiedBy>
  <cp:revision>16</cp:revision>
  <cp:lastPrinted>2022-03-05T02:04:00Z</cp:lastPrinted>
  <dcterms:created xsi:type="dcterms:W3CDTF">2021-04-26T01:35:00Z</dcterms:created>
  <dcterms:modified xsi:type="dcterms:W3CDTF">2022-10-31T08:43:00Z</dcterms:modified>
</cp:coreProperties>
</file>