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2AB3" w14:textId="77777777" w:rsidR="00DF06D9" w:rsidRPr="00DF06D9" w:rsidRDefault="00DF06D9" w:rsidP="00DF06D9">
      <w:pPr>
        <w:pStyle w:val="a3"/>
        <w:ind w:left="0" w:firstLine="709"/>
        <w:jc w:val="right"/>
        <w:rPr>
          <w:rFonts w:ascii="Courier New" w:hAnsi="Courier New" w:cs="Courier New"/>
        </w:rPr>
      </w:pPr>
      <w:r w:rsidRPr="00DF06D9">
        <w:rPr>
          <w:rFonts w:ascii="Courier New" w:hAnsi="Courier New" w:cs="Courier New"/>
        </w:rPr>
        <w:t>Приложение</w:t>
      </w:r>
    </w:p>
    <w:p w14:paraId="3F08F409" w14:textId="77777777" w:rsidR="00DF06D9" w:rsidRPr="00DF06D9" w:rsidRDefault="00DF06D9" w:rsidP="00DF06D9">
      <w:pPr>
        <w:pStyle w:val="a3"/>
        <w:ind w:left="0" w:firstLine="709"/>
        <w:jc w:val="right"/>
        <w:rPr>
          <w:rFonts w:ascii="Courier New" w:hAnsi="Courier New" w:cs="Courier New"/>
        </w:rPr>
      </w:pPr>
      <w:r w:rsidRPr="00DF06D9">
        <w:rPr>
          <w:rFonts w:ascii="Courier New" w:hAnsi="Courier New" w:cs="Courier New"/>
        </w:rPr>
        <w:t xml:space="preserve">к решению Думы </w:t>
      </w:r>
      <w:r>
        <w:rPr>
          <w:rFonts w:ascii="Courier New" w:hAnsi="Courier New" w:cs="Courier New"/>
        </w:rPr>
        <w:t>МО</w:t>
      </w:r>
      <w:r w:rsidRPr="00DF06D9">
        <w:rPr>
          <w:rFonts w:ascii="Courier New" w:hAnsi="Courier New" w:cs="Courier New"/>
        </w:rPr>
        <w:t xml:space="preserve"> «Ирхидей»</w:t>
      </w:r>
    </w:p>
    <w:p w14:paraId="5586E365" w14:textId="77777777" w:rsidR="00A264BC" w:rsidRPr="00A264BC" w:rsidRDefault="00DF06D9" w:rsidP="00A264BC">
      <w:pPr>
        <w:pStyle w:val="a3"/>
        <w:ind w:left="0" w:firstLine="709"/>
        <w:jc w:val="right"/>
        <w:rPr>
          <w:rFonts w:ascii="Courier New" w:hAnsi="Courier New" w:cs="Courier New"/>
        </w:rPr>
      </w:pPr>
      <w:r w:rsidRPr="00DF06D9">
        <w:rPr>
          <w:rFonts w:ascii="Courier New" w:hAnsi="Courier New" w:cs="Courier New"/>
        </w:rPr>
        <w:t xml:space="preserve">от </w:t>
      </w:r>
      <w:r w:rsidR="00D575E6">
        <w:rPr>
          <w:rFonts w:ascii="Courier New" w:hAnsi="Courier New" w:cs="Courier New"/>
        </w:rPr>
        <w:t>3</w:t>
      </w:r>
      <w:r w:rsidR="008C3913">
        <w:rPr>
          <w:rFonts w:ascii="Courier New" w:hAnsi="Courier New" w:cs="Courier New"/>
        </w:rPr>
        <w:t>0</w:t>
      </w:r>
      <w:r w:rsidR="00D575E6">
        <w:rPr>
          <w:rFonts w:ascii="Courier New" w:hAnsi="Courier New" w:cs="Courier New"/>
        </w:rPr>
        <w:t>.05.2023</w:t>
      </w:r>
      <w:r w:rsidRPr="00DF06D9">
        <w:rPr>
          <w:rFonts w:ascii="Courier New" w:hAnsi="Courier New" w:cs="Courier New"/>
        </w:rPr>
        <w:t xml:space="preserve"> г. № </w:t>
      </w:r>
      <w:r w:rsidR="008C3913">
        <w:rPr>
          <w:rFonts w:ascii="Courier New" w:hAnsi="Courier New" w:cs="Courier New"/>
        </w:rPr>
        <w:t>163</w:t>
      </w:r>
    </w:p>
    <w:p w14:paraId="32CE89A3" w14:textId="77777777" w:rsidR="00A264BC" w:rsidRPr="00A264BC" w:rsidRDefault="00A264BC" w:rsidP="00A264BC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A264BC">
        <w:rPr>
          <w:rFonts w:ascii="Arial" w:hAnsi="Arial" w:cs="Arial"/>
          <w:b/>
          <w:sz w:val="30"/>
          <w:szCs w:val="30"/>
        </w:rPr>
        <w:t>Программа</w:t>
      </w:r>
    </w:p>
    <w:p w14:paraId="3882F3EE" w14:textId="77777777" w:rsidR="00737370" w:rsidRDefault="00A264BC" w:rsidP="00A264B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BC">
        <w:rPr>
          <w:rFonts w:ascii="Arial" w:hAnsi="Arial" w:cs="Arial"/>
          <w:b/>
          <w:sz w:val="30"/>
          <w:szCs w:val="30"/>
        </w:rPr>
        <w:t>комплексного социально-экономического развития муниципального образования «Ирхидей» на 2023-2027 г</w:t>
      </w:r>
      <w:r>
        <w:rPr>
          <w:rFonts w:ascii="Arial" w:hAnsi="Arial" w:cs="Arial"/>
          <w:b/>
          <w:sz w:val="30"/>
          <w:szCs w:val="30"/>
        </w:rPr>
        <w:t>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D4B067" w14:textId="77777777" w:rsidR="00A264BC" w:rsidRPr="00A264BC" w:rsidRDefault="00A264BC" w:rsidP="00A264BC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3"/>
        <w:gridCol w:w="1548"/>
      </w:tblGrid>
      <w:tr w:rsidR="00737370" w:rsidRPr="00737370" w14:paraId="7F9BE34F" w14:textId="77777777" w:rsidTr="00737370">
        <w:tc>
          <w:tcPr>
            <w:tcW w:w="7893" w:type="dxa"/>
          </w:tcPr>
          <w:p w14:paraId="04802914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Паспорт программы</w:t>
            </w:r>
          </w:p>
        </w:tc>
        <w:tc>
          <w:tcPr>
            <w:tcW w:w="1548" w:type="dxa"/>
          </w:tcPr>
          <w:p w14:paraId="43B48695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>-5</w:t>
            </w:r>
          </w:p>
        </w:tc>
      </w:tr>
      <w:tr w:rsidR="00737370" w:rsidRPr="00737370" w14:paraId="48B0FB51" w14:textId="77777777" w:rsidTr="00737370">
        <w:tc>
          <w:tcPr>
            <w:tcW w:w="7893" w:type="dxa"/>
          </w:tcPr>
          <w:p w14:paraId="1A6C3E18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Введение</w:t>
            </w:r>
          </w:p>
        </w:tc>
        <w:tc>
          <w:tcPr>
            <w:tcW w:w="1548" w:type="dxa"/>
          </w:tcPr>
          <w:p w14:paraId="4596E3E1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14:paraId="4A8E929A" w14:textId="77777777" w:rsidTr="00737370">
        <w:tc>
          <w:tcPr>
            <w:tcW w:w="7893" w:type="dxa"/>
          </w:tcPr>
          <w:p w14:paraId="48A61E54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1.Общая информация о муниципальном образовании «Ирхидей»</w:t>
            </w:r>
          </w:p>
        </w:tc>
        <w:tc>
          <w:tcPr>
            <w:tcW w:w="1548" w:type="dxa"/>
          </w:tcPr>
          <w:p w14:paraId="27E6566E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</w:tr>
      <w:tr w:rsidR="00737370" w:rsidRPr="00737370" w14:paraId="67A0435C" w14:textId="77777777" w:rsidTr="00737370">
        <w:tc>
          <w:tcPr>
            <w:tcW w:w="7893" w:type="dxa"/>
          </w:tcPr>
          <w:p w14:paraId="5A9AF336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2.Оценка социально-экономического развития муниципального образования «Ирхидей»</w:t>
            </w:r>
          </w:p>
        </w:tc>
        <w:tc>
          <w:tcPr>
            <w:tcW w:w="1548" w:type="dxa"/>
          </w:tcPr>
          <w:p w14:paraId="05715396" w14:textId="77777777"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552447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52447" w:rsidRPr="00552447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14:paraId="400B04CB" w14:textId="77777777" w:rsidTr="00737370">
        <w:tc>
          <w:tcPr>
            <w:tcW w:w="7893" w:type="dxa"/>
          </w:tcPr>
          <w:p w14:paraId="0A44FE29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2.1.Демографическая ситуация</w:t>
            </w:r>
          </w:p>
        </w:tc>
        <w:tc>
          <w:tcPr>
            <w:tcW w:w="1548" w:type="dxa"/>
          </w:tcPr>
          <w:p w14:paraId="13D7274A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</w:t>
            </w:r>
            <w:r>
              <w:rPr>
                <w:rFonts w:ascii="Courier New" w:eastAsia="Times New Roman" w:hAnsi="Courier New" w:cs="Courier New"/>
                <w:lang w:eastAsia="ru-RU"/>
              </w:rPr>
              <w:t>-9</w:t>
            </w:r>
          </w:p>
        </w:tc>
      </w:tr>
      <w:tr w:rsidR="00737370" w:rsidRPr="00737370" w14:paraId="5850702B" w14:textId="77777777" w:rsidTr="00737370">
        <w:tc>
          <w:tcPr>
            <w:tcW w:w="7893" w:type="dxa"/>
          </w:tcPr>
          <w:p w14:paraId="01C3C175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2.2.Развитие образования</w:t>
            </w:r>
          </w:p>
        </w:tc>
        <w:tc>
          <w:tcPr>
            <w:tcW w:w="1548" w:type="dxa"/>
          </w:tcPr>
          <w:p w14:paraId="4DE15396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  <w:tr w:rsidR="00737370" w:rsidRPr="00737370" w14:paraId="662F5A7B" w14:textId="77777777" w:rsidTr="00737370">
        <w:tc>
          <w:tcPr>
            <w:tcW w:w="7893" w:type="dxa"/>
          </w:tcPr>
          <w:p w14:paraId="20EC07D3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2.3.Развитие здравоохранения</w:t>
            </w:r>
          </w:p>
        </w:tc>
        <w:tc>
          <w:tcPr>
            <w:tcW w:w="1548" w:type="dxa"/>
          </w:tcPr>
          <w:p w14:paraId="19F4FA34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  <w:tr w:rsidR="00737370" w:rsidRPr="00737370" w14:paraId="2E9B88D0" w14:textId="77777777" w:rsidTr="00737370">
        <w:tc>
          <w:tcPr>
            <w:tcW w:w="7893" w:type="dxa"/>
          </w:tcPr>
          <w:p w14:paraId="41AF065D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2.4.Развитие культуры</w:t>
            </w:r>
          </w:p>
        </w:tc>
        <w:tc>
          <w:tcPr>
            <w:tcW w:w="1548" w:type="dxa"/>
          </w:tcPr>
          <w:p w14:paraId="7293E3EA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  <w:tr w:rsidR="00737370" w:rsidRPr="00737370" w14:paraId="16CC002C" w14:textId="77777777" w:rsidTr="00737370">
        <w:tc>
          <w:tcPr>
            <w:tcW w:w="7893" w:type="dxa"/>
          </w:tcPr>
          <w:p w14:paraId="1FDC5055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2.5. Развитие молодежной политики, физкультуры и спорта</w:t>
            </w:r>
          </w:p>
        </w:tc>
        <w:tc>
          <w:tcPr>
            <w:tcW w:w="1548" w:type="dxa"/>
          </w:tcPr>
          <w:p w14:paraId="62028C44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  <w:tr w:rsidR="00737370" w:rsidRPr="00737370" w14:paraId="04C979AA" w14:textId="77777777" w:rsidTr="00737370">
        <w:tc>
          <w:tcPr>
            <w:tcW w:w="7893" w:type="dxa"/>
          </w:tcPr>
          <w:p w14:paraId="2B2F47F1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2.6. Трудовые ресурсы, занятость населения</w:t>
            </w:r>
          </w:p>
        </w:tc>
        <w:tc>
          <w:tcPr>
            <w:tcW w:w="1548" w:type="dxa"/>
          </w:tcPr>
          <w:p w14:paraId="4FE7A59E" w14:textId="77777777" w:rsidR="00737370" w:rsidRPr="00737370" w:rsidRDefault="005B560A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</w:tr>
      <w:tr w:rsidR="00737370" w:rsidRPr="00737370" w14:paraId="08FD30A6" w14:textId="77777777" w:rsidTr="00737370">
        <w:tc>
          <w:tcPr>
            <w:tcW w:w="7893" w:type="dxa"/>
          </w:tcPr>
          <w:p w14:paraId="404D2B60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2.7. Уровень и качество  жизни населения</w:t>
            </w:r>
          </w:p>
        </w:tc>
        <w:tc>
          <w:tcPr>
            <w:tcW w:w="1548" w:type="dxa"/>
          </w:tcPr>
          <w:p w14:paraId="6B85D9B0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  <w:tr w:rsidR="00737370" w:rsidRPr="00737370" w14:paraId="79B3032D" w14:textId="77777777" w:rsidTr="00737370">
        <w:tc>
          <w:tcPr>
            <w:tcW w:w="7893" w:type="dxa"/>
          </w:tcPr>
          <w:p w14:paraId="743FFF95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2.8. Оценка финансового состояния</w:t>
            </w:r>
          </w:p>
        </w:tc>
        <w:tc>
          <w:tcPr>
            <w:tcW w:w="1548" w:type="dxa"/>
          </w:tcPr>
          <w:p w14:paraId="563CE892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</w:tr>
      <w:tr w:rsidR="00737370" w:rsidRPr="00737370" w14:paraId="0996128D" w14:textId="77777777" w:rsidTr="00737370">
        <w:tc>
          <w:tcPr>
            <w:tcW w:w="7893" w:type="dxa"/>
          </w:tcPr>
          <w:p w14:paraId="638DC2E4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 Анализ структуры экономики</w:t>
            </w:r>
          </w:p>
        </w:tc>
        <w:tc>
          <w:tcPr>
            <w:tcW w:w="1548" w:type="dxa"/>
          </w:tcPr>
          <w:p w14:paraId="507A943F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14:paraId="451ECF93" w14:textId="77777777" w:rsidTr="00737370">
        <w:tc>
          <w:tcPr>
            <w:tcW w:w="7893" w:type="dxa"/>
          </w:tcPr>
          <w:p w14:paraId="5D5260A5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2.9.1. Уровень развития транспорта и связи</w:t>
            </w:r>
          </w:p>
        </w:tc>
        <w:tc>
          <w:tcPr>
            <w:tcW w:w="1548" w:type="dxa"/>
          </w:tcPr>
          <w:p w14:paraId="3C528756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14:paraId="6B35E049" w14:textId="77777777" w:rsidTr="00737370">
        <w:tc>
          <w:tcPr>
            <w:tcW w:w="7893" w:type="dxa"/>
          </w:tcPr>
          <w:p w14:paraId="4A0E125E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2.9.2. Уровень развития строительного комплекса</w:t>
            </w:r>
          </w:p>
        </w:tc>
        <w:tc>
          <w:tcPr>
            <w:tcW w:w="1548" w:type="dxa"/>
          </w:tcPr>
          <w:p w14:paraId="18E3836E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14:paraId="316C919D" w14:textId="77777777" w:rsidTr="00737370">
        <w:tc>
          <w:tcPr>
            <w:tcW w:w="7893" w:type="dxa"/>
          </w:tcPr>
          <w:p w14:paraId="0CEA3BBF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2.9.3. Уровень развития туристско - рекреационного комплекса</w:t>
            </w:r>
          </w:p>
        </w:tc>
        <w:tc>
          <w:tcPr>
            <w:tcW w:w="1548" w:type="dxa"/>
          </w:tcPr>
          <w:p w14:paraId="1102BF2B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14:paraId="131635D8" w14:textId="77777777" w:rsidTr="00737370">
        <w:tc>
          <w:tcPr>
            <w:tcW w:w="7893" w:type="dxa"/>
          </w:tcPr>
          <w:p w14:paraId="2D1B0855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2.9.4. Уровень развития малого и среднего предпринимательства и его роль в социально-экономическом развитии муниципального образования «Ирхидей»</w:t>
            </w:r>
          </w:p>
        </w:tc>
        <w:tc>
          <w:tcPr>
            <w:tcW w:w="1548" w:type="dxa"/>
          </w:tcPr>
          <w:p w14:paraId="011B659F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</w:tr>
      <w:tr w:rsidR="00737370" w:rsidRPr="00737370" w14:paraId="6002327D" w14:textId="77777777" w:rsidTr="00737370">
        <w:tc>
          <w:tcPr>
            <w:tcW w:w="7893" w:type="dxa"/>
          </w:tcPr>
          <w:p w14:paraId="561C51F8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2.9.5. Уровень развития агропромышленного комплекса</w:t>
            </w:r>
          </w:p>
        </w:tc>
        <w:tc>
          <w:tcPr>
            <w:tcW w:w="1548" w:type="dxa"/>
          </w:tcPr>
          <w:p w14:paraId="17818CC5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</w:tr>
      <w:tr w:rsidR="00737370" w:rsidRPr="00737370" w14:paraId="42E05C81" w14:textId="77777777" w:rsidTr="00737370">
        <w:tc>
          <w:tcPr>
            <w:tcW w:w="7893" w:type="dxa"/>
          </w:tcPr>
          <w:p w14:paraId="4F57C5D8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2.9.6. Уровень развития лесного хозяйства</w:t>
            </w:r>
          </w:p>
        </w:tc>
        <w:tc>
          <w:tcPr>
            <w:tcW w:w="1548" w:type="dxa"/>
          </w:tcPr>
          <w:p w14:paraId="754DC08A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</w:tr>
      <w:tr w:rsidR="00737370" w:rsidRPr="00737370" w14:paraId="50F86CE9" w14:textId="77777777" w:rsidTr="00737370">
        <w:tc>
          <w:tcPr>
            <w:tcW w:w="7893" w:type="dxa"/>
          </w:tcPr>
          <w:p w14:paraId="344989C5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2.9.7. Уровень развития потребительского рынка</w:t>
            </w:r>
          </w:p>
        </w:tc>
        <w:tc>
          <w:tcPr>
            <w:tcW w:w="1548" w:type="dxa"/>
          </w:tcPr>
          <w:p w14:paraId="04371A4B" w14:textId="77777777"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</w:tr>
      <w:tr w:rsidR="00737370" w:rsidRPr="00737370" w14:paraId="432D4CCA" w14:textId="77777777" w:rsidTr="00737370">
        <w:tc>
          <w:tcPr>
            <w:tcW w:w="7893" w:type="dxa"/>
          </w:tcPr>
          <w:p w14:paraId="6577134A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2.10. Уровень развития жилищно-коммунального хозяйства</w:t>
            </w:r>
          </w:p>
        </w:tc>
        <w:tc>
          <w:tcPr>
            <w:tcW w:w="1548" w:type="dxa"/>
          </w:tcPr>
          <w:p w14:paraId="242BE643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5-16</w:t>
            </w:r>
          </w:p>
        </w:tc>
      </w:tr>
      <w:tr w:rsidR="00737370" w:rsidRPr="00737370" w14:paraId="7D6E1151" w14:textId="77777777" w:rsidTr="00737370">
        <w:tc>
          <w:tcPr>
            <w:tcW w:w="7893" w:type="dxa"/>
          </w:tcPr>
          <w:p w14:paraId="3BE7C0EB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2.11. Оценка состояния окружающей среды</w:t>
            </w:r>
          </w:p>
        </w:tc>
        <w:tc>
          <w:tcPr>
            <w:tcW w:w="1548" w:type="dxa"/>
          </w:tcPr>
          <w:p w14:paraId="44E0C18D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14:paraId="387C01AB" w14:textId="77777777" w:rsidTr="00737370">
        <w:tc>
          <w:tcPr>
            <w:tcW w:w="7893" w:type="dxa"/>
          </w:tcPr>
          <w:p w14:paraId="029B3B21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2.12. Оценка текущих инвестиций в развитие экономики и социальной сферы муниципального образования «Ирхидей»</w:t>
            </w:r>
          </w:p>
        </w:tc>
        <w:tc>
          <w:tcPr>
            <w:tcW w:w="1548" w:type="dxa"/>
          </w:tcPr>
          <w:p w14:paraId="18380748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14:paraId="1895D058" w14:textId="77777777" w:rsidTr="00737370">
        <w:tc>
          <w:tcPr>
            <w:tcW w:w="7893" w:type="dxa"/>
          </w:tcPr>
          <w:p w14:paraId="0858C38F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 Основные проблемы социально-экономического развития поселения</w:t>
            </w:r>
          </w:p>
        </w:tc>
        <w:tc>
          <w:tcPr>
            <w:tcW w:w="1548" w:type="dxa"/>
          </w:tcPr>
          <w:p w14:paraId="5052EE89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  <w:tr w:rsidR="00737370" w:rsidRPr="00737370" w14:paraId="2735EDFB" w14:textId="77777777" w:rsidTr="00737370">
        <w:tc>
          <w:tcPr>
            <w:tcW w:w="7893" w:type="dxa"/>
          </w:tcPr>
          <w:p w14:paraId="466679E3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4. Оценка действующих мер по улучшению социально - экономического положения муниципального образования «Ирхидей»</w:t>
            </w:r>
          </w:p>
        </w:tc>
        <w:tc>
          <w:tcPr>
            <w:tcW w:w="1548" w:type="dxa"/>
          </w:tcPr>
          <w:p w14:paraId="645EE2F6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14:paraId="02D30780" w14:textId="77777777" w:rsidTr="00737370">
        <w:tc>
          <w:tcPr>
            <w:tcW w:w="7893" w:type="dxa"/>
          </w:tcPr>
          <w:p w14:paraId="5AF77E43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5. Резервы (ресурсы) социально-экономического развития поселения</w:t>
            </w:r>
          </w:p>
        </w:tc>
        <w:tc>
          <w:tcPr>
            <w:tcW w:w="1548" w:type="dxa"/>
          </w:tcPr>
          <w:p w14:paraId="63B3C680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6-27</w:t>
            </w:r>
          </w:p>
        </w:tc>
      </w:tr>
      <w:tr w:rsidR="00737370" w:rsidRPr="00737370" w14:paraId="45B8D8D0" w14:textId="77777777" w:rsidTr="00737370">
        <w:tc>
          <w:tcPr>
            <w:tcW w:w="7893" w:type="dxa"/>
          </w:tcPr>
          <w:p w14:paraId="74D37BA9" w14:textId="77777777"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6. Цели, задачи и система программных мероприятий, направленных на решение проблемных вопросов в среднесрочной перспективе, обозначенных в разделе 3 с учетом имеющихся ресурсов</w:t>
            </w:r>
          </w:p>
        </w:tc>
        <w:tc>
          <w:tcPr>
            <w:tcW w:w="1548" w:type="dxa"/>
          </w:tcPr>
          <w:p w14:paraId="703BEB25" w14:textId="77777777"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</w:tr>
      <w:tr w:rsidR="00737370" w:rsidRPr="00737370" w14:paraId="296D9275" w14:textId="77777777" w:rsidTr="00737370">
        <w:tc>
          <w:tcPr>
            <w:tcW w:w="7893" w:type="dxa"/>
          </w:tcPr>
          <w:p w14:paraId="5F626C77" w14:textId="77777777" w:rsidR="00737370" w:rsidRPr="00737370" w:rsidRDefault="00207A06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6.1.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План мероприятий по реализации Программы</w:t>
            </w:r>
          </w:p>
        </w:tc>
        <w:tc>
          <w:tcPr>
            <w:tcW w:w="1548" w:type="dxa"/>
          </w:tcPr>
          <w:p w14:paraId="5DE80751" w14:textId="77777777"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14:paraId="785CA094" w14:textId="77777777" w:rsidTr="00737370">
        <w:tc>
          <w:tcPr>
            <w:tcW w:w="7893" w:type="dxa"/>
          </w:tcPr>
          <w:p w14:paraId="6B9858C9" w14:textId="77777777" w:rsidR="00737370" w:rsidRPr="00737370" w:rsidRDefault="00207A06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. Механизм реализации Программы  </w:t>
            </w:r>
          </w:p>
        </w:tc>
        <w:tc>
          <w:tcPr>
            <w:tcW w:w="1548" w:type="dxa"/>
          </w:tcPr>
          <w:p w14:paraId="4E92FF65" w14:textId="77777777"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3-34</w:t>
            </w:r>
          </w:p>
        </w:tc>
      </w:tr>
      <w:tr w:rsidR="00737370" w:rsidRPr="00737370" w14:paraId="17E2FC19" w14:textId="77777777" w:rsidTr="00737370">
        <w:tc>
          <w:tcPr>
            <w:tcW w:w="7893" w:type="dxa"/>
          </w:tcPr>
          <w:p w14:paraId="14893445" w14:textId="77777777" w:rsidR="00737370" w:rsidRPr="00737370" w:rsidRDefault="00207A06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Ресурсное обеспечение Программы</w:t>
            </w:r>
          </w:p>
        </w:tc>
        <w:tc>
          <w:tcPr>
            <w:tcW w:w="1548" w:type="dxa"/>
          </w:tcPr>
          <w:p w14:paraId="6EA7011F" w14:textId="77777777"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</w:tr>
      <w:tr w:rsidR="00737370" w:rsidRPr="00737370" w14:paraId="07D472A0" w14:textId="77777777" w:rsidTr="00737370">
        <w:tc>
          <w:tcPr>
            <w:tcW w:w="7893" w:type="dxa"/>
          </w:tcPr>
          <w:p w14:paraId="79EE0C0B" w14:textId="77777777" w:rsidR="00737370" w:rsidRPr="00737370" w:rsidRDefault="00207A06" w:rsidP="00552447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Оценка эффективности социально – экономических последствий от реализации Программы</w:t>
            </w:r>
          </w:p>
        </w:tc>
        <w:tc>
          <w:tcPr>
            <w:tcW w:w="1548" w:type="dxa"/>
          </w:tcPr>
          <w:p w14:paraId="3C50EE58" w14:textId="77777777"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-35</w:t>
            </w:r>
          </w:p>
        </w:tc>
      </w:tr>
      <w:tr w:rsidR="00737370" w:rsidRPr="00737370" w14:paraId="48534F08" w14:textId="77777777" w:rsidTr="00737370">
        <w:tc>
          <w:tcPr>
            <w:tcW w:w="7893" w:type="dxa"/>
          </w:tcPr>
          <w:p w14:paraId="7C3E10A1" w14:textId="77777777" w:rsidR="00737370" w:rsidRPr="00737370" w:rsidRDefault="00737370" w:rsidP="00207A06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207A06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. Организация управления Программой и контроль за ходом  ее реализации</w:t>
            </w:r>
          </w:p>
        </w:tc>
        <w:tc>
          <w:tcPr>
            <w:tcW w:w="1548" w:type="dxa"/>
          </w:tcPr>
          <w:p w14:paraId="7410ECA4" w14:textId="77777777"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40</w:t>
            </w:r>
          </w:p>
        </w:tc>
      </w:tr>
    </w:tbl>
    <w:p w14:paraId="3F0BBEB2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409F95DF" w14:textId="77777777" w:rsidR="00737370" w:rsidRPr="00207A06" w:rsidRDefault="00737370" w:rsidP="00207A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ПАСПОРТ ПРОГРАММЫ</w:t>
      </w:r>
    </w:p>
    <w:p w14:paraId="4545525F" w14:textId="77777777" w:rsidR="00737370" w:rsidRPr="00737370" w:rsidRDefault="00737370" w:rsidP="007373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3737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6501"/>
      </w:tblGrid>
      <w:tr w:rsidR="00737370" w:rsidRPr="00737370" w14:paraId="39471424" w14:textId="77777777" w:rsidTr="00737370">
        <w:tc>
          <w:tcPr>
            <w:tcW w:w="2673" w:type="dxa"/>
          </w:tcPr>
          <w:p w14:paraId="0F75CF7F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501" w:type="dxa"/>
          </w:tcPr>
          <w:p w14:paraId="35A5EB77" w14:textId="77777777" w:rsidR="00737370" w:rsidRPr="00737370" w:rsidRDefault="00737370" w:rsidP="00D575E6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 xml:space="preserve">Программа социально-экономического развития муниципального образования «Ирхидей» на период </w:t>
            </w:r>
            <w:r w:rsidR="00D575E6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23-2027</w:t>
            </w: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 xml:space="preserve"> гг.</w:t>
            </w:r>
          </w:p>
        </w:tc>
      </w:tr>
      <w:tr w:rsidR="00737370" w:rsidRPr="00737370" w14:paraId="5F0AAEB7" w14:textId="77777777" w:rsidTr="00737370">
        <w:tc>
          <w:tcPr>
            <w:tcW w:w="2673" w:type="dxa"/>
          </w:tcPr>
          <w:p w14:paraId="76DC6FBC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 xml:space="preserve">Основание для </w:t>
            </w: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lastRenderedPageBreak/>
              <w:t>разработки программы</w:t>
            </w:r>
          </w:p>
        </w:tc>
        <w:tc>
          <w:tcPr>
            <w:tcW w:w="6501" w:type="dxa"/>
          </w:tcPr>
          <w:p w14:paraId="01B76428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Федеральный закон от 06 октября 2003 года №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131-ФЗ</w:t>
            </w:r>
          </w:p>
          <w:p w14:paraId="7389F286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«Об общих принципах организации местного самоуправления в Российской Федерации»;</w:t>
            </w:r>
          </w:p>
          <w:p w14:paraId="0E29EE07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 xml:space="preserve">28 июня 2014 года № 172-ФЗ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«О стратегическом планировании в Российской Федерации;</w:t>
            </w:r>
          </w:p>
          <w:p w14:paraId="799D49F2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Устав муниципального образования «Ирхидей»;</w:t>
            </w:r>
          </w:p>
          <w:p w14:paraId="222ACD17" w14:textId="77777777" w:rsidR="00737370" w:rsidRPr="00737370" w:rsidRDefault="00737370" w:rsidP="00284DC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Распоряжение администрации муниципального образования «Ирхидей» 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 xml:space="preserve">от </w:t>
            </w:r>
            <w:r w:rsidR="00284DC7" w:rsidRPr="005A26CF">
              <w:rPr>
                <w:rFonts w:ascii="Courier New" w:eastAsia="Times New Roman" w:hAnsi="Courier New" w:cs="Courier New"/>
                <w:lang w:eastAsia="ru-RU"/>
              </w:rPr>
              <w:t>19.05.2023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 xml:space="preserve"> года № 14 «О разработке Программы комплексного социально-экономического развития  муниципального образования «Ирхидей» на 20</w:t>
            </w:r>
            <w:r w:rsidR="00284DC7" w:rsidRPr="005A26CF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284DC7" w:rsidRPr="005A26CF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 xml:space="preserve"> годы».</w:t>
            </w:r>
          </w:p>
        </w:tc>
      </w:tr>
      <w:tr w:rsidR="00737370" w:rsidRPr="00737370" w14:paraId="1E3A28C0" w14:textId="77777777" w:rsidTr="00737370">
        <w:tc>
          <w:tcPr>
            <w:tcW w:w="2673" w:type="dxa"/>
          </w:tcPr>
          <w:p w14:paraId="37DD87A2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lastRenderedPageBreak/>
              <w:t>Разработчики программы</w:t>
            </w:r>
          </w:p>
        </w:tc>
        <w:tc>
          <w:tcPr>
            <w:tcW w:w="6501" w:type="dxa"/>
          </w:tcPr>
          <w:p w14:paraId="48A933EF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Исполнительно-распорядительный орган муниципального образования - Администрация муниципального образования «Ирхидей»</w:t>
            </w:r>
          </w:p>
        </w:tc>
      </w:tr>
      <w:tr w:rsidR="00737370" w:rsidRPr="00737370" w14:paraId="42C1BBCB" w14:textId="77777777" w:rsidTr="00737370">
        <w:tc>
          <w:tcPr>
            <w:tcW w:w="2673" w:type="dxa"/>
          </w:tcPr>
          <w:p w14:paraId="383A07D2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Основная цель программы</w:t>
            </w:r>
          </w:p>
        </w:tc>
        <w:tc>
          <w:tcPr>
            <w:tcW w:w="6501" w:type="dxa"/>
          </w:tcPr>
          <w:p w14:paraId="254AD45D" w14:textId="77777777" w:rsidR="00737370" w:rsidRPr="00737370" w:rsidRDefault="00737370" w:rsidP="00737370">
            <w:pPr>
              <w:spacing w:after="0" w:line="228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Создание условий для повышения уровня жизни населения на основе обеспечения устойчивого экономического роста, развития рыночной инфраструктур и более эффективное использования потенциала территории.</w:t>
            </w:r>
          </w:p>
        </w:tc>
      </w:tr>
      <w:tr w:rsidR="00737370" w:rsidRPr="00737370" w14:paraId="3A4BCA3A" w14:textId="77777777" w:rsidTr="00737370">
        <w:tc>
          <w:tcPr>
            <w:tcW w:w="2673" w:type="dxa"/>
          </w:tcPr>
          <w:p w14:paraId="1D4E2394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Основные задачи программы</w:t>
            </w:r>
          </w:p>
        </w:tc>
        <w:tc>
          <w:tcPr>
            <w:tcW w:w="6501" w:type="dxa"/>
          </w:tcPr>
          <w:p w14:paraId="59B7AD85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1. Развитие экономической базы муниципального образования «Ирхидей»</w:t>
            </w:r>
          </w:p>
          <w:p w14:paraId="7688AF77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2. Повышение уровня и качества жизни населения</w:t>
            </w:r>
          </w:p>
          <w:p w14:paraId="74C05480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3. Повышение эффективности работы органов местного самоуправления</w:t>
            </w:r>
          </w:p>
          <w:p w14:paraId="11769E7A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4. Развитие социальной сферы;</w:t>
            </w:r>
          </w:p>
          <w:p w14:paraId="0EAA580F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5. Обеспечение доступного и качественного образования населения;</w:t>
            </w:r>
          </w:p>
          <w:p w14:paraId="3800F198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6. Развитие культуры;</w:t>
            </w:r>
          </w:p>
          <w:p w14:paraId="17412C43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7. Развитие массовой физической культуры и спорта на территории муниципального образования;</w:t>
            </w:r>
          </w:p>
        </w:tc>
      </w:tr>
      <w:tr w:rsidR="00737370" w:rsidRPr="00737370" w14:paraId="685EC116" w14:textId="77777777" w:rsidTr="00737370">
        <w:tc>
          <w:tcPr>
            <w:tcW w:w="2673" w:type="dxa"/>
          </w:tcPr>
          <w:p w14:paraId="0899DC47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Сроки и этапы реализации программы</w:t>
            </w:r>
          </w:p>
        </w:tc>
        <w:tc>
          <w:tcPr>
            <w:tcW w:w="6501" w:type="dxa"/>
          </w:tcPr>
          <w:p w14:paraId="11A45508" w14:textId="77777777" w:rsidR="00737370" w:rsidRPr="00737370" w:rsidRDefault="00737370" w:rsidP="00D575E6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Сроки реализации с 20</w:t>
            </w:r>
            <w:r w:rsidR="00D575E6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23 </w:t>
            </w: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по 202</w:t>
            </w:r>
            <w:r w:rsidR="00D575E6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год</w:t>
            </w:r>
          </w:p>
        </w:tc>
      </w:tr>
      <w:tr w:rsidR="00737370" w:rsidRPr="00737370" w14:paraId="3C948E97" w14:textId="77777777" w:rsidTr="00737370">
        <w:trPr>
          <w:trHeight w:val="729"/>
        </w:trPr>
        <w:tc>
          <w:tcPr>
            <w:tcW w:w="2673" w:type="dxa"/>
          </w:tcPr>
          <w:p w14:paraId="16225724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Перечень основных мероприятий</w:t>
            </w:r>
          </w:p>
        </w:tc>
        <w:tc>
          <w:tcPr>
            <w:tcW w:w="6501" w:type="dxa"/>
          </w:tcPr>
          <w:p w14:paraId="3E75B401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целях социально-экономического развития муниципального образования «Ирхидей» Программой предусмотрены мероприятия:</w:t>
            </w:r>
          </w:p>
          <w:p w14:paraId="44875F7B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1. В рамках реализации государственных и муниципальных  программ. </w:t>
            </w:r>
          </w:p>
          <w:p w14:paraId="1866D8B6" w14:textId="77777777" w:rsidR="00737370" w:rsidRPr="00737370" w:rsidRDefault="00737370" w:rsidP="00000EC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 По содействию в реализации инвестиционных проектов, планируемых к реализации на территории муниципального образования «Ирхидей» в 20</w:t>
            </w:r>
            <w:r w:rsidR="00000ECB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00ECB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</w:tc>
      </w:tr>
      <w:tr w:rsidR="00737370" w:rsidRPr="00737370" w14:paraId="3A77720A" w14:textId="77777777" w:rsidTr="00737370">
        <w:tc>
          <w:tcPr>
            <w:tcW w:w="2673" w:type="dxa"/>
          </w:tcPr>
          <w:p w14:paraId="2A2F13D8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 xml:space="preserve">Исполнители </w:t>
            </w:r>
          </w:p>
        </w:tc>
        <w:tc>
          <w:tcPr>
            <w:tcW w:w="6501" w:type="dxa"/>
          </w:tcPr>
          <w:p w14:paraId="6B1908E7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муниципального образования «Ирхидей»</w:t>
            </w:r>
          </w:p>
        </w:tc>
      </w:tr>
      <w:tr w:rsidR="00737370" w:rsidRPr="00737370" w14:paraId="01F51034" w14:textId="77777777" w:rsidTr="00737370">
        <w:tc>
          <w:tcPr>
            <w:tcW w:w="2673" w:type="dxa"/>
          </w:tcPr>
          <w:p w14:paraId="135EC7AC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Объемы и источники  финансирования программы</w:t>
            </w:r>
          </w:p>
        </w:tc>
        <w:tc>
          <w:tcPr>
            <w:tcW w:w="6501" w:type="dxa"/>
          </w:tcPr>
          <w:p w14:paraId="361EC363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Общий объем финансирования по годам</w:t>
            </w:r>
          </w:p>
          <w:p w14:paraId="553A85C1" w14:textId="77777777" w:rsidR="00737370" w:rsidRPr="0083519C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ED12CC" w:rsidRPr="0083519C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1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6125,2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  <w:p w14:paraId="412A2052" w14:textId="77777777" w:rsidR="00737370" w:rsidRPr="0083519C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000ECB" w:rsidRPr="0083519C">
              <w:rPr>
                <w:rFonts w:ascii="Courier New" w:eastAsia="Times New Roman" w:hAnsi="Courier New" w:cs="Courier New"/>
                <w:lang w:eastAsia="ru-RU"/>
              </w:rPr>
              <w:t>24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1654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>2,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45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  <w:p w14:paraId="0826B027" w14:textId="77777777" w:rsidR="00737370" w:rsidRPr="0083519C" w:rsidRDefault="00000ECB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2025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41477,1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  <w:p w14:paraId="4F406AC9" w14:textId="77777777" w:rsidR="00737370" w:rsidRPr="0083519C" w:rsidRDefault="00000ECB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2026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987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  <w:p w14:paraId="754D77B5" w14:textId="77777777" w:rsidR="00737370" w:rsidRPr="0083519C" w:rsidRDefault="00000ECB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2027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21180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>0 тыс. руб.</w:t>
            </w:r>
          </w:p>
          <w:p w14:paraId="37F66107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Итого: </w:t>
            </w:r>
            <w:r w:rsidR="0083519C" w:rsidRPr="0083519C">
              <w:rPr>
                <w:rFonts w:ascii="Courier New" w:eastAsia="Times New Roman" w:hAnsi="Courier New" w:cs="Courier New"/>
                <w:lang w:eastAsia="ru-RU"/>
              </w:rPr>
              <w:t>96312,05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</w:tc>
      </w:tr>
      <w:tr w:rsidR="00737370" w:rsidRPr="00737370" w14:paraId="599C770E" w14:textId="77777777" w:rsidTr="00737370">
        <w:tc>
          <w:tcPr>
            <w:tcW w:w="2673" w:type="dxa"/>
          </w:tcPr>
          <w:p w14:paraId="317B5962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01" w:type="dxa"/>
          </w:tcPr>
          <w:p w14:paraId="6420CACF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доходов населения, сокращение числа граждан с доходами ниже прожиточного минимума, повышение качества жизни на территории села;</w:t>
            </w:r>
          </w:p>
          <w:p w14:paraId="59115F9C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снижение уровня общей и регистрируемой безработицы;</w:t>
            </w:r>
          </w:p>
          <w:p w14:paraId="0A8DB98B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развитие инфраструктуры, поддерживающей экономический рост;</w:t>
            </w:r>
          </w:p>
          <w:p w14:paraId="7A13C31D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сокращение ветхого и аварийного жилого фонда, повышение уровня обеспеченности граждан жильем;</w:t>
            </w:r>
          </w:p>
          <w:p w14:paraId="63312386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 - становление и развитие форм сотрудничества общественного и частного секторов, привлечение бизнеса к решению вопросов местного значения;</w:t>
            </w:r>
          </w:p>
          <w:p w14:paraId="6F2CAC69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развитие малого и среднего предпринимательства;</w:t>
            </w:r>
          </w:p>
          <w:p w14:paraId="1FDF2518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эффективности управления муниципальной собственностью;</w:t>
            </w:r>
          </w:p>
          <w:p w14:paraId="4E9EC164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наращивание собственной доходной базы местных бюджетов, оптимизация расходов бюджетной сферы;</w:t>
            </w:r>
          </w:p>
          <w:p w14:paraId="3B6DF198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эффективности использования природно-ресурсного потенциала;</w:t>
            </w:r>
          </w:p>
          <w:p w14:paraId="03DA2D03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эффективности работы органов местного самоуправления за счет внедрения системы управления по целям (результатам);</w:t>
            </w:r>
          </w:p>
          <w:p w14:paraId="63FD88EE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привлечение населения к решению вопросов местного значения и управлению;</w:t>
            </w:r>
          </w:p>
          <w:p w14:paraId="107AFF2F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информационной открытости деятельности органа местного самоуправления, обеспечение прозрачности процесса принятия решений на местном уровне и результатов исполнения решений;</w:t>
            </w:r>
          </w:p>
        </w:tc>
      </w:tr>
      <w:tr w:rsidR="00737370" w:rsidRPr="00737370" w14:paraId="52B120B6" w14:textId="77777777" w:rsidTr="00737370">
        <w:tc>
          <w:tcPr>
            <w:tcW w:w="2673" w:type="dxa"/>
          </w:tcPr>
          <w:p w14:paraId="62902AC7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6501" w:type="dxa"/>
          </w:tcPr>
          <w:p w14:paraId="4FC5F433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Программа социально-экономического развития утверждается представительным органом местного самоуправления по представлению Главы муниципального образования «Ирхидей», который осуществляет общее руководство Программой.</w:t>
            </w:r>
          </w:p>
          <w:p w14:paraId="7836358B" w14:textId="77777777"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поселения в рамках выделенных приоритетов проводится мониторинг по основным целевым показателям социально-экономического развития территории.</w:t>
            </w:r>
          </w:p>
        </w:tc>
      </w:tr>
    </w:tbl>
    <w:p w14:paraId="7040D2D6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01E54B17" w14:textId="77777777" w:rsidR="00737370" w:rsidRPr="00737370" w:rsidRDefault="00737370" w:rsidP="00207A06">
      <w:pPr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37370">
        <w:rPr>
          <w:rFonts w:ascii="Arial" w:eastAsia="Times New Roman" w:hAnsi="Arial" w:cs="Arial"/>
          <w:b/>
          <w:sz w:val="30"/>
          <w:szCs w:val="30"/>
          <w:lang w:eastAsia="ru-RU"/>
        </w:rPr>
        <w:t>ВВЕДЕНИЕ</w:t>
      </w:r>
    </w:p>
    <w:p w14:paraId="547E61D5" w14:textId="77777777" w:rsidR="00737370" w:rsidRPr="00737370" w:rsidRDefault="00737370" w:rsidP="00D575E6">
      <w:pPr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Комплексная программа социально-экономического развития муниципального образования «Ирхидей» на 20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- 202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– Программа) разработана в соответствии с Федеральным законом от 06 октября 2003 года №131 - ФЗ «Об общих принципах организации местного самоуправления в Российской Федерации». Основу Программы составляют Устав муниципального образования «Ирхидей», Законы Иркутской области и Российской Федерации.</w:t>
      </w:r>
    </w:p>
    <w:p w14:paraId="0F7C163B" w14:textId="77777777" w:rsidR="00737370" w:rsidRPr="00737370" w:rsidRDefault="00737370" w:rsidP="00D575E6">
      <w:pPr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создает стартовые условия для достижения намеченных целей социально-экономического развития поселения и определяет приоритетные социально-экономические задачи до 202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14:paraId="266D847E" w14:textId="77777777" w:rsidR="00737370" w:rsidRPr="00737370" w:rsidRDefault="00737370" w:rsidP="00D575E6">
      <w:pPr>
        <w:spacing w:after="0" w:line="240" w:lineRule="auto"/>
        <w:ind w:left="426" w:right="14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является базовым документом, определяющим действия администрации муниципального образования при решении социально-экономических проблем на среднесрочную перспективу.</w:t>
      </w:r>
    </w:p>
    <w:p w14:paraId="52808BF2" w14:textId="77777777" w:rsidR="00737370" w:rsidRPr="00737370" w:rsidRDefault="00737370" w:rsidP="00D575E6">
      <w:pPr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основана на реалистичном анализе сформировавшихся условий и имеющихся ресурсов развития поселения. </w:t>
      </w:r>
    </w:p>
    <w:p w14:paraId="2885A945" w14:textId="77777777" w:rsidR="00737370" w:rsidRDefault="00737370" w:rsidP="00D575E6">
      <w:pPr>
        <w:widowControl w:val="0"/>
        <w:autoSpaceDE w:val="0"/>
        <w:autoSpaceDN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обеспечит привлечение необходимых инвестиций в социально-экономическое развитие поселения, создание новых рабочих мест, выполнение своих полномочий в интересах повышения уровня и качества жизни населения.</w:t>
      </w:r>
    </w:p>
    <w:p w14:paraId="2ABB7430" w14:textId="77777777" w:rsidR="00207A06" w:rsidRPr="00737370" w:rsidRDefault="00207A06" w:rsidP="00D575E6">
      <w:pPr>
        <w:widowControl w:val="0"/>
        <w:autoSpaceDE w:val="0"/>
        <w:autoSpaceDN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653126" w14:textId="77777777" w:rsidR="00737370" w:rsidRPr="00552447" w:rsidRDefault="00552447" w:rsidP="00D575E6">
      <w:pPr>
        <w:spacing w:after="0" w:line="240" w:lineRule="auto"/>
        <w:ind w:left="426" w:right="141"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bookmarkStart w:id="0" w:name="_Toc173121514"/>
      <w:r w:rsidRPr="00552447">
        <w:rPr>
          <w:rFonts w:ascii="Arial" w:eastAsia="Times New Roman" w:hAnsi="Arial" w:cs="Arial"/>
          <w:b/>
          <w:sz w:val="30"/>
          <w:szCs w:val="30"/>
          <w:lang w:eastAsia="ru-RU"/>
        </w:rPr>
        <w:t>1.</w:t>
      </w:r>
      <w:r w:rsidR="00737370" w:rsidRPr="00552447">
        <w:rPr>
          <w:rFonts w:ascii="Arial" w:eastAsia="Times New Roman" w:hAnsi="Arial" w:cs="Arial"/>
          <w:b/>
          <w:sz w:val="30"/>
          <w:szCs w:val="30"/>
          <w:lang w:eastAsia="ru-RU"/>
        </w:rPr>
        <w:t>Общая информация о муниципальном образовании</w:t>
      </w:r>
    </w:p>
    <w:p w14:paraId="691B653B" w14:textId="77777777" w:rsidR="00737370" w:rsidRPr="00737370" w:rsidRDefault="00737370" w:rsidP="00D575E6">
      <w:pPr>
        <w:spacing w:after="0" w:line="240" w:lineRule="auto"/>
        <w:ind w:left="426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B076DF6" w14:textId="77777777"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Дата образования муниципального образования «Ирхидей» (ранее Ирхидейская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сельская администрация) – январь 2006 г.(Орлокский сельский Совет был переименован в Ирхидейский в феврале 1964 года, Ирхидейский сельский Совет депутатов трудящихся 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имено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вался по 1976 год. С 1977 года по сентябрь 1993 года – Ирхидейский сельский совет народных депутатов. С октября 1993 года по февраль 2004 года – Ирхидейская сельская администрация. С февраля 2004 года по 14.03.2005 года – муниципальное образование «Ирхидей». С 15.03.2005 года по декабрь 2005 года – 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рхидейская сельская администрация).</w:t>
      </w:r>
    </w:p>
    <w:p w14:paraId="471254ED" w14:textId="77777777"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расположено в центральной части Осинского муниципального района Иркутской области и граничит на севере с землями МО «»Бильчир», МО «Усть – Алтан», на западе – МО «Майск» и Боханским районом, на востоке – МО «Оса, на юге – МО «Майск»</w:t>
      </w:r>
    </w:p>
    <w:p w14:paraId="2550EAC8" w14:textId="77777777"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Центр поселения с. Ирхидей - расположено в 12 км. от районного центра с.Оса,</w:t>
      </w:r>
      <w:r w:rsidRPr="00737370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удалённость от областного центра – г.Иркутска составляет 152 км.</w:t>
      </w:r>
    </w:p>
    <w:p w14:paraId="2C4BB69A" w14:textId="77777777"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Общая площадь земель муниципального образования – </w:t>
      </w:r>
      <w:r w:rsidR="007511BD">
        <w:rPr>
          <w:rFonts w:ascii="Arial" w:eastAsia="Times New Roman" w:hAnsi="Arial" w:cs="Arial"/>
          <w:sz w:val="24"/>
          <w:szCs w:val="24"/>
          <w:lang w:eastAsia="ru-RU"/>
        </w:rPr>
        <w:t>10263</w:t>
      </w:r>
      <w:r w:rsidR="007511BD" w:rsidRPr="007511B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11B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51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га, в т.ч. земли сельскохозяйственных угодий – </w:t>
      </w:r>
      <w:r w:rsidR="007511BD" w:rsidRPr="007511BD">
        <w:rPr>
          <w:rFonts w:ascii="Arial" w:eastAsia="Times New Roman" w:hAnsi="Arial" w:cs="Arial"/>
          <w:sz w:val="24"/>
          <w:szCs w:val="24"/>
          <w:lang w:eastAsia="ru-RU"/>
        </w:rPr>
        <w:t>5728,6</w:t>
      </w:r>
      <w:r w:rsidRPr="00751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га.</w:t>
      </w:r>
    </w:p>
    <w:p w14:paraId="6FA8F168" w14:textId="77777777" w:rsidR="00D575E6" w:rsidRDefault="00D575E6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421D37" w14:textId="77777777" w:rsidR="00D575E6" w:rsidRDefault="00D575E6" w:rsidP="00552447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679953" w14:textId="77777777" w:rsidR="00D575E6" w:rsidRDefault="00D575E6" w:rsidP="00552447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71F6E5" w14:textId="77777777"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сельского поселения  входит 1 населенный пункт – с.Ирхидей, в котором насчитывается </w:t>
      </w:r>
      <w:r w:rsidR="007B1349">
        <w:rPr>
          <w:rFonts w:ascii="Arial" w:eastAsia="Times New Roman" w:hAnsi="Arial" w:cs="Arial"/>
          <w:sz w:val="24"/>
          <w:szCs w:val="24"/>
          <w:lang w:eastAsia="ru-RU"/>
        </w:rPr>
        <w:t>207 дворов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2197EB1" w14:textId="77777777"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Численность населения по состоянию на 01.01.20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составляет </w:t>
      </w:r>
      <w:r w:rsidR="009C09D4">
        <w:rPr>
          <w:rFonts w:ascii="Arial" w:eastAsia="Times New Roman" w:hAnsi="Arial" w:cs="Arial"/>
          <w:sz w:val="24"/>
          <w:szCs w:val="24"/>
          <w:lang w:eastAsia="ru-RU"/>
        </w:rPr>
        <w:t>803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14:paraId="671E1B6C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Климат резко континентальный, с суровой, продолжительной малоснежной зимой и тёплым летом.  К основным климатообразующим факторам территории можно отнести:</w:t>
      </w:r>
    </w:p>
    <w:p w14:paraId="090EF73F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значительная приподнятость территории над уровнем моря;</w:t>
      </w:r>
    </w:p>
    <w:p w14:paraId="1E2FECC7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близость крупных водных объектов (Братское водохранилище, озеро Байкал), а также сельское поселение расположено на берегу реки Осы;</w:t>
      </w:r>
    </w:p>
    <w:p w14:paraId="2F9B4D4F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особенности циркуляции атмосферы (циклоны, антициклоны).</w:t>
      </w:r>
    </w:p>
    <w:p w14:paraId="73F1A052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Наступление холодного периода начинается достаточно резко, что вызвано образованием мощных малоподвижных антициклонов. Самый холодный месяц в году – январь (средне-месячная температура – 27-30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С). Бывают низкие температуры до – 35-40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и в ноябре и декабре месяцах, абсолютный минимум равен – 46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</w:p>
    <w:p w14:paraId="17A054B7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Наиболее тёплый месяц – июль (среднемесячная температура +20-25</w:t>
      </w:r>
      <w:r w:rsidRPr="007373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С). Абсолютный максимум температуры равен +35-38</w:t>
      </w:r>
      <w:r w:rsidRPr="007373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Переход к среднесуточной температуре выше +10</w:t>
      </w:r>
      <w:r w:rsidRPr="007373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осуществляется в конце мая.</w:t>
      </w:r>
    </w:p>
    <w:p w14:paraId="7CDEABBF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Атмосферные осадки обусловлены циклонической деятельностью. Годовое количество осадков составляет 364 мм. Около 80% годовой нормы осадков выпадает в тёплый период с мая месяца по октябрь. Зима на рассматриваемой территории длится 6 месяцев. Твёрдые осадки выпадают в виде снега, снежной крупы, снежных зёрен, составляют 10-15% всего годового количества осадков. Минимум осадков приходится на летом на июль – август, зимой – февраль – март. </w:t>
      </w:r>
    </w:p>
    <w:p w14:paraId="056FB23B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Из-за небольшого количества осадков мощность снежного покрова в среднем составляет 25 см., наибольшая максимальная высота – 35-39 см. Продолжительность периода с устойчивым снежным покровом составляет 145-160 дней.</w:t>
      </w:r>
    </w:p>
    <w:p w14:paraId="29152E05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 строительно – климатическому районированию территория МО «Ирхидей» относится к зоне 1В. Расчётная температура для проектирования отопления (самой холодной пятидневки) согласно СНиП 23-01-99 составляет – 44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С. Продолжительность отопительного периода – 261 день. Среднее число дней с температурой равной и выше +10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 составляет 89 дней, а сумма  температур за этот период равна 1270,5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</w:p>
    <w:p w14:paraId="2C932C37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Почвы  местности принадлежат к ценным среднемощным и маломощным гумусовым черноземам, серым лесным и дерново-карбонатным коричневым.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Естественное плодородие снижено в результате длительного хозяйственного использования.</w:t>
      </w:r>
    </w:p>
    <w:p w14:paraId="25140EE0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 геоморфологическому районированию </w:t>
      </w: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муниципальное образование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входит в Ангаро-Ленскую плоскую возвышенность. Общий характер рельефа увалисто-холмистый, расчлененный глубокими долинами рек, межувальными глубокими падями и распадками. Территория поселения расположена на берегу реки Оса. По составу растительности территория расположена в зоне смешанных лесов. Основным типом растительности являются леса. Леса преимущественно хвойных пород.</w:t>
      </w:r>
    </w:p>
    <w:p w14:paraId="0D8B7980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На территории района имеются значительные запасы биологических ресурсов – лесных и охотничье-промысловых – имеющих большое хозяйственное значение. В среднем на одного жителя района приходится около 8 га лесов. Наиболее перспективна в плане разработки лесных ресурсов правобережная часть р.Ангары. На территории имеется свыше 100 видов дикорастущих растений. Наибольший интерес представляют ягодные растения, папоротник-орляк, а также лекарственные растения, которых насчитывается около 300 видов. Численность млекопитающих и птиц, обитающих на территории, значительно сокращена, и сегодня представляет интерес, в основном, для любительской охоты.</w:t>
      </w:r>
    </w:p>
    <w:p w14:paraId="3AC0D9F9" w14:textId="77777777" w:rsidR="00737370" w:rsidRPr="00737370" w:rsidRDefault="00737370" w:rsidP="00D575E6">
      <w:pPr>
        <w:suppressAutoHyphens/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составе сельхозугодий пашня значительно превышает площадь естественных кормовых угодий. Они находятся в отдалении от города, что позволяет получать экологически чистую продукцию. </w:t>
      </w:r>
    </w:p>
    <w:p w14:paraId="13770152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земель лесного фонда поселения составляет 3477,9 га, запас леса представлен в основном сосновыми лесами и лиственничными. В структуре заготовок преобладает деловая древесина и дрова. Большая часть заготовленной древесины вывозится за пределы поселения в необработанном или слабо обработанном виде. Пахотные и пахотно-пригодные земли поселения характеризуются высоким и средним плодородием. Испокон веков основными занятиями для жителей поселения  производство, переработка и реализация продукции животноводства и растениеводства. Эти направления деятельности остаются приоритетными и в настоящее время. </w:t>
      </w:r>
    </w:p>
    <w:p w14:paraId="577A74CA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Общая протяжённость улично-дорожной  сети составляет </w:t>
      </w:r>
      <w:r w:rsidR="0072426B" w:rsidRPr="0072426B">
        <w:rPr>
          <w:rFonts w:ascii="Arial" w:eastAsia="Times New Roman" w:hAnsi="Arial" w:cs="Arial"/>
          <w:sz w:val="24"/>
          <w:szCs w:val="24"/>
          <w:lang w:eastAsia="ru-RU"/>
        </w:rPr>
        <w:t>7,4</w:t>
      </w:r>
      <w:r w:rsidRPr="007242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км., в том числе с асфальтовым покрытием – </w:t>
      </w:r>
      <w:r w:rsidR="0072426B" w:rsidRPr="0072426B">
        <w:rPr>
          <w:rFonts w:ascii="Arial" w:eastAsia="Times New Roman" w:hAnsi="Arial" w:cs="Arial"/>
          <w:sz w:val="24"/>
          <w:szCs w:val="24"/>
          <w:lang w:eastAsia="ru-RU"/>
        </w:rPr>
        <w:t>5,</w:t>
      </w:r>
      <w:r w:rsidR="0027182D">
        <w:rPr>
          <w:rFonts w:ascii="Arial" w:eastAsia="Times New Roman" w:hAnsi="Arial" w:cs="Arial"/>
          <w:sz w:val="24"/>
          <w:szCs w:val="24"/>
          <w:lang w:eastAsia="ru-RU"/>
        </w:rPr>
        <w:t>4 км.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, с </w:t>
      </w:r>
      <w:r w:rsidR="0027182D">
        <w:rPr>
          <w:rFonts w:ascii="Arial" w:eastAsia="Times New Roman" w:hAnsi="Arial" w:cs="Arial"/>
          <w:sz w:val="24"/>
          <w:szCs w:val="24"/>
          <w:lang w:eastAsia="ru-RU"/>
        </w:rPr>
        <w:t>гравийным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покрытием – </w:t>
      </w:r>
      <w:r w:rsidR="0027182D" w:rsidRPr="0027182D">
        <w:rPr>
          <w:rFonts w:ascii="Arial" w:eastAsia="Times New Roman" w:hAnsi="Arial" w:cs="Arial"/>
          <w:sz w:val="24"/>
          <w:szCs w:val="24"/>
          <w:lang w:eastAsia="ru-RU"/>
        </w:rPr>
        <w:t>1,4</w:t>
      </w:r>
      <w:r w:rsidRPr="002718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км. и грунтовые дороги </w:t>
      </w:r>
      <w:r w:rsidR="0027182D" w:rsidRPr="0027182D">
        <w:rPr>
          <w:rFonts w:ascii="Arial" w:eastAsia="Times New Roman" w:hAnsi="Arial" w:cs="Arial"/>
          <w:sz w:val="24"/>
          <w:szCs w:val="24"/>
          <w:lang w:eastAsia="ru-RU"/>
        </w:rPr>
        <w:t>0,6</w:t>
      </w:r>
      <w:r w:rsidRPr="002718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км.  Состояние дорог удовлетворительное, необходим капитальный и ямочный ремонт дорог с асфальтовым покрытием. Грунтовые дороги нуждаются в твёрдом покрытии (гравий, щебень) для повышения удобства передвижения по ним при любой погоде в любое время года. Транспортное сообщение  с областным центром осуществляется маршрутными автобусами пригородного сообщения и маршрутным такси «Оса - Иркутск».</w:t>
      </w:r>
    </w:p>
    <w:p w14:paraId="0FDF4699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Население обеспечено телефонной связью. 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Имеется сотовая связь четырех операторов: Теле2, МТС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Мегафон, Билайн.</w:t>
      </w:r>
    </w:p>
    <w:p w14:paraId="03A40D90" w14:textId="77777777"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жилищного фонда муниципального образования составляет 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26B" w:rsidRPr="0072426B">
        <w:rPr>
          <w:rFonts w:ascii="Arial" w:eastAsia="Times New Roman" w:hAnsi="Arial" w:cs="Arial"/>
          <w:sz w:val="24"/>
          <w:szCs w:val="24"/>
          <w:lang w:eastAsia="ru-RU"/>
        </w:rPr>
        <w:t>13,9</w:t>
      </w:r>
      <w:r w:rsidRPr="007242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тыс.кв.м. Из них: муниципальный – </w:t>
      </w:r>
      <w:r w:rsidRPr="0072426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тыс.кв.м., частный – </w:t>
      </w:r>
      <w:r w:rsidR="0072426B" w:rsidRPr="0072426B">
        <w:rPr>
          <w:rFonts w:ascii="Arial" w:eastAsia="Times New Roman" w:hAnsi="Arial" w:cs="Arial"/>
          <w:sz w:val="24"/>
          <w:szCs w:val="24"/>
          <w:lang w:eastAsia="ru-RU"/>
        </w:rPr>
        <w:t>13,9</w:t>
      </w:r>
      <w:r w:rsidRPr="007242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тыс.кв.м., 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>процент износа домов -  от 0 до 30 % – 3,4 тыс.кв.м., от 31% до 65% – 3,6 тыс.кв.м., 66% до 70% – 3,0 тыс.кв.м., свыше 70% - 0,2 тыс.кв.м.</w:t>
      </w:r>
    </w:p>
    <w:p w14:paraId="47A906B5" w14:textId="77777777" w:rsidR="00737370" w:rsidRPr="00737370" w:rsidRDefault="00737370" w:rsidP="00D575E6">
      <w:pPr>
        <w:numPr>
          <w:ilvl w:val="12"/>
          <w:numId w:val="0"/>
        </w:num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Уровень жилищной обеспеченности по муниципальному образованию составляет </w:t>
      </w:r>
      <w:r w:rsidR="009C09D4" w:rsidRPr="009C09D4">
        <w:rPr>
          <w:rFonts w:ascii="Arial" w:eastAsia="Times New Roman" w:hAnsi="Arial" w:cs="Arial"/>
          <w:sz w:val="24"/>
          <w:szCs w:val="24"/>
          <w:lang w:eastAsia="ru-RU"/>
        </w:rPr>
        <w:t>17,3</w:t>
      </w:r>
      <w:r w:rsidRPr="009C0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кв.м. на одного человека. Жилищный фонд неблагоустроенный. Отопление печное.</w:t>
      </w:r>
    </w:p>
    <w:p w14:paraId="3A732CD7" w14:textId="77777777"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709" w:right="14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Источником  водоснабжения служат 2 водозаборные скважины.</w:t>
      </w:r>
    </w:p>
    <w:p w14:paraId="6F8BFAD6" w14:textId="77777777"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Электроснабжение объектов социальной сферы и населения сельского поселения  производится одной электроснабжающей организацией ООО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«Иркутскэнерго». </w:t>
      </w:r>
    </w:p>
    <w:p w14:paraId="6822CF90" w14:textId="77777777" w:rsidR="00737370" w:rsidRPr="00C02BE4" w:rsidRDefault="00737370" w:rsidP="00D575E6">
      <w:pPr>
        <w:spacing w:after="12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01.01.2023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г. на территории МО сельскохозяйственным производством занимаются: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ИП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Ильина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М.В.,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ИП глава КФХ Олзоев И.Р., ИП глава КФХ Спасов А.А., ИП глава КФХ Спасова И.Г.,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ИП Глава КФХ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Тархаева Е.Р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>., ИП Глава КФХ Тархаев В.Р., ИП Глава КФХ Хингелов Д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.И., ИП Глава КФХ Хингелов А.И., ИП глава КФХ Хамагаев Е.П, ИП глава КФХ Хамагаев С.М., ИП глава КФХ Иванов А.Н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 xml:space="preserve">., ИП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КФХ Халтанова Н.П..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Функционируют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3 муниципальных бюджетных учреждения: МБОУ «Ирхидейская СОШ», МБДОУ «Ирхидейский детский сад»,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МБУК «Ирхидейский КДЦ». Розничную торговлю ведут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магазина смешанной торговли: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«Анжелика»,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«Спутник», 1 - отделение почтовой связи УФПС ИО ФГУП Почта России, 1 - ФАП.</w:t>
      </w:r>
    </w:p>
    <w:p w14:paraId="1A81AFD7" w14:textId="77777777"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37370">
        <w:rPr>
          <w:rFonts w:ascii="Arial" w:eastAsia="Times New Roman" w:hAnsi="Arial" w:cs="Arial"/>
          <w:b/>
          <w:sz w:val="28"/>
          <w:szCs w:val="28"/>
          <w:lang w:eastAsia="ru-RU"/>
        </w:rPr>
        <w:t>2. Оценка социально-экономического развития муниципального образования</w:t>
      </w:r>
    </w:p>
    <w:p w14:paraId="7C438D7D" w14:textId="77777777" w:rsidR="00737370" w:rsidRPr="00737370" w:rsidRDefault="00737370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97F211" w14:textId="77777777" w:rsidR="00737370" w:rsidRPr="00552447" w:rsidRDefault="00737370" w:rsidP="00737370">
      <w:pPr>
        <w:numPr>
          <w:ilvl w:val="12"/>
          <w:numId w:val="0"/>
        </w:num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2.1. Демографическая ситуация в муниципальном образовании «Ирхидей»</w:t>
      </w:r>
    </w:p>
    <w:p w14:paraId="4E2E412E" w14:textId="77777777" w:rsidR="00737370" w:rsidRPr="00737370" w:rsidRDefault="00737370" w:rsidP="00737370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 состоянию на  </w:t>
      </w:r>
      <w:r w:rsidRPr="001B7252">
        <w:rPr>
          <w:rFonts w:ascii="Arial" w:eastAsia="Times New Roman" w:hAnsi="Arial" w:cs="Arial"/>
          <w:sz w:val="24"/>
          <w:szCs w:val="24"/>
          <w:lang w:eastAsia="ru-RU"/>
        </w:rPr>
        <w:t>01.01.20</w:t>
      </w:r>
      <w:r w:rsidR="00C02BE4" w:rsidRPr="001B7252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года численность населения составляет </w:t>
      </w:r>
      <w:r w:rsidR="000C0170" w:rsidRPr="00C834CC">
        <w:rPr>
          <w:rFonts w:ascii="Arial" w:eastAsia="Times New Roman" w:hAnsi="Arial" w:cs="Arial"/>
          <w:sz w:val="24"/>
          <w:szCs w:val="24"/>
          <w:lang w:eastAsia="ru-RU"/>
        </w:rPr>
        <w:t>798</w:t>
      </w:r>
      <w:r w:rsidR="00C02BE4" w:rsidRPr="00D23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человека, из них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:  трудоспособного 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376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(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%). Детей в возрасте от 0 до 18 лет - 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227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чел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%), пенсионного возраста  - 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132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(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вдова участника ВОв – 1 (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3%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труженики тыла – 6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(0, </w:t>
      </w:r>
      <w:r w:rsidR="0067694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855D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дети войны – 16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( 2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реабилитированные – 2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(0,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ветераны труда – 32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участники боевых действий – 9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(1%)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 xml:space="preserve">, почетные граждане 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(0,</w:t>
      </w:r>
      <w:r w:rsidR="0067694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%)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55D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F8754BB" w14:textId="77777777" w:rsidR="00737370" w:rsidRDefault="00737370" w:rsidP="0073737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14:paraId="65CA6DA9" w14:textId="77777777" w:rsidR="00000ECB" w:rsidRPr="00737370" w:rsidRDefault="00000ECB" w:rsidP="0073737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1276"/>
        <w:gridCol w:w="1276"/>
        <w:gridCol w:w="1417"/>
      </w:tblGrid>
      <w:tr w:rsidR="00737370" w:rsidRPr="00737370" w14:paraId="39E46E8D" w14:textId="77777777" w:rsidTr="00737370">
        <w:tc>
          <w:tcPr>
            <w:tcW w:w="4395" w:type="dxa"/>
          </w:tcPr>
          <w:p w14:paraId="21DDE38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14:paraId="586EAAE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01.01.2</w:t>
            </w:r>
            <w:r w:rsidR="00855D7F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  <w:p w14:paraId="289F393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</w:tcPr>
          <w:p w14:paraId="7F637A0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01.01.2</w:t>
            </w:r>
            <w:r w:rsidR="00855D7F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  <w:p w14:paraId="264E3AF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</w:tcPr>
          <w:p w14:paraId="2238BB1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01.01.2</w:t>
            </w:r>
            <w:r w:rsidR="00D575E6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855D7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756F603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</w:tcPr>
          <w:p w14:paraId="4CCBE50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Динамика</w:t>
            </w:r>
          </w:p>
          <w:p w14:paraId="451EAB9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+/- </w:t>
            </w:r>
          </w:p>
          <w:p w14:paraId="44A99C7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(%; коэфф)</w:t>
            </w:r>
          </w:p>
        </w:tc>
      </w:tr>
      <w:tr w:rsidR="00737370" w:rsidRPr="00737370" w14:paraId="068BB52B" w14:textId="77777777" w:rsidTr="00737370">
        <w:tc>
          <w:tcPr>
            <w:tcW w:w="4395" w:type="dxa"/>
          </w:tcPr>
          <w:p w14:paraId="0B71F19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постоянного населения, чел.</w:t>
            </w:r>
          </w:p>
        </w:tc>
        <w:tc>
          <w:tcPr>
            <w:tcW w:w="1275" w:type="dxa"/>
          </w:tcPr>
          <w:p w14:paraId="2D4DE395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803</w:t>
            </w:r>
          </w:p>
        </w:tc>
        <w:tc>
          <w:tcPr>
            <w:tcW w:w="1276" w:type="dxa"/>
          </w:tcPr>
          <w:p w14:paraId="202087AC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831</w:t>
            </w:r>
          </w:p>
        </w:tc>
        <w:tc>
          <w:tcPr>
            <w:tcW w:w="1276" w:type="dxa"/>
          </w:tcPr>
          <w:p w14:paraId="1B01A256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798</w:t>
            </w:r>
          </w:p>
        </w:tc>
        <w:tc>
          <w:tcPr>
            <w:tcW w:w="1417" w:type="dxa"/>
          </w:tcPr>
          <w:p w14:paraId="28BD7058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237A36B3" w14:textId="77777777" w:rsidTr="00737370">
        <w:tc>
          <w:tcPr>
            <w:tcW w:w="4395" w:type="dxa"/>
          </w:tcPr>
          <w:p w14:paraId="38B1D3E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домохозяйств, всего:</w:t>
            </w:r>
          </w:p>
          <w:p w14:paraId="191A9E2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2D332813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198</w:t>
            </w:r>
          </w:p>
          <w:p w14:paraId="1E9520D2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5A18C971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03F4D3E3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203</w:t>
            </w:r>
          </w:p>
          <w:p w14:paraId="62716B27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3428A025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15947147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204</w:t>
            </w:r>
          </w:p>
          <w:p w14:paraId="7ACA6F5B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431EE999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13F47005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7F62D292" w14:textId="77777777" w:rsidTr="00737370">
        <w:tc>
          <w:tcPr>
            <w:tcW w:w="4395" w:type="dxa"/>
          </w:tcPr>
          <w:p w14:paraId="2291446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Моложе трудоспособного</w:t>
            </w:r>
          </w:p>
        </w:tc>
        <w:tc>
          <w:tcPr>
            <w:tcW w:w="1275" w:type="dxa"/>
          </w:tcPr>
          <w:p w14:paraId="39FAC371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220</w:t>
            </w:r>
          </w:p>
        </w:tc>
        <w:tc>
          <w:tcPr>
            <w:tcW w:w="1276" w:type="dxa"/>
          </w:tcPr>
          <w:p w14:paraId="6428A894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145</w:t>
            </w:r>
          </w:p>
        </w:tc>
        <w:tc>
          <w:tcPr>
            <w:tcW w:w="1276" w:type="dxa"/>
          </w:tcPr>
          <w:p w14:paraId="06D83081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217</w:t>
            </w:r>
          </w:p>
        </w:tc>
        <w:tc>
          <w:tcPr>
            <w:tcW w:w="1417" w:type="dxa"/>
          </w:tcPr>
          <w:p w14:paraId="2EC96635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08EC2566" w14:textId="77777777" w:rsidTr="00737370">
        <w:tc>
          <w:tcPr>
            <w:tcW w:w="4395" w:type="dxa"/>
          </w:tcPr>
          <w:p w14:paraId="0D352AA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Трудоспособное</w:t>
            </w:r>
          </w:p>
        </w:tc>
        <w:tc>
          <w:tcPr>
            <w:tcW w:w="1275" w:type="dxa"/>
          </w:tcPr>
          <w:p w14:paraId="4BB1BC4E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371</w:t>
            </w:r>
          </w:p>
        </w:tc>
        <w:tc>
          <w:tcPr>
            <w:tcW w:w="1276" w:type="dxa"/>
          </w:tcPr>
          <w:p w14:paraId="7C91D74C" w14:textId="77777777" w:rsidR="00737370" w:rsidRPr="00676941" w:rsidRDefault="00737370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676941" w:rsidRPr="00676941">
              <w:rPr>
                <w:rFonts w:ascii="Courier New" w:eastAsia="Times New Roman" w:hAnsi="Courier New" w:cs="Courier New"/>
                <w:lang w:eastAsia="ru-RU"/>
              </w:rPr>
              <w:t>82</w:t>
            </w:r>
          </w:p>
        </w:tc>
        <w:tc>
          <w:tcPr>
            <w:tcW w:w="1276" w:type="dxa"/>
          </w:tcPr>
          <w:p w14:paraId="01FD6C15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381</w:t>
            </w:r>
          </w:p>
        </w:tc>
        <w:tc>
          <w:tcPr>
            <w:tcW w:w="1417" w:type="dxa"/>
          </w:tcPr>
          <w:p w14:paraId="722823A3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7326C7E2" w14:textId="77777777" w:rsidTr="00737370">
        <w:tc>
          <w:tcPr>
            <w:tcW w:w="4395" w:type="dxa"/>
          </w:tcPr>
          <w:p w14:paraId="666363F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Старше трудоспособного</w:t>
            </w:r>
          </w:p>
        </w:tc>
        <w:tc>
          <w:tcPr>
            <w:tcW w:w="1275" w:type="dxa"/>
          </w:tcPr>
          <w:p w14:paraId="0DFDDCA3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132</w:t>
            </w:r>
          </w:p>
        </w:tc>
        <w:tc>
          <w:tcPr>
            <w:tcW w:w="1276" w:type="dxa"/>
          </w:tcPr>
          <w:p w14:paraId="5F0602A6" w14:textId="77777777" w:rsidR="00737370" w:rsidRPr="00676941" w:rsidRDefault="00676941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128</w:t>
            </w:r>
          </w:p>
        </w:tc>
        <w:tc>
          <w:tcPr>
            <w:tcW w:w="1276" w:type="dxa"/>
          </w:tcPr>
          <w:p w14:paraId="04A0854E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132</w:t>
            </w:r>
          </w:p>
        </w:tc>
        <w:tc>
          <w:tcPr>
            <w:tcW w:w="1417" w:type="dxa"/>
          </w:tcPr>
          <w:p w14:paraId="1D26C380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668A6EC3" w14:textId="77777777" w:rsidTr="00737370">
        <w:tc>
          <w:tcPr>
            <w:tcW w:w="4395" w:type="dxa"/>
          </w:tcPr>
          <w:p w14:paraId="31CF26C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Инвалиды</w:t>
            </w:r>
          </w:p>
        </w:tc>
        <w:tc>
          <w:tcPr>
            <w:tcW w:w="1275" w:type="dxa"/>
          </w:tcPr>
          <w:p w14:paraId="730EAB7A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80</w:t>
            </w:r>
          </w:p>
        </w:tc>
        <w:tc>
          <w:tcPr>
            <w:tcW w:w="1276" w:type="dxa"/>
          </w:tcPr>
          <w:p w14:paraId="14D560B5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76</w:t>
            </w:r>
          </w:p>
        </w:tc>
        <w:tc>
          <w:tcPr>
            <w:tcW w:w="1276" w:type="dxa"/>
          </w:tcPr>
          <w:p w14:paraId="58EBBD1E" w14:textId="77777777" w:rsidR="00737370" w:rsidRPr="00676941" w:rsidRDefault="00737370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676941" w:rsidRPr="00676941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417" w:type="dxa"/>
          </w:tcPr>
          <w:p w14:paraId="66C31F08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3DE9C1D8" w14:textId="77777777" w:rsidTr="00737370">
        <w:tc>
          <w:tcPr>
            <w:tcW w:w="4395" w:type="dxa"/>
          </w:tcPr>
          <w:p w14:paraId="67C82E8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родившихся</w:t>
            </w:r>
          </w:p>
        </w:tc>
        <w:tc>
          <w:tcPr>
            <w:tcW w:w="1275" w:type="dxa"/>
          </w:tcPr>
          <w:p w14:paraId="05AD6B94" w14:textId="77777777" w:rsidR="00737370" w:rsidRPr="00676941" w:rsidRDefault="00737370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676941" w:rsidRPr="00676941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6" w:type="dxa"/>
          </w:tcPr>
          <w:p w14:paraId="6904B646" w14:textId="77777777" w:rsidR="00737370" w:rsidRPr="00676941" w:rsidRDefault="00737370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676941" w:rsidRPr="00676941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</w:tcPr>
          <w:p w14:paraId="74D18D65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417" w:type="dxa"/>
          </w:tcPr>
          <w:p w14:paraId="262A4019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658DC7DE" w14:textId="77777777" w:rsidTr="00737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F3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умерших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3D8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9C2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DB7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84F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0BF99A62" w14:textId="77777777" w:rsidTr="00737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03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AE6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DE4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07B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18D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7B6506C3" w14:textId="77777777" w:rsidTr="00737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44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прибывших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135D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0C9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E43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B1D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1C12071D" w14:textId="77777777" w:rsidTr="00737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6CA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выбывших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91F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921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09AC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EA6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56144A5F" w14:textId="77777777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7AA7B11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275" w:type="dxa"/>
          </w:tcPr>
          <w:p w14:paraId="0E4172C2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7FDC4754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0A94CF7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39FA657D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7D9CECBB" w14:textId="77777777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375EFC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браков</w:t>
            </w:r>
          </w:p>
        </w:tc>
        <w:tc>
          <w:tcPr>
            <w:tcW w:w="1275" w:type="dxa"/>
          </w:tcPr>
          <w:p w14:paraId="3E7DB51C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276" w:type="dxa"/>
          </w:tcPr>
          <w:p w14:paraId="7799D600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276" w:type="dxa"/>
          </w:tcPr>
          <w:p w14:paraId="63B3AE3E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417" w:type="dxa"/>
          </w:tcPr>
          <w:p w14:paraId="7F305E41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1EE6C738" w14:textId="77777777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0832AB5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разводов</w:t>
            </w:r>
          </w:p>
        </w:tc>
        <w:tc>
          <w:tcPr>
            <w:tcW w:w="1275" w:type="dxa"/>
          </w:tcPr>
          <w:p w14:paraId="1AE4B1C7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276" w:type="dxa"/>
          </w:tcPr>
          <w:p w14:paraId="5284F276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276" w:type="dxa"/>
          </w:tcPr>
          <w:p w14:paraId="51568A88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417" w:type="dxa"/>
          </w:tcPr>
          <w:p w14:paraId="000D724E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D575E6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14:paraId="4BDD311F" w14:textId="77777777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1675819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многодетных семей</w:t>
            </w:r>
          </w:p>
        </w:tc>
        <w:tc>
          <w:tcPr>
            <w:tcW w:w="1275" w:type="dxa"/>
          </w:tcPr>
          <w:p w14:paraId="34FA5C72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34</w:t>
            </w:r>
          </w:p>
        </w:tc>
        <w:tc>
          <w:tcPr>
            <w:tcW w:w="1276" w:type="dxa"/>
          </w:tcPr>
          <w:p w14:paraId="03B95749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31</w:t>
            </w:r>
          </w:p>
        </w:tc>
        <w:tc>
          <w:tcPr>
            <w:tcW w:w="1276" w:type="dxa"/>
          </w:tcPr>
          <w:p w14:paraId="78564523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29</w:t>
            </w:r>
          </w:p>
        </w:tc>
        <w:tc>
          <w:tcPr>
            <w:tcW w:w="1417" w:type="dxa"/>
          </w:tcPr>
          <w:p w14:paraId="20A743B5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D575E6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14:paraId="686AE04F" w14:textId="77777777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7FB25F3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детей в многодетных семьях</w:t>
            </w:r>
          </w:p>
        </w:tc>
        <w:tc>
          <w:tcPr>
            <w:tcW w:w="1275" w:type="dxa"/>
          </w:tcPr>
          <w:p w14:paraId="78FB5223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115</w:t>
            </w:r>
          </w:p>
        </w:tc>
        <w:tc>
          <w:tcPr>
            <w:tcW w:w="1276" w:type="dxa"/>
          </w:tcPr>
          <w:p w14:paraId="5C8AF97B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94</w:t>
            </w:r>
          </w:p>
        </w:tc>
        <w:tc>
          <w:tcPr>
            <w:tcW w:w="1276" w:type="dxa"/>
          </w:tcPr>
          <w:p w14:paraId="5A91CBC2" w14:textId="77777777"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417" w:type="dxa"/>
          </w:tcPr>
          <w:p w14:paraId="2642B6C8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D575E6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14:paraId="0E24934A" w14:textId="77777777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72C25B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вынужденных переселенцев/ семей</w:t>
            </w:r>
          </w:p>
        </w:tc>
        <w:tc>
          <w:tcPr>
            <w:tcW w:w="1275" w:type="dxa"/>
          </w:tcPr>
          <w:p w14:paraId="23B0CB35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14:paraId="50707A48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14:paraId="061007AF" w14:textId="77777777"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417" w:type="dxa"/>
          </w:tcPr>
          <w:p w14:paraId="30036ACA" w14:textId="77777777"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D575E6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</w:tbl>
    <w:p w14:paraId="2C33316F" w14:textId="77777777" w:rsidR="00737370" w:rsidRPr="00737370" w:rsidRDefault="00737370" w:rsidP="0073737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2FC47F7" w14:textId="77777777" w:rsidR="00737370" w:rsidRPr="00552447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2.2.Развитие образования</w:t>
      </w:r>
    </w:p>
    <w:p w14:paraId="6361A3FF" w14:textId="77777777" w:rsidR="00737370" w:rsidRPr="00552447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iCs/>
          <w:lang w:eastAsia="ru-RU"/>
        </w:rPr>
      </w:pPr>
      <w:r w:rsidRPr="00552447">
        <w:rPr>
          <w:rFonts w:ascii="Arial" w:eastAsia="Times New Roman" w:hAnsi="Arial" w:cs="Arial"/>
          <w:b/>
          <w:i/>
          <w:iCs/>
          <w:lang w:eastAsia="ru-RU"/>
        </w:rPr>
        <w:t xml:space="preserve"> </w:t>
      </w:r>
    </w:p>
    <w:p w14:paraId="33DD629A" w14:textId="77777777" w:rsidR="00737370" w:rsidRPr="00737370" w:rsidRDefault="00737370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          МБОУ «Ирхидейская СОШ» </w:t>
      </w:r>
    </w:p>
    <w:p w14:paraId="4F1C762D" w14:textId="77777777" w:rsidR="00737370" w:rsidRPr="001D0FB9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20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учебном году п</w:t>
      </w:r>
      <w:r w:rsidRPr="00737370">
        <w:rPr>
          <w:rFonts w:ascii="Arial" w:eastAsia="Calibri" w:hAnsi="Arial" w:cs="Arial"/>
          <w:sz w:val="24"/>
          <w:szCs w:val="24"/>
          <w:lang w:eastAsia="ru-RU"/>
        </w:rPr>
        <w:t xml:space="preserve">едагогический коллектив школы насчитывает 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 xml:space="preserve"> учителей,  МОП -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 xml:space="preserve"> 16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 xml:space="preserve"> работников.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6F34C1" w:rsidRPr="001D0FB9">
        <w:rPr>
          <w:rFonts w:ascii="Arial" w:eastAsia="Times New Roman" w:hAnsi="Arial" w:cs="Arial"/>
          <w:sz w:val="24"/>
          <w:szCs w:val="24"/>
          <w:lang w:eastAsia="ru-RU"/>
        </w:rPr>
        <w:t>01.01.2023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года в МБОУ «Ирхидейская СОШ» обучаются 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112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ученик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. На </w:t>
      </w:r>
      <w:r w:rsidR="006F34C1" w:rsidRPr="001D0FB9">
        <w:rPr>
          <w:rFonts w:ascii="Arial" w:eastAsia="Times New Roman" w:hAnsi="Arial" w:cs="Arial"/>
          <w:sz w:val="24"/>
          <w:szCs w:val="24"/>
          <w:lang w:eastAsia="ru-RU"/>
        </w:rPr>
        <w:t>2022 - 2023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учебный год поступили в первый класс 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учеников.</w:t>
      </w:r>
    </w:p>
    <w:p w14:paraId="11EE7A16" w14:textId="77777777" w:rsidR="00737370" w:rsidRPr="001D0FB9" w:rsidRDefault="001D0FB9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="00737370" w:rsidRPr="001D0FB9">
        <w:rPr>
          <w:rFonts w:ascii="Arial" w:eastAsia="Calibri" w:hAnsi="Arial" w:cs="Arial"/>
          <w:sz w:val="24"/>
          <w:szCs w:val="24"/>
          <w:lang w:eastAsia="ru-RU"/>
        </w:rPr>
        <w:t xml:space="preserve">меют высшую квалификацию - 0, </w:t>
      </w:r>
      <w:r w:rsidR="00737370" w:rsidRPr="001D0FB9">
        <w:rPr>
          <w:rFonts w:ascii="Arial" w:eastAsia="Calibri" w:hAnsi="Arial" w:cs="Arial"/>
          <w:sz w:val="24"/>
          <w:szCs w:val="24"/>
          <w:lang w:val="en-US" w:eastAsia="ru-RU"/>
        </w:rPr>
        <w:t>I</w:t>
      </w:r>
      <w:r w:rsidR="00737370" w:rsidRPr="001D0FB9">
        <w:rPr>
          <w:rFonts w:ascii="Arial" w:eastAsia="Calibri" w:hAnsi="Arial" w:cs="Arial"/>
          <w:sz w:val="24"/>
          <w:szCs w:val="24"/>
          <w:lang w:eastAsia="ru-RU"/>
        </w:rPr>
        <w:t xml:space="preserve"> квалификационн</w:t>
      </w:r>
      <w:r>
        <w:rPr>
          <w:rFonts w:ascii="Arial" w:eastAsia="Calibri" w:hAnsi="Arial" w:cs="Arial"/>
          <w:sz w:val="24"/>
          <w:szCs w:val="24"/>
          <w:lang w:eastAsia="ru-RU"/>
        </w:rPr>
        <w:t>ую</w:t>
      </w:r>
      <w:r w:rsidR="00737370" w:rsidRPr="001D0FB9">
        <w:rPr>
          <w:rFonts w:ascii="Arial" w:eastAsia="Calibri" w:hAnsi="Arial" w:cs="Arial"/>
          <w:sz w:val="24"/>
          <w:szCs w:val="24"/>
          <w:lang w:eastAsia="ru-RU"/>
        </w:rPr>
        <w:t xml:space="preserve"> категори</w:t>
      </w:r>
      <w:r>
        <w:rPr>
          <w:rFonts w:ascii="Arial" w:eastAsia="Calibri" w:hAnsi="Arial" w:cs="Arial"/>
          <w:sz w:val="24"/>
          <w:szCs w:val="24"/>
          <w:lang w:eastAsia="ru-RU"/>
        </w:rPr>
        <w:t>ю – 13 учителей</w:t>
      </w:r>
      <w:r w:rsidR="00737370" w:rsidRPr="001D0FB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4CE5A63" w14:textId="77777777" w:rsidR="00737370" w:rsidRPr="001D0FB9" w:rsidRDefault="00737370" w:rsidP="00737370">
      <w:pPr>
        <w:spacing w:after="0" w:line="240" w:lineRule="auto"/>
        <w:ind w:left="284" w:firstLine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0FB9">
        <w:rPr>
          <w:rFonts w:ascii="Arial" w:eastAsia="Calibri" w:hAnsi="Arial" w:cs="Arial"/>
          <w:sz w:val="24"/>
          <w:szCs w:val="24"/>
          <w:lang w:eastAsia="ru-RU"/>
        </w:rPr>
        <w:t>Все выпускники 20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>22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 xml:space="preserve">года </w:t>
      </w:r>
      <w:r w:rsidR="001D0FB9">
        <w:rPr>
          <w:rFonts w:ascii="Arial" w:eastAsia="Calibri" w:hAnsi="Arial" w:cs="Arial"/>
          <w:sz w:val="24"/>
          <w:szCs w:val="24"/>
          <w:lang w:eastAsia="ru-RU"/>
        </w:rPr>
        <w:t xml:space="preserve">– 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>7</w:t>
      </w:r>
      <w:r w:rsidR="001D0FB9">
        <w:rPr>
          <w:rFonts w:ascii="Arial" w:eastAsia="Calibri" w:hAnsi="Arial" w:cs="Arial"/>
          <w:sz w:val="24"/>
          <w:szCs w:val="24"/>
          <w:lang w:eastAsia="ru-RU"/>
        </w:rPr>
        <w:t xml:space="preserve"> учеников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>успешно поступили в различны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 xml:space="preserve"> Вуз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ы – 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выпускник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и колледжи - 5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>.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D0FB9">
        <w:rPr>
          <w:rFonts w:ascii="Arial" w:eastAsia="Calibri" w:hAnsi="Arial" w:cs="Arial"/>
          <w:sz w:val="24"/>
          <w:szCs w:val="24"/>
          <w:lang w:eastAsia="ru-RU"/>
        </w:rPr>
        <w:t xml:space="preserve">Выпускники 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1D0FB9">
        <w:rPr>
          <w:rFonts w:ascii="Arial" w:eastAsia="Calibri" w:hAnsi="Arial" w:cs="Arial"/>
          <w:sz w:val="24"/>
          <w:szCs w:val="24"/>
          <w:lang w:eastAsia="ru-RU"/>
        </w:rPr>
        <w:t>ОШ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 xml:space="preserve"> – 4.</w:t>
      </w:r>
    </w:p>
    <w:p w14:paraId="7B6E4ADF" w14:textId="77777777" w:rsidR="00737370" w:rsidRPr="001D0FB9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Проблемы: необходимо строительство борцовского зала. </w:t>
      </w:r>
    </w:p>
    <w:p w14:paraId="513B5515" w14:textId="77777777" w:rsidR="001D0FB9" w:rsidRDefault="001D0FB9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3BDB12" w14:textId="77777777" w:rsidR="00737370" w:rsidRPr="006F34C1" w:rsidRDefault="006F34C1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СП </w:t>
      </w:r>
      <w:r w:rsidR="00737370" w:rsidRPr="006F34C1">
        <w:rPr>
          <w:rFonts w:ascii="Arial" w:eastAsia="Times New Roman" w:hAnsi="Arial" w:cs="Arial"/>
          <w:sz w:val="24"/>
          <w:szCs w:val="24"/>
          <w:lang w:eastAsia="ru-RU"/>
        </w:rPr>
        <w:t>«Ирхидейский детский сад</w:t>
      </w:r>
      <w:r w:rsidR="00737370" w:rsidRPr="006F34C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«Ирхидейская СОШ»</w:t>
      </w:r>
    </w:p>
    <w:p w14:paraId="4F503694" w14:textId="77777777" w:rsidR="006F34C1" w:rsidRPr="006F34C1" w:rsidRDefault="00737370" w:rsidP="006F34C1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детский сад посещает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 детей, в детском саду функционируют 2 группы общеразвивающей направленности. Всего работников –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, из них: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педагогических работников –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, помощников воспитателей – 2, обслуживающий персонал –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34A9B1D" w14:textId="77777777" w:rsidR="006F34C1" w:rsidRPr="006F34C1" w:rsidRDefault="006F34C1" w:rsidP="006F34C1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Проблема: </w:t>
      </w:r>
      <w:r w:rsidR="00E15047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>строительство нового детского сада</w:t>
      </w:r>
    </w:p>
    <w:p w14:paraId="702D8F15" w14:textId="77777777" w:rsidR="00737370" w:rsidRPr="00737370" w:rsidRDefault="00737370" w:rsidP="006F34C1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ED719E2" w14:textId="77777777" w:rsid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2.3.Развитие здравоохранения</w:t>
      </w:r>
    </w:p>
    <w:p w14:paraId="3D08B351" w14:textId="77777777" w:rsidR="00552447" w:rsidRPr="00552447" w:rsidRDefault="00552447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14:paraId="11D3F775" w14:textId="77777777" w:rsidR="00737370" w:rsidRPr="00737370" w:rsidRDefault="00737370" w:rsidP="00737370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населенном пункте осуществляет свою деятельность фельдшерско-акушерский пункт, в котором работают 3 человека - фельдшер (в декретном отпуске), акушер, уборщица. Жители обеспечены лекарственными средствами и первой медицинской помощью. </w:t>
      </w:r>
    </w:p>
    <w:p w14:paraId="0BC8EC7E" w14:textId="77777777"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14:paraId="36255EF6" w14:textId="77777777"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14:paraId="52B8DE41" w14:textId="77777777"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14:paraId="19334A1E" w14:textId="77777777"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14:paraId="5FAF26F4" w14:textId="77777777"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14:paraId="5D765879" w14:textId="77777777"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14:paraId="202D0123" w14:textId="77777777"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14:paraId="799153C2" w14:textId="77777777" w:rsidR="00737370" w:rsidRPr="00552447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2.4.Развитие культуры</w:t>
      </w:r>
    </w:p>
    <w:p w14:paraId="57473495" w14:textId="77777777" w:rsidR="001D0FB9" w:rsidRPr="00552447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14:paraId="61B922C0" w14:textId="77777777" w:rsidR="00737370" w:rsidRPr="00737370" w:rsidRDefault="00737370" w:rsidP="00737370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МБУК «Ирхидейский КДЦ». Расходы по бюджету на КДЦ на 01.01.20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составили </w:t>
      </w:r>
      <w:r w:rsidR="006F34C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F34C1" w:rsidRPr="00E15047">
        <w:rPr>
          <w:rFonts w:ascii="Arial" w:eastAsia="Times New Roman" w:hAnsi="Arial" w:cs="Arial"/>
          <w:sz w:val="24"/>
          <w:szCs w:val="24"/>
          <w:lang w:eastAsia="ru-RU"/>
        </w:rPr>
        <w:t>4 512,</w:t>
      </w:r>
      <w:r w:rsidRPr="00E1504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F34C1" w:rsidRPr="00E15047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Pr="00E150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рублей из них на зарплату и начислений на оплату труда </w:t>
      </w:r>
      <w:r w:rsidR="000B0137">
        <w:rPr>
          <w:rFonts w:ascii="Arial" w:eastAsia="Times New Roman" w:hAnsi="Arial" w:cs="Arial"/>
          <w:sz w:val="24"/>
          <w:szCs w:val="24"/>
          <w:lang w:eastAsia="ru-RU"/>
        </w:rPr>
        <w:t>3434,3 тыс.</w:t>
      </w:r>
      <w:r w:rsidRPr="0060721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рублей.  Средняя зарплата составляет </w:t>
      </w:r>
      <w:r w:rsidR="000B0137">
        <w:rPr>
          <w:rFonts w:ascii="Arial" w:eastAsia="Times New Roman" w:hAnsi="Arial" w:cs="Arial"/>
          <w:sz w:val="24"/>
          <w:szCs w:val="24"/>
          <w:lang w:eastAsia="ru-RU"/>
        </w:rPr>
        <w:t>45,4 тыс.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Увеличение зарплаты работников культуры должно отразиться на повышение качества работы работников культуры.</w:t>
      </w:r>
    </w:p>
    <w:p w14:paraId="16770BCD" w14:textId="77777777" w:rsidR="00737370" w:rsidRPr="00DC4896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структуру Ирхидейский КДЦ входит и сельская библиотека. По состоянию на 01.01.20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коллективе работает 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творческих работника, </w:t>
      </w:r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технических работников</w:t>
      </w:r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 (уборщик служебных помещений), ГПХ – 1 (электоробойлерщик)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Из  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творческих работников имеют высшее образование – 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,  среднее – 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700C6819" w14:textId="77777777"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базе МБУК «Ирхидейский КДЦ» созданы и действуют 3 фольклорных коллектива: 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народны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фольклорны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ансамбл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«Суранзан»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«Тэрэнги»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фольклорны</w:t>
      </w:r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коллектив -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Росток»</w:t>
      </w:r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(младшая группа от 14 до 18 лет)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Работники культуры активные участники муниципальных, окружных, областных конкурсов, конференций.</w:t>
      </w:r>
    </w:p>
    <w:p w14:paraId="270282DE" w14:textId="77777777"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14:paraId="266334D3" w14:textId="77777777" w:rsidR="00737370" w:rsidRPr="00552447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2.5.Развитие молодежной политики, физкультуры и спорта</w:t>
      </w:r>
    </w:p>
    <w:p w14:paraId="46EE42A4" w14:textId="77777777" w:rsidR="00737370" w:rsidRPr="00737370" w:rsidRDefault="00737370" w:rsidP="00737370">
      <w:pPr>
        <w:tabs>
          <w:tab w:val="left" w:pos="2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7F6C10" w14:textId="77777777" w:rsidR="00737370" w:rsidRPr="00737370" w:rsidRDefault="00737370" w:rsidP="00737370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</w:t>
      </w:r>
      <w:r w:rsidR="00607219">
        <w:rPr>
          <w:rFonts w:ascii="Arial" w:eastAsia="Times New Roman" w:hAnsi="Arial" w:cs="Arial"/>
          <w:iCs/>
          <w:sz w:val="24"/>
          <w:szCs w:val="24"/>
          <w:lang w:eastAsia="ru-RU"/>
        </w:rPr>
        <w:t>2022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</w:t>
      </w:r>
      <w:r w:rsidR="0060721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команда МО «Ирхидей» приняла участие  в более </w:t>
      </w:r>
      <w:r w:rsidR="000B0137">
        <w:rPr>
          <w:rFonts w:ascii="Arial" w:eastAsia="Times New Roman" w:hAnsi="Arial" w:cs="Arial"/>
          <w:iCs/>
          <w:sz w:val="24"/>
          <w:szCs w:val="24"/>
          <w:lang w:eastAsia="ru-RU"/>
        </w:rPr>
        <w:t>49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культурно-массовых</w:t>
      </w:r>
      <w:r w:rsidR="000B01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25 спортивных 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мероприятиях.</w:t>
      </w:r>
    </w:p>
    <w:p w14:paraId="5C617D86" w14:textId="77777777" w:rsidR="00737370" w:rsidRPr="00DC4896" w:rsidRDefault="00737370" w:rsidP="00DC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Традиционно с  1988 года на базе МБОУ «Ирхидейская СОШ» проводится турнир, посвящённый Герою социалистического труда Башинову Ивану Владимировичу</w:t>
      </w:r>
      <w:r w:rsidR="006072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 </w:t>
      </w:r>
      <w:r w:rsidR="00607219" w:rsidRPr="00607219">
        <w:rPr>
          <w:rFonts w:ascii="Arial" w:eastAsia="Times New Roman" w:hAnsi="Arial" w:cs="Arial"/>
          <w:bCs/>
          <w:sz w:val="24"/>
          <w:szCs w:val="24"/>
          <w:lang w:eastAsia="ru-RU"/>
        </w:rPr>
        <w:t>2012 года турнир по футболу, посвященный памяти полковника милиции Ербанова Петра Григорьевича, уроженца села Ирхидей.</w:t>
      </w:r>
      <w:r w:rsidR="006072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07219">
        <w:rPr>
          <w:rFonts w:ascii="Times New Roman" w:hAnsi="Times New Roman" w:cs="Times New Roman"/>
          <w:sz w:val="28"/>
          <w:szCs w:val="28"/>
        </w:rPr>
        <w:t xml:space="preserve"> </w:t>
      </w:r>
      <w:r w:rsidR="00607219" w:rsidRPr="00DC4896">
        <w:rPr>
          <w:rFonts w:ascii="Arial" w:hAnsi="Arial" w:cs="Arial"/>
          <w:sz w:val="24"/>
          <w:szCs w:val="24"/>
        </w:rPr>
        <w:t>Со строительством лыжной базы в феврале месяце 2021 года, многие жители начали увлекаться лыжным спортом.</w:t>
      </w:r>
      <w:r w:rsidR="006072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9641C" w14:textId="77777777" w:rsidR="00737370" w:rsidRPr="00DC4896" w:rsidRDefault="00737370" w:rsidP="00DC4896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96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поселении для молодежи есть возможность для занятия физкультурой и спортом: секция борьбы, волейбола, стрельбе из лука, кружки настольного тенниса, по шашкам и шахматам.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 Построены детские игровые площадки, многофункциональная спортивная площадка (2017 год), </w:t>
      </w:r>
      <w:r w:rsidR="00DC4896" w:rsidRPr="00DC48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Спортивная волейбольная площадка  (2021  год)</w:t>
      </w:r>
    </w:p>
    <w:p w14:paraId="20224544" w14:textId="77777777" w:rsidR="00DC4896" w:rsidRPr="00737370" w:rsidRDefault="00DC4896" w:rsidP="00737370">
      <w:pPr>
        <w:spacing w:after="0" w:line="240" w:lineRule="auto"/>
        <w:ind w:left="284" w:firstLine="42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C7F2EE" w14:textId="77777777" w:rsidR="00737370" w:rsidRPr="00737370" w:rsidRDefault="00737370" w:rsidP="00737370">
      <w:pPr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14:paraId="5ABF7B43" w14:textId="77777777" w:rsidR="00737370" w:rsidRPr="00552447" w:rsidRDefault="00737370" w:rsidP="00737370">
      <w:pPr>
        <w:tabs>
          <w:tab w:val="left" w:pos="2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</w:t>
      </w:r>
      <w:r w:rsid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6</w:t>
      </w:r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.Трудовые ресурсы, занятость населения</w:t>
      </w:r>
    </w:p>
    <w:p w14:paraId="7EE89B45" w14:textId="77777777" w:rsidR="00737370" w:rsidRPr="00737370" w:rsidRDefault="00737370" w:rsidP="00737370">
      <w:pPr>
        <w:tabs>
          <w:tab w:val="left" w:pos="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1"/>
        <w:gridCol w:w="850"/>
        <w:gridCol w:w="824"/>
        <w:gridCol w:w="1273"/>
      </w:tblGrid>
      <w:tr w:rsidR="00737370" w:rsidRPr="00737370" w14:paraId="38D8EBC3" w14:textId="77777777" w:rsidTr="00737370">
        <w:tc>
          <w:tcPr>
            <w:tcW w:w="5953" w:type="dxa"/>
          </w:tcPr>
          <w:p w14:paraId="3C998F6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14:paraId="6A1FBE55" w14:textId="77777777"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850" w:type="dxa"/>
          </w:tcPr>
          <w:p w14:paraId="5ED5A123" w14:textId="77777777"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824" w:type="dxa"/>
          </w:tcPr>
          <w:p w14:paraId="4493A8E3" w14:textId="77777777" w:rsidR="00737370" w:rsidRPr="00737370" w:rsidRDefault="00737370" w:rsidP="00127E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127EBC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  <w:tc>
          <w:tcPr>
            <w:tcW w:w="1273" w:type="dxa"/>
          </w:tcPr>
          <w:p w14:paraId="6FC2D8E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Динамика</w:t>
            </w:r>
          </w:p>
          <w:p w14:paraId="2107872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+/-</w:t>
            </w:r>
          </w:p>
        </w:tc>
      </w:tr>
      <w:tr w:rsidR="00737370" w:rsidRPr="00737370" w14:paraId="2279CE07" w14:textId="77777777" w:rsidTr="00737370">
        <w:tc>
          <w:tcPr>
            <w:tcW w:w="5953" w:type="dxa"/>
          </w:tcPr>
          <w:p w14:paraId="74D976B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851" w:type="dxa"/>
          </w:tcPr>
          <w:p w14:paraId="55AB8938" w14:textId="77777777"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30BBFB3E" w14:textId="77777777"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  <w:tc>
          <w:tcPr>
            <w:tcW w:w="824" w:type="dxa"/>
          </w:tcPr>
          <w:p w14:paraId="36A24175" w14:textId="77777777"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  <w:tc>
          <w:tcPr>
            <w:tcW w:w="1273" w:type="dxa"/>
          </w:tcPr>
          <w:p w14:paraId="09B5E75F" w14:textId="77777777"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</w:tr>
      <w:tr w:rsidR="00737370" w:rsidRPr="00737370" w14:paraId="43B33A30" w14:textId="77777777" w:rsidTr="00737370">
        <w:tc>
          <w:tcPr>
            <w:tcW w:w="5953" w:type="dxa"/>
          </w:tcPr>
          <w:p w14:paraId="35E1A3F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в том числе по видам </w:t>
            </w:r>
          </w:p>
          <w:p w14:paraId="2C5BB76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дошкольное и начальное общее образ.</w:t>
            </w:r>
          </w:p>
          <w:p w14:paraId="5598F77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- основное общее и ср. (полн.) общее обр.</w:t>
            </w:r>
          </w:p>
          <w:p w14:paraId="685A576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врачебная практика</w:t>
            </w:r>
          </w:p>
          <w:p w14:paraId="6CD8466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-почтовая и курьерская деятельность</w:t>
            </w:r>
          </w:p>
          <w:p w14:paraId="4012203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-рознич. торговля в неспециализир. магазинах</w:t>
            </w:r>
          </w:p>
          <w:p w14:paraId="126B5B7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растениеводство</w:t>
            </w:r>
          </w:p>
          <w:p w14:paraId="3BA0AA8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д</w:t>
            </w:r>
            <w:r w:rsidRPr="00737370">
              <w:rPr>
                <w:rFonts w:ascii="Courier New" w:eastAsia="Times New Roman" w:hAnsi="Courier New" w:cs="Courier New"/>
                <w:bCs/>
                <w:shd w:val="clear" w:color="auto" w:fill="FFFFFF"/>
                <w:lang w:eastAsia="ru-RU"/>
              </w:rPr>
              <w:t>еятельность</w:t>
            </w:r>
            <w:r w:rsidRPr="00737370">
              <w:rPr>
                <w:rFonts w:ascii="Courier New" w:eastAsia="Arial Unicode MS" w:hAnsi="Courier New" w:cs="Courier New"/>
                <w:shd w:val="clear" w:color="auto" w:fill="FFFFFF"/>
                <w:lang w:eastAsia="ru-RU"/>
              </w:rPr>
              <w:t> </w:t>
            </w:r>
            <w:r w:rsidRPr="00737370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 xml:space="preserve">ОМСУ </w:t>
            </w:r>
          </w:p>
          <w:p w14:paraId="1DBA4BF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- д</w:t>
            </w:r>
            <w:r w:rsidRPr="00737370">
              <w:rPr>
                <w:rFonts w:ascii="Courier New" w:eastAsia="Times New Roman" w:hAnsi="Courier New" w:cs="Courier New"/>
                <w:bCs/>
                <w:shd w:val="clear" w:color="auto" w:fill="FFFFFF"/>
                <w:lang w:eastAsia="ru-RU"/>
              </w:rPr>
              <w:t>еятельность</w:t>
            </w:r>
            <w:r w:rsidRPr="00737370">
              <w:rPr>
                <w:rFonts w:ascii="Courier New" w:eastAsia="Arial Unicode MS" w:hAnsi="Courier New" w:cs="Courier New"/>
                <w:shd w:val="clear" w:color="auto" w:fill="FFFFFF"/>
                <w:lang w:eastAsia="ru-RU"/>
              </w:rPr>
              <w:t> </w:t>
            </w:r>
            <w:r w:rsidRPr="00737370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библиотек, архивов, учреждений клубного типа</w:t>
            </w:r>
            <w:r w:rsidRPr="00737370">
              <w:rPr>
                <w:rFonts w:ascii="Courier New" w:eastAsia="Arial Unicode MS" w:hAnsi="Courier New" w:cs="Courier New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51" w:type="dxa"/>
          </w:tcPr>
          <w:p w14:paraId="0F011D8C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8D73D08" w14:textId="77777777"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90</w:t>
            </w:r>
          </w:p>
          <w:p w14:paraId="344D2616" w14:textId="77777777"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lastRenderedPageBreak/>
              <w:t>54</w:t>
            </w:r>
          </w:p>
          <w:p w14:paraId="0EBAED17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14:paraId="34264FB1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14:paraId="3CCC05F4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7A0D3482" w14:textId="77777777" w:rsidR="00737370" w:rsidRPr="00F95D3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14:paraId="67A45B61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  <w:p w14:paraId="275297B1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  <w:p w14:paraId="26923A05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52C887B0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  <w:p w14:paraId="720A5BC7" w14:textId="77777777" w:rsidR="00FB35C1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</w:tcPr>
          <w:p w14:paraId="126FD044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669574A0" w14:textId="77777777"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86</w:t>
            </w:r>
          </w:p>
          <w:p w14:paraId="0EA8199C" w14:textId="77777777"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lastRenderedPageBreak/>
              <w:t>5</w:t>
            </w:r>
            <w:r w:rsidR="00737370" w:rsidRPr="00F95D3C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  <w:p w14:paraId="61EB3655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14:paraId="179051B8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14:paraId="169BB678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6EB3DD07" w14:textId="77777777" w:rsidR="00737370" w:rsidRPr="00F95D3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14:paraId="053341AB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  <w:p w14:paraId="1A6AF4CC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  <w:p w14:paraId="143DE804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25FA93E2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824" w:type="dxa"/>
          </w:tcPr>
          <w:p w14:paraId="190801F2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633F6745" w14:textId="77777777"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88</w:t>
            </w:r>
          </w:p>
          <w:p w14:paraId="1269B16A" w14:textId="77777777"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lastRenderedPageBreak/>
              <w:t>60</w:t>
            </w:r>
          </w:p>
          <w:p w14:paraId="7BC7DFD5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14:paraId="3DE2F4A7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14:paraId="46D07153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45986201" w14:textId="77777777" w:rsidR="00737370" w:rsidRPr="00F95D3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14:paraId="01F4ACF0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  <w:p w14:paraId="229B2E3C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  <w:p w14:paraId="36496C5F" w14:textId="77777777"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9CF4850" w14:textId="77777777"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273" w:type="dxa"/>
          </w:tcPr>
          <w:p w14:paraId="6015E9B2" w14:textId="77777777" w:rsidR="00737370" w:rsidRPr="00127EB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lastRenderedPageBreak/>
              <w:t xml:space="preserve"> </w:t>
            </w:r>
          </w:p>
        </w:tc>
      </w:tr>
      <w:tr w:rsidR="00737370" w:rsidRPr="00737370" w14:paraId="7D93361D" w14:textId="77777777" w:rsidTr="00737370">
        <w:tc>
          <w:tcPr>
            <w:tcW w:w="5953" w:type="dxa"/>
          </w:tcPr>
          <w:p w14:paraId="4DCC2C3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851" w:type="dxa"/>
          </w:tcPr>
          <w:p w14:paraId="2CC804BB" w14:textId="77777777"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850" w:type="dxa"/>
          </w:tcPr>
          <w:p w14:paraId="106A44DD" w14:textId="77777777" w:rsidR="00737370" w:rsidRPr="00C834CC" w:rsidRDefault="00737370" w:rsidP="00C834C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C834CC" w:rsidRPr="00C834C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24" w:type="dxa"/>
          </w:tcPr>
          <w:p w14:paraId="57E09E56" w14:textId="77777777" w:rsidR="00737370" w:rsidRPr="00C834C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3" w:type="dxa"/>
          </w:tcPr>
          <w:p w14:paraId="5F273117" w14:textId="77777777" w:rsidR="00737370" w:rsidRPr="00127EB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127EBC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14:paraId="77ECD9BF" w14:textId="77777777" w:rsidTr="00737370">
        <w:tc>
          <w:tcPr>
            <w:tcW w:w="5953" w:type="dxa"/>
          </w:tcPr>
          <w:p w14:paraId="138FF2E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851" w:type="dxa"/>
          </w:tcPr>
          <w:p w14:paraId="1466E8EE" w14:textId="77777777"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850" w:type="dxa"/>
          </w:tcPr>
          <w:p w14:paraId="4B02B7D8" w14:textId="77777777" w:rsidR="00737370" w:rsidRPr="00C834CC" w:rsidRDefault="00737370" w:rsidP="00C834C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C834CC" w:rsidRPr="00C834C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24" w:type="dxa"/>
          </w:tcPr>
          <w:p w14:paraId="4253BAF3" w14:textId="77777777" w:rsidR="00737370" w:rsidRPr="00C834C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3" w:type="dxa"/>
          </w:tcPr>
          <w:p w14:paraId="2137E22F" w14:textId="77777777" w:rsidR="00737370" w:rsidRPr="00127EB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127EBC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14:paraId="6DB56F39" w14:textId="77777777" w:rsidTr="00737370">
        <w:tc>
          <w:tcPr>
            <w:tcW w:w="5953" w:type="dxa"/>
          </w:tcPr>
          <w:p w14:paraId="546A68D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851" w:type="dxa"/>
          </w:tcPr>
          <w:p w14:paraId="11444AFC" w14:textId="77777777"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 xml:space="preserve"> 18,6</w:t>
            </w:r>
          </w:p>
        </w:tc>
        <w:tc>
          <w:tcPr>
            <w:tcW w:w="850" w:type="dxa"/>
          </w:tcPr>
          <w:p w14:paraId="03FD6158" w14:textId="77777777"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 xml:space="preserve"> 32,1</w:t>
            </w:r>
          </w:p>
        </w:tc>
        <w:tc>
          <w:tcPr>
            <w:tcW w:w="824" w:type="dxa"/>
          </w:tcPr>
          <w:p w14:paraId="2A8C1E7F" w14:textId="77777777"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 xml:space="preserve"> 47,6</w:t>
            </w:r>
          </w:p>
        </w:tc>
        <w:tc>
          <w:tcPr>
            <w:tcW w:w="1273" w:type="dxa"/>
          </w:tcPr>
          <w:p w14:paraId="5C7ACA72" w14:textId="77777777"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</w:tr>
    </w:tbl>
    <w:p w14:paraId="6478C88E" w14:textId="77777777" w:rsidR="00737370" w:rsidRPr="00737370" w:rsidRDefault="00737370" w:rsidP="00737370">
      <w:pPr>
        <w:tabs>
          <w:tab w:val="left" w:pos="272"/>
        </w:tabs>
        <w:spacing w:after="0" w:line="240" w:lineRule="auto"/>
        <w:jc w:val="center"/>
        <w:rPr>
          <w:rFonts w:ascii="Courier New" w:eastAsia="Times New Roman" w:hAnsi="Courier New" w:cs="Courier New"/>
          <w:u w:val="single"/>
          <w:lang w:eastAsia="ru-RU"/>
        </w:rPr>
      </w:pPr>
    </w:p>
    <w:p w14:paraId="08B2CA54" w14:textId="77777777"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08AAB8" w14:textId="77777777"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8A2325" w14:textId="77777777"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731529" w14:textId="77777777"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FFB41E" w14:textId="77777777"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AD9DDE" w14:textId="77777777" w:rsidR="00737370" w:rsidRPr="00737370" w:rsidRDefault="00737370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Из приведенных данных видно, что  в поселении существует серьезная проблема занятости трудоспособного населения. В связи с этим одной из главных задач для муниципальной власти в поселении должна стать занятость и самозанятость населения</w:t>
      </w:r>
    </w:p>
    <w:p w14:paraId="0F8E259E" w14:textId="77777777" w:rsidR="00737370" w:rsidRPr="00737370" w:rsidRDefault="00737370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Уровень  официально  зафиксированной  безработицы  составляет  8 человек.  Кроме  этого  имеется  скрытая  безработица  работоспособного  населения, которая  не  занята  в  экономике  района,  не  состоят  на  учете  в  ЦЗН  и   не    желают  трудоустраиваться,  предпочитая  случайные  или  временные  заработки.</w:t>
      </w:r>
    </w:p>
    <w:p w14:paraId="5B45DB50" w14:textId="77777777"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FB7FC1" w14:textId="77777777" w:rsidR="00737370" w:rsidRPr="00395612" w:rsidRDefault="00737370" w:rsidP="0073737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</w:t>
      </w:r>
      <w:r w:rsidR="00395612" w:rsidRPr="0039561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7</w:t>
      </w:r>
      <w:r w:rsidRPr="0039561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.Уровень и качество жизни населения</w:t>
      </w:r>
    </w:p>
    <w:p w14:paraId="4860D3F9" w14:textId="77777777" w:rsidR="00395612" w:rsidRDefault="00395612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B0CE86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отмечается невысокий уровень жизни.  </w:t>
      </w:r>
    </w:p>
    <w:p w14:paraId="2AEFC711" w14:textId="77777777"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Уровень жизни  складывается из размера реальных доходов, уровня потребления населением реальных благ и услуг. </w:t>
      </w:r>
    </w:p>
    <w:p w14:paraId="4BB4AF97" w14:textId="77777777"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Среди многих показателей уровня жизни ключевым являются денежные доходы, служащие основным источником удовлетворения личных потребностей населения в потребительских товарах и разнообразных видах услуг, которые формируются из сумм по оплате труда доходов от предпринимательской деятельности,  социальных выплат (пенсии, пособия и социальная помощь) и других доходов граждан (в том числе от личного подсобного хозяйства). </w:t>
      </w:r>
    </w:p>
    <w:p w14:paraId="6DC11A94" w14:textId="77777777"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Доходы населения</w:t>
      </w:r>
    </w:p>
    <w:p w14:paraId="2425A118" w14:textId="77777777"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77"/>
        <w:gridCol w:w="877"/>
        <w:gridCol w:w="877"/>
      </w:tblGrid>
      <w:tr w:rsidR="00737370" w:rsidRPr="00737370" w14:paraId="737AC7EE" w14:textId="77777777" w:rsidTr="00737370">
        <w:tc>
          <w:tcPr>
            <w:tcW w:w="5953" w:type="dxa"/>
          </w:tcPr>
          <w:p w14:paraId="52A1DCF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i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14:paraId="26A732B2" w14:textId="77777777" w:rsidR="00737370" w:rsidRPr="00737370" w:rsidRDefault="00E15047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lang w:eastAsia="ru-RU"/>
              </w:rPr>
              <w:t>2020</w:t>
            </w:r>
          </w:p>
        </w:tc>
        <w:tc>
          <w:tcPr>
            <w:tcW w:w="850" w:type="dxa"/>
          </w:tcPr>
          <w:p w14:paraId="7750A243" w14:textId="77777777" w:rsidR="00737370" w:rsidRPr="00737370" w:rsidRDefault="00E15047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lang w:eastAsia="ru-RU"/>
              </w:rPr>
              <w:t>2021</w:t>
            </w:r>
          </w:p>
        </w:tc>
        <w:tc>
          <w:tcPr>
            <w:tcW w:w="851" w:type="dxa"/>
          </w:tcPr>
          <w:p w14:paraId="6B6DEF1B" w14:textId="77777777" w:rsidR="00737370" w:rsidRPr="00737370" w:rsidRDefault="00E15047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lang w:eastAsia="ru-RU"/>
              </w:rPr>
              <w:t>2022</w:t>
            </w:r>
          </w:p>
        </w:tc>
      </w:tr>
      <w:tr w:rsidR="00737370" w:rsidRPr="00737370" w14:paraId="1F33DDF8" w14:textId="77777777" w:rsidTr="00737370">
        <w:tc>
          <w:tcPr>
            <w:tcW w:w="5953" w:type="dxa"/>
          </w:tcPr>
          <w:p w14:paraId="4854EFA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iCs/>
                <w:lang w:eastAsia="ru-RU"/>
              </w:rPr>
              <w:t>среднедушевые денежные доходы населения, руб. на 1 чел.</w:t>
            </w:r>
          </w:p>
          <w:p w14:paraId="7D7B56D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FBFB9F7" w14:textId="77777777" w:rsidR="00737370" w:rsidRPr="00737370" w:rsidRDefault="00127EB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15106</w:t>
            </w:r>
          </w:p>
        </w:tc>
        <w:tc>
          <w:tcPr>
            <w:tcW w:w="850" w:type="dxa"/>
            <w:vAlign w:val="center"/>
          </w:tcPr>
          <w:p w14:paraId="794E31BD" w14:textId="77777777" w:rsidR="00737370" w:rsidRPr="00737370" w:rsidRDefault="00127EB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15394</w:t>
            </w:r>
          </w:p>
        </w:tc>
        <w:tc>
          <w:tcPr>
            <w:tcW w:w="851" w:type="dxa"/>
            <w:vAlign w:val="center"/>
          </w:tcPr>
          <w:p w14:paraId="47D706FC" w14:textId="77777777" w:rsidR="00737370" w:rsidRPr="00737370" w:rsidRDefault="00127EB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17406</w:t>
            </w:r>
          </w:p>
        </w:tc>
      </w:tr>
    </w:tbl>
    <w:p w14:paraId="23D74691" w14:textId="77777777" w:rsidR="00737370" w:rsidRPr="00737370" w:rsidRDefault="00737370" w:rsidP="00737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4BAE97E" w14:textId="77777777" w:rsidR="00737370" w:rsidRPr="000C2E66" w:rsidRDefault="00737370" w:rsidP="000C2E66">
      <w:pPr>
        <w:spacing w:after="0" w:line="240" w:lineRule="auto"/>
        <w:ind w:left="567"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C2E6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2.8.Оценка финансового состояния</w:t>
      </w:r>
    </w:p>
    <w:p w14:paraId="619C3ED1" w14:textId="77777777" w:rsidR="00395612" w:rsidRPr="000C2E66" w:rsidRDefault="00395612" w:rsidP="000C2E66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22D308" w14:textId="77777777" w:rsidR="00C834CC" w:rsidRP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Доходы</w:t>
      </w:r>
    </w:p>
    <w:p w14:paraId="4D06C474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Исполнение доходной части местного бюджета за 2022 год составило 14910,5 тыс. рублей или 99,9% от плана, из них, безвозмездные поступления поступили в сумме 13279,6 тыс. рублей или 99,9% от плана, собственные доходы – 1630,9 тыс. рублей или 99,6% от плана. Недополучено доходов в сумме 7,1 тыс. руб. из них от доходов от уплаты акцизов – 1,2 тыс. руб.; 1,6 тыс. руб. от земельного налога, НДФЛ – 3,9 тыс. руб.</w:t>
      </w:r>
    </w:p>
    <w:p w14:paraId="17AB7B39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Поступление собственных доходов за отчетный период по видам налогов составляет:  </w:t>
      </w:r>
    </w:p>
    <w:p w14:paraId="28A2EE75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налогу на доходы с физических лиц поступили в размере 332,1 тыс. рублей или 98,8% от плана за 2022 год;</w:t>
      </w:r>
    </w:p>
    <w:p w14:paraId="0DA2D38D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налогу на товары, реализуемые на территории Российской Федерации, поступили в размере 628,6 тыс. рублей или 99,8% от плана за 2022 год;</w:t>
      </w:r>
    </w:p>
    <w:p w14:paraId="3A9A81EB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налогу на единый сельскохозяйственный налог поступили в размере 52,1 тыс. рублей или 99,6% от плана за 2022 год;</w:t>
      </w:r>
    </w:p>
    <w:p w14:paraId="5476E8F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налогу на имущество физических лиц поступили на сумму  - 3,2 тыс. рублей или 100% от плана за 2022 год;</w:t>
      </w:r>
    </w:p>
    <w:p w14:paraId="70D4285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земельному налогу поступили на сумму 248,1 тыс. рублей или 99,4% от плана за 2022 год;</w:t>
      </w:r>
    </w:p>
    <w:p w14:paraId="161C7EEE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– 161,8 тыс. рублей или 99,9 % от плана за 2022 год;</w:t>
      </w:r>
    </w:p>
    <w:p w14:paraId="5E3E2489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Безвозмездные поступления из других бюджетов Российской Федерации составляют 13279,6 тыс. рублей, в том числе:</w:t>
      </w:r>
    </w:p>
    <w:p w14:paraId="110C7ED4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дотация на выравнивание уровня бюджетной обеспеченности – 11577,4 тыс. рублей или 100,0% от плана за 2022 год;</w:t>
      </w:r>
    </w:p>
    <w:p w14:paraId="276A4370" w14:textId="77777777"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A9F0E9" w14:textId="77777777"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8BF096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прочие межбюджетные трансферты, передаваемые бюджетам сельских поселений – 1100,0 тыс. рублей или 100,0% от плана за 2022 год;</w:t>
      </w:r>
    </w:p>
    <w:p w14:paraId="5F999171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субсидии на реализацию мероприятий по народной инициативе – 400,0 тыс. рублей или 100,0% от плана за 2022 год;</w:t>
      </w:r>
    </w:p>
    <w:p w14:paraId="216D8BEC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субвенция на осуществление полномочий по первичному воинскому учету – 137,3 тыс. рублей или 100,0% от плана за 2022 год; </w:t>
      </w:r>
    </w:p>
    <w:p w14:paraId="029D977B" w14:textId="77777777" w:rsidR="000C2E66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субвенция на осуществление отдельных областных государственных полномочий в области водоснабжения и водоотведения – 50,6 тыс. рублей  или 84,3% от плана за 2022 год;</w:t>
      </w:r>
    </w:p>
    <w:p w14:paraId="72C90CBE" w14:textId="77777777" w:rsidR="00C834CC" w:rsidRP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FAC4AC" w14:textId="77777777" w:rsidR="000C2E66" w:rsidRP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Расходы</w:t>
      </w:r>
    </w:p>
    <w:p w14:paraId="2057B76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Исполнение бюджета по расходам за 2022 год составило – 16892,8 тыс. рублей и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ли 98,1%  от плана за 2022 год.</w:t>
      </w:r>
    </w:p>
    <w:p w14:paraId="6023B7BE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010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0 «Общегосударственные вопросы»</w:t>
      </w:r>
    </w:p>
    <w:p w14:paraId="554CDF3F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Расходы по разделу 0100 «Общегосударственные вопросы» за 2022 год составили 7606,4 тыс. руб. или 99,92% от плана за 2022 год.</w:t>
      </w:r>
    </w:p>
    <w:p w14:paraId="011D4AF5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0102 «Функционирование высшего должностного лица субъекта Российской Федерации и муниципального образования» исполнено 1218,3 тыс. руб. 99,98% от плана за 2022 год, из них фонд оплаты труда – 937,2 тыс. руб., взносы по обязательному социа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льному страхованию - 281,2 руб.</w:t>
      </w:r>
    </w:p>
    <w:p w14:paraId="5BD14F0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исполнено – 4701,5 тыс. руб. 99,89 % от плана за 2022 год., из них фонд оплаты труда – 2815,8 тыс. руб., взносы по обязательному социальному страхованию – 835,9 тыс. руб., </w:t>
      </w:r>
    </w:p>
    <w:p w14:paraId="07D197F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за услуги связи код 221 – 63,6 тыс. руб., </w:t>
      </w:r>
    </w:p>
    <w:p w14:paraId="0EBF8433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на потребление электроэнергии, код 223 – 144,0 тыс. руб., </w:t>
      </w:r>
    </w:p>
    <w:p w14:paraId="643F451C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РТ НЭО код 223 - 23,2 тыс. руб.</w:t>
      </w:r>
    </w:p>
    <w:p w14:paraId="6A4B1FEE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аренда автомобиля код 224 – 240,0 тыс. руб.,</w:t>
      </w:r>
    </w:p>
    <w:p w14:paraId="5F14E8B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на услуги по содержанию имуществу код 225 - 6,1 тыс. руб., (заправка картриджей), </w:t>
      </w:r>
    </w:p>
    <w:p w14:paraId="4030ACF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на прочие услуги код 226 – 464,9 тыс. руб. (лицензия на программное обеспечение Контур-Экстерн, Советник Проф, ООО «СИБ» (VipNet), гос. финансы – 165,0 тыс. руб., за официальный сайт - 19,0 тыс. руб., услуги кадастра - 135,0 тыс. рублей,  знамя труда объявления - 6,9 тыс. рублей, Аренда программы 1С – 38,3 тыс. </w:t>
      </w:r>
      <w:r w:rsidRPr="00C834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рублей, СЭС (акарицидная обработка кладбищ) – 11,3 тыс. рублей, программное обеспечение Технокад – 16,5 тыс. руб., Оценка рыночной стоимости недвижимости – 6,0 тыс. руб., сопровождение програмного обеспечения ВИР – 6,5 тыс. руб., диспансеризация – 17,6 тыс. руб., Установка тротуара – 43,8 тыс. руб.</w:t>
      </w:r>
    </w:p>
    <w:p w14:paraId="26685C92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на прочие расходы код 290 – 30,8 тыс. руб. (налоги, пени, штрафы, взносы)</w:t>
      </w:r>
    </w:p>
    <w:p w14:paraId="0CB4028B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материальные запасы код 340 – 77,2 тыс. рублей (канц. товары, приобретение конвекторов, баннера на Сурхарбан, кл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авиатуры, комплект картриджей )</w:t>
      </w:r>
    </w:p>
    <w:p w14:paraId="70D23621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0106 «Обеспечение деятельности финансовых, налоговых и таможенных органов и органов (финансово-бюджетного) надзора» исполнено 1685,9 тыс. руб. или 99,98% от плана за 2022 год, из них фонд оплаты труда – 1294,6 тыс. руб., взносы по обязательному социальн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ому страхованию – 391,0 рублей.</w:t>
      </w:r>
    </w:p>
    <w:p w14:paraId="4B739390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0111 «Резервный фонд» исп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олнение составило 0,0 тыс. руб.</w:t>
      </w:r>
    </w:p>
    <w:p w14:paraId="2BF0D3A8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0113 «Другие общегосударственные вопросы» исполнено 0,7 тыс. рублей план за 2022 год 0,7 тыс. руб. исполнение 100,0%. Субвенции на осуществление областного государственного полномочий по определению перечня должностных лиц органов местного самоуправления, уполно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моченных составлять протоколы. </w:t>
      </w:r>
    </w:p>
    <w:p w14:paraId="50F48D6D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0200 «Нац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иональная оборона»</w:t>
      </w:r>
    </w:p>
    <w:p w14:paraId="50E26DAE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0203 «Мобилизационная и вневойсковая подготовка» расходы  на осуществление первичного воинского учета на территориях где отсутствуют военные комиссариаты за 2022 год – 151,6 тыс. руб., из них фонд оплаты труда – 110,4 тыс. руб., взносы по обязательному социальному страхованию – 33,3 руб., прочая закупка товаров работ и услуг (гсм, канцтовары) – 7,9 тыс. руб.</w:t>
      </w:r>
    </w:p>
    <w:p w14:paraId="1996994F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843128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0300 «Национальная безопасность и правоохранительная деятельность»</w:t>
      </w:r>
    </w:p>
    <w:p w14:paraId="075EB3FC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0310 «Обеспечение пожарной безопасности» расходы составили 192,8 тыс. руб. 100,0 % от плана за 2022 год по муниципальной программе «Защита населения и территории муниципального образования «Ирхидей» от чрезвычайных ситуаций, обеспечение пожарной безопасности и безопасности людей на водных объектах» (отсыпка дороги от ул. Калинина до водонапорной башни Ба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йкальская 1А - 192,8 тыс. руб.)</w:t>
      </w:r>
    </w:p>
    <w:p w14:paraId="572B85F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л 0400 «Национальная экономика»</w:t>
      </w:r>
    </w:p>
    <w:p w14:paraId="3BBF3025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По подразделу 0401 «Общеэкономические вопросы» расходы на осуществление отдельных областных государственных полномочий в области регулирования тарифов на товары и услуги организаций коммунального комплекса исполнение 84,1% расходы составили 49,9 тыс. руб., из них фонд оплаты труда – 36,4 тыс. руб., взносы по обязательному социальному страхованию - 11,0 руб., прочая закупка товаров работ и услуг (канц. товары) – 2,5 тыс. руб.</w:t>
      </w:r>
    </w:p>
    <w:p w14:paraId="30A6C5FF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0409 «Дорожное хозяйство» «Программа комплексного развития транспортной инфраструктуры на территории МО «Ирхидей» Осинского муниципального района Иркутской области на 2018-2023 годы» и с перспективой до 2032 года»  за 2022 год – 2819,9 тыс. руб. или 99,4% от плана за 2022 год, (415,0 тыс. руб. – установка уличного освещения по ул. Заречная; 240,0  тыс. руб. – обустройство пешеходного перехода по ул. Тарова;  66,0 тыс. руб. – оплата э/э за уличное освещение; 1496,6 – Ямочный ремонт по ул. Калинина, Первомайская, Тарова, Целинная; 602,3тыс. руб.– Отсыпка ул. Зареч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ная до школы, ул. Тармаханова).</w:t>
      </w:r>
    </w:p>
    <w:p w14:paraId="0906973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0500 «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Жилищно-коммунальное хозяйство»</w:t>
      </w:r>
    </w:p>
    <w:p w14:paraId="5CE3C8B5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По подразделу 0502 «Коммунальное хозяйство» расходы составили 242,0 тыс. руб. 99,96% от плана за 2022 год по муниципальной программе "Комплексное развитие систем коммунальной инфраструктуры МО «Ирхидей» на 2017-2027 годы» 54,8 тыс. руб., (замена насоса водонапорной башни), 7,2 тыс. руб. – (приобретение рукав напорно-всасыващ.), 180,0 тыс. руб. (приобретение мусорных контейнеров) </w:t>
      </w:r>
    </w:p>
    <w:p w14:paraId="2997BCA5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0503 «Благоустройство» расходы составили 404,1 тыс. руб. 100% от плана за 2022 год, вся сумма была направлена на мероприятия перечня  народных инициатив (Огораж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ивание МБУК «Ирхидейский КДЦ») </w:t>
      </w:r>
    </w:p>
    <w:p w14:paraId="3D2CC734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8 00 «Культура, кинематография»</w:t>
      </w:r>
    </w:p>
    <w:p w14:paraId="79E2F7BE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подразделу 0801 «Культура» содержания и обеспечения деятельности учреждений культуры исполнение за 2022 год – 4912,2 тыс. руб., 94,3% от плана за 2022 год.</w:t>
      </w:r>
    </w:p>
    <w:p w14:paraId="13473CC5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из них:</w:t>
      </w:r>
    </w:p>
    <w:p w14:paraId="2EF31813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услуг) – 4512,2 тыс. руб.</w:t>
      </w:r>
    </w:p>
    <w:p w14:paraId="3EEF67D2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  по данному разделу расходы на:</w:t>
      </w:r>
    </w:p>
    <w:p w14:paraId="016EB1BE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- заработную плату и начисления по опл</w:t>
      </w:r>
      <w:r w:rsidR="00C834CC">
        <w:rPr>
          <w:rFonts w:ascii="Arial" w:eastAsia="Times New Roman" w:hAnsi="Arial" w:cs="Arial"/>
          <w:sz w:val="24"/>
          <w:szCs w:val="24"/>
          <w:lang w:eastAsia="ru-RU"/>
        </w:rPr>
        <w:t xml:space="preserve">ате труда работников бюджетной </w:t>
      </w: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  сферы;</w:t>
      </w:r>
    </w:p>
    <w:p w14:paraId="0EA58052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- обеспечение расходов на оплату коммунальных услуг;</w:t>
      </w:r>
    </w:p>
    <w:p w14:paraId="7E388967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- подписку на периодическую печать и др. расходы.</w:t>
      </w:r>
    </w:p>
    <w:p w14:paraId="59FC21ED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Субсидии бюджетным учреждениям на иные цели 100,0 тыс. руб. (государственная поддержка лучших сельских учреждений культуры)</w:t>
      </w:r>
    </w:p>
    <w:p w14:paraId="38AE59BD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по муниципальной программе «Развитие культуры» в МО «Ирхидей» на 2019-2024гг  300,0 тыс. руб. (Огора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живание МБУК «Ирхидейский КДЦ»)</w:t>
      </w:r>
    </w:p>
    <w:p w14:paraId="13B57CEE" w14:textId="77777777"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868510" w14:textId="77777777"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AB7F0C" w14:textId="77777777"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35A6BA" w14:textId="77777777"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4A36B1" w14:textId="77777777"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0E75D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10 00 «Социальная политика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0558A412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10 01 «Пенсионное обеспечение» расходы на выплату денежных пособий по выслуге ле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т за 2022 год – 340,7 тыс. руб.</w:t>
      </w:r>
    </w:p>
    <w:p w14:paraId="349AEC61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11 01 «Физическая культура и спорт»</w:t>
      </w:r>
    </w:p>
    <w:p w14:paraId="366B14AA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11 01 «Физическая культура» расходы составили 110,6 тыс. руб. (85,6 тыс. руб. – приобретение футболок, бейсболок, ткани на Сурхарбан,  25,0 тыс. руб. - проведение мероприятия турнир памяти героя соц. Труда Башинова И.В)</w:t>
      </w:r>
    </w:p>
    <w:p w14:paraId="450485EA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9238C6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14 00 «Межбюджетные трансферты общего характера бюджетам субъектов Российской Федерации и муницип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альных образований»</w:t>
      </w:r>
    </w:p>
    <w:p w14:paraId="5998EACE" w14:textId="77777777"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1403 «Прочие межбюджетные трансферты общего характера» расходы составили 62,6 тыс. руб. (Соглашения с районом по передаче полномочий на проведение электронного аукциона – 9,0 тыс. руб., по передаче полномочий по осуществлению внешнего муниципального финансового контроля – 48,6 тыс. руб., по передаче полномочий по ГО ЧС - 5,0 тыс. руб.).</w:t>
      </w:r>
    </w:p>
    <w:p w14:paraId="5A74C9BC" w14:textId="77777777" w:rsidR="00737370" w:rsidRPr="00C834CC" w:rsidRDefault="00737370" w:rsidP="00C83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D6C1686" w14:textId="77777777" w:rsidR="00737370" w:rsidRPr="00395612" w:rsidRDefault="00737370" w:rsidP="00737370">
      <w:pPr>
        <w:spacing w:after="0" w:line="240" w:lineRule="auto"/>
        <w:ind w:firstLine="992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2.9.Анализ структуры экономики</w:t>
      </w:r>
    </w:p>
    <w:p w14:paraId="46A8FBBB" w14:textId="77777777" w:rsidR="00737370" w:rsidRPr="00395612" w:rsidRDefault="00737370" w:rsidP="00737370">
      <w:pPr>
        <w:spacing w:after="0" w:line="240" w:lineRule="auto"/>
        <w:ind w:firstLine="99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5BCE01BC" w14:textId="77777777" w:rsidR="00737370" w:rsidRPr="00395612" w:rsidRDefault="00737370" w:rsidP="00737370">
      <w:pPr>
        <w:spacing w:after="0" w:line="240" w:lineRule="auto"/>
        <w:ind w:firstLine="99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2.9.1. Уровень развития транспорта и связи</w:t>
      </w:r>
    </w:p>
    <w:p w14:paraId="09256A1C" w14:textId="77777777" w:rsidR="00737370" w:rsidRPr="00395612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7B645B5B" w14:textId="77777777"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Сеть дорог определяет особые задачи и предъявляет определенные требования к обеспечению безопасности дорожного движения, техническому состоянию и благоустройству дорог. Выделенные финансовые средства расходуются, в основном, на текущие  ремонтные работы и содержание дорог на территории поселения.</w:t>
      </w:r>
    </w:p>
    <w:p w14:paraId="5411B22F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внутрипоселковых дорог </w:t>
      </w:r>
      <w:r w:rsidR="001D0FB9">
        <w:rPr>
          <w:rFonts w:ascii="Arial" w:eastAsia="Times New Roman" w:hAnsi="Arial" w:cs="Arial"/>
          <w:sz w:val="24"/>
          <w:szCs w:val="24"/>
          <w:lang w:eastAsia="ru-RU"/>
        </w:rPr>
        <w:t>8,9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км.</w:t>
      </w:r>
    </w:p>
    <w:p w14:paraId="45EDA64A" w14:textId="77777777"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В собственности граждан имеются более </w:t>
      </w:r>
      <w:r w:rsidR="001D0FB9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единиц зарегистрированной  различной техники: грузовые машины, трактора, прицепная техника, но необходимо сказать, что большая часть тракторов и грузовых машин не состоят на учете в органах государственной регистрации. </w:t>
      </w:r>
    </w:p>
    <w:p w14:paraId="49115054" w14:textId="77777777"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Население обеспечено телефонной связью. В администрации установлен  телефон</w:t>
      </w:r>
      <w:r w:rsidR="001D0F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E7E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Имеется сотовая связь четырех операторов: Теле</w:t>
      </w:r>
      <w:r w:rsidR="00BF32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2, МТС, Мегафон, Билайн.</w:t>
      </w:r>
    </w:p>
    <w:p w14:paraId="3843927D" w14:textId="77777777" w:rsidR="00737370" w:rsidRPr="00737370" w:rsidRDefault="00737370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579570" w14:textId="77777777"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2.9.2.Уровень развития строительного комплекса</w:t>
      </w:r>
    </w:p>
    <w:p w14:paraId="220C9CDE" w14:textId="77777777" w:rsidR="00737370" w:rsidRPr="00737370" w:rsidRDefault="00737370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EAA672" w14:textId="77777777" w:rsidR="00737370" w:rsidRPr="00737370" w:rsidRDefault="00737370" w:rsidP="00737370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Ввод жилья</w:t>
      </w:r>
    </w:p>
    <w:p w14:paraId="3D004D4A" w14:textId="77777777" w:rsidR="00F254B5" w:rsidRDefault="00737370" w:rsidP="00737370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В 20</w:t>
      </w:r>
      <w:r w:rsidR="001D0FB9">
        <w:rPr>
          <w:rFonts w:ascii="Arial" w:eastAsia="Times New Roman" w:hAnsi="Arial" w:cs="Arial"/>
          <w:iCs/>
          <w:sz w:val="24"/>
          <w:szCs w:val="24"/>
          <w:lang w:eastAsia="ru-RU"/>
        </w:rPr>
        <w:t>20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г. – ввод жилья: </w:t>
      </w:r>
      <w:r w:rsidR="00F254B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>377,6 кв.м., 6 жилых домов;</w:t>
      </w:r>
    </w:p>
    <w:p w14:paraId="4FA1DC9C" w14:textId="77777777" w:rsidR="00737370" w:rsidRPr="00737370" w:rsidRDefault="00737370" w:rsidP="00737370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>В 20</w:t>
      </w:r>
      <w:r w:rsidR="001D0FB9">
        <w:rPr>
          <w:rFonts w:ascii="Arial" w:eastAsia="Times New Roman" w:hAnsi="Arial" w:cs="Arial"/>
          <w:iCs/>
          <w:sz w:val="24"/>
          <w:szCs w:val="24"/>
          <w:lang w:eastAsia="ru-RU"/>
        </w:rPr>
        <w:t>21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г. – ввод жилья: </w:t>
      </w:r>
      <w:r w:rsidR="00F254B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>620,5 кв.м., 8 жилых домов;</w:t>
      </w:r>
    </w:p>
    <w:p w14:paraId="0F992684" w14:textId="77777777" w:rsidR="00737370" w:rsidRPr="00737370" w:rsidRDefault="00737370" w:rsidP="00737370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>В 20</w:t>
      </w:r>
      <w:r w:rsidR="001D0FB9">
        <w:rPr>
          <w:rFonts w:ascii="Arial" w:eastAsia="Times New Roman" w:hAnsi="Arial" w:cs="Arial"/>
          <w:iCs/>
          <w:sz w:val="24"/>
          <w:szCs w:val="24"/>
          <w:lang w:eastAsia="ru-RU"/>
        </w:rPr>
        <w:t>22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г. - ввод жилья: </w:t>
      </w:r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>54,9 кв.м., 1 жилой дом.</w:t>
      </w:r>
      <w:r w:rsidR="00F254B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01674144" w14:textId="77777777" w:rsidR="00737370" w:rsidRPr="00737370" w:rsidRDefault="001D0FB9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713F80BA" w14:textId="77777777" w:rsidR="00737370" w:rsidRPr="00395612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2.9.3.Уровень развития туристко-рекреационного комплекса</w:t>
      </w:r>
    </w:p>
    <w:p w14:paraId="2C3A5429" w14:textId="77777777"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54BB802F" w14:textId="77777777" w:rsidR="00737370" w:rsidRPr="00737370" w:rsidRDefault="00737370" w:rsidP="00737370">
      <w:pPr>
        <w:spacing w:after="0" w:line="240" w:lineRule="auto"/>
        <w:ind w:left="284" w:firstLine="425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настоящее время на территории сельского поселения «Ирхидей» туризма нет.</w:t>
      </w:r>
    </w:p>
    <w:p w14:paraId="38317C5E" w14:textId="77777777"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7CEE33" w14:textId="77777777" w:rsidR="00737370" w:rsidRPr="00395612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2.9.4.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14:paraId="1CCB0261" w14:textId="77777777"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332713A3" w14:textId="77777777"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На 01.</w:t>
      </w:r>
      <w:r w:rsidR="00BF326F">
        <w:rPr>
          <w:rFonts w:ascii="Arial" w:eastAsia="Times New Roman" w:hAnsi="Arial" w:cs="Arial"/>
          <w:sz w:val="24"/>
          <w:szCs w:val="24"/>
          <w:lang w:eastAsia="ru-RU"/>
        </w:rPr>
        <w:t>01.2023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г. на территории МО действуют 1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 и организаций (филиалов, отделений): </w:t>
      </w:r>
      <w:r w:rsidR="00BF326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крестьянско – фермерских хозяйств, </w:t>
      </w:r>
      <w:r w:rsidR="000C01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бюджетных учреждения, 1 казенное</w:t>
      </w:r>
      <w:r w:rsidR="000C0170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C0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отделение почтовой связи</w:t>
      </w:r>
      <w:r w:rsidR="000C0170">
        <w:rPr>
          <w:rFonts w:ascii="Arial" w:eastAsia="Times New Roman" w:hAnsi="Arial" w:cs="Arial"/>
          <w:sz w:val="24"/>
          <w:szCs w:val="24"/>
          <w:lang w:eastAsia="ru-RU"/>
        </w:rPr>
        <w:t>, ФАП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D292A3B" w14:textId="77777777"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276"/>
        <w:gridCol w:w="1276"/>
        <w:gridCol w:w="1134"/>
      </w:tblGrid>
      <w:tr w:rsidR="00737370" w:rsidRPr="00737370" w14:paraId="6CBEDBF0" w14:textId="77777777" w:rsidTr="000C2E66">
        <w:tc>
          <w:tcPr>
            <w:tcW w:w="6095" w:type="dxa"/>
          </w:tcPr>
          <w:p w14:paraId="2F46075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14:paraId="2C94F385" w14:textId="77777777"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276" w:type="dxa"/>
          </w:tcPr>
          <w:p w14:paraId="694EF767" w14:textId="77777777"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15760C34" w14:textId="77777777"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2022</w:t>
            </w:r>
          </w:p>
        </w:tc>
      </w:tr>
      <w:tr w:rsidR="00737370" w:rsidRPr="00737370" w14:paraId="5E463D07" w14:textId="77777777" w:rsidTr="000C2E66">
        <w:tc>
          <w:tcPr>
            <w:tcW w:w="6095" w:type="dxa"/>
          </w:tcPr>
          <w:p w14:paraId="7108771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Количество юр/ лиц, (на начало периода</w:t>
            </w:r>
          </w:p>
        </w:tc>
        <w:tc>
          <w:tcPr>
            <w:tcW w:w="1276" w:type="dxa"/>
          </w:tcPr>
          <w:p w14:paraId="6CCE167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276" w:type="dxa"/>
          </w:tcPr>
          <w:p w14:paraId="394063A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3</w:t>
            </w:r>
          </w:p>
        </w:tc>
        <w:tc>
          <w:tcPr>
            <w:tcW w:w="1134" w:type="dxa"/>
          </w:tcPr>
          <w:p w14:paraId="763B5C0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</w:tr>
      <w:tr w:rsidR="00737370" w:rsidRPr="00737370" w14:paraId="1CFB6423" w14:textId="77777777" w:rsidTr="000C2E66">
        <w:tc>
          <w:tcPr>
            <w:tcW w:w="6095" w:type="dxa"/>
          </w:tcPr>
          <w:p w14:paraId="47A0104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частная</w:t>
            </w:r>
          </w:p>
        </w:tc>
        <w:tc>
          <w:tcPr>
            <w:tcW w:w="1276" w:type="dxa"/>
          </w:tcPr>
          <w:p w14:paraId="629D72B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-</w:t>
            </w:r>
          </w:p>
        </w:tc>
        <w:tc>
          <w:tcPr>
            <w:tcW w:w="1276" w:type="dxa"/>
          </w:tcPr>
          <w:p w14:paraId="4D46F18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14:paraId="35ABDAF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14:paraId="51B2071F" w14:textId="77777777" w:rsidTr="000C2E66">
        <w:tc>
          <w:tcPr>
            <w:tcW w:w="6095" w:type="dxa"/>
          </w:tcPr>
          <w:p w14:paraId="733D4D9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Количество малых предприятий</w:t>
            </w:r>
          </w:p>
        </w:tc>
        <w:tc>
          <w:tcPr>
            <w:tcW w:w="1276" w:type="dxa"/>
          </w:tcPr>
          <w:p w14:paraId="11D72AAC" w14:textId="77777777"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1276" w:type="dxa"/>
          </w:tcPr>
          <w:p w14:paraId="068CC99A" w14:textId="77777777"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1134" w:type="dxa"/>
          </w:tcPr>
          <w:p w14:paraId="621EC680" w14:textId="77777777"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</w:tr>
      <w:tr w:rsidR="00737370" w:rsidRPr="00737370" w14:paraId="0FA172AB" w14:textId="77777777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C4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D9B1" w14:textId="77777777"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0B7" w14:textId="77777777"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F61" w14:textId="77777777"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</w:tr>
      <w:tr w:rsidR="00737370" w:rsidRPr="00737370" w14:paraId="55720DE0" w14:textId="77777777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93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Среднемесячная номин. начисленная зар/ плата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436" w14:textId="77777777" w:rsidR="00737370" w:rsidRPr="00737370" w:rsidRDefault="00127EBC" w:rsidP="00002A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C0D" w14:textId="77777777" w:rsidR="00737370" w:rsidRPr="00737370" w:rsidRDefault="00002AA2" w:rsidP="00002A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704" w14:textId="77777777" w:rsidR="00737370" w:rsidRPr="00737370" w:rsidRDefault="00002AA2" w:rsidP="000C01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31400</w:t>
            </w:r>
          </w:p>
        </w:tc>
      </w:tr>
      <w:tr w:rsidR="00737370" w:rsidRPr="00737370" w14:paraId="63B3D0FA" w14:textId="77777777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A0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Оборот розничной торговли, 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E04" w14:textId="77777777" w:rsidR="00737370" w:rsidRPr="000C2E66" w:rsidRDefault="000C0170" w:rsidP="000C2E6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0C2E66" w:rsidRPr="000C2E66">
              <w:rPr>
                <w:rFonts w:ascii="Courier New" w:eastAsia="Times New Roman" w:hAnsi="Courier New" w:cs="Courier New"/>
                <w:lang w:eastAsia="ru-RU"/>
              </w:rPr>
              <w:t>10216,3</w:t>
            </w:r>
            <w:r w:rsidR="00737370" w:rsidRPr="000C2E6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53D" w14:textId="77777777" w:rsidR="00737370" w:rsidRPr="000C2E66" w:rsidRDefault="000C2E66" w:rsidP="000C2E6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10564,8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13AF" w14:textId="77777777" w:rsidR="00737370" w:rsidRPr="000C2E66" w:rsidRDefault="000C2E66" w:rsidP="000C2E6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11482,2</w:t>
            </w:r>
          </w:p>
        </w:tc>
      </w:tr>
      <w:tr w:rsidR="00737370" w:rsidRPr="00737370" w14:paraId="100619E1" w14:textId="77777777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DB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Оборот розничной торговли на душу населения, 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E91" w14:textId="77777777" w:rsidR="00737370" w:rsidRPr="000C2E66" w:rsidRDefault="000C2E66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F8B" w14:textId="77777777" w:rsidR="00737370" w:rsidRPr="000C2E66" w:rsidRDefault="000C2E66" w:rsidP="000C01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A2F" w14:textId="77777777" w:rsidR="00737370" w:rsidRPr="000C2E66" w:rsidRDefault="000C2E66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14,3</w:t>
            </w:r>
          </w:p>
        </w:tc>
      </w:tr>
      <w:tr w:rsidR="00737370" w:rsidRPr="00737370" w14:paraId="5F2C59EA" w14:textId="77777777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872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3A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AE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78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737370" w:rsidRPr="00737370" w14:paraId="0225BF9F" w14:textId="77777777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A3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BF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CC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A4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</w:tbl>
    <w:p w14:paraId="7D34E151" w14:textId="77777777" w:rsidR="00737370" w:rsidRPr="00737370" w:rsidRDefault="00737370" w:rsidP="003A0B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B4E739" w14:textId="77777777" w:rsidR="00737370" w:rsidRPr="00737370" w:rsidRDefault="00737370" w:rsidP="000C2E6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Товарооборот в расчете на душу населения низкий.  Отсутствие промышленных предприятий на территории сельского поселения отрицательно влияет на платежеспособность населения.</w:t>
      </w:r>
    </w:p>
    <w:p w14:paraId="67175DC8" w14:textId="77777777" w:rsidR="00737370" w:rsidRPr="00737370" w:rsidRDefault="00737370" w:rsidP="000C2E6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</w:t>
      </w:r>
      <w:r w:rsidR="008C30D5">
        <w:rPr>
          <w:rFonts w:ascii="Arial" w:eastAsia="Times New Roman" w:hAnsi="Arial" w:cs="Arial"/>
          <w:sz w:val="24"/>
          <w:szCs w:val="24"/>
          <w:lang w:eastAsia="ru-RU"/>
        </w:rPr>
        <w:t>ует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</w:t>
      </w:r>
      <w:r w:rsidR="008C30D5">
        <w:rPr>
          <w:rFonts w:ascii="Arial" w:eastAsia="Times New Roman" w:hAnsi="Arial" w:cs="Arial"/>
          <w:sz w:val="24"/>
          <w:szCs w:val="24"/>
          <w:lang w:eastAsia="ru-RU"/>
        </w:rPr>
        <w:t xml:space="preserve">е  общественного питания.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Не развито  бытовое обслуживание населения.</w:t>
      </w:r>
    </w:p>
    <w:p w14:paraId="0675A70A" w14:textId="77777777" w:rsidR="00737370" w:rsidRPr="00737370" w:rsidRDefault="00737370" w:rsidP="000C2E66">
      <w:pPr>
        <w:suppressAutoHyphens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7370">
        <w:rPr>
          <w:rFonts w:ascii="Arial" w:eastAsia="Times New Roman" w:hAnsi="Arial" w:cs="Arial"/>
          <w:sz w:val="24"/>
          <w:szCs w:val="24"/>
          <w:lang w:eastAsia="ar-SA"/>
        </w:rPr>
        <w:t xml:space="preserve"> Недостаток стартового капитала и профессиональной подготовки для успешного начала предпринимательской деятельности.</w:t>
      </w:r>
    </w:p>
    <w:p w14:paraId="6A95D4E4" w14:textId="77777777" w:rsidR="00737370" w:rsidRPr="00737370" w:rsidRDefault="00737370" w:rsidP="000C2E6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Неблагоприятные внешние факторы: отсутствие промышленных предприятий на территории сельского поселения, низкая платежеспособность.</w:t>
      </w:r>
    </w:p>
    <w:p w14:paraId="111519C1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89BC4E" w14:textId="77777777" w:rsidR="00737370" w:rsidRPr="00395612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2.9.5.Уровень развития агропромышленного комплекса</w:t>
      </w:r>
    </w:p>
    <w:p w14:paraId="4C09E935" w14:textId="77777777" w:rsidR="00737370" w:rsidRPr="00395612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33446D3F" w14:textId="77777777" w:rsidR="00737370" w:rsidRPr="00481C45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МО «Ирхидей» количество зарегистрированных действующих предприятий:  КФХ –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(ИП Глава КФХ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Иванов А.Н., ИП  Ильина М.В.,  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ИП Глава КФХ Хингелов А.И.,  ИП Глава КФХ Хингелов Д.И., ИП Глава КФХ Тархаев В.Р., ИП Глава КФХ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Тархаева Е.Р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., ИП Глава КФХ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Олзоев И.Р., </w:t>
      </w:r>
      <w:r w:rsidR="00F95D3C" w:rsidRPr="00481C45">
        <w:t xml:space="preserve">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ИП Глава КФХ Спасова И.Г., 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ИП Глава КФХ Спасов А.А.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, ИП Глава КФХ Халтанова Н.П.,</w:t>
      </w:r>
      <w:r w:rsidR="00F95D3C" w:rsidRPr="00481C45">
        <w:t xml:space="preserve">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ИП Глава КФХ Халтанов В.Н., ИП Глава КФХ Хамагаев Е.П.,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14:paraId="631FDF4E" w14:textId="77777777" w:rsidR="00737370" w:rsidRPr="00481C45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личных подсобных хозяйств составляет 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120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, всего дворов 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203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8C68FDF" w14:textId="77777777" w:rsidR="00481C45" w:rsidRPr="00481C45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Всего земель сельскохозяйственного назначения – 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>5728,6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га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48A445D" w14:textId="77777777" w:rsidR="00737370" w:rsidRPr="004F54E8" w:rsidRDefault="00481C45" w:rsidP="004F54E8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134"/>
        <w:gridCol w:w="1275"/>
      </w:tblGrid>
      <w:tr w:rsidR="00737370" w:rsidRPr="00737370" w14:paraId="2D376734" w14:textId="77777777" w:rsidTr="007373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245" w14:textId="77777777" w:rsidR="00737370" w:rsidRPr="004F54E8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F54E8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CC8" w14:textId="77777777" w:rsidR="00737370" w:rsidRPr="004F54E8" w:rsidRDefault="00481C4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F54E8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F4B8" w14:textId="77777777" w:rsidR="00737370" w:rsidRPr="004F54E8" w:rsidRDefault="00737370" w:rsidP="00481C4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F54E8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481C45" w:rsidRPr="004F54E8"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C4B" w14:textId="77777777" w:rsidR="00737370" w:rsidRPr="004F54E8" w:rsidRDefault="00737370" w:rsidP="00481C4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F54E8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481C45" w:rsidRPr="004F54E8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</w:tr>
      <w:tr w:rsidR="00737370" w:rsidRPr="00737370" w14:paraId="54E808A5" w14:textId="77777777" w:rsidTr="007373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66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наличие скота во всех хоз-вах, 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651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6A7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1BDB8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2581</w:t>
            </w:r>
          </w:p>
        </w:tc>
      </w:tr>
      <w:tr w:rsidR="00737370" w:rsidRPr="00737370" w14:paraId="46944DDB" w14:textId="77777777" w:rsidTr="00737370"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082B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ИП, КФХ:</w:t>
            </w:r>
          </w:p>
          <w:p w14:paraId="7CC4CD4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Крупно-рогатый скот</w:t>
            </w:r>
          </w:p>
          <w:p w14:paraId="2504DCB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т.ч коровы</w:t>
            </w:r>
          </w:p>
          <w:p w14:paraId="4695098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Свиньи</w:t>
            </w:r>
          </w:p>
          <w:p w14:paraId="5E9AD20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Овцы</w:t>
            </w:r>
          </w:p>
          <w:p w14:paraId="74788F3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D8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D6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E3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6E375665" w14:textId="77777777" w:rsidTr="00737370"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974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55C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C19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E1C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276</w:t>
            </w:r>
          </w:p>
        </w:tc>
      </w:tr>
      <w:tr w:rsidR="00737370" w:rsidRPr="00737370" w14:paraId="2107B37D" w14:textId="77777777" w:rsidTr="00737370"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A52C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B41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E1A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BD8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189</w:t>
            </w:r>
          </w:p>
        </w:tc>
      </w:tr>
      <w:tr w:rsidR="00737370" w:rsidRPr="00737370" w14:paraId="2784ED6C" w14:textId="77777777" w:rsidTr="00737370"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D89F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47A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37</w:t>
            </w:r>
          </w:p>
          <w:p w14:paraId="24728DCE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76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  <w:p w14:paraId="567158E9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71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  <w:p w14:paraId="4B8424CF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169</w:t>
            </w:r>
          </w:p>
        </w:tc>
      </w:tr>
      <w:tr w:rsidR="00737370" w:rsidRPr="00737370" w14:paraId="1AC2B348" w14:textId="77777777" w:rsidTr="00737370"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5020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BED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B96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730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52</w:t>
            </w:r>
          </w:p>
        </w:tc>
      </w:tr>
      <w:tr w:rsidR="00737370" w:rsidRPr="00737370" w14:paraId="2765F728" w14:textId="77777777" w:rsidTr="007373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8A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ЛПХ:</w:t>
            </w:r>
          </w:p>
          <w:p w14:paraId="404089F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Крупно-рогатый скот</w:t>
            </w:r>
          </w:p>
          <w:p w14:paraId="06FABAE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т.ч коровы</w:t>
            </w:r>
          </w:p>
          <w:p w14:paraId="5BE008E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Свиньи</w:t>
            </w:r>
          </w:p>
          <w:p w14:paraId="3CC2647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Овцы</w:t>
            </w:r>
          </w:p>
          <w:p w14:paraId="08957F0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Лошади</w:t>
            </w:r>
          </w:p>
          <w:p w14:paraId="6A36054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72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14:paraId="1A608A54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659</w:t>
            </w:r>
          </w:p>
          <w:p w14:paraId="04A78AB7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147</w:t>
            </w:r>
          </w:p>
          <w:p w14:paraId="2A814BEC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144</w:t>
            </w:r>
          </w:p>
          <w:p w14:paraId="3D4A747A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338</w:t>
            </w:r>
          </w:p>
          <w:p w14:paraId="6C633AB1" w14:textId="77777777" w:rsid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277</w:t>
            </w:r>
          </w:p>
          <w:p w14:paraId="35CF985B" w14:textId="77777777" w:rsidR="004F54E8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ED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14:paraId="4A1F933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  <w:p w14:paraId="3860C79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30</w:t>
            </w:r>
          </w:p>
          <w:p w14:paraId="73D6587A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</w:t>
            </w:r>
          </w:p>
          <w:p w14:paraId="010D31FE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483</w:t>
            </w:r>
          </w:p>
          <w:p w14:paraId="72437F83" w14:textId="77777777" w:rsid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306</w:t>
            </w:r>
          </w:p>
          <w:p w14:paraId="227FC52C" w14:textId="77777777" w:rsidR="004F54E8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252</w:t>
            </w:r>
          </w:p>
          <w:p w14:paraId="1ABBDC5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14:paraId="33FFACC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4EFB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14:paraId="56BE198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  <w:p w14:paraId="55E51672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332</w:t>
            </w:r>
          </w:p>
          <w:p w14:paraId="509AF02D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126</w:t>
            </w:r>
          </w:p>
          <w:p w14:paraId="62FCC33D" w14:textId="77777777"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491</w:t>
            </w:r>
          </w:p>
          <w:p w14:paraId="15DAF3A6" w14:textId="77777777" w:rsid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312</w:t>
            </w:r>
          </w:p>
          <w:p w14:paraId="0BC1DDC8" w14:textId="77777777" w:rsidR="004F54E8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375</w:t>
            </w:r>
          </w:p>
        </w:tc>
      </w:tr>
    </w:tbl>
    <w:p w14:paraId="0DC78789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AA7499E" w14:textId="77777777" w:rsidR="00737370" w:rsidRPr="00395612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2.9.6.Уровень развития лесного хозяйства</w:t>
      </w:r>
    </w:p>
    <w:p w14:paraId="3EC00ABD" w14:textId="77777777" w:rsidR="00737370" w:rsidRPr="00395612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6868D46B" w14:textId="77777777" w:rsidR="00737370" w:rsidRPr="00737370" w:rsidRDefault="00737370" w:rsidP="004F54E8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«Ирхидей» согласно экономическому делению Иркутской области входит в состав Восточно-сибирского экономического района Иркутской области. Основным видом экономической деятельности на территории Осинского муниципального района, в котором расположено сельское поселение, является сельское хозяйство</w:t>
      </w:r>
      <w:r w:rsidR="008C30D5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14:paraId="18A9EBF5" w14:textId="77777777" w:rsidR="00737370" w:rsidRPr="00737370" w:rsidRDefault="008C30D5" w:rsidP="0073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9CDDCBC" w14:textId="77777777" w:rsidR="004F54E8" w:rsidRDefault="004F54E8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799A041E" w14:textId="77777777" w:rsidR="004F54E8" w:rsidRDefault="004F54E8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249CDB5A" w14:textId="77777777" w:rsidR="004F54E8" w:rsidRDefault="004F54E8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3097C744" w14:textId="77777777" w:rsidR="00737370" w:rsidRDefault="00737370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2.9.7.Уровень развития потребительского рынка</w:t>
      </w:r>
    </w:p>
    <w:p w14:paraId="49C43EB0" w14:textId="77777777" w:rsidR="00395612" w:rsidRPr="00395612" w:rsidRDefault="00395612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08A5CE9E" w14:textId="77777777" w:rsidR="00737370" w:rsidRPr="00737370" w:rsidRDefault="00737370" w:rsidP="004F54E8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MS Mincho" w:hAnsi="Arial" w:cs="Arial"/>
          <w:sz w:val="24"/>
          <w:szCs w:val="24"/>
          <w:lang w:eastAsia="ru-RU"/>
        </w:rPr>
        <w:t>Потребительский рынок –  активно развивающаяся сфера экономики  сельского поселения. Потребительский рынок влияет на денежные доходы, платежеспособность населения, регулирует товарно-денежные отношения, способствует конкурентоспособности отечественных товаров и всего рыночного механизма.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В последние годы потребительский рынок отличается насыщенностью и ассортиментом продовольственных и непродовольственных товаров.</w:t>
      </w:r>
      <w:r w:rsidR="004F54E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5BF42D5B" w14:textId="77777777" w:rsidR="00737370" w:rsidRPr="00737370" w:rsidRDefault="00737370" w:rsidP="0073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276"/>
        <w:gridCol w:w="1276"/>
        <w:gridCol w:w="1275"/>
      </w:tblGrid>
      <w:tr w:rsidR="00737370" w:rsidRPr="00737370" w14:paraId="1846F123" w14:textId="77777777" w:rsidTr="00737370">
        <w:tc>
          <w:tcPr>
            <w:tcW w:w="6095" w:type="dxa"/>
          </w:tcPr>
          <w:p w14:paraId="417CF17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14:paraId="71487AA2" w14:textId="77777777" w:rsidR="00737370" w:rsidRPr="00737370" w:rsidRDefault="00737370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8C30D5"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1276" w:type="dxa"/>
          </w:tcPr>
          <w:p w14:paraId="0495843A" w14:textId="77777777" w:rsidR="00737370" w:rsidRPr="00737370" w:rsidRDefault="00737370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8C30D5"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1275" w:type="dxa"/>
          </w:tcPr>
          <w:p w14:paraId="76FE63C8" w14:textId="77777777" w:rsidR="00737370" w:rsidRPr="00737370" w:rsidRDefault="00737370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8C30D5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</w:tr>
      <w:tr w:rsidR="00737370" w:rsidRPr="00737370" w14:paraId="7E0CD904" w14:textId="77777777" w:rsidTr="00737370">
        <w:tc>
          <w:tcPr>
            <w:tcW w:w="6095" w:type="dxa"/>
          </w:tcPr>
          <w:p w14:paraId="749D7A6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Количество малых предприятий</w:t>
            </w:r>
          </w:p>
        </w:tc>
        <w:tc>
          <w:tcPr>
            <w:tcW w:w="1276" w:type="dxa"/>
          </w:tcPr>
          <w:p w14:paraId="586D54C0" w14:textId="77777777"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1276" w:type="dxa"/>
          </w:tcPr>
          <w:p w14:paraId="75591E7E" w14:textId="77777777"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1275" w:type="dxa"/>
          </w:tcPr>
          <w:p w14:paraId="76F3B252" w14:textId="77777777"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</w:tr>
      <w:tr w:rsidR="00737370" w:rsidRPr="00737370" w14:paraId="214B7069" w14:textId="77777777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79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C9C" w14:textId="77777777"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054" w14:textId="77777777" w:rsidR="00737370" w:rsidRPr="00737370" w:rsidRDefault="008C30D5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052" w14:textId="77777777" w:rsidR="00737370" w:rsidRPr="00737370" w:rsidRDefault="008C30D5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</w:tr>
      <w:tr w:rsidR="00737370" w:rsidRPr="00737370" w14:paraId="68610014" w14:textId="77777777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EB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Среднемесячная номин. начисленная зар/ плата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9F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4183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D0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F4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6890</w:t>
            </w:r>
          </w:p>
        </w:tc>
      </w:tr>
      <w:tr w:rsidR="00737370" w:rsidRPr="00737370" w14:paraId="3A960180" w14:textId="77777777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C5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Оборот розничной торговли, 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CEB" w14:textId="77777777" w:rsidR="00737370" w:rsidRPr="00737370" w:rsidRDefault="00737370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8C30D5">
              <w:rPr>
                <w:rFonts w:ascii="Courier New" w:eastAsia="Times New Roman" w:hAnsi="Courier New" w:cs="Courier New"/>
                <w:lang w:eastAsia="ru-RU"/>
              </w:rPr>
              <w:t>28700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B73" w14:textId="77777777"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E9B8" w14:textId="77777777" w:rsidR="00737370" w:rsidRPr="00737370" w:rsidRDefault="001F47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31400</w:t>
            </w:r>
          </w:p>
        </w:tc>
      </w:tr>
      <w:tr w:rsidR="00737370" w:rsidRPr="00737370" w14:paraId="2CF0643A" w14:textId="77777777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42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Оборот розничной торговли на душу населения, 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9E5" w14:textId="77777777" w:rsidR="00737370" w:rsidRPr="00FB35C1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A039" w14:textId="77777777" w:rsidR="00737370" w:rsidRPr="00FB35C1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FDE" w14:textId="77777777" w:rsidR="00737370" w:rsidRPr="00FB35C1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39,3</w:t>
            </w:r>
          </w:p>
        </w:tc>
      </w:tr>
      <w:tr w:rsidR="00737370" w:rsidRPr="00737370" w14:paraId="5C8E9ACA" w14:textId="77777777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0F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A6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72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87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737370" w:rsidRPr="00737370" w14:paraId="515DEA0E" w14:textId="77777777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E4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E7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10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4C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</w:tbl>
    <w:p w14:paraId="1AE9044A" w14:textId="77777777" w:rsidR="00FB35C1" w:rsidRPr="00481C45" w:rsidRDefault="00481C45" w:rsidP="00481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563F41" w14:textId="77777777" w:rsidR="00FB35C1" w:rsidRDefault="00FB35C1" w:rsidP="00A061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FC59F8B" w14:textId="77777777" w:rsidR="00737370" w:rsidRDefault="00737370" w:rsidP="00A061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lang w:eastAsia="ru-RU"/>
        </w:rPr>
        <w:t>2.10.Уровень развития жилищно-коммунального хозяйст</w:t>
      </w:r>
      <w:r w:rsidRPr="00A06146">
        <w:rPr>
          <w:rFonts w:ascii="Arial" w:eastAsia="Times New Roman" w:hAnsi="Arial" w:cs="Arial"/>
          <w:b/>
          <w:sz w:val="24"/>
          <w:szCs w:val="24"/>
          <w:lang w:eastAsia="ru-RU"/>
        </w:rPr>
        <w:t>ва</w:t>
      </w:r>
    </w:p>
    <w:p w14:paraId="7B8665F1" w14:textId="77777777" w:rsidR="00A06146" w:rsidRPr="00737370" w:rsidRDefault="00A06146" w:rsidP="00A061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01D592" w14:textId="77777777" w:rsidR="001714A6" w:rsidRPr="001714A6" w:rsidRDefault="00737370" w:rsidP="001714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/>
          <w:sz w:val="24"/>
          <w:szCs w:val="24"/>
          <w:lang w:eastAsia="ru-RU"/>
        </w:rPr>
        <w:t>Жилищный фонд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составляет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>13,9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тыс. кв.м., из них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>13,9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тыс.кв.м.- частное жилье. </w:t>
      </w:r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В 2022 г. - ввод жилья: 54,9 кв.м., 1 жилой дом.  </w:t>
      </w:r>
    </w:p>
    <w:p w14:paraId="576B282A" w14:textId="77777777" w:rsidR="001714A6" w:rsidRDefault="001714A6" w:rsidP="001714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На очереди по данной программе </w:t>
      </w:r>
      <w:r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«Обеспечение устойчивого сокращения непригодного для проживания жилищного фонда на территории муниципального образования «Ирхидей» на 2019 – 2024 г.г.»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состоят на учёте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двухквартирных и 7 одноквартирных домов. </w:t>
      </w:r>
    </w:p>
    <w:p w14:paraId="44F0C347" w14:textId="77777777" w:rsidR="00737370" w:rsidRPr="00737370" w:rsidRDefault="00737370" w:rsidP="001714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участия в программах по переселению граждан из ветхого и аварийного жилья необходимо, чтобы жилье было в собственности муниципального образования, во-вторых, многоквартирным. Большинство ветхого жилья находится в собственности граждан.  </w:t>
      </w:r>
    </w:p>
    <w:p w14:paraId="63804379" w14:textId="77777777" w:rsidR="00737370" w:rsidRPr="00737370" w:rsidRDefault="00737370" w:rsidP="001714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/>
          <w:sz w:val="24"/>
          <w:szCs w:val="24"/>
          <w:lang w:eastAsia="ru-RU"/>
        </w:rPr>
        <w:t>Водоснабжение.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 Источником водоснабжения МО «Ирхидей» являются две буровые скважины: для забора питьевой воды для населения по ул.Байкальская, 1А и для хозяйственных нужд (поливка огорода, поильник для скота) по улице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Пролетарская, 15А. год ввода буровых скважин (водонапорных башен) 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1980 г. 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1965 г.</w:t>
      </w:r>
    </w:p>
    <w:p w14:paraId="4AA95A24" w14:textId="77777777" w:rsidR="007C7B73" w:rsidRDefault="00737370" w:rsidP="007C7B73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i/>
          <w:sz w:val="24"/>
          <w:szCs w:val="24"/>
          <w:lang w:eastAsia="ru-RU"/>
        </w:rPr>
        <w:t>Протяженность улично-дорожной сети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МО «Ирхидей» на 01.01.20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г. составляет </w:t>
      </w:r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7,4 км., в том числе с асфальтовым покрытием – 5,4 км., с гравийным покрытием – 1,4 км. и грунтовые дороги 0,6 км. </w:t>
      </w:r>
    </w:p>
    <w:p w14:paraId="5DF3E11B" w14:textId="77777777" w:rsidR="00737370" w:rsidRPr="007C7B73" w:rsidRDefault="00737370" w:rsidP="007C7B73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2"/>
        <w:gridCol w:w="1276"/>
        <w:gridCol w:w="1276"/>
        <w:gridCol w:w="1275"/>
      </w:tblGrid>
      <w:tr w:rsidR="00737370" w:rsidRPr="00737370" w14:paraId="0EF9BF03" w14:textId="77777777" w:rsidTr="00737370">
        <w:tc>
          <w:tcPr>
            <w:tcW w:w="5103" w:type="dxa"/>
          </w:tcPr>
          <w:p w14:paraId="700FB454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14:paraId="2585ED7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Ед. изм</w:t>
            </w:r>
          </w:p>
        </w:tc>
        <w:tc>
          <w:tcPr>
            <w:tcW w:w="1276" w:type="dxa"/>
          </w:tcPr>
          <w:p w14:paraId="1DF36D8F" w14:textId="77777777" w:rsidR="00737370" w:rsidRPr="00737370" w:rsidRDefault="00737370" w:rsidP="00B03A9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B03A91"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1276" w:type="dxa"/>
          </w:tcPr>
          <w:p w14:paraId="1EBEC870" w14:textId="77777777" w:rsidR="00737370" w:rsidRPr="00737370" w:rsidRDefault="00737370" w:rsidP="00B03A9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B03A91"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1275" w:type="dxa"/>
          </w:tcPr>
          <w:p w14:paraId="181C4117" w14:textId="77777777" w:rsidR="00737370" w:rsidRPr="00737370" w:rsidRDefault="00737370" w:rsidP="00B03A9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B03A91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</w:tr>
      <w:tr w:rsidR="00737370" w:rsidRPr="00737370" w14:paraId="000AD72C" w14:textId="77777777" w:rsidTr="00737370">
        <w:tc>
          <w:tcPr>
            <w:tcW w:w="5103" w:type="dxa"/>
          </w:tcPr>
          <w:p w14:paraId="1E219DA6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Удельный вес площади (весь жилищный фонд) оборудованной</w:t>
            </w:r>
          </w:p>
        </w:tc>
        <w:tc>
          <w:tcPr>
            <w:tcW w:w="992" w:type="dxa"/>
          </w:tcPr>
          <w:p w14:paraId="0AA9AEB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</w:tcPr>
          <w:p w14:paraId="2A9F776C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2B529C6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3B106BF8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14:paraId="3BF78E3D" w14:textId="77777777" w:rsidTr="00737370">
        <w:tc>
          <w:tcPr>
            <w:tcW w:w="5103" w:type="dxa"/>
          </w:tcPr>
          <w:p w14:paraId="3AED70CD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водопроводом</w:t>
            </w:r>
          </w:p>
        </w:tc>
        <w:tc>
          <w:tcPr>
            <w:tcW w:w="992" w:type="dxa"/>
          </w:tcPr>
          <w:p w14:paraId="420D3CB2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</w:tcPr>
          <w:p w14:paraId="10DE4013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</w:t>
            </w:r>
          </w:p>
        </w:tc>
        <w:tc>
          <w:tcPr>
            <w:tcW w:w="1276" w:type="dxa"/>
          </w:tcPr>
          <w:p w14:paraId="394CD05A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52E1D00E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14:paraId="1F303103" w14:textId="77777777" w:rsidTr="00737370">
        <w:tc>
          <w:tcPr>
            <w:tcW w:w="5103" w:type="dxa"/>
          </w:tcPr>
          <w:p w14:paraId="23189C3E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напольными электроплитами</w:t>
            </w:r>
          </w:p>
        </w:tc>
        <w:tc>
          <w:tcPr>
            <w:tcW w:w="992" w:type="dxa"/>
          </w:tcPr>
          <w:p w14:paraId="022EC773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</w:tcPr>
          <w:p w14:paraId="57A640D8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198</w:t>
            </w:r>
          </w:p>
        </w:tc>
        <w:tc>
          <w:tcPr>
            <w:tcW w:w="1276" w:type="dxa"/>
          </w:tcPr>
          <w:p w14:paraId="201295E9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202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040DC44B" w14:textId="77777777" w:rsidR="00737370" w:rsidRPr="00737370" w:rsidRDefault="00B03A91" w:rsidP="00B03A9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204</w:t>
            </w:r>
          </w:p>
        </w:tc>
      </w:tr>
      <w:tr w:rsidR="00737370" w:rsidRPr="00737370" w14:paraId="2EC507A5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9AC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семей, состоящих на учете на получение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3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C78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141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CEE" w14:textId="77777777"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</w:tr>
      <w:tr w:rsidR="00737370" w:rsidRPr="00737370" w14:paraId="67F4BFDF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C9B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процентах от общего числа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1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11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FA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24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0A01280F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54C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Удельный вес приватизированных жилых помещений в общем числе жилых помещений, подлежащих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50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81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F28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DB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6597B9B1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93C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Капитально отремонтировано жилых домов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F1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B1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0F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4A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14:paraId="21924AAA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6A3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Затраты на капитальный ремонт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DF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F4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FF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B0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14:paraId="1D6BEA8E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D8C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водопроводов и отдельных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9C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01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E8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23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14:paraId="0704D39F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0C7F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Одиночное протяжение уличной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45D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3E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6A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A6C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14:paraId="528E260B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E7F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Отпущено воды всем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FC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60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6C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8A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8,7</w:t>
            </w:r>
          </w:p>
        </w:tc>
      </w:tr>
      <w:tr w:rsidR="00737370" w:rsidRPr="00737370" w14:paraId="5F492AF0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79D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том числе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FE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F24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B68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B5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8,7</w:t>
            </w:r>
          </w:p>
        </w:tc>
      </w:tr>
      <w:tr w:rsidR="00737370" w:rsidRPr="00737370" w14:paraId="0F4749D8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F94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семей получивших субсидии на оплату жилья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3F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0B7" w14:textId="77777777" w:rsidR="00737370" w:rsidRPr="00737370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FFF" w14:textId="77777777" w:rsidR="00737370" w:rsidRPr="00957673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001" w14:textId="77777777" w:rsidR="00737370" w:rsidRPr="00957673" w:rsidRDefault="00737370" w:rsidP="0095767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57673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  <w:r w:rsidR="00957673" w:rsidRPr="00957673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</w:tr>
      <w:tr w:rsidR="00737370" w:rsidRPr="00737370" w14:paraId="7172347B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A48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% от общего числа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DD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30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9F49" w14:textId="77777777" w:rsidR="00737370" w:rsidRPr="00B03A9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B03A91"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D22" w14:textId="77777777" w:rsidR="00737370" w:rsidRPr="00B03A9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14:paraId="41861FB4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870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DF0" w14:textId="77777777" w:rsidR="008B7F72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Тыс.</w:t>
            </w:r>
          </w:p>
          <w:p w14:paraId="3D85F47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E3D" w14:textId="77777777" w:rsidR="00737370" w:rsidRPr="00737370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186495,0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62D" w14:textId="77777777" w:rsidR="00737370" w:rsidRPr="008B7F72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B7F72">
              <w:rPr>
                <w:rFonts w:ascii="Courier New" w:eastAsia="Times New Roman" w:hAnsi="Courier New" w:cs="Courier New"/>
                <w:lang w:eastAsia="ru-RU"/>
              </w:rPr>
              <w:t>206103,6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1EC" w14:textId="77777777" w:rsidR="00737370" w:rsidRPr="008B7F72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B7F72">
              <w:rPr>
                <w:rFonts w:ascii="Courier New" w:eastAsia="Times New Roman" w:hAnsi="Courier New" w:cs="Courier New"/>
                <w:lang w:eastAsia="ru-RU"/>
              </w:rPr>
              <w:t>96453,6</w:t>
            </w:r>
          </w:p>
        </w:tc>
      </w:tr>
      <w:tr w:rsidR="00737370" w:rsidRPr="00737370" w14:paraId="6204AA73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57B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граждан, пользующихся льготами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86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D4B" w14:textId="77777777"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0CE" w14:textId="77777777" w:rsidR="00737370" w:rsidRPr="00317AA0" w:rsidRDefault="00737370" w:rsidP="00317AA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17AA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17AA0" w:rsidRPr="00317AA0">
              <w:rPr>
                <w:rFonts w:ascii="Courier New" w:eastAsia="Times New Roman" w:hAnsi="Courier New" w:cs="Courier New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80C" w14:textId="77777777" w:rsidR="00737370" w:rsidRPr="00317AA0" w:rsidRDefault="00737370" w:rsidP="00317AA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17AA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17AA0" w:rsidRPr="00317AA0">
              <w:rPr>
                <w:rFonts w:ascii="Courier New" w:eastAsia="Times New Roman" w:hAnsi="Courier New" w:cs="Courier New"/>
                <w:lang w:eastAsia="ru-RU"/>
              </w:rPr>
              <w:t>109</w:t>
            </w:r>
          </w:p>
        </w:tc>
      </w:tr>
      <w:tr w:rsidR="00737370" w:rsidRPr="00737370" w14:paraId="2642F381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2AA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т.ч 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B6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D075" w14:textId="77777777"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AE2" w14:textId="77777777"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80</w:t>
            </w:r>
            <w:r w:rsidR="009576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CE6" w14:textId="77777777"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76</w:t>
            </w:r>
            <w:r w:rsidR="009576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14:paraId="0609DF24" w14:textId="77777777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6E6E" w14:textId="77777777"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ветераны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89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BE2" w14:textId="77777777"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452" w14:textId="77777777"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32</w:t>
            </w:r>
            <w:r w:rsidR="009576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D36" w14:textId="77777777"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</w:t>
            </w:r>
            <w:r w:rsidR="009576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</w:tbl>
    <w:p w14:paraId="43C2188F" w14:textId="77777777" w:rsidR="00737370" w:rsidRPr="00B03A91" w:rsidRDefault="00737370" w:rsidP="00B03A91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0834ED6F" w14:textId="77777777" w:rsidR="00737370" w:rsidRDefault="00737370" w:rsidP="00A061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lang w:eastAsia="ru-RU"/>
        </w:rPr>
        <w:t>2.11.Оценка состояния окружающей среды</w:t>
      </w:r>
    </w:p>
    <w:p w14:paraId="718579BD" w14:textId="77777777" w:rsidR="00A06146" w:rsidRPr="00395612" w:rsidRDefault="00A06146" w:rsidP="00A061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89C2D44" w14:textId="77777777" w:rsidR="00737370" w:rsidRPr="00737370" w:rsidRDefault="00737370" w:rsidP="00A06146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Общая  экологическая  обстановка  удовлетворительная. </w:t>
      </w:r>
      <w:r w:rsidR="00B03A91">
        <w:rPr>
          <w:rFonts w:ascii="Arial" w:eastAsia="Times New Roman" w:hAnsi="Arial" w:cs="Arial"/>
          <w:sz w:val="24"/>
          <w:szCs w:val="24"/>
          <w:lang w:eastAsia="ru-RU"/>
        </w:rPr>
        <w:t xml:space="preserve"> В 2020 году обустроены 15 площадок для сбора ТКО.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3A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субботники по санитарной очистке населенных пунктов.</w:t>
      </w:r>
    </w:p>
    <w:p w14:paraId="0A8148DF" w14:textId="77777777" w:rsidR="00737370" w:rsidRPr="00737370" w:rsidRDefault="00737370" w:rsidP="00737370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D54B36" w14:textId="77777777" w:rsidR="00737370" w:rsidRPr="00395612" w:rsidRDefault="00737370" w:rsidP="00737370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lang w:eastAsia="ru-RU"/>
        </w:rPr>
        <w:t>2.12.Оценка текущих инвестиций в развитие экономики и социальной сферы муниципального образования</w:t>
      </w:r>
    </w:p>
    <w:p w14:paraId="3DB312EF" w14:textId="77777777" w:rsidR="00737370" w:rsidRPr="00737370" w:rsidRDefault="00737370" w:rsidP="00737370">
      <w:pPr>
        <w:spacing w:after="0" w:line="228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19EA3D22" w14:textId="77777777"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Программы осуществляется по многоканальному принципу: за счет средств федерального бюджета, средств областного бюджета, внебюджетных источников и средств муниципального образования.</w:t>
      </w:r>
    </w:p>
    <w:p w14:paraId="4A3800D1" w14:textId="77777777" w:rsidR="00737370" w:rsidRPr="00737370" w:rsidRDefault="00737370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Объем средств, выделяемых из федерального и областного бюджетов, на реализацию программы будет корректироваться с учетом принятия Законов Российской Федерации о бюджете на соответствующие годы.</w:t>
      </w:r>
    </w:p>
    <w:p w14:paraId="618425FE" w14:textId="77777777"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Привлечение внебюджетных источников к финансированию инвестиционных программных мероприятий осуществляется по принципу социального партнерства на договорных началах путем принятия на местном уровне нормативных правовых и других актов, обеспечивающих привлекательность вложений хозяйствующих субъектов в развитие социальной сферы и инженерной инфраструктуры сельского поселения.</w:t>
      </w:r>
    </w:p>
    <w:p w14:paraId="25B279D6" w14:textId="77777777"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Личные средства граждан направляются на индивидуальное жилищное строительство и на ведение личного подсобного хозяйства. </w:t>
      </w:r>
    </w:p>
    <w:p w14:paraId="4AF8C42F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8B16D1" w14:textId="77777777"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3.Основные проблемы социально-экономического развития поселения</w:t>
      </w:r>
    </w:p>
    <w:p w14:paraId="26F71E4D" w14:textId="77777777"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15249A9" w14:textId="77777777"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Анализ ситуации в поселении сведен в таблицу и выполнен в виде </w:t>
      </w:r>
      <w:r w:rsidRPr="00737370">
        <w:rPr>
          <w:rFonts w:ascii="Arial" w:eastAsia="Times New Roman" w:hAnsi="Arial" w:cs="Arial"/>
          <w:sz w:val="24"/>
          <w:szCs w:val="24"/>
          <w:lang w:val="en-US" w:eastAsia="ru-RU"/>
        </w:rPr>
        <w:t>SWOT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-анализа проанализированы сильные и слабые стороны, возможности и угрозы.</w:t>
      </w:r>
    </w:p>
    <w:p w14:paraId="7CE0C27D" w14:textId="77777777" w:rsidR="00957673" w:rsidRDefault="00957673" w:rsidP="007C7B73">
      <w:pPr>
        <w:spacing w:after="0" w:line="228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5923D67" w14:textId="77777777" w:rsidR="00737370" w:rsidRPr="00737370" w:rsidRDefault="00737370" w:rsidP="00737370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val="en-US" w:eastAsia="ru-RU"/>
        </w:rPr>
        <w:t>SWOT</w:t>
      </w: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анализ муниципального </w:t>
      </w:r>
    </w:p>
    <w:p w14:paraId="664A8C54" w14:textId="77777777" w:rsidR="00737370" w:rsidRPr="00737370" w:rsidRDefault="00737370" w:rsidP="00737370">
      <w:pPr>
        <w:spacing w:after="0" w:line="228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образования «Ирхидей»</w:t>
      </w:r>
    </w:p>
    <w:p w14:paraId="54F672A4" w14:textId="77777777" w:rsidR="00737370" w:rsidRPr="00737370" w:rsidRDefault="00737370" w:rsidP="00737370">
      <w:pPr>
        <w:spacing w:after="0" w:line="228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98EEA6" w14:textId="77777777" w:rsidR="00737370" w:rsidRPr="00737370" w:rsidRDefault="00737370" w:rsidP="00737370">
      <w:pPr>
        <w:spacing w:after="0" w:line="228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Сильные и слабые стороны</w:t>
      </w:r>
    </w:p>
    <w:p w14:paraId="3F080D74" w14:textId="77777777" w:rsidR="00737370" w:rsidRPr="00737370" w:rsidRDefault="00737370" w:rsidP="00737370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3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5775"/>
      </w:tblGrid>
      <w:tr w:rsidR="00737370" w:rsidRPr="00737370" w14:paraId="6A6D0671" w14:textId="77777777" w:rsidTr="00737370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E8FE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Сильные стороны 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278D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Слабые стороны</w:t>
            </w:r>
          </w:p>
        </w:tc>
      </w:tr>
      <w:tr w:rsidR="00737370" w:rsidRPr="00737370" w14:paraId="6E69CE75" w14:textId="77777777" w:rsidTr="00737370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FC0F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1. Высокий бонитет почв, пригодных для сельскохозяйственного производства </w:t>
            </w:r>
          </w:p>
          <w:p w14:paraId="687EB193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 Наличие земельных ресурсов для ведения сельскохозяйственного производства, личного подсобного хозяйства.</w:t>
            </w:r>
          </w:p>
          <w:p w14:paraId="5F6F446B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 Наличие   сельскохозяйственных  предприятий (КФХ)</w:t>
            </w:r>
          </w:p>
          <w:p w14:paraId="4AA0ABEA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4. Сохранена социальная сфера - образовательные, медицинские учреждения, дом культуры.</w:t>
            </w:r>
          </w:p>
          <w:p w14:paraId="10F01131" w14:textId="77777777" w:rsidR="00DB7B96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5. Общая  экологическая  обстановка  удовлетворительная.</w:t>
            </w:r>
          </w:p>
          <w:p w14:paraId="64D04ED4" w14:textId="77777777" w:rsidR="00737370" w:rsidRPr="00737370" w:rsidRDefault="00737370" w:rsidP="00737370">
            <w:pPr>
              <w:spacing w:after="0" w:line="228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6. Обеспеченность  электроэнергией. </w:t>
            </w:r>
          </w:p>
          <w:p w14:paraId="266D068A" w14:textId="77777777" w:rsidR="00737370" w:rsidRPr="00737370" w:rsidRDefault="00737370" w:rsidP="00737370">
            <w:pPr>
              <w:spacing w:after="0" w:line="228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FA0A8B6" w14:textId="77777777" w:rsidR="00737370" w:rsidRPr="00737370" w:rsidRDefault="00737370" w:rsidP="00737370">
            <w:pPr>
              <w:spacing w:after="0" w:line="228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7.Обеспеченность интернетом  </w:t>
            </w:r>
          </w:p>
          <w:p w14:paraId="11751A06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0BBB" w14:textId="77777777" w:rsidR="00737370" w:rsidRPr="00737370" w:rsidRDefault="00737370" w:rsidP="007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1. Неблагоприятная демографическая ситуация: высокий уровень естественной убыли, старение населения, отток молодёжи из села. </w:t>
            </w:r>
          </w:p>
          <w:p w14:paraId="02F2DD94" w14:textId="77777777" w:rsidR="00DB7B96" w:rsidRDefault="00DB7B96" w:rsidP="007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3A2B25AC" w14:textId="77777777" w:rsidR="00737370" w:rsidRPr="00737370" w:rsidRDefault="00737370" w:rsidP="007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2. Недостаточно развитая рыночная инфраструктура. </w:t>
            </w:r>
          </w:p>
          <w:p w14:paraId="24510617" w14:textId="77777777" w:rsidR="00DB7B96" w:rsidRDefault="00DB7B96" w:rsidP="0073737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14:paraId="5363593A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 Недостаточно раб</w:t>
            </w:r>
            <w:r w:rsidR="00DB7B96">
              <w:rPr>
                <w:rFonts w:ascii="Courier New" w:eastAsia="Times New Roman" w:hAnsi="Courier New" w:cs="Courier New"/>
                <w:lang w:eastAsia="ru-RU"/>
              </w:rPr>
              <w:t xml:space="preserve">очих мест, высокая безработица. </w:t>
            </w:r>
          </w:p>
          <w:p w14:paraId="2562DABE" w14:textId="77777777" w:rsidR="00737370" w:rsidRPr="00737370" w:rsidRDefault="00DB7B96" w:rsidP="00DB7B96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У предпринимателей и сельхозпредприятий зачастую отсутствие тр</w:t>
            </w:r>
            <w:r>
              <w:rPr>
                <w:rFonts w:ascii="Courier New" w:eastAsia="Times New Roman" w:hAnsi="Courier New" w:cs="Courier New"/>
                <w:lang w:eastAsia="ru-RU"/>
              </w:rPr>
              <w:t>удовых договоров с работниками.</w:t>
            </w:r>
          </w:p>
          <w:p w14:paraId="5C6E683D" w14:textId="77777777" w:rsidR="00737370" w:rsidRPr="00737370" w:rsidRDefault="00DB7B96" w:rsidP="00DB7B96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Отсутствие системы бытового обслуж</w:t>
            </w:r>
            <w:r>
              <w:rPr>
                <w:rFonts w:ascii="Courier New" w:eastAsia="Times New Roman" w:hAnsi="Courier New" w:cs="Courier New"/>
                <w:lang w:eastAsia="ru-RU"/>
              </w:rPr>
              <w:t>ивания на территории поселения.</w:t>
            </w:r>
          </w:p>
          <w:p w14:paraId="12A1D55D" w14:textId="77777777" w:rsidR="00737370" w:rsidRPr="00737370" w:rsidRDefault="00DB7B96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Низкий  уровень  экологической  культуры  населения.</w:t>
            </w:r>
          </w:p>
          <w:p w14:paraId="65830528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6C22532A" w14:textId="77777777" w:rsidR="00737370" w:rsidRPr="00737370" w:rsidRDefault="00737370" w:rsidP="00737370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7BDD6B6A" w14:textId="77777777" w:rsidR="00737370" w:rsidRPr="00737370" w:rsidRDefault="00737370" w:rsidP="00737370">
      <w:pPr>
        <w:spacing w:after="0" w:line="228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Благоприятные возможности и возможные угрозы развития муниципального образования</w:t>
      </w:r>
    </w:p>
    <w:p w14:paraId="786EB6C4" w14:textId="77777777" w:rsidR="00737370" w:rsidRPr="00737370" w:rsidRDefault="00737370" w:rsidP="00737370">
      <w:pPr>
        <w:spacing w:after="0" w:line="228" w:lineRule="auto"/>
        <w:contextualSpacing/>
        <w:jc w:val="center"/>
        <w:rPr>
          <w:rFonts w:ascii="Courier New" w:eastAsia="Times New Roman" w:hAnsi="Courier New" w:cs="Courier New"/>
          <w:lang w:eastAsia="ru-RU"/>
        </w:rPr>
      </w:pPr>
    </w:p>
    <w:tbl>
      <w:tblPr>
        <w:tblW w:w="10348" w:type="dxa"/>
        <w:tblInd w:w="3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0"/>
      </w:tblGrid>
      <w:tr w:rsidR="00737370" w:rsidRPr="00737370" w14:paraId="7572C04F" w14:textId="77777777" w:rsidTr="00957673"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87BF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ВОЗМОЖНОСТИ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7EAE" w14:textId="77777777" w:rsidR="00737370" w:rsidRPr="00737370" w:rsidRDefault="00737370" w:rsidP="0073737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УГРОЗЫ</w:t>
            </w:r>
          </w:p>
        </w:tc>
      </w:tr>
      <w:tr w:rsidR="00737370" w:rsidRPr="00737370" w14:paraId="142D1303" w14:textId="77777777" w:rsidTr="00957673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9481" w14:textId="77777777"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1. Дальнейшее развитие малого предпринимательства, расширение сферы услуг в поселении </w:t>
            </w:r>
          </w:p>
          <w:p w14:paraId="5175F1CD" w14:textId="77777777"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2.Развитие социальной инфраструктуры; рост реальных доходов населения </w:t>
            </w:r>
          </w:p>
          <w:p w14:paraId="34CA369E" w14:textId="77777777"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3.Развитие на территории поселения личных подсобных хозяйств, а так же крестьянских (фермерских) хозяйств </w:t>
            </w:r>
          </w:p>
          <w:p w14:paraId="4C9E0983" w14:textId="77777777"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4.Эффективность использования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муниципального имущества </w:t>
            </w:r>
          </w:p>
          <w:p w14:paraId="65DFD6AE" w14:textId="77777777"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5.Активизация работы по реализации федеральных, областных, целевых программ </w:t>
            </w:r>
          </w:p>
          <w:p w14:paraId="573BC739" w14:textId="77777777"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6. Развитие малого и среднего предпринимательства за счет реализации инвестиционных и предпринимательских проектов</w:t>
            </w:r>
          </w:p>
          <w:p w14:paraId="2B56B2C5" w14:textId="77777777"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7.Рост доли собственных доходов в бюджете поселения </w:t>
            </w:r>
          </w:p>
          <w:p w14:paraId="3814F9F9" w14:textId="77777777"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8.Развитие сферы услуг, в том числе бытовое обслуживание населения </w:t>
            </w:r>
          </w:p>
          <w:p w14:paraId="17C68719" w14:textId="77777777" w:rsidR="00737370" w:rsidRPr="00737370" w:rsidRDefault="00737370" w:rsidP="007C7B73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9.Развитие рынка сбыта сельскохозяйственной продукции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820E" w14:textId="77777777"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1. Диспаритет цен на сельскохозяйственную продукцию. (Непомерный рост стоимости энергоносителей, запасных частей, удобрений, и новой сельскохозяйственной техники)</w:t>
            </w:r>
          </w:p>
          <w:p w14:paraId="573F20DC" w14:textId="77777777" w:rsidR="00737370" w:rsidRPr="00737370" w:rsidRDefault="00737370" w:rsidP="008C176F">
            <w:pPr>
              <w:autoSpaceDE w:val="0"/>
              <w:spacing w:before="100" w:beforeAutospacing="1"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  Отсутствие мотивации к труду, рост безработицы, низкий уровень доходов населения</w:t>
            </w:r>
            <w:r w:rsidR="008C176F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8C176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2BDC8698" w14:textId="77777777" w:rsidR="00737370" w:rsidRPr="00737370" w:rsidRDefault="00737370" w:rsidP="00DB6CD9">
            <w:pPr>
              <w:autoSpaceDE w:val="0"/>
              <w:spacing w:before="100" w:beforeAutospacing="1" w:after="100" w:afterAutospacing="1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  Снижение квалификации, старение и выбы</w:t>
            </w:r>
            <w:r w:rsidR="00DB6CD9">
              <w:rPr>
                <w:rFonts w:ascii="Courier New" w:eastAsia="Times New Roman" w:hAnsi="Courier New" w:cs="Courier New"/>
                <w:lang w:eastAsia="ru-RU"/>
              </w:rPr>
              <w:t>вание квалифицированных кадров.</w:t>
            </w:r>
          </w:p>
          <w:p w14:paraId="4624338F" w14:textId="77777777" w:rsidR="00737370" w:rsidRPr="00737370" w:rsidRDefault="00DB6CD9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. Наличие незанятого экономически -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активного населения трудоспособного возраста.</w:t>
            </w:r>
          </w:p>
          <w:p w14:paraId="75DAD395" w14:textId="77777777" w:rsidR="00737370" w:rsidRPr="00737370" w:rsidRDefault="00DB6CD9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  Отток молодого экономически активного населения за пределы поселения</w:t>
            </w:r>
            <w:r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66F3E4C7" w14:textId="77777777" w:rsidR="00737370" w:rsidRPr="00737370" w:rsidRDefault="00DB6CD9" w:rsidP="00737370">
            <w:pPr>
              <w:autoSpaceDE w:val="0"/>
              <w:spacing w:before="100" w:beforeAutospacing="1" w:after="100" w:afterAutospacing="1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   Снижение налогового потенциала, недостаточная бюджетная обеспеченность из за слабой экономической базы поселения.</w:t>
            </w:r>
          </w:p>
          <w:p w14:paraId="359C84A1" w14:textId="77777777" w:rsidR="00737370" w:rsidRPr="00737370" w:rsidRDefault="00DB6CD9" w:rsidP="00737370">
            <w:pPr>
              <w:autoSpaceDE w:val="0"/>
              <w:spacing w:before="100" w:beforeAutospacing="1" w:after="100" w:afterAutospacing="1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  Низкий удельный вес собственных доходных источников бюджета, зависимость от трансфертов из бюджетов других уровней.</w:t>
            </w:r>
          </w:p>
          <w:p w14:paraId="5098E243" w14:textId="77777777" w:rsidR="00737370" w:rsidRPr="00737370" w:rsidRDefault="00737370" w:rsidP="00737370">
            <w:pPr>
              <w:autoSpaceDE w:val="0"/>
              <w:spacing w:before="100" w:beforeAutospacing="1" w:after="100" w:afterAutospacing="1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</w:tbl>
    <w:p w14:paraId="203F186F" w14:textId="77777777" w:rsidR="00737370" w:rsidRPr="00737370" w:rsidRDefault="00737370" w:rsidP="00737370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91299" w14:textId="77777777" w:rsidR="00737370" w:rsidRDefault="00737370" w:rsidP="00737370">
      <w:pPr>
        <w:spacing w:after="0" w:line="240" w:lineRule="auto"/>
        <w:ind w:left="284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проблемы социально-экономического развития</w:t>
      </w:r>
    </w:p>
    <w:p w14:paraId="1E6B3ADF" w14:textId="77777777" w:rsidR="00A06146" w:rsidRPr="00737370" w:rsidRDefault="00A06146" w:rsidP="00737370">
      <w:pPr>
        <w:spacing w:after="0" w:line="240" w:lineRule="auto"/>
        <w:ind w:left="284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2BE34D6" w14:textId="77777777" w:rsidR="00737370" w:rsidRPr="00737370" w:rsidRDefault="00737370" w:rsidP="00737370">
      <w:pPr>
        <w:spacing w:after="0" w:line="22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7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№3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6663"/>
      </w:tblGrid>
      <w:tr w:rsidR="00737370" w:rsidRPr="00737370" w14:paraId="5C1701CD" w14:textId="77777777" w:rsidTr="007373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B59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 проблемы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E5A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Пути  решения</w:t>
            </w:r>
          </w:p>
        </w:tc>
      </w:tr>
      <w:tr w:rsidR="00737370" w:rsidRPr="00737370" w14:paraId="3414AB2F" w14:textId="77777777" w:rsidTr="007373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FB2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1. Высокий уровень незанятости населения трудоспособного возраста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CD4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Создание  малых предприятий по откорму КРС, свиней, птицы.</w:t>
            </w:r>
          </w:p>
          <w:p w14:paraId="376FDD6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Подготовка квалифицированных работников в области социальной сферы, образования.</w:t>
            </w:r>
          </w:p>
          <w:p w14:paraId="598DE84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Развитие личных подсобных хозяйств.</w:t>
            </w:r>
          </w:p>
        </w:tc>
      </w:tr>
      <w:tr w:rsidR="00737370" w:rsidRPr="00737370" w14:paraId="05471031" w14:textId="77777777" w:rsidTr="007373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F72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 Отсутствие  сферы  бытовых  услуг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4FA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Заключение  соглашений  с  индивидуальными  предпринимателями  на  оказание  бытовых  услуг.  </w:t>
            </w:r>
          </w:p>
        </w:tc>
      </w:tr>
      <w:tr w:rsidR="00737370" w:rsidRPr="00737370" w14:paraId="7114E0AC" w14:textId="77777777" w:rsidTr="007373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DCB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 Экологическая  проблема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A20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Воспитание  экологической  культуры  населения.</w:t>
            </w:r>
          </w:p>
          <w:p w14:paraId="2FFAFE8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Устранение несанкционированных свалок.</w:t>
            </w:r>
          </w:p>
          <w:p w14:paraId="4B03EFD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Отвод  земельных  участков  для  размещения  бытовых  отходов.</w:t>
            </w:r>
          </w:p>
        </w:tc>
      </w:tr>
      <w:tr w:rsidR="00737370" w:rsidRPr="00737370" w14:paraId="2DEDC8A4" w14:textId="77777777" w:rsidTr="00737370">
        <w:tc>
          <w:tcPr>
            <w:tcW w:w="3685" w:type="dxa"/>
          </w:tcPr>
          <w:p w14:paraId="48FC10F5" w14:textId="77777777" w:rsidR="00737370" w:rsidRPr="00737370" w:rsidRDefault="00737370" w:rsidP="00737370">
            <w:pPr>
              <w:spacing w:before="60" w:after="6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4. Значительный износ объектов социальной сферы</w:t>
            </w:r>
          </w:p>
        </w:tc>
        <w:tc>
          <w:tcPr>
            <w:tcW w:w="6663" w:type="dxa"/>
          </w:tcPr>
          <w:p w14:paraId="09236531" w14:textId="77777777" w:rsidR="00737370" w:rsidRPr="00737370" w:rsidRDefault="00737370" w:rsidP="00737370">
            <w:pPr>
              <w:spacing w:before="60" w:after="6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Капитальный и текущий ремонт объектов соцкультбыта, укрепление материально-технической базы.</w:t>
            </w:r>
          </w:p>
        </w:tc>
      </w:tr>
      <w:tr w:rsidR="00737370" w:rsidRPr="00737370" w14:paraId="199E1272" w14:textId="77777777" w:rsidTr="00737370">
        <w:tc>
          <w:tcPr>
            <w:tcW w:w="3685" w:type="dxa"/>
          </w:tcPr>
          <w:p w14:paraId="16370C2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5. Состояние муниципального жилого фонда</w:t>
            </w:r>
          </w:p>
        </w:tc>
        <w:tc>
          <w:tcPr>
            <w:tcW w:w="6663" w:type="dxa"/>
          </w:tcPr>
          <w:p w14:paraId="58D90B9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Капитальный ремонт муниципального жилого фонда.</w:t>
            </w:r>
          </w:p>
        </w:tc>
      </w:tr>
    </w:tbl>
    <w:p w14:paraId="6036658C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2864D" w14:textId="77777777" w:rsidR="00737370" w:rsidRPr="00737370" w:rsidRDefault="00737370" w:rsidP="00A061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Проведенный анализ показывает как сильные, так и слабые стороны муниципального образования «Ирхидей». </w:t>
      </w:r>
    </w:p>
    <w:p w14:paraId="0A46F4AB" w14:textId="77777777" w:rsidR="00737370" w:rsidRPr="00737370" w:rsidRDefault="00737370" w:rsidP="00A06146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14:paraId="5F24FC8A" w14:textId="77777777" w:rsidR="00737370" w:rsidRPr="00737370" w:rsidRDefault="00737370" w:rsidP="00A06146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14:paraId="28F931B8" w14:textId="77777777" w:rsidR="00737370" w:rsidRPr="00737370" w:rsidRDefault="00737370" w:rsidP="00A06146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</w:t>
      </w:r>
    </w:p>
    <w:p w14:paraId="7AF535C9" w14:textId="77777777" w:rsidR="00737370" w:rsidRPr="00737370" w:rsidRDefault="00737370" w:rsidP="00A06146">
      <w:pPr>
        <w:autoSpaceDE w:val="0"/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14:paraId="2C1D46F9" w14:textId="77777777" w:rsidR="00737370" w:rsidRDefault="00737370" w:rsidP="00A06146">
      <w:pPr>
        <w:autoSpaceDE w:val="0"/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14:paraId="7A38881C" w14:textId="77777777" w:rsidR="00A06146" w:rsidRPr="00737370" w:rsidRDefault="00A06146" w:rsidP="00A06146">
      <w:pPr>
        <w:autoSpaceDE w:val="0"/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CA8937" w14:textId="77777777" w:rsidR="00737370" w:rsidRDefault="00737370" w:rsidP="00A06146">
      <w:pPr>
        <w:spacing w:after="0" w:line="240" w:lineRule="auto"/>
        <w:ind w:left="284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ВЫВОД:</w:t>
      </w:r>
    </w:p>
    <w:p w14:paraId="25FEE450" w14:textId="77777777" w:rsidR="00A06146" w:rsidRPr="00737370" w:rsidRDefault="00A06146" w:rsidP="00737370">
      <w:pPr>
        <w:spacing w:after="0" w:line="240" w:lineRule="auto"/>
        <w:ind w:left="284" w:firstLine="42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E89A907" w14:textId="77777777"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Главная цель Программы социально-экономического развития муниципального образования «Ирхидей» на </w:t>
      </w:r>
      <w:r w:rsidR="00DE28C0">
        <w:rPr>
          <w:rFonts w:ascii="Arial" w:eastAsia="Times New Roman" w:hAnsi="Arial" w:cs="Arial"/>
          <w:sz w:val="24"/>
          <w:szCs w:val="24"/>
          <w:lang w:eastAsia="ru-RU"/>
        </w:rPr>
        <w:t>2023 -2027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гг. - устойчивое повышение качества жизни  жителей поселения и развития муниципального образования «Ирхидей» через устойчивое развитие территории в социальной и экономической сфере. </w:t>
      </w:r>
    </w:p>
    <w:p w14:paraId="422654D3" w14:textId="77777777"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в среднесрочной перспективе необходимо решить следующие задачи:</w:t>
      </w:r>
    </w:p>
    <w:p w14:paraId="5390EFFA" w14:textId="77777777"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1. создать правовые, организационные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14:paraId="7A53350A" w14:textId="77777777"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2. развить и расширить сферу информационно-консультационного и правового обслуживания населения;</w:t>
      </w:r>
    </w:p>
    <w:p w14:paraId="6526BE10" w14:textId="77777777"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3. отремонтировать дороги внутри поселения; </w:t>
      </w:r>
    </w:p>
    <w:p w14:paraId="1A56485A" w14:textId="77777777"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4. разработка (доработка) генерального плана застройки  сельского поселения</w:t>
      </w:r>
      <w:r w:rsidR="00DE28C0">
        <w:rPr>
          <w:rFonts w:ascii="Arial" w:eastAsia="Times New Roman" w:hAnsi="Arial" w:cs="Arial"/>
          <w:sz w:val="24"/>
          <w:szCs w:val="24"/>
          <w:lang w:eastAsia="ru-RU"/>
        </w:rPr>
        <w:t xml:space="preserve"> и правила землепользования и застройки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B2264AE" w14:textId="77777777"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5.улучшить состояние здоровья населения за счет повышения качества  физической культуры и спорта; </w:t>
      </w:r>
    </w:p>
    <w:p w14:paraId="717D6C0E" w14:textId="77777777"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6.усилить работу по профилактике правонарушений, по ЗОЖ;</w:t>
      </w:r>
    </w:p>
    <w:p w14:paraId="73A7573C" w14:textId="77777777" w:rsidR="00737370" w:rsidRPr="0073737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>. развить личные подсобные хозяйства;</w:t>
      </w:r>
    </w:p>
    <w:p w14:paraId="75CA8644" w14:textId="77777777" w:rsidR="0073737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 создать условия для безопасного проживания населения на территории поселения; </w:t>
      </w:r>
    </w:p>
    <w:p w14:paraId="758DC713" w14:textId="77777777" w:rsidR="00DE28C0" w:rsidRPr="0073737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 строительство дороги по ул. Заречная (в сторону школы);</w:t>
      </w:r>
    </w:p>
    <w:p w14:paraId="5B1B2527" w14:textId="77777777" w:rsidR="00DE28C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DE28C0">
        <w:rPr>
          <w:rFonts w:ascii="Arial" w:eastAsia="Times New Roman" w:hAnsi="Arial" w:cs="Arial"/>
          <w:sz w:val="24"/>
          <w:szCs w:val="24"/>
          <w:lang w:eastAsia="ru-RU"/>
        </w:rPr>
        <w:t>строительство сквера культуры и отдыха;</w:t>
      </w:r>
    </w:p>
    <w:p w14:paraId="3B6D2FBF" w14:textId="77777777" w:rsidR="00DE28C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 строительство детского сада;</w:t>
      </w:r>
    </w:p>
    <w:p w14:paraId="66CD7F69" w14:textId="77777777" w:rsidR="00DE28C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 формирование земельных участков для   ИЖС и ЛПХ;</w:t>
      </w:r>
    </w:p>
    <w:p w14:paraId="749DD4DB" w14:textId="77777777" w:rsidR="00737370" w:rsidRPr="0073737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r w:rsidR="00737370"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повышение качества и  уровня жизни населения, его занятости и самозанятости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737370"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5FBBD1C" w14:textId="77777777" w:rsidR="00737370" w:rsidRPr="00737370" w:rsidRDefault="00737370" w:rsidP="00DE28C0">
      <w:pPr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Уровень и качество жизни населения должны  рассматриваться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14:paraId="0592B637" w14:textId="77777777" w:rsidR="00737370" w:rsidRPr="00737370" w:rsidRDefault="00737370" w:rsidP="0073737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86503B1" w14:textId="77777777"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4.Оценка действующих мер по улучшению социально-экономического положения муниципального образования</w:t>
      </w:r>
    </w:p>
    <w:p w14:paraId="064B817C" w14:textId="77777777"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9B31FE8" w14:textId="77777777" w:rsidR="00DE28C0" w:rsidRDefault="00737370" w:rsidP="00957673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поселения, в целях улучшения его социально-экономического положения, разработаны и реализуются муниципальные программы:</w:t>
      </w:r>
    </w:p>
    <w:p w14:paraId="07DBC10E" w14:textId="77777777" w:rsidR="00A06146" w:rsidRPr="00737370" w:rsidRDefault="00A06146" w:rsidP="00395612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89EB4A" w14:textId="77777777" w:rsidR="00B73EB4" w:rsidRPr="00B73EB4" w:rsidRDefault="00A06146" w:rsidP="00B73EB4">
      <w:pPr>
        <w:spacing w:after="0" w:line="240" w:lineRule="auto"/>
        <w:ind w:left="567" w:right="141"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B73EB4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B73EB4" w:rsidRPr="00B73E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37370" w:rsidRPr="00B73EB4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B73EB4" w:rsidRPr="00B73EB4">
        <w:rPr>
          <w:rFonts w:ascii="Arial" w:eastAsia="Calibri" w:hAnsi="Arial" w:cs="Arial"/>
          <w:b/>
          <w:sz w:val="24"/>
          <w:szCs w:val="24"/>
        </w:rPr>
        <w:t>Стратегия комплексного социально – экономического развития муниципального образования «Ирхидей»  на 2019-2030 г.г.</w:t>
      </w:r>
    </w:p>
    <w:p w14:paraId="0A142803" w14:textId="77777777" w:rsidR="00B73EB4" w:rsidRPr="00D4723F" w:rsidRDefault="00B73EB4" w:rsidP="00B73EB4">
      <w:pPr>
        <w:spacing w:after="0" w:line="240" w:lineRule="auto"/>
        <w:ind w:left="567" w:right="141" w:firstLine="567"/>
        <w:jc w:val="both"/>
        <w:rPr>
          <w:rFonts w:ascii="Arial" w:eastAsia="Calibri" w:hAnsi="Arial" w:cs="Arial"/>
          <w:b/>
          <w:sz w:val="30"/>
          <w:szCs w:val="30"/>
        </w:rPr>
      </w:pPr>
    </w:p>
    <w:p w14:paraId="424FC26C" w14:textId="77777777" w:rsidR="00737370" w:rsidRDefault="00B73EB4" w:rsidP="003A1046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Стратегия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социально-экономического развития муниципального образования «Ирхидей» на 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- 20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– 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Стратегия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) разработана 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28.06.2014 № 172-ФЗ «О стратегическом планировании в Российской Федерации»,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 октября 2003 года №131 - 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от 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14 «О разработке программы комплексного социально – экономического развития муниципального образования «Ирхидей» на 20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27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Стратегия разработана с учетом действующих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документов стратегического планирования муниципального, регионального и федерального уровней. </w:t>
      </w:r>
    </w:p>
    <w:p w14:paraId="08E28014" w14:textId="77777777" w:rsidR="00737370" w:rsidRPr="00737370" w:rsidRDefault="00737370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45846BF" w14:textId="77777777" w:rsidR="003A1046" w:rsidRDefault="00395612" w:rsidP="007F7423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3A1046" w:rsidRPr="003A1046">
        <w:rPr>
          <w:rFonts w:ascii="Arial" w:eastAsia="Times New Roman" w:hAnsi="Arial" w:cs="Arial"/>
          <w:b/>
          <w:sz w:val="24"/>
          <w:szCs w:val="24"/>
        </w:rPr>
        <w:t xml:space="preserve"> ПРОГРАММА</w:t>
      </w:r>
      <w:r w:rsidR="007F74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A1046" w:rsidRPr="003A1046">
        <w:rPr>
          <w:rFonts w:ascii="Arial" w:eastAsia="Times New Roman" w:hAnsi="Arial" w:cs="Arial"/>
          <w:b/>
          <w:sz w:val="24"/>
          <w:szCs w:val="24"/>
        </w:rPr>
        <w:t xml:space="preserve">комплексного развития транспортной инфраструктуры </w:t>
      </w:r>
    </w:p>
    <w:p w14:paraId="799EF229" w14:textId="77777777" w:rsidR="003A1046" w:rsidRPr="003A1046" w:rsidRDefault="003A1046" w:rsidP="007F7423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3A1046">
        <w:rPr>
          <w:rFonts w:ascii="Arial" w:eastAsia="Times New Roman" w:hAnsi="Arial" w:cs="Arial"/>
          <w:b/>
          <w:sz w:val="24"/>
          <w:szCs w:val="24"/>
        </w:rPr>
        <w:t>муниципального образования «Ирхидей» на 2018 – 2023 годы и с перспективой до 2032 года</w:t>
      </w:r>
    </w:p>
    <w:p w14:paraId="61BD1AEF" w14:textId="77777777" w:rsidR="00737370" w:rsidRPr="007F7423" w:rsidRDefault="00737370" w:rsidP="007F742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EBF2F66" w14:textId="77777777" w:rsidR="00737370" w:rsidRPr="00737370" w:rsidRDefault="00737370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</w:t>
      </w:r>
      <w:r w:rsidR="003A1046" w:rsidRPr="003A1046">
        <w:rPr>
          <w:rFonts w:ascii="Arial" w:eastAsia="Times New Roman" w:hAnsi="Arial" w:cs="Arial"/>
          <w:sz w:val="24"/>
          <w:szCs w:val="24"/>
          <w:lang w:eastAsia="ru-RU"/>
        </w:rPr>
        <w:t>Комплексное развитие транспортной инфраструктуры МО «Ирхидей»</w:t>
      </w:r>
      <w:r w:rsidR="003A1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1046">
        <w:rPr>
          <w:rFonts w:ascii="Courier New" w:hAnsi="Courier New" w:cs="Courier New"/>
          <w:kern w:val="1"/>
          <w:lang w:eastAsia="ar-SA"/>
        </w:rPr>
        <w:t xml:space="preserve"> </w:t>
      </w:r>
    </w:p>
    <w:p w14:paraId="778A1718" w14:textId="77777777" w:rsidR="003A1046" w:rsidRDefault="00737370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Задачей Программы является </w:t>
      </w:r>
    </w:p>
    <w:p w14:paraId="07A4F905" w14:textId="77777777" w:rsidR="003A1046" w:rsidRP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</w:r>
    </w:p>
    <w:p w14:paraId="5EF1EDAF" w14:textId="77777777" w:rsid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>-эффективность функционирования действующей транспортной инфраструктуры.</w:t>
      </w:r>
    </w:p>
    <w:p w14:paraId="02384D9C" w14:textId="77777777" w:rsid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>Целевыми показателями оценки хода реализации Программы являются:</w:t>
      </w:r>
    </w:p>
    <w:p w14:paraId="450616E3" w14:textId="77777777" w:rsidR="003A1046" w:rsidRP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 xml:space="preserve">- снижение удельного веса дорог, нуждающихся в капитальном ремонте (реконструкции);                                   </w:t>
      </w:r>
    </w:p>
    <w:p w14:paraId="15A8EBAB" w14:textId="77777777" w:rsidR="003A1046" w:rsidRP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 xml:space="preserve"> - увеличение протяженности дорог с твердым покрытием;</w:t>
      </w:r>
    </w:p>
    <w:p w14:paraId="0C65CA81" w14:textId="77777777" w:rsid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>- достижение расчетного уровня обеспеченности населения услугами транспортной инфраструктуры.</w:t>
      </w:r>
    </w:p>
    <w:p w14:paraId="38166000" w14:textId="77777777" w:rsidR="003A1046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423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  реализации Программы</w:t>
      </w:r>
    </w:p>
    <w:p w14:paraId="4D6DAF20" w14:textId="77777777" w:rsidR="007F7423" w:rsidRPr="007F7423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423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</w:r>
    </w:p>
    <w:p w14:paraId="03E43146" w14:textId="77777777" w:rsidR="003A1046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423">
        <w:rPr>
          <w:rFonts w:ascii="Arial" w:eastAsia="Times New Roman" w:hAnsi="Arial" w:cs="Arial"/>
          <w:sz w:val="24"/>
          <w:szCs w:val="24"/>
          <w:lang w:eastAsia="ru-RU"/>
        </w:rPr>
        <w:t>-  обеспечение надежности и безопасности системы транспортной инфраструктуры.</w:t>
      </w:r>
    </w:p>
    <w:p w14:paraId="64430B51" w14:textId="77777777" w:rsidR="00737370" w:rsidRDefault="00737370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обеспечение жильем граждан, проживающих в домах, признанных непригодными для постоянного проживания муниципального образования «Ирхидей».</w:t>
      </w:r>
    </w:p>
    <w:p w14:paraId="7B1607CD" w14:textId="77777777" w:rsidR="007F7423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363A76" w14:textId="77777777" w:rsidR="005D7E16" w:rsidRPr="00874CFF" w:rsidRDefault="005D7E16" w:rsidP="005D7E1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ПРОГРАММА </w:t>
      </w:r>
      <w:r w:rsidRPr="00874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комплексного развития социальной инфраструктуры муниципального образования «Ирхидей» на 2018 – 2023 годы и с перспективой до 2032 года</w:t>
      </w:r>
    </w:p>
    <w:p w14:paraId="166D856E" w14:textId="77777777" w:rsidR="007F7423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A48829" w14:textId="77777777" w:rsidR="007F7423" w:rsidRPr="005D7E16" w:rsidRDefault="005D7E16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16">
        <w:rPr>
          <w:rFonts w:ascii="Arial" w:eastAsia="Times New Roman" w:hAnsi="Arial" w:cs="Arial"/>
          <w:sz w:val="24"/>
          <w:szCs w:val="24"/>
          <w:lang w:eastAsia="ar-SA"/>
        </w:rPr>
        <w:t>Основные цели и задачи Программы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7D082D09" w14:textId="77777777" w:rsidR="00E749F9" w:rsidRDefault="005D7E16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5D7E16">
        <w:rPr>
          <w:rFonts w:ascii="Arial" w:eastAsia="Times New Roman" w:hAnsi="Arial" w:cs="Arial"/>
          <w:sz w:val="24"/>
          <w:szCs w:val="24"/>
          <w:lang w:eastAsia="ar-SA"/>
        </w:rPr>
        <w:t xml:space="preserve">создание материальной базы комплексного развития социальной  инфраструктуры для обеспечения решения главной стратегической цели </w:t>
      </w:r>
    </w:p>
    <w:p w14:paraId="3DB4AF8D" w14:textId="77777777" w:rsidR="00E749F9" w:rsidRDefault="005D7E16" w:rsidP="001714A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7E16">
        <w:rPr>
          <w:rFonts w:ascii="Arial" w:eastAsia="Times New Roman" w:hAnsi="Arial" w:cs="Arial"/>
          <w:sz w:val="24"/>
          <w:szCs w:val="24"/>
          <w:lang w:eastAsia="ar-SA"/>
        </w:rPr>
        <w:t>- повышение качества жизни населения.</w:t>
      </w:r>
    </w:p>
    <w:p w14:paraId="57BF99C0" w14:textId="77777777" w:rsidR="007F7423" w:rsidRPr="005D7E16" w:rsidRDefault="005D7E16" w:rsidP="00E749F9">
      <w:pPr>
        <w:widowControl w:val="0"/>
        <w:autoSpaceDE w:val="0"/>
        <w:autoSpaceDN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7E16">
        <w:rPr>
          <w:rFonts w:ascii="Arial" w:eastAsia="Times New Roman" w:hAnsi="Arial" w:cs="Arial"/>
          <w:sz w:val="24"/>
          <w:szCs w:val="24"/>
          <w:lang w:eastAsia="ar-SA"/>
        </w:rPr>
        <w:t xml:space="preserve"> Для достижения поставленной цели необходимо выполнение главной задачи: </w:t>
      </w:r>
      <w:r w:rsidR="00E749F9">
        <w:rPr>
          <w:rFonts w:ascii="Arial" w:eastAsia="Times New Roman" w:hAnsi="Arial" w:cs="Arial"/>
          <w:sz w:val="24"/>
          <w:szCs w:val="24"/>
          <w:lang w:eastAsia="ar-SA"/>
        </w:rPr>
        <w:t xml:space="preserve"> -</w:t>
      </w:r>
      <w:r w:rsidRPr="005D7E16">
        <w:rPr>
          <w:rFonts w:ascii="Arial" w:eastAsia="Times New Roman" w:hAnsi="Arial" w:cs="Arial"/>
          <w:sz w:val="24"/>
          <w:szCs w:val="24"/>
          <w:lang w:eastAsia="ar-SA"/>
        </w:rPr>
        <w:t>повышение уровня обеспеченности населения объектами социальной инфраструктуры.</w:t>
      </w:r>
    </w:p>
    <w:p w14:paraId="6C7A394F" w14:textId="77777777" w:rsidR="00E749F9" w:rsidRDefault="005D7E16" w:rsidP="00E749F9">
      <w:pPr>
        <w:widowControl w:val="0"/>
        <w:autoSpaceDE w:val="0"/>
        <w:autoSpaceDN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7E16">
        <w:rPr>
          <w:rFonts w:ascii="Arial" w:eastAsia="Times New Roman" w:hAnsi="Arial" w:cs="Arial"/>
          <w:sz w:val="24"/>
          <w:szCs w:val="24"/>
          <w:lang w:eastAsia="ar-SA"/>
        </w:rPr>
        <w:t>Целевые индикаторы и показатели программы</w:t>
      </w:r>
      <w:r w:rsidR="00E749F9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27F56E62" w14:textId="77777777" w:rsidR="005D7E16" w:rsidRPr="005D7E16" w:rsidRDefault="00E749F9" w:rsidP="00E749F9">
      <w:pPr>
        <w:widowControl w:val="0"/>
        <w:autoSpaceDE w:val="0"/>
        <w:autoSpaceDN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5D7E16" w:rsidRPr="005D7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="005D7E16" w:rsidRPr="005D7E16">
        <w:rPr>
          <w:rFonts w:ascii="Arial" w:eastAsia="Times New Roman" w:hAnsi="Arial" w:cs="Arial"/>
          <w:sz w:val="24"/>
          <w:szCs w:val="24"/>
          <w:lang w:eastAsia="ar-SA"/>
        </w:rPr>
        <w:t>остижение расчетного уровня обеспеченности населения  услугами в областях  образования, здравоохранения, физической культуры и массового спорта, культуры.</w:t>
      </w:r>
    </w:p>
    <w:p w14:paraId="0D98619F" w14:textId="77777777" w:rsidR="00E749F9" w:rsidRDefault="005D7E16" w:rsidP="00E749F9">
      <w:pPr>
        <w:spacing w:after="0" w:line="240" w:lineRule="auto"/>
        <w:ind w:left="567" w:right="14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D7E16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 реализации программы</w:t>
      </w:r>
      <w:r w:rsidR="00E749F9">
        <w:rPr>
          <w:rFonts w:ascii="Arial" w:eastAsia="Times New Roman" w:hAnsi="Arial" w:cs="Arial"/>
          <w:sz w:val="24"/>
          <w:szCs w:val="24"/>
          <w:lang w:eastAsia="ru-RU"/>
        </w:rPr>
        <w:t xml:space="preserve">:  </w:t>
      </w:r>
    </w:p>
    <w:p w14:paraId="29E5D732" w14:textId="77777777" w:rsidR="005D7E16" w:rsidRPr="005D7E16" w:rsidRDefault="005D7E16" w:rsidP="00E749F9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16">
        <w:rPr>
          <w:rFonts w:ascii="Arial" w:eastAsia="Times New Roman" w:hAnsi="Arial" w:cs="Arial"/>
          <w:sz w:val="24"/>
          <w:szCs w:val="24"/>
          <w:lang w:eastAsia="ru-RU"/>
        </w:rPr>
        <w:t>Повышение качества, комфортности и уровня жизни населения МО «Ирхидей». 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2032 году. Повышение численности населения.</w:t>
      </w:r>
    </w:p>
    <w:p w14:paraId="717D691C" w14:textId="77777777" w:rsidR="005D7E16" w:rsidRDefault="005D7E16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36501A" w14:textId="77777777" w:rsid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</w:t>
      </w:r>
      <w:r w:rsidRPr="003F34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комплексного развития систем коммунальной инфраструктуры муниципального образования «Ирхидей» на 2017 – 2027 г.г.</w:t>
      </w:r>
    </w:p>
    <w:p w14:paraId="05ABFC3F" w14:textId="77777777" w:rsid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1F8A7AC" w14:textId="77777777"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Настоящая Программа разработана в соответствии с Федеральными законами от 06 октября 2003 г. № 131 – ФЗ «Об общих принципах организации местного самоуправления в Российской Федерации», от 30 декабря 2004 г. № 210 – ФЗ «Об основах регулирования тарифов организаций коммунального комплекса»,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Федерации, в соответствии с требованиями Градостроительного кодекса РФ ».</w:t>
      </w:r>
    </w:p>
    <w:p w14:paraId="2B454076" w14:textId="77777777"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 Комплексного развития систем коммунальной инфраструктуры муниципального образования «Ирхидей» на 2017-2027 годы (далее именуется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14:paraId="1AC6B394" w14:textId="77777777"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14:paraId="53E3FDE5" w14:textId="77777777"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Капитальный ремонт существующей системы электроснабжения, водоснабжения, теплоснабжения отвечает интересам жителей МО и позволит:</w:t>
      </w:r>
    </w:p>
    <w:p w14:paraId="6C901ED1" w14:textId="77777777"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- в формировании рыночных механизмов функционирования жилищно-коммунальной инфраструктуры и условий для привлечения инвестиций.</w:t>
      </w:r>
    </w:p>
    <w:p w14:paraId="6FFB35F4" w14:textId="77777777" w:rsid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Капитальный ремонт существующей системы электроснабжения, водоснабжения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14:paraId="1351BF90" w14:textId="77777777" w:rsidR="003F344F" w:rsidRPr="003F344F" w:rsidRDefault="003F344F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Цели Программы: обеспечение устойчивого функционирования и развития систем коммунальной инфраструктуры муниципального образования «Ирхидей» (далее МО) в соответствии с потребностями жилищного, социально-культурного и промышленного строительства, повышение качества производимых для потребителей товаров (оказываемых услуг), улучшение экологической ситуации на территории МО.</w:t>
      </w:r>
    </w:p>
    <w:p w14:paraId="422EBCC5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задачи Программы: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14:paraId="160CBA05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строительство и модернизация систем водоснабжения;</w:t>
      </w:r>
    </w:p>
    <w:p w14:paraId="01490D3D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строительство и модернизация систем теплоснабжения;</w:t>
      </w:r>
    </w:p>
    <w:p w14:paraId="6A8D9235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строительство и модернизация объектов, используемых для утилизации (захоронения) твердых бытовых отходов;</w:t>
      </w:r>
    </w:p>
    <w:p w14:paraId="542EEC2C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повышение качества коммунальных услуг;</w:t>
      </w:r>
    </w:p>
    <w:p w14:paraId="27272F06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надежности функционирования систем коммунальной инфраструктуры;</w:t>
      </w:r>
    </w:p>
    <w:p w14:paraId="2543C742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возможности подключения строящихся  жилых объектов и объектов социально-культурного, бытового, сельскохозяйственного и промышленного назначения к системе коммунальной инфраструктуры;</w:t>
      </w:r>
    </w:p>
    <w:p w14:paraId="343FECCB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улучшение состояния окружающей среды, экологической ситуации, создание благоприятных условий для проживания на  территории МО;</w:t>
      </w:r>
    </w:p>
    <w:p w14:paraId="136BFBF8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создание индустрии по переработке отходов и вторичных материальных ресурсов;</w:t>
      </w:r>
    </w:p>
    <w:p w14:paraId="30AE12DD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приведение систем коммунальной инфраструктуры и объектов, используемых для захоронения ТБО, в соответствие со стандартами качества, обеспечивающими комфортные условия проживания населения на территории МО;</w:t>
      </w:r>
    </w:p>
    <w:p w14:paraId="211683DA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обеспечение условий для разработки инвестиционных программ организаций коммунального комплекса по развитию системы коммунальной инфраструктуры (далее – инвестиционные программы); </w:t>
      </w:r>
    </w:p>
    <w:p w14:paraId="77CCF452" w14:textId="77777777"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привлечение средств из внебюджетных источников для финансирования проектов модернизации и строительства объектов коммунального хозяйства и 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объектов утилизации и переработки отходов производства, потребления и вторичных материальных ресурсов.</w:t>
      </w:r>
    </w:p>
    <w:p w14:paraId="0CC5DB7D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Важнейшие целевые показатели программы:</w:t>
      </w:r>
    </w:p>
    <w:p w14:paraId="1D81FAE4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По жилищному строительству:</w:t>
      </w:r>
    </w:p>
    <w:p w14:paraId="1E82C450" w14:textId="77777777" w:rsidR="003F344F" w:rsidRDefault="003F344F" w:rsidP="007C7B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увеличение объемов индивидуального строительства, строительства по программе 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 на территории муниципального образования «Ирхидей» на 2019 – 2024 г.г.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 </w:t>
      </w:r>
    </w:p>
    <w:p w14:paraId="19B1EF7B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По системам  коммунальной инфраструктуры в целом:</w:t>
      </w:r>
    </w:p>
    <w:p w14:paraId="5A3D00EC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-модернизация и обновление коммунальной инфраструктуры муниципального образования «Ирхидей», снижение эксплуатационных затрат объектов коммунальной инфраструктуры; вливание внебюджетных источников в общем объеме инвестиций в модернизацию объектов коммунальной инфраструктуры.</w:t>
      </w:r>
    </w:p>
    <w:p w14:paraId="71594342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По системам водоснабжения:</w:t>
      </w:r>
    </w:p>
    <w:p w14:paraId="08763FE7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повышение надежности водоснабжения и водоотведения;</w:t>
      </w:r>
    </w:p>
    <w:p w14:paraId="3B7E3D63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реконструкция, модернизация и строительство новых систем водоснабжения и водоотведения.</w:t>
      </w:r>
    </w:p>
    <w:p w14:paraId="7505C8D7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По системам теплоснабжения:</w:t>
      </w:r>
    </w:p>
    <w:p w14:paraId="79F6E40D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сокращение показателя удельного веса сетей, требующих замены;</w:t>
      </w:r>
    </w:p>
    <w:p w14:paraId="0F97C1FC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сокращение обоснованного уровня потерь тепловой энергии </w:t>
      </w:r>
    </w:p>
    <w:p w14:paraId="4BF98C61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По объектам, используемым для захоронения твердых бытовых отходов (далее – ТБО):</w:t>
      </w:r>
    </w:p>
    <w:p w14:paraId="3F8B490B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стабилизация  и последующее уменьшение образования бытовых отходов;</w:t>
      </w:r>
    </w:p>
    <w:p w14:paraId="5D7E02BC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уровня износа транспортных средств, занятых на вывозе ТБО, и снижение эксплуатационных расходов на топливо и ремонт транспортных средств;</w:t>
      </w:r>
    </w:p>
    <w:p w14:paraId="463BDB09" w14:textId="77777777" w:rsidR="007F7423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обеспечение высокого коэффициента уплотнения твердых бытовых отходов </w:t>
      </w:r>
    </w:p>
    <w:p w14:paraId="014EC1F6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Ожидаемые конечные результаты реализации программы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Ре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ализация 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мероприятий Про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граммы предполагает достижение  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следующих результатов:</w:t>
      </w:r>
    </w:p>
    <w:p w14:paraId="4573BE1A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1. Технологических результатов:</w:t>
      </w:r>
    </w:p>
    <w:p w14:paraId="0450CD15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повышение надежности работы систем коммунальной инфраструктуры поселения; </w:t>
      </w:r>
    </w:p>
    <w:p w14:paraId="2AD85135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потерь коммунальных ресурсов в производственном процессе;</w:t>
      </w:r>
    </w:p>
    <w:p w14:paraId="47B02908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аварийности на сетях и сооружениях;</w:t>
      </w:r>
    </w:p>
    <w:p w14:paraId="4C22FC62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2. Социально-экономических результатов:</w:t>
      </w:r>
    </w:p>
    <w:p w14:paraId="75392BB1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повышение эффективности финансово-хозяйственной деятельности;</w:t>
      </w:r>
    </w:p>
    <w:p w14:paraId="2D4E1B50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увеличение жилищного фонда поселения</w:t>
      </w:r>
    </w:p>
    <w:p w14:paraId="287AA933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повышение качества коммунальных услуг для потребителей. </w:t>
      </w:r>
    </w:p>
    <w:p w14:paraId="04B9DAE7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Практическая реализация основных мероприятий Программы позволит обеспечить:</w:t>
      </w:r>
    </w:p>
    <w:p w14:paraId="690F8D6F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перспективную потребность зон застройки в инженерно-технических сооружениях;</w:t>
      </w:r>
    </w:p>
    <w:p w14:paraId="14B1BA09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увеличение пропускной способности и сроков эксплуатации сетей;</w:t>
      </w:r>
    </w:p>
    <w:p w14:paraId="013AB587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издержек, повышение качества и надежности жилищно-коммунальных услуг;</w:t>
      </w:r>
    </w:p>
    <w:p w14:paraId="4452AFBE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уровня износа объектов коммунальной инфраструктуры</w:t>
      </w:r>
    </w:p>
    <w:p w14:paraId="332CF29A" w14:textId="77777777"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экономию энергетических и иных ресурсов;</w:t>
      </w:r>
    </w:p>
    <w:p w14:paraId="5E63D66F" w14:textId="77777777" w:rsid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улучшение  экологической ситуации на территории.</w:t>
      </w:r>
    </w:p>
    <w:p w14:paraId="37264E05" w14:textId="77777777" w:rsidR="00922A38" w:rsidRDefault="00922A38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38BECA8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ПРОГРАММА «Градостроительная деятельность на территории муниципального образования «Ирхидей»  на 2023-2025 годы</w:t>
      </w:r>
    </w:p>
    <w:p w14:paraId="3A02D6E0" w14:textId="77777777" w:rsid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Цель муниципальной программы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19FA3428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устойчивого развития территории муниципального образования «Ирхидей»</w:t>
      </w:r>
    </w:p>
    <w:p w14:paraId="2EAFA1C6" w14:textId="77777777" w:rsid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Задачи муниципальной программы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22DDE819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- реализация полномочий муниципального образования «Ирхидей» в сфере территориального планирования;</w:t>
      </w:r>
    </w:p>
    <w:p w14:paraId="361DBF47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реализация полномочий муниципального образования «Ирхидей» в сфере градостроительного зонирования</w:t>
      </w:r>
    </w:p>
    <w:p w14:paraId="2E3FE97A" w14:textId="77777777" w:rsid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 результаты реализации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4ECA943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- своевременная и достоверная актуализация документов территориального планирования и документов градостроительного зонирования; </w:t>
      </w:r>
    </w:p>
    <w:p w14:paraId="6626552A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- безопасность и благоприятные условия жизнедеятельности человека; </w:t>
      </w:r>
    </w:p>
    <w:p w14:paraId="679E26B0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- снижение административных барьеров</w:t>
      </w:r>
    </w:p>
    <w:p w14:paraId="393F267F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важнейших стратегических задач градостроительной политики на территории муниципального образования является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поколений,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сельского поселения. </w:t>
      </w:r>
    </w:p>
    <w:p w14:paraId="46B4B9F1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Решение данных задач обеспечивается подготовкой и утверждением документов территориального планирования и градостроительного зонирования Российской Федерации, субъектов Российской Федерации, органов местного самоуправления.</w:t>
      </w:r>
    </w:p>
    <w:p w14:paraId="1E4E2A4B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Документом территориального планирования сельского поселения является Генеральный план муниципального образования «Ирхидей», утвержденный решением Думы муниципального образования «Ирхидей» от 30.07.2021 г. № 94 «О внесении изменений в Генеральный план муниципального образования «Ирхидей» (далее – Генеральный план).</w:t>
      </w:r>
    </w:p>
    <w:p w14:paraId="37B94D9F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Документом градостроительного зонирования сельского поселения являются Правила землепользования и застройки муниципального образования «Ирхидей», утвержденные решением Думы муниципального образования «Ирхидей» от 04.09.2017 г. № 140 «Об утверждении Правил землепользования и застройки муниципального образования «Ирхидей» (далее Правила землепользования и застройки).</w:t>
      </w:r>
    </w:p>
    <w:p w14:paraId="5AE3A673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Учитывая, что одно из важных условий социально-экономического развития муниципального образования «Ирхидей» это обеспечение устойчивого развития на основе градостроительных документов, необходимо осуществить разработку таких документов в полном объеме. </w:t>
      </w:r>
    </w:p>
    <w:p w14:paraId="6A7573E0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Градостроительный кодекс Российской Федерации внесены существенные изменения по вопросам значимости проектов планировки территории и проектов межевания территории для разработки проектной документации линейных объектов, выдачи разрешений на их строительство и ввод в эксплуатацию, в связи с чем разработка проектов планировки территорий перспективной застройки муниципального образования «Ирхидей» является необходимой.</w:t>
      </w:r>
    </w:p>
    <w:p w14:paraId="36EB3A02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18 июня 2001 года № 78-ФЗ «О землеустройстве», территории населенных пунктов, территориальные зоны, зоны с особыми условиями использования территорий, а также части указанных территорий и зон являются объектами землеустройства. </w:t>
      </w:r>
    </w:p>
    <w:p w14:paraId="791D2C33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Сведения о границах населенных пунктов, согласно статьи 9 Федерального закона от 24 июля 2007 года № 221-ФЗ «О государственном кадастре недвижимости» должны быть внесены в состав сведений государственного кадастра недвижимости.</w:t>
      </w:r>
    </w:p>
    <w:p w14:paraId="6F3599AF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Выполнение землеустроительных работ невозможно без местных градостроительных нормативов, которые регулируются Градостроительным кодексом с внесенными изменениями Федеральным законом от 5 мая 2014 г. № 131-ФЗ "О внесении изменений в Градостроительный кодекс Российской Федерации"</w:t>
      </w:r>
    </w:p>
    <w:p w14:paraId="7655C3D6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сельского поселения находится 1 населенный пункт. В настоящее время работы по описанию границ населенного пункта и актуализации документов градостроительного зонирования выполняются. </w:t>
      </w:r>
    </w:p>
    <w:p w14:paraId="5346CCEC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Работы по координатному описанию границ необходимы для кадастрового деления территории в целях ведения государственного кадастрового учета объектов недвижимости. Сложившаяся ситуация с недвижимостью препятствует динамичному </w:t>
      </w:r>
      <w:r w:rsidRPr="008575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переходу прав собственности на землю и иную недвижимость к эффективно хозяйствующим субъектам, тем самым, тормозя процессы структурной перестройки экономики; не позволяет эффективно использовать землю и иную недвижимость в качестве средства обеспечения инвестиций, вызывая проблемы в использовании недвижимости как полноценного актива; не обеспечивает необходимых условий для вложений капитала в недвижимость и ее развитие, значительно снижая тем самым инвестиционный потенциал области. Поэтому описание границ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строительства.</w:t>
      </w:r>
    </w:p>
    <w:p w14:paraId="5E304E07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II. Цели и задачи муниципальной программы, целевые показатели муниципальной программы, сроки реализации</w:t>
      </w:r>
    </w:p>
    <w:p w14:paraId="7E2E49A4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Основной целью реализации муниципальной программы является создание условий для устойчивого развития территории муниципального образования «Ирхидей». Достижение цели муниципальной программы будет осуществляться путем решения задач в рамках соответствующей программы.</w:t>
      </w:r>
    </w:p>
    <w:p w14:paraId="50CC1662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14:paraId="4083868B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реализация полномочий в сфере территориального планирования;</w:t>
      </w:r>
    </w:p>
    <w:p w14:paraId="10CD4D47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реализация полномочий в сфере градостроительного зонирования.</w:t>
      </w:r>
    </w:p>
    <w:p w14:paraId="2F1A5AE9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К целевым показателям, характеризующим достижение цели и решение задач Программы, относятся:</w:t>
      </w:r>
    </w:p>
    <w:p w14:paraId="211E6660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- внесение изменений в Генеральный план муниципального образования «Ирхидей»;</w:t>
      </w:r>
    </w:p>
    <w:p w14:paraId="264A4087" w14:textId="77777777"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- внесение изменений в Правила землепользования и застройки муниципального образования «Ирхидей» от общего количества изменений, внесение которых требуется в соответствии с законодательством о градостроительной деятельности;</w:t>
      </w:r>
    </w:p>
    <w:p w14:paraId="099A31BF" w14:textId="77777777" w:rsidR="003F344F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Срок реализации программы  2023 г. – 2025г.</w:t>
      </w:r>
    </w:p>
    <w:p w14:paraId="7B73106D" w14:textId="77777777" w:rsid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4A0D9A" w14:textId="77777777" w:rsidR="00434F3C" w:rsidRDefault="00812AFA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2AFA">
        <w:rPr>
          <w:rFonts w:ascii="Arial" w:eastAsia="Times New Roman" w:hAnsi="Arial" w:cs="Arial"/>
          <w:b/>
          <w:sz w:val="24"/>
          <w:szCs w:val="24"/>
          <w:lang w:eastAsia="ru-RU"/>
        </w:rPr>
        <w:t>6. ПРОГРАММА «Обеспечение устойчивого сокращения непригодного для проживания жилищного фонда на территории муниципального образования «Ирхидей» на 2019 – 2024 г.г.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BF884EB" w14:textId="77777777"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14:paraId="280FF926" w14:textId="77777777"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- обеспечение устойчивого сокращения непригодного для проживания жилищного фонда муниципального образования «Ирхидей» вне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среда».</w:t>
      </w:r>
    </w:p>
    <w:p w14:paraId="07D5EF1D" w14:textId="77777777" w:rsidR="00E44491" w:rsidRPr="00E44491" w:rsidRDefault="00E44491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14:paraId="3542E9E0" w14:textId="77777777"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44491">
        <w:rPr>
          <w:rFonts w:ascii="Arial" w:eastAsia="Times New Roman" w:hAnsi="Arial" w:cs="Arial"/>
          <w:sz w:val="24"/>
          <w:szCs w:val="24"/>
          <w:lang w:eastAsia="ru-RU"/>
        </w:rPr>
        <w:tab/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РФ</w:t>
      </w:r>
    </w:p>
    <w:p w14:paraId="63131502" w14:textId="77777777"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муниципальной программы</w:t>
      </w:r>
      <w:r w:rsidRPr="00E44491">
        <w:rPr>
          <w:rFonts w:ascii="Arial" w:eastAsia="Times New Roman" w:hAnsi="Arial" w:cs="Arial"/>
          <w:sz w:val="24"/>
          <w:szCs w:val="24"/>
          <w:lang w:eastAsia="ru-RU"/>
        </w:rPr>
        <w:tab/>
        <w:t>:</w:t>
      </w:r>
    </w:p>
    <w:p w14:paraId="6E19D75F" w14:textId="77777777"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1. Количество кв.м. расселенного аварийного жилищного фонда.</w:t>
      </w:r>
    </w:p>
    <w:p w14:paraId="70685C0F" w14:textId="77777777" w:rsid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2. Количество граждан, расселенных из аварийного жилищного фонда</w:t>
      </w:r>
      <w:r w:rsidRPr="00E4449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14:paraId="6EA091B9" w14:textId="77777777" w:rsidR="00E44491" w:rsidRPr="00E44491" w:rsidRDefault="00E44491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Осуществление бюджетных инвестиций предусмотрено в рамках основных мероприятий Подпрограммы. Обеспечение устойчивого сокращения непригодного для проживания жилищного фонда на 2019-2024 годы путем реализации мероприятий по строительству и(или) приобретению, реконструкции жилых помещений.</w:t>
      </w:r>
    </w:p>
    <w:p w14:paraId="2103642A" w14:textId="77777777" w:rsidR="00E44491" w:rsidRPr="00E44491" w:rsidRDefault="00E44491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Переселение граждан из непригодного для проживания жилищного фонда в рамках Программы реализуется статьями 32 и 89 Жилищного кодекса РФ.</w:t>
      </w:r>
    </w:p>
    <w:p w14:paraId="1A265FC6" w14:textId="77777777"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Муниципальному образованию «Ирхидей» предоставляется субсидия из областного бюджета в целях софинансирования расходных обязательств на реализацию мероприятий Программы.</w:t>
      </w:r>
    </w:p>
    <w:p w14:paraId="4D34F177" w14:textId="77777777"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Цели и условия предоставления и расходования субсидии бюджету муниципального образования «Ирхидей» из областного бюджета, критерии отбора для предоставления субсидий и их распределение между муниципальными образованиями Иркутской области устанавливаются нормативным правовым актом Правительства Иркутской области.</w:t>
      </w:r>
    </w:p>
    <w:p w14:paraId="03204776" w14:textId="77777777" w:rsidR="00434F3C" w:rsidRDefault="00434F3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623C8F" w14:textId="77777777" w:rsid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b/>
          <w:sz w:val="24"/>
          <w:szCs w:val="24"/>
          <w:lang w:eastAsia="ru-RU"/>
        </w:rPr>
        <w:t>7. ПРОГРАММА  «Развитие культуры» на 2019-2024 годы в муниципальном образовании «Ирхидей»</w:t>
      </w:r>
      <w:r w:rsidR="00BD177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3BB9E064" w14:textId="77777777" w:rsidR="00BD177E" w:rsidRDefault="00BD177E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4E22DC4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14:paraId="540293C4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1. Развитие культурного потенциала личности и общества в целом;</w:t>
      </w:r>
    </w:p>
    <w:p w14:paraId="01EB9EB3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2. Эффективное использование средств областного бюджета, предоставляемых на поддержку культурной деятельности и архивного дела бюджету МО «Ирхидей»;</w:t>
      </w:r>
    </w:p>
    <w:p w14:paraId="4733D9FF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3. Создание единого культурного пространства на территории МО «Ирхидей»</w:t>
      </w:r>
    </w:p>
    <w:p w14:paraId="2B3EE27C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14:paraId="2683672C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1. Сохранение и развитие накопленного культурного, духовного и творческого потенциала, динамичное развитие, гармонизация культурной жизни в МО «Ирхидей»;</w:t>
      </w:r>
    </w:p>
    <w:p w14:paraId="1A19B856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2 Развитие и укрепление материально-технической базы МБУК «Ирхидейский КДЦ»;</w:t>
      </w:r>
    </w:p>
    <w:p w14:paraId="67C17B4E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3. Создание благоприятных условий для эффективной работы по ведению социально-культурной деятельности МБУК «Ирхидейский КДЦ»;</w:t>
      </w:r>
    </w:p>
    <w:p w14:paraId="04A444CB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4. Обеспечение сохранения и использования объектов культурного наследия, библиотечных фондов;</w:t>
      </w:r>
    </w:p>
    <w:p w14:paraId="2CEFD0FA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5. Создание условий для доступа населения к культурному наследию, услугам учреждений культуры, информационным ресурсам;</w:t>
      </w:r>
    </w:p>
    <w:p w14:paraId="0730C743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6. Обеспечение надлежащего технического состояния объектов сферы культуры и архивов муниципального значения;</w:t>
      </w:r>
    </w:p>
    <w:p w14:paraId="755910E8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7. Обеспечение развития библиотечного обслуживания</w:t>
      </w:r>
    </w:p>
    <w:p w14:paraId="74EA7DA1" w14:textId="77777777" w:rsidR="00BD177E" w:rsidRDefault="00E44491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177E" w:rsidRPr="00BD177E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Программы</w:t>
      </w:r>
      <w:r w:rsidR="00BD177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2E27250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1. Удовлетворенность населения качеством предоставления муниципальных услуг в сфере культуры;</w:t>
      </w:r>
    </w:p>
    <w:p w14:paraId="24484566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2. Число участников культурно-досуговых мероприятий;</w:t>
      </w:r>
    </w:p>
    <w:p w14:paraId="039B27D6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3. Число участников мероприятий в области сохранения и развития национальной самобытности народов, проживающих на территории МО «Ирхидей»;</w:t>
      </w:r>
    </w:p>
    <w:p w14:paraId="7253DEAF" w14:textId="77777777" w:rsidR="00E44491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4. Увеличение числа граждан, принимающих участие в культурной деятельности</w:t>
      </w:r>
    </w:p>
    <w:p w14:paraId="1692C448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 Программы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780B66E" w14:textId="77777777" w:rsidR="00BD177E" w:rsidRPr="00BD177E" w:rsidRDefault="00BD177E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Развитие и укрепление материально-технической базы МБУК «Ирхидейский КДЦ»</w:t>
      </w:r>
    </w:p>
    <w:p w14:paraId="3FE35D3F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Расширение и улучшение качества предоставляемых муниципальных услуг в сфере культуры;</w:t>
      </w:r>
    </w:p>
    <w:p w14:paraId="107D1813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числа участников культурно-досуговых мероприятий;</w:t>
      </w:r>
    </w:p>
    <w:p w14:paraId="2A1150BE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числа участников мероприятий в области сохранения и развития национальной самобытности народов, проживающих на территории МО «Ирхидей»;</w:t>
      </w:r>
    </w:p>
    <w:p w14:paraId="75535992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числа граждан, принимающих участие в культурной деятельности;</w:t>
      </w:r>
    </w:p>
    <w:p w14:paraId="19A019FF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муниципального образования «Ирхидей»;</w:t>
      </w:r>
    </w:p>
    <w:p w14:paraId="2E120B1A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Создание благоприятных условий для творческой деятельности;</w:t>
      </w:r>
    </w:p>
    <w:p w14:paraId="0540B885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Формирование нормативного, организационного, информационного, кадрового обеспечения для сохранения единого культурного пространства;</w:t>
      </w:r>
    </w:p>
    <w:p w14:paraId="1EF37227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количества посещений библиотек;</w:t>
      </w:r>
    </w:p>
    <w:p w14:paraId="7C6EFF9B" w14:textId="77777777"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числа культурно-досуговых формирований;</w:t>
      </w:r>
    </w:p>
    <w:p w14:paraId="4950DB6A" w14:textId="77777777" w:rsidR="00434F3C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Удовлетворенность населения качеством предоставляемых услуг.</w:t>
      </w:r>
    </w:p>
    <w:p w14:paraId="3DFE3FF5" w14:textId="77777777" w:rsidR="00434F3C" w:rsidRDefault="00434F3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E87AA9" w14:textId="77777777" w:rsidR="003935B9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35B9">
        <w:rPr>
          <w:rFonts w:ascii="Arial" w:eastAsia="Times New Roman" w:hAnsi="Arial" w:cs="Arial"/>
          <w:b/>
          <w:sz w:val="24"/>
          <w:szCs w:val="24"/>
          <w:lang w:eastAsia="ru-RU"/>
        </w:rPr>
        <w:t>8. ПРОГРАММА «Развитие муниципального управления в муниципальном образовании «Ирхидей»   2020-2024 г.г.»</w:t>
      </w:r>
    </w:p>
    <w:p w14:paraId="3AB68B5F" w14:textId="77777777" w:rsidR="00E56181" w:rsidRDefault="00E56181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80D9D86" w14:textId="77777777" w:rsidR="00E56181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Цель Программы</w:t>
      </w:r>
      <w:r w:rsidR="00E56181" w:rsidRPr="00E5618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D60C146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и оптимизация системы муниципального управления;</w:t>
      </w:r>
    </w:p>
    <w:p w14:paraId="53E3589F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 информационной  прозрачности деятельности администрации поселения</w:t>
      </w:r>
    </w:p>
    <w:p w14:paraId="53CB9C75" w14:textId="77777777" w:rsid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Задачи Программы</w:t>
      </w:r>
      <w:r w:rsidR="00E5618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53E2665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деятельности Главы муниципального образования; </w:t>
      </w:r>
    </w:p>
    <w:p w14:paraId="7C53CE20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хозяйственной деятельности администрации поселения; </w:t>
      </w:r>
    </w:p>
    <w:p w14:paraId="36178EDF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осуществления управленческих функций администрацией поселения по исполнению своих полномочий; </w:t>
      </w:r>
    </w:p>
    <w:p w14:paraId="40D0D48F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использования современных информационно-коммуникационных технологий; </w:t>
      </w:r>
    </w:p>
    <w:p w14:paraId="267739BB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формирование высококачественного кадрового состава и развитие муниципальной службы; </w:t>
      </w:r>
    </w:p>
    <w:p w14:paraId="46EE9539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проведения выборов; </w:t>
      </w:r>
    </w:p>
    <w:p w14:paraId="49DF80D3" w14:textId="77777777" w:rsid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эффективности реализации  Программы</w:t>
      </w:r>
      <w:r w:rsidR="00E5618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E5E05AE" w14:textId="77777777" w:rsidR="003935B9" w:rsidRPr="00E56181" w:rsidRDefault="00E56181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935B9"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14:paraId="180CB4B0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обращений граждан, рассмотренных с нарушением сроков, установленных законодательством; </w:t>
      </w:r>
    </w:p>
    <w:p w14:paraId="3A7C7A90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предоставляемых государственных и муниципальных услуг в электронной форме </w:t>
      </w:r>
    </w:p>
    <w:p w14:paraId="5476A9BF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уровень финансирования мероприятий по информатизации; </w:t>
      </w:r>
    </w:p>
    <w:p w14:paraId="675AF082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численность муниципальных служащих в органах местного самоуправления; </w:t>
      </w:r>
    </w:p>
    <w:p w14:paraId="26C98930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</w:r>
    </w:p>
    <w:p w14:paraId="1CA0C7BD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доля муниципальных служащих, прошедших обучение, профессиональную переподготовку, повышение квалификации; </w:t>
      </w:r>
    </w:p>
    <w:p w14:paraId="5F1B5435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материально-техническое обеспечение проведения выборов; </w:t>
      </w:r>
    </w:p>
    <w:p w14:paraId="367A5816" w14:textId="77777777" w:rsidR="003935B9" w:rsidRPr="003935B9" w:rsidRDefault="003935B9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- уровень финансирования Муниципальной программы</w:t>
      </w:r>
      <w:r w:rsidR="00E56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0E920DE0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конечные результаты </w:t>
      </w:r>
    </w:p>
    <w:p w14:paraId="142B019A" w14:textId="77777777" w:rsidR="00E56181" w:rsidRPr="00E56181" w:rsidRDefault="003935B9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  Программы </w:t>
      </w:r>
      <w:r w:rsidRPr="00E56181">
        <w:rPr>
          <w:rFonts w:ascii="Arial" w:eastAsia="Times New Roman" w:hAnsi="Arial" w:cs="Arial"/>
          <w:sz w:val="24"/>
          <w:szCs w:val="24"/>
          <w:lang w:eastAsia="ru-RU"/>
        </w:rPr>
        <w:tab/>
        <w:t>к 2024 году ожидается:</w:t>
      </w:r>
    </w:p>
    <w:p w14:paraId="50E91F66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</w:r>
    </w:p>
    <w:p w14:paraId="1A667D93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обращений граждан, рассмотренных с нарушением сроков, установленных законодательством (0 единиц); </w:t>
      </w:r>
    </w:p>
    <w:p w14:paraId="68EC2AFE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уровень финансирования мероприятий по информатизации в размере 100% от запланированных расходов; </w:t>
      </w:r>
    </w:p>
    <w:p w14:paraId="473A5420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 </w:t>
      </w:r>
    </w:p>
    <w:p w14:paraId="23BA2126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доля муниципальных служащих, повысивших квалификацию и прошедших профессиональную переподготовку от общего числа муниципальных служащих органов местного самоуправления за 2020 – 2024 годы17,9%; </w:t>
      </w:r>
    </w:p>
    <w:p w14:paraId="36967A42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материально-техническое обеспечение проведения выборов в размере 100% от запланированных расходов; </w:t>
      </w:r>
    </w:p>
    <w:p w14:paraId="45DD0C72" w14:textId="77777777"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уровень финансирования в размере от 100% от запланированных расходов; </w:t>
      </w:r>
    </w:p>
    <w:p w14:paraId="4C333C6B" w14:textId="77777777" w:rsidR="003935B9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- уровень финансирования Муниципальной программы в размере 100% от запланированных расходов.</w:t>
      </w:r>
    </w:p>
    <w:p w14:paraId="64A1A7E4" w14:textId="77777777" w:rsidR="00E56181" w:rsidRDefault="00E56181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B2B98F" w14:textId="77777777" w:rsid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>9. ПРОГРАММА «Энергосбережение и энерг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оэффективность в муниципальном </w:t>
      </w:r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образовании «Ирхидей» на 2020 – 2024гг.» </w:t>
      </w:r>
    </w:p>
    <w:p w14:paraId="6B8573B8" w14:textId="77777777" w:rsid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79B552B3" w14:textId="77777777" w:rsidR="00E56181" w:rsidRP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Основание для разработки программы:</w:t>
      </w:r>
      <w:r w:rsidRPr="00E56181">
        <w:rPr>
          <w:rFonts w:ascii="Arial" w:eastAsia="Times New Roman" w:hAnsi="Arial" w:cs="Arial"/>
          <w:sz w:val="24"/>
          <w:szCs w:val="24"/>
          <w:lang w:eastAsia="ru-RU"/>
        </w:rPr>
        <w:tab/>
        <w:t>Федеральный закон от 06.10.2003 года № 131-ФЗ «Об общих принципах организации местного самоуправления в Российской Федерации»;</w:t>
      </w:r>
    </w:p>
    <w:p w14:paraId="3C329CC8" w14:textId="77777777" w:rsidR="00E56181" w:rsidRP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14:paraId="7CB572F4" w14:textId="77777777" w:rsidR="00E56181" w:rsidRP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Приказ Министерства промышленности и энергетики РФ от 04.07.2006г.№141 «Об утверждении рекомендаций по проведению энергетических обследований (электроаудита)»</w:t>
      </w:r>
    </w:p>
    <w:p w14:paraId="5807F3B9" w14:textId="77777777" w:rsidR="00E56181" w:rsidRP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Устав муниципального образования «Ирхидей».</w:t>
      </w:r>
    </w:p>
    <w:p w14:paraId="441DEE6D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>Цели и задачи муниципальной Программы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4183E" w:rsidRPr="00C4183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B50ACDB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создание экономических и организационных условий для эффективного использования энергоресурсов;</w:t>
      </w:r>
    </w:p>
    <w:p w14:paraId="71041E8E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сокращение расходов бюджета на финансирование оплаты коммунальных услуг;</w:t>
      </w:r>
    </w:p>
    <w:p w14:paraId="461514FD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поддержание комфортного теплового режима внутри зданий для улучшения качества жизнедеятельности.</w:t>
      </w:r>
    </w:p>
    <w:p w14:paraId="31D2FADD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</w:t>
      </w:r>
      <w:r w:rsidR="00C4183E"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целей необходимо решить </w:t>
      </w:r>
      <w:r w:rsidR="00C4183E"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задачи:</w:t>
      </w:r>
    </w:p>
    <w:p w14:paraId="05EEB8AB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осуществить оценку фактических параметров энергоэффективности по объектам энергопотребления;</w:t>
      </w:r>
    </w:p>
    <w:p w14:paraId="322F3D6E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выполнить технические и организационные мероприятия по снижению использования энергоресурсов.</w:t>
      </w:r>
    </w:p>
    <w:p w14:paraId="59547F79" w14:textId="77777777" w:rsidR="00C4183E" w:rsidRPr="00C4183E" w:rsidRDefault="00C4183E" w:rsidP="00C4183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основных </w:t>
      </w:r>
      <w:r w:rsidR="00E56181" w:rsidRPr="00C4183E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9AB2EFC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энергетических обследований учреждений с целью определения их энергоэффективности; </w:t>
      </w:r>
    </w:p>
    <w:p w14:paraId="57362DD9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проведение организационных мероприятий по контролю за расходом энергоресурсов и показателями энергоэффективности;</w:t>
      </w:r>
    </w:p>
    <w:p w14:paraId="5489AF6E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обучение ответственных  лиц  энергосберегающим методам и мероприятиям;</w:t>
      </w:r>
    </w:p>
    <w:p w14:paraId="411BE162" w14:textId="77777777" w:rsidR="00C4183E" w:rsidRDefault="00E56181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модернизация систем освещения на основе энергоэкон</w:t>
      </w:r>
      <w:r w:rsidR="00957673">
        <w:rPr>
          <w:rFonts w:ascii="Arial" w:eastAsia="Times New Roman" w:hAnsi="Arial" w:cs="Arial"/>
          <w:sz w:val="24"/>
          <w:szCs w:val="24"/>
          <w:lang w:eastAsia="ru-RU"/>
        </w:rPr>
        <w:t>омичных осветительных приборов;</w:t>
      </w:r>
    </w:p>
    <w:p w14:paraId="65A23EF2" w14:textId="77777777" w:rsidR="00E56181" w:rsidRPr="00C4183E" w:rsidRDefault="00C4183E" w:rsidP="00C4183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текущий ремонт зданий.</w:t>
      </w:r>
    </w:p>
    <w:p w14:paraId="1C55BBA8" w14:textId="77777777" w:rsidR="00C4183E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</w:t>
      </w:r>
      <w:r w:rsidR="00C4183E"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Программы:</w:t>
      </w:r>
    </w:p>
    <w:p w14:paraId="200CEB88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ежегодное снижение потребления энергоресурсов не менее чем на 3 %, а за весь период реализации программы – не менее чем на 15 %;</w:t>
      </w:r>
    </w:p>
    <w:p w14:paraId="2AB48F88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соответствие санитарно-гигиенических требований к микроклимату зданий;</w:t>
      </w:r>
    </w:p>
    <w:p w14:paraId="6BF3270D" w14:textId="77777777"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улучшение индикаторов энергоэффективности.</w:t>
      </w:r>
    </w:p>
    <w:p w14:paraId="6A2E04F9" w14:textId="77777777" w:rsidR="00E56181" w:rsidRDefault="00E56181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81A9FD" w14:textId="77777777" w:rsidR="00916094" w:rsidRPr="00A2013F" w:rsidRDefault="00916094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</w:t>
      </w:r>
      <w:r w:rsidR="00A2013F"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«Пожарная безопасность на территории муниципального образования «Ирхидей» на 2020 - 2024 годы»</w:t>
      </w:r>
    </w:p>
    <w:p w14:paraId="4363071B" w14:textId="77777777" w:rsidR="00916094" w:rsidRDefault="00916094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14797E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Цели и задачи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185A9B8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</w:r>
    </w:p>
    <w:p w14:paraId="6FCCD49A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Задачи: защита жизни и здоровья граждан, обеспечение надлежащего состояния источников противопожарного водоснабжения, обеспечение беспрепятственного проезда пожарной техники  к источникам водоснабжения, организация обучения мерам пожарной безопасности  и пропаганда пожарно- технических знаний, социальное и экономическое стимулирование участия граждан и организаций в добровольной пожарной охране, в т.ч. участие в борьбе с пожарами.</w:t>
      </w:r>
    </w:p>
    <w:p w14:paraId="20051334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DBE8415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 снижение общего количества пожаров и гибели людей;</w:t>
      </w:r>
    </w:p>
    <w:p w14:paraId="10DE23CD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ликвидация пожаров в короткие сроки без наступления тяжких последствий;</w:t>
      </w:r>
    </w:p>
    <w:p w14:paraId="351020DA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снижение числа травмированных и пострадавших людей на пожарах в результате правильных действий при обнаружении пожаров и эвакуации;</w:t>
      </w:r>
    </w:p>
    <w:p w14:paraId="46C91992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14:paraId="2BE6CFBB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снижение размеров общего материального ущерба, нанесенного пожарами;</w:t>
      </w:r>
    </w:p>
    <w:p w14:paraId="50BBFCAB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общественности в профилактических мероприятиях по предупреждению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пожаров и гибели людей.</w:t>
      </w:r>
    </w:p>
    <w:p w14:paraId="56D90DC0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F17296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11. ПРОГРАММА «Комплексные меры профилактики правонарушений и борьбы с преступностью на территории муниципального образования «Ирхидей» на   2023-2025 годы»  </w:t>
      </w:r>
    </w:p>
    <w:p w14:paraId="4CC5DDA7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D51E7E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Цель и задачи программы</w:t>
      </w:r>
    </w:p>
    <w:p w14:paraId="53FFA4E9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ab/>
        <w:t>Цели программы:</w:t>
      </w:r>
    </w:p>
    <w:p w14:paraId="11665005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совершенствование системы профилактики преступлений и иных правонарушений;</w:t>
      </w:r>
    </w:p>
    <w:p w14:paraId="1D188D56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повышение уровня обеспечения общественного правопорядка и общественной безопасности на территории муниципального образования «Ирхидей», в том числе в местах массового пребывания граждан.</w:t>
      </w:r>
    </w:p>
    <w:p w14:paraId="51F2D496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14:paraId="6BD26F1B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снижение уровня преступности, в том числе подростковой, на территории муниципального образования «Ирхидей»;</w:t>
      </w:r>
    </w:p>
    <w:p w14:paraId="02FD5F3D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совершенствование системы мер социальной профилактики правонарушений, направленной на активизацию борьбы с алкоголизмом, наркоманией, преступностью, безнадзорностью несовершеннолетних;</w:t>
      </w:r>
    </w:p>
    <w:p w14:paraId="4D3B6786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 xml:space="preserve">– совершенствование форм и методов пропаганды здорового и социально активного образа жизни, в том числе среди подростков и молодежи; </w:t>
      </w:r>
    </w:p>
    <w:p w14:paraId="7AFF5AA4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выявление и устранение причин и условий, способствующих совершению преступлений и иных правонарушений;</w:t>
      </w:r>
    </w:p>
    <w:p w14:paraId="31454A0D" w14:textId="77777777"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позитивного общественного мнения о правоохранительной деятельности, проводимой на территории поселения с целью повышения уровня доверия к правоохранительным органам; </w:t>
      </w:r>
    </w:p>
    <w:p w14:paraId="4A36B3F5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 содействие правоохранительным органам в области сотрудничества с добровольными формированиями населения, уставные цели которых предусматривают их участие в охране общественного порядка.</w:t>
      </w:r>
    </w:p>
    <w:p w14:paraId="2FA292AD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AE1B411" w14:textId="77777777"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окращение числа правонарушений и преступлений на территории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FC5B304" w14:textId="77777777" w:rsidR="00547C1F" w:rsidRPr="00547C1F" w:rsidRDefault="00A2013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лучшение криминогенной обстановки.</w:t>
      </w:r>
      <w:r w:rsidR="00547C1F"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E7154D4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Бюджетная эффективность реализации программы состоит в:</w:t>
      </w:r>
    </w:p>
    <w:p w14:paraId="4CD02195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>увеличении налоговых поступлений в бюджеты бюджетной системы Российской Федерации вследствие снижения количества лиц, потерявших трудоспособность в результате совершенных против них преступлений.</w:t>
      </w:r>
    </w:p>
    <w:p w14:paraId="67A51F6D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Экономическая эффективность реализации программы состоит в:</w:t>
      </w:r>
    </w:p>
    <w:p w14:paraId="44B391AF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>создании спокойной и стабильной обстановки, способствующей повышению инвестиционной привлекательности поселения.</w:t>
      </w:r>
    </w:p>
    <w:p w14:paraId="37E8AE6E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Социальная эффективность реализации программы состоит в:</w:t>
      </w:r>
    </w:p>
    <w:p w14:paraId="74789337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>сокращении моральных и нравственных страданий граждан от совершенных против них преступлений;</w:t>
      </w:r>
    </w:p>
    <w:p w14:paraId="50B49C57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>положительном воздействии на моральное, интеллектуальное, физическое развитие общества, связанном со снижением уровня преступности;</w:t>
      </w:r>
    </w:p>
    <w:p w14:paraId="3BDE9D15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>создании обстановки спокойствия и безопасности на улицах и в других общественных местах;</w:t>
      </w:r>
    </w:p>
    <w:p w14:paraId="663D028C" w14:textId="77777777" w:rsidR="00A2013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>повышении доверия населения к правоохранительным органам и иным органам государственной власти.</w:t>
      </w:r>
    </w:p>
    <w:p w14:paraId="4D979F7B" w14:textId="77777777"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CE1DBB" w14:textId="77777777"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b/>
          <w:sz w:val="24"/>
          <w:szCs w:val="24"/>
          <w:lang w:eastAsia="ru-RU"/>
        </w:rPr>
        <w:t>12. ПРОГРАММА «Обеспечение безопасности населения на транспорте в муниципальном образовании «Ирхидей» на 2020 – 2024 годы»</w:t>
      </w:r>
    </w:p>
    <w:p w14:paraId="1A5765EE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мероприятий программы осуществляется в соответствии с Указом Президента Российской Федерации от 31 марта 2010 г. N 403 "О создании комплексной системы обеспечения безопасности населения на транспорте",  Федеральными законами от 09 февраля 2007 г. N 16-ФЗ "О транспортной безопасности", от 06 октября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2003 г. № 131-ФЗ «Об общих принципах организации местного самоуправления в Российской Федерации», другими нормативными правовыми актами.</w:t>
      </w:r>
    </w:p>
    <w:p w14:paraId="25EE0A85" w14:textId="77777777"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Цели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816467E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ащита жизни и здоровья населения на транспорте от актов незаконного   вмешательства, в том числе террористической направленности, а также от  чрезвычайных ситуаций природного и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техногенного характера.</w:t>
      </w:r>
    </w:p>
    <w:p w14:paraId="499B0FC3" w14:textId="77777777"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Задачи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CB88A53" w14:textId="77777777"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>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 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транспорте.</w:t>
      </w:r>
    </w:p>
    <w:p w14:paraId="2E9F6DDE" w14:textId="77777777" w:rsidR="00547C1F" w:rsidRDefault="00547C1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5469DB7" w14:textId="77777777" w:rsidR="00A2013F" w:rsidRDefault="00547C1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Программы к 2024 году ожидается, что доля объектов транспортной инфраструктуры (автомобильные дороги общего пользования местного значения), соответствующих требованиям обеспечения транспортной безопасности, составит 70 %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1D3491" w14:textId="77777777" w:rsidR="00547C1F" w:rsidRDefault="00547C1F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МО «Ирхидей».</w:t>
      </w:r>
    </w:p>
    <w:p w14:paraId="08769CA2" w14:textId="77777777" w:rsidR="00547C1F" w:rsidRDefault="00547C1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63B35D" w14:textId="77777777"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b/>
          <w:sz w:val="24"/>
          <w:szCs w:val="24"/>
          <w:lang w:eastAsia="ru-RU"/>
        </w:rPr>
        <w:t>13. ПРОГРАММА «Комплексное развитие сельских территорий МО «Ирхидей» на 2020-2024 годы»</w:t>
      </w:r>
    </w:p>
    <w:p w14:paraId="10E4DFB0" w14:textId="77777777" w:rsidR="00547C1F" w:rsidRPr="00C64CAC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Финансирование муниципальной программы осуществляется за счет средств федерального, областного, местного бюджетов и внебюджетных источников. 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программы.</w:t>
      </w:r>
    </w:p>
    <w:p w14:paraId="376621CE" w14:textId="77777777" w:rsidR="00547C1F" w:rsidRPr="00C64CAC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Объем расходов, связанных с финансовым обеспечением мероприятий, проводимых в рамках муниципальной программы за счет средств местного бюджета, осуществляется в соответствии с решением Думы муниципального образования «Ирхидей» «О бюджете муниципального образования «Ирхидей» на очередной финансовый год и на плановый период» в пределах доведенных лимитов бюджетных обязательств.</w:t>
      </w:r>
    </w:p>
    <w:p w14:paraId="642B9E85" w14:textId="77777777"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Цель подпрограммы:</w:t>
      </w:r>
    </w:p>
    <w:p w14:paraId="786D477A" w14:textId="77777777"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- сохранение доли сельского населения в общей численности населения Иркутской области</w:t>
      </w:r>
    </w:p>
    <w:p w14:paraId="135C1A7E" w14:textId="77777777"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Задачи муниципальной программы:</w:t>
      </w:r>
    </w:p>
    <w:p w14:paraId="4F712153" w14:textId="77777777"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1. Повышение уровня комплексного развития муниципального образования «Ирхидей».</w:t>
      </w:r>
    </w:p>
    <w:p w14:paraId="421846EB" w14:textId="77777777"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2. Активизация граждан, проживающих в сельской местности, в реализации общественно значимых проектов по благоустройству сельских территорий муниципального образования «Ирхидей».</w:t>
      </w:r>
    </w:p>
    <w:p w14:paraId="38657013" w14:textId="77777777"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3. Повышение уровня комплексного обустройства муниципального образования «Ирхидей» объектами инженерной инфраструктуры.</w:t>
      </w:r>
    </w:p>
    <w:p w14:paraId="2689666A" w14:textId="77777777" w:rsidR="00547C1F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4. Повышение уровня комплексного обустройства муниципального образования «Ирхидей» объектами социальной инфраструктуры.</w:t>
      </w:r>
    </w:p>
    <w:p w14:paraId="002ABE5D" w14:textId="77777777" w:rsid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D59EB3" w14:textId="77777777"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1. Повышение уровня комплексного развития муниципального образования «Ирхидей».</w:t>
      </w:r>
    </w:p>
    <w:p w14:paraId="5835F33F" w14:textId="77777777"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2. Активизация граждан, проживающих в сельской местности, в реализации общественно значимых проектов по благоустройству сельских территорий муниципального образования «Ирхидей».</w:t>
      </w:r>
    </w:p>
    <w:p w14:paraId="28C1A546" w14:textId="77777777"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3. Повышение уровня комплексного обустройства муниципального образования «Ирхидей» объектами инженерной инфраструктуры.</w:t>
      </w:r>
    </w:p>
    <w:p w14:paraId="27EE297A" w14:textId="77777777" w:rsidR="00547C1F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Повышение уровня комплексного обустройства муниципального образования «Ирхидей» объектами социальной инфраструктуры.</w:t>
      </w:r>
    </w:p>
    <w:p w14:paraId="76B9E5E3" w14:textId="77777777" w:rsid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B53AFC" w14:textId="77777777" w:rsid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b/>
          <w:sz w:val="24"/>
          <w:szCs w:val="24"/>
          <w:lang w:eastAsia="ru-RU"/>
        </w:rPr>
        <w:t>14.</w:t>
      </w:r>
      <w:r w:rsidRPr="00C64CAC">
        <w:t xml:space="preserve"> </w:t>
      </w:r>
      <w:r w:rsidRPr="00C64CAC">
        <w:rPr>
          <w:rFonts w:ascii="Arial" w:hAnsi="Arial" w:cs="Arial"/>
          <w:b/>
          <w:sz w:val="24"/>
          <w:szCs w:val="24"/>
        </w:rPr>
        <w:t xml:space="preserve">ПРОГРАММА </w:t>
      </w:r>
      <w:r w:rsidRPr="00C64CAC">
        <w:rPr>
          <w:rFonts w:ascii="Arial" w:eastAsia="Times New Roman" w:hAnsi="Arial" w:cs="Arial"/>
          <w:b/>
          <w:sz w:val="24"/>
          <w:szCs w:val="24"/>
          <w:lang w:eastAsia="ru-RU"/>
        </w:rPr>
        <w:t>"Защита населен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ия и территории муниципального </w:t>
      </w:r>
      <w:r w:rsidRPr="00C64CAC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«Ирхидей» от чрезвычайной ситуаций, обеспечение пожарной безопасности и безопасности людей на водных объектах» на 2020-2024 годы »</w:t>
      </w:r>
    </w:p>
    <w:p w14:paraId="47A4C9C3" w14:textId="77777777" w:rsidR="007C7B73" w:rsidRPr="00C64CAC" w:rsidRDefault="007C7B73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7DD0D1E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«Ирхидей» природные чрезвычайные ситуации могут сложиться в результате опасных природных явлений: пожары, сильные ветра, снегопады, засухи. Развитию пожаров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 от 10 до 12 км. </w:t>
      </w:r>
    </w:p>
    <w:p w14:paraId="164CF21F" w14:textId="77777777" w:rsidR="00796007" w:rsidRDefault="00796007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Основными проблемами пожарной безопасности являются: низкий уровень защищенности населения, территорий и учреждений социальной сферы от пожаров; несвоевременное сообщение о пожаре (возгораний) в пожарную охрану. Эффективность предупреждения и ликвидации чрезвычайных ситуаций во многом определяется наличием материальных ресурсов. Исходя из перечисленного,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14:paraId="20F147E9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Основные цели программы:</w:t>
      </w:r>
    </w:p>
    <w:p w14:paraId="63607568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предупреждение чрезвычайных ситуаций на территории муниципального образования;</w:t>
      </w:r>
    </w:p>
    <w:p w14:paraId="068506BA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уменьшение количества пожаров;</w:t>
      </w:r>
    </w:p>
    <w:p w14:paraId="385FCF49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сокращение материальных потерь от чрезвычайных ситуаций и пожаров;</w:t>
      </w:r>
    </w:p>
    <w:p w14:paraId="4E9FE275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создание необходимых условий для обеспечения пожарной безопасности, безопасности жизнедеятельности населения и территории муниципального образования «Ирхидей»;</w:t>
      </w:r>
    </w:p>
    <w:p w14:paraId="66BF9285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создание резервов (запасов) материальных ресурсов для ликвидации чрезвычайных ситуаций</w:t>
      </w:r>
    </w:p>
    <w:p w14:paraId="5E64E75C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Основные задачи программы:</w:t>
      </w:r>
    </w:p>
    <w:p w14:paraId="600C959A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мероприятий, направленных на обеспечение безопасности жизнедеятельности населения муниципального образования «Ирхидей»;</w:t>
      </w:r>
    </w:p>
    <w:p w14:paraId="5DD42556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обеспечение первичных мер пожарной безопасности на территории муниципального образования «Ирхидей»;</w:t>
      </w:r>
    </w:p>
    <w:p w14:paraId="2EA93FC4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обеспечение специализированной техникой и противопожарным оборудованием;</w:t>
      </w:r>
    </w:p>
    <w:p w14:paraId="2E000EC8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обеспечение территории источниками наружного противопожарного водоснабжения;</w:t>
      </w:r>
    </w:p>
    <w:p w14:paraId="5343DA8F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организация профилактической работы по предупреждению и пресечению нарушений требований пожарной безопасности; создание материальных резервов для ликвидации чрезвычайных ситуаций;</w:t>
      </w:r>
    </w:p>
    <w:p w14:paraId="6D2479DC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поставленных основных целей и задач программы необходимо реализовать мероприятия программы в период 2020 – 2024 г. </w:t>
      </w:r>
    </w:p>
    <w:p w14:paraId="2B63EBED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социально – экономических и экологических посл</w:t>
      </w:r>
      <w:r>
        <w:rPr>
          <w:rFonts w:ascii="Arial" w:eastAsia="Times New Roman" w:hAnsi="Arial" w:cs="Arial"/>
          <w:sz w:val="24"/>
          <w:szCs w:val="24"/>
          <w:lang w:eastAsia="ru-RU"/>
        </w:rPr>
        <w:t>едствий от реализации программы</w:t>
      </w:r>
    </w:p>
    <w:p w14:paraId="335EB871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14:paraId="53D69C9E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В соответствии с целями настоящей Программы предполагается достичь следующих результатов:</w:t>
      </w:r>
    </w:p>
    <w:p w14:paraId="6B4343DF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1. Разработка и реализация мероприятий, направленных на соблюдение правил пожарной безопасности населением;</w:t>
      </w:r>
    </w:p>
    <w:p w14:paraId="0E8FA020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2. Повышение объема знаний и навыков в области пожарной безопасности руководителей, должностных лиц и специалистов;</w:t>
      </w:r>
    </w:p>
    <w:p w14:paraId="36FEA47F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3. Информирование населения о правилах поведения и действиях в чрезвычайных ситуациях;</w:t>
      </w:r>
    </w:p>
    <w:p w14:paraId="61F970CE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 xml:space="preserve">4. Дооборудование объектов социальной сферы для подготовки к приему и </w:t>
      </w:r>
      <w:r w:rsidRPr="007960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размещению населения, пострадавшего в чрезвычайных ситуациях.</w:t>
      </w:r>
    </w:p>
    <w:p w14:paraId="3969726B" w14:textId="77777777"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5735B6" w14:textId="77777777" w:rsidR="0079600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15. ПРОГРАММА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образовании «Ирхидей»  на 2023-2025 годы»</w:t>
      </w:r>
    </w:p>
    <w:p w14:paraId="35B43B7E" w14:textId="77777777" w:rsidR="007C7B73" w:rsidRPr="00295317" w:rsidRDefault="007C7B73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5B2956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Необходимость разработки муниципальной программы «Укрепление межнациональных и межконфессиональных отношений и проведение профилактики межнациональных конфликтов в  МО «Ирхидей» на 2023-2025 годы»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5317">
        <w:rPr>
          <w:rFonts w:ascii="Arial" w:eastAsia="Times New Roman" w:hAnsi="Arial" w:cs="Arial"/>
          <w:sz w:val="24"/>
          <w:szCs w:val="24"/>
          <w:lang w:eastAsia="ru-RU"/>
        </w:rPr>
        <w:t>связана с реализацией полномочий органов местного самоуправления по профилактике терроризма и экстремизма на территории   МО «Ирхидей»,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6A4DBCE7" w14:textId="77777777" w:rsidR="00295317" w:rsidRDefault="00295317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14:paraId="4354E301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Целями Программы являются:</w:t>
      </w:r>
    </w:p>
    <w:p w14:paraId="2A956539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обеспечение укрепления межнациональных и межконфессиональных отношений;</w:t>
      </w:r>
    </w:p>
    <w:p w14:paraId="4058F69A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-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</w:r>
    </w:p>
    <w:p w14:paraId="2FF942F2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- предотвращение этнических конфликтов.</w:t>
      </w:r>
    </w:p>
    <w:p w14:paraId="0889FEF5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14:paraId="3106A398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укрепление межэтнического сотрудничества, мира и согласия, обеспечение терпимости в межнациональных отношениях,</w:t>
      </w:r>
    </w:p>
    <w:p w14:paraId="66BEC699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поддержка и распространение идей духовного единства и межэтнического согласия;</w:t>
      </w:r>
    </w:p>
    <w:p w14:paraId="3FD5C741" w14:textId="77777777"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развитие национальных культур народов, проживающих в   МО «Ирхидей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749E321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«Укрепление межнациональных и межконфессиональных отношений  и проведение профилактики межнациональных конфликтов в МО «Ирхидей на 2023-2025 годы».</w:t>
      </w:r>
    </w:p>
    <w:p w14:paraId="389B2CA6" w14:textId="77777777"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В рамках Программы планируется проведение культурно-массовых мероприятий.</w:t>
      </w:r>
    </w:p>
    <w:p w14:paraId="340CB6F8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в 2023 – 2025 годах позволит:</w:t>
      </w:r>
    </w:p>
    <w:p w14:paraId="66D419B0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повысить эффективность деятельности органов местного самоуправления МО «Ирхидей»;</w:t>
      </w:r>
    </w:p>
    <w:p w14:paraId="71EA6DB8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повысить уровень информированности представителей органов местного самоуправления и общественности об этническом и культурном разнообразии     муниципального образования МО «Ирхидей»;</w:t>
      </w:r>
    </w:p>
    <w:p w14:paraId="4980248E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обеспечить гармонизацию межнациональных отношений;</w:t>
      </w:r>
    </w:p>
    <w:p w14:paraId="5407270A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</w:t>
      </w:r>
    </w:p>
    <w:p w14:paraId="3171811A" w14:textId="77777777" w:rsidR="00547C1F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предотвращать этнические конфликты.</w:t>
      </w:r>
    </w:p>
    <w:p w14:paraId="6A728D72" w14:textId="77777777"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A947CC" w14:textId="77777777"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16.</w:t>
      </w:r>
      <w:r w:rsidRPr="00295317">
        <w:rPr>
          <w:b/>
        </w:rPr>
        <w:t xml:space="preserve"> </w:t>
      </w:r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профилактики нарушений обязательных требований, требований, установленных муниципальными правовыми актами, в сфере осуществления муниципального земельного контроля на территории муниципального образования «ирхидей» на 2021 год и плановый период 2022-2023 г.г.</w:t>
      </w:r>
    </w:p>
    <w:p w14:paraId="443440D7" w14:textId="77777777" w:rsidR="007C7B73" w:rsidRDefault="007C7B73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3A848E1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в целях организации проведения муниципальным образованием «Ирхидей» профилактики нарушений обязательных </w:t>
      </w:r>
      <w:r w:rsidRPr="002953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требований, требований, установленных муниципальными правовыми актами, в сфере осуществления муниципального земельного контроля.</w:t>
      </w:r>
    </w:p>
    <w:p w14:paraId="0A00B23D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1.2. Профилактика нарушений обязательных требований проводится в рамках осуществления муниципального земельного контроля.</w:t>
      </w:r>
    </w:p>
    <w:p w14:paraId="57C2811C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1.3. Целями Программы являются:</w:t>
      </w:r>
    </w:p>
    <w:p w14:paraId="5BDFFCCA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а) предупреждение нарушений юридическими лицами, индивидуальными предпринимателями и гражданами (далее – подконтрольные субъекты) обязательных требований, установленных нормативными правовыми актами в сфере земельных отношений;</w:t>
      </w:r>
    </w:p>
    <w:p w14:paraId="3AF1C79F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б) создание мотивации к добросовестному поведению подконтрольных субъектов;</w:t>
      </w:r>
    </w:p>
    <w:p w14:paraId="6883EA5D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в) снижение уровня ущерба охраняемым законом ценностям.</w:t>
      </w:r>
    </w:p>
    <w:p w14:paraId="27C2D631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1.4. Задачи муниципальной программы:</w:t>
      </w:r>
    </w:p>
    <w:p w14:paraId="789FD88F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а) формирование единого понимания обязательных требований, установленных нормативными правовыми актами в сфере земельных отношений, у всех участников муниципального земельного контроля;</w:t>
      </w:r>
    </w:p>
    <w:p w14:paraId="2743E016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б) укрепление системы профилактики нарушений обязательных требований путем активизации профилактической деятельности;</w:t>
      </w:r>
    </w:p>
    <w:p w14:paraId="71F86276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в)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 или снижения рисков их возникновения;</w:t>
      </w:r>
    </w:p>
    <w:p w14:paraId="60E64B17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г) повышение правосознания и правовой культуры руководителей юридических лиц, индивидуальных предпринимателей и граждан.</w:t>
      </w:r>
    </w:p>
    <w:p w14:paraId="7DDBA5DE" w14:textId="77777777"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1.5. Ответственным лицом по осуществлению программы является ведущий специалист по земельным во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95317">
        <w:rPr>
          <w:rFonts w:ascii="Arial" w:eastAsia="Times New Roman" w:hAnsi="Arial" w:cs="Arial"/>
          <w:sz w:val="24"/>
          <w:szCs w:val="24"/>
          <w:lang w:eastAsia="ru-RU"/>
        </w:rPr>
        <w:t>росам.</w:t>
      </w:r>
    </w:p>
    <w:p w14:paraId="6E7720CB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14:paraId="6B32025B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14:paraId="78914B93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муниципального образования «Ирхидей»;</w:t>
      </w:r>
    </w:p>
    <w:p w14:paraId="790D439B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взаимодействие;</w:t>
      </w:r>
    </w:p>
    <w:p w14:paraId="0CE77F3B" w14:textId="77777777"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4) исполняемость плана-графика профилактических мероприятий.</w:t>
      </w:r>
    </w:p>
    <w:p w14:paraId="2808BFE5" w14:textId="77777777"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B67647" w14:textId="77777777" w:rsidR="00295317" w:rsidRDefault="00295317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b/>
          <w:sz w:val="24"/>
          <w:szCs w:val="24"/>
          <w:lang w:eastAsia="ru-RU"/>
        </w:rPr>
        <w:t>17.</w:t>
      </w:r>
      <w:r w:rsidR="00AA59EF" w:rsidRPr="00AA59EF">
        <w:t xml:space="preserve"> </w:t>
      </w:r>
      <w:r w:rsidR="00AA59EF" w:rsidRPr="00AA59EF">
        <w:rPr>
          <w:rFonts w:ascii="Arial" w:hAnsi="Arial" w:cs="Arial"/>
          <w:b/>
          <w:sz w:val="24"/>
          <w:szCs w:val="24"/>
        </w:rPr>
        <w:t xml:space="preserve">ПРОГРАММА </w:t>
      </w:r>
      <w:r w:rsidR="00AA59EF" w:rsidRPr="00AA59EF">
        <w:rPr>
          <w:rFonts w:ascii="Arial" w:eastAsia="Times New Roman" w:hAnsi="Arial" w:cs="Arial"/>
          <w:b/>
          <w:sz w:val="24"/>
          <w:szCs w:val="24"/>
          <w:lang w:eastAsia="ru-RU"/>
        </w:rPr>
        <w:t>«М</w:t>
      </w:r>
      <w:r w:rsidR="00AA59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одернизация объектов коммунальной инфраструктуры муниципального образования «Ирхидей» на  </w:t>
      </w:r>
      <w:r w:rsidR="00AA59EF" w:rsidRPr="00AA59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2021-2024 </w:t>
      </w:r>
      <w:r w:rsidR="00AA59EF">
        <w:rPr>
          <w:rFonts w:ascii="Arial" w:eastAsia="Times New Roman" w:hAnsi="Arial" w:cs="Arial"/>
          <w:b/>
          <w:sz w:val="24"/>
          <w:szCs w:val="24"/>
          <w:lang w:eastAsia="ru-RU"/>
        </w:rPr>
        <w:t>годы»</w:t>
      </w:r>
    </w:p>
    <w:p w14:paraId="5CE46393" w14:textId="77777777" w:rsidR="007C7B73" w:rsidRDefault="007C7B73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0CCD9E4" w14:textId="77777777"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предусмотрено выполнение работ по разработке проектной документации, строительству, модернизации объектов водоснабжения, теплоснабжения муниципального образования «Ирхидей».</w:t>
      </w:r>
    </w:p>
    <w:p w14:paraId="0DCFD15A" w14:textId="77777777" w:rsidR="00547C1F" w:rsidRDefault="00AA59E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предполагается выполнение основного мероприятия «Проведение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МО «Ирхидей»» путем оказания содействия в софинансировании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 МО «Ирхидей».</w:t>
      </w:r>
    </w:p>
    <w:p w14:paraId="789F3525" w14:textId="77777777"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Цель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EC6C946" w14:textId="77777777"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A59EF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A59EF">
        <w:rPr>
          <w:rFonts w:ascii="Arial" w:eastAsia="Times New Roman" w:hAnsi="Arial" w:cs="Arial"/>
          <w:sz w:val="24"/>
          <w:szCs w:val="24"/>
          <w:lang w:eastAsia="ru-RU"/>
        </w:rPr>
        <w:t>овышение надежности функционирования систем водоснабжения, сокращение потребления топливно-энергетических ресурсов, повышение энергоэффективности социально-значимых объектов</w:t>
      </w:r>
    </w:p>
    <w:p w14:paraId="7B244D94" w14:textId="77777777"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AC12E16" w14:textId="77777777"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1. Организация повышения надежности и энергоэффективности объектов водоснабжения, теплоснабжения.</w:t>
      </w:r>
    </w:p>
    <w:p w14:paraId="2011DDA2" w14:textId="77777777"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2. Создание, реконструкция и модернизация объектов водоснабжения, теплоснабжения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87048F2" w14:textId="77777777"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конечные результаты реализации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A59EF">
        <w:rPr>
          <w:rFonts w:ascii="Arial" w:eastAsia="Times New Roman" w:hAnsi="Arial" w:cs="Arial"/>
          <w:sz w:val="24"/>
          <w:szCs w:val="24"/>
          <w:lang w:eastAsia="ru-RU"/>
        </w:rPr>
        <w:t>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6AB557D" w14:textId="77777777"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1. Количество аварий в системах тепло-, водоснабжения - 0 единицы.</w:t>
      </w:r>
    </w:p>
    <w:p w14:paraId="65FB73A0" w14:textId="77777777"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2. Доля утечек и неучтенного расхода воды - 0%.</w:t>
      </w:r>
    </w:p>
    <w:p w14:paraId="7A8FAB72" w14:textId="77777777"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3. Доля потерь по тепловой энергии – 10%.</w:t>
      </w:r>
    </w:p>
    <w:p w14:paraId="74B12AF3" w14:textId="77777777"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4. Учет расхода воды и тепловой энергии.</w:t>
      </w:r>
    </w:p>
    <w:p w14:paraId="4BC993E7" w14:textId="77777777"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3BE6DA" w14:textId="77777777" w:rsidR="00AA59EF" w:rsidRDefault="00AA59EF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b/>
          <w:sz w:val="24"/>
          <w:szCs w:val="24"/>
          <w:lang w:eastAsia="ru-RU"/>
        </w:rPr>
        <w:t>18.</w:t>
      </w:r>
      <w:r w:rsidR="009F01C6" w:rsidRPr="009F01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ПРОГРАММА «Использование и охрана земель  на территории  муниципального образования «Ирхидей» на 2022 - 2024 годы»</w:t>
      </w:r>
    </w:p>
    <w:p w14:paraId="0813FC2F" w14:textId="77777777" w:rsidR="009F01C6" w:rsidRDefault="009F01C6" w:rsidP="009576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1BE5964" w14:textId="77777777" w:rsidR="009F01C6" w:rsidRP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по использованию и охране земель на территории муниципального образования «Ирхидей» на  2022-2024 годы направлена на создание благоприятных условий использования и охраны земель сельскохозяйственного назначения,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14:paraId="7E77FB49" w14:textId="77777777" w:rsidR="009F01C6" w:rsidRP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5BF014EF" w14:textId="77777777" w:rsid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14:paraId="245FF782" w14:textId="77777777" w:rsidR="009F01C6" w:rsidRP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 xml:space="preserve">Главная цель муниципальной программы – повышение эффективности использования и обеспечение охраны земель сельскохозяйственного назначения на территории муниципального образования «Ирхидей». </w:t>
      </w:r>
    </w:p>
    <w:p w14:paraId="10A6F22C" w14:textId="77777777" w:rsidR="009F01C6" w:rsidRP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муниципальной программы являются: обеспечение организации использования и охраны земель; рациональное использование земель; выявление фактов использования земель, приводящих к его ухудшению; обеспечение улучшения и восстановления земель; проведение инвентаризации земель.</w:t>
      </w:r>
    </w:p>
    <w:p w14:paraId="6FA54172" w14:textId="77777777" w:rsid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Реализация данной программы будет содействовать упорядочение землепользования;  вовлечение в оборот новых земельных участков; увеличение налогооблагаемой базы; улучшение и восстановление земель; сохранение качества и плодородия земли.</w:t>
      </w:r>
    </w:p>
    <w:p w14:paraId="31CCACD9" w14:textId="77777777" w:rsid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FD32E" w14:textId="77777777" w:rsidR="008E6D9E" w:rsidRDefault="009F01C6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19. ПРОГРАММА</w:t>
      </w:r>
      <w:r w:rsidR="008E6D9E"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«Профилактика  наркомании и токсикомании на территории муниципального образован</w:t>
      </w:r>
      <w:r w:rsidR="007C7B73">
        <w:rPr>
          <w:rFonts w:ascii="Arial" w:eastAsia="Times New Roman" w:hAnsi="Arial" w:cs="Arial"/>
          <w:b/>
          <w:sz w:val="24"/>
          <w:szCs w:val="24"/>
          <w:lang w:eastAsia="ru-RU"/>
        </w:rPr>
        <w:t>ия «Ирхидей» на 2022-2024 годы»</w:t>
      </w:r>
    </w:p>
    <w:p w14:paraId="3E255717" w14:textId="77777777" w:rsidR="007C7B73" w:rsidRPr="008E6D9E" w:rsidRDefault="007C7B73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98ADCDB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«Профилактика наркомании и токсикомании на территории муниципального образования «Ирхидей» на 2022-2024 годы»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>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14:paraId="1F478CAF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 для разработки Программы: </w:t>
      </w:r>
    </w:p>
    <w:p w14:paraId="16ECE839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  Федеральный закон от 06.10.2003 № 131-ФЗ «Об общих принципах организации местного самоуправления в Российской федерации»</w:t>
      </w:r>
    </w:p>
    <w:p w14:paraId="19959399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08.01.1998 года № 3 ФЗ «О наркотических средствах и психотропных веществах»</w:t>
      </w:r>
    </w:p>
    <w:p w14:paraId="1A4C1399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Закон Иркутской области от 07.10.2009 г. № 62/28-оз «О профилактике незаконного потребления наркотических средств и психотропных веществ, наркомании и токсикомании в Иркутской области».</w:t>
      </w:r>
    </w:p>
    <w:p w14:paraId="7398A534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Цель Программы: </w:t>
      </w:r>
    </w:p>
    <w:p w14:paraId="4206A6D0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ограничение  распространения  наркомании и токсикомании и связанных с ней негативных социальных последствий.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43A5B32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Задачи и важнейшие целевые показатели Программы: </w:t>
      </w:r>
    </w:p>
    <w:p w14:paraId="1DC95AA4" w14:textId="77777777"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>вершенствование  системы профилактики злоупотребления наркотическими средствами и другими психоактивными веществами среди различных категорий населения, прежде  всего молодежи и несовершеннолетних, а также предупреждение преступлений и правонарушений, связанных со злоупотреблением и незаконным оборотом наркотиков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0A71860" w14:textId="77777777"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>овышение информированности населения по проблемам злоупотребления наркотическими веществами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55EE9B3" w14:textId="77777777" w:rsidR="009F01C6" w:rsidRPr="009F01C6" w:rsidRDefault="008E6D9E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>овышение интереса родителей к вопросам антинаркотического воспитания детей и подростков.</w:t>
      </w:r>
    </w:p>
    <w:p w14:paraId="1538552B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Реализация данной Программы в течение трех лет позволит:</w:t>
      </w:r>
    </w:p>
    <w:p w14:paraId="2D27FDA2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повысить информированность населения муниципального образования «Ирхидей»  по проблемам злоупотребления наркотическими и психоактивными веществами;</w:t>
      </w:r>
    </w:p>
    <w:p w14:paraId="7239ED5D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повысить интерес родителей к вопросам антинаркотического воспитания детей и подростков;</w:t>
      </w:r>
    </w:p>
    <w:p w14:paraId="33540DDC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расширить охват детей, подростков и молодежи программами профилактики злоупотребления наркотическими и психоактивными веществами в культурно-досуговых и спортивных учреждениях.</w:t>
      </w:r>
    </w:p>
    <w:p w14:paraId="3AA47B2D" w14:textId="77777777"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То есть, совершенствовать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что приведет к ограничению распространения наркомании и  токсикомании и связанных с ними негативных социальных последствий в муниципальном образовании «Ирхидей».</w:t>
      </w:r>
    </w:p>
    <w:p w14:paraId="53164769" w14:textId="77777777"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BE6DB9" w14:textId="77777777"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20. ПРОГРАММА «Противодействие коррупции в муниципальном образовании «Ирхидей» на 2022-2024 г.г.»</w:t>
      </w:r>
    </w:p>
    <w:p w14:paraId="5C841F3B" w14:textId="77777777" w:rsidR="007C7B73" w:rsidRDefault="007C7B73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3AF1025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14:paraId="7E0B42FD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муниципального образования «Ирхидей»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расходах.</w:t>
      </w:r>
    </w:p>
    <w:p w14:paraId="1115E52A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муниципального образования «Ирхидей»</w:t>
      </w:r>
    </w:p>
    <w:p w14:paraId="10053C7A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14:paraId="33EDBAFC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14:paraId="422B24E5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снижение административных барьеров при предоставлении органами местного самоуправления муниципального образования «Ирхидей» муниципальных услуг;</w:t>
      </w:r>
    </w:p>
    <w:p w14:paraId="0C334CBF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контроля соблюдения ограничений и запретов, связанных с прохождением муниципальной службы;</w:t>
      </w:r>
    </w:p>
    <w:p w14:paraId="2713EFEA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обеспечение открытости, гласности и прозрачности при осуществлении закупок товаров, работ, услуг для обеспечения муниципальных нужд;</w:t>
      </w:r>
    </w:p>
    <w:p w14:paraId="42E7A426" w14:textId="77777777"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формирование антикоррупционного общественного сознания, нетерпимого отношения к проявлениям коррупции;</w:t>
      </w:r>
    </w:p>
    <w:p w14:paraId="4B910BDD" w14:textId="77777777"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противодействие коррупции в сферах, где наиболее высоки коррупционные риски.</w:t>
      </w:r>
    </w:p>
    <w:p w14:paraId="1680F0C2" w14:textId="77777777"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</w:t>
      </w:r>
    </w:p>
    <w:p w14:paraId="6BA1034A" w14:textId="77777777"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080C4C" w14:textId="77777777" w:rsidR="008E6D9E" w:rsidRDefault="008E6D9E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21. ПРОГРАММА</w:t>
      </w:r>
      <w:r w:rsidRPr="008E6D9E">
        <w:rPr>
          <w:b/>
        </w:rPr>
        <w:t xml:space="preserve"> </w:t>
      </w:r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малого и среднего предпринимательства на территории муниципального образования Ирхидей» на 2022-2024 годы»</w:t>
      </w:r>
    </w:p>
    <w:p w14:paraId="1ECC6DFE" w14:textId="77777777" w:rsidR="00957673" w:rsidRPr="00957673" w:rsidRDefault="00957673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3A46D76" w14:textId="77777777" w:rsidR="008E6D9E" w:rsidRDefault="008E6D9E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целевая программа Муниципальная  программа  «Развитие малого и среднего предпринимательства на территории муниципального образования «Ирхидей» на 2022 - 2024 годы разработана в соответствии с Федеральным законом от 24 июля 2007 года № 209-ФЗ "О развитии малого и среднего предпринимательства в Российской Федерации", законом Российской Федерации от 06.10.2003 № 131-ФЗ "Об общих принципах организации местного самоуправления в Российской Федерации", законом Российской Федерации от 26.07.2006 № 135-ФЗ "О защите конкуренции", Постановлением Правительства Иркутской области от 07.03.2012 г. №61-пп «О внесении изменений в постановление Правительства Иркутской области от 13 октября 2010 года №251 – пп».   </w:t>
      </w:r>
    </w:p>
    <w:p w14:paraId="76080694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Цель программы - создание на территории муниципального образования «Ирхидей» 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2CF15D3E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14:paraId="4292E891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14:paraId="18F0E2BD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14:paraId="6C371AE3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14:paraId="190F7971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14:paraId="01B2AB03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увеличения занятости населения;</w:t>
      </w:r>
    </w:p>
    <w:p w14:paraId="3E574617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14:paraId="3528BC72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14:paraId="76D234F5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Указанная цель и задачи соответствуют социально-экономической направленности развития муниципального образования «Ирхидей».</w:t>
      </w:r>
    </w:p>
    <w:p w14:paraId="79468925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14:paraId="2208513F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жилищно-коммунальное;</w:t>
      </w:r>
    </w:p>
    <w:p w14:paraId="34219AA8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образовательное;</w:t>
      </w:r>
    </w:p>
    <w:p w14:paraId="0836DE6D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ремесленное;</w:t>
      </w:r>
    </w:p>
    <w:p w14:paraId="3BFFA256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спортивно-оздоровительное;</w:t>
      </w:r>
    </w:p>
    <w:p w14:paraId="5903938F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благоустройство.</w:t>
      </w:r>
    </w:p>
    <w:p w14:paraId="7940B860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Сегодня в муниципальном образовании есть реальная возможность развития за счет малых предприятий таких сфер экономики, как:</w:t>
      </w:r>
    </w:p>
    <w:p w14:paraId="42EE3C80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инновационная деятельность;</w:t>
      </w:r>
    </w:p>
    <w:p w14:paraId="4893DDA1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14:paraId="6BAA4F3D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14:paraId="7FAECA9F" w14:textId="77777777" w:rsidR="00EC28DB" w:rsidRDefault="00EC28DB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муниципального образования «Ирхидей».</w:t>
      </w:r>
    </w:p>
    <w:p w14:paraId="6FA03284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«Ирхидей».</w:t>
      </w:r>
    </w:p>
    <w:p w14:paraId="6FBEDC6C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14:paraId="081B1FC9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привлечение инвестиций в малое предпринимательство;</w:t>
      </w:r>
    </w:p>
    <w:p w14:paraId="139F21F0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«Ирхидей»;</w:t>
      </w:r>
    </w:p>
    <w:p w14:paraId="5AE5A557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14:paraId="3704DA71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14:paraId="503CE0BD" w14:textId="77777777" w:rsid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14:paraId="4A869BA2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четыре раздела, характеризующих основные направления поддержки субъектов малого и среднего бизнеса:</w:t>
      </w:r>
    </w:p>
    <w:p w14:paraId="290D820D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нормативно-правовая поддержка субъектов малого и среднего предпринимательства;</w:t>
      </w:r>
    </w:p>
    <w:p w14:paraId="0642EB4B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14:paraId="5049430F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14:paraId="259E73BD" w14:textId="77777777" w:rsid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содействие росту конкурентоспособности.</w:t>
      </w:r>
    </w:p>
    <w:p w14:paraId="4ACAD29B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FE5FF2" w14:textId="77777777" w:rsidR="008E6D9E" w:rsidRDefault="00EC28DB" w:rsidP="00737370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b/>
          <w:sz w:val="24"/>
          <w:szCs w:val="24"/>
          <w:lang w:eastAsia="ru-RU"/>
        </w:rPr>
        <w:t>22. ПРОГРАММА «Развитие физической культуры и спорта в муниципальном образовании «Ирхидей» на   2022-2024 годы»</w:t>
      </w:r>
    </w:p>
    <w:p w14:paraId="76B3A65F" w14:textId="77777777" w:rsidR="007C7B73" w:rsidRDefault="007C7B73" w:rsidP="00737370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5027415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Программа «Развитие физической культуры и спорта» на 2022 - 2024 годы разработана в целях реализации государственной политики, проводимой Правительством Иркутской области по развитию физической культуры и спорта, достижения целей и задач, направленных на улучшение состояния здоровья и уровня физической подготовленности населения, создание условий для занятий популярными видами спорта, снижение криминогенной напряженности в молодежной среде, подготовку молодежи к защите отечества.</w:t>
      </w:r>
    </w:p>
    <w:p w14:paraId="2A2C4749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Сфера физической культуры и спорта выполняет множество функций и охватывает    все возрастные группы населения муниципального образования «Ирхидей». Физическая культура и спорт – это развитие физических, эстетических и нравственных качеств личности организация общественно - полезной деятельности, досуга населения, профилактик заболеваний, воспитание подрастающего поколения. </w:t>
      </w:r>
    </w:p>
    <w:p w14:paraId="7FB78672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Физическая культура и спорт, являясь одной из граней общей культуры человека, </w:t>
      </w:r>
      <w:r w:rsidRPr="00EC28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его здорового образа жизни, во многом определяют поведение человека в учебе, на производстве, в быту, в общении, способствует решению социально-экономических, воспитательных и оздоровительных задач. </w:t>
      </w:r>
    </w:p>
    <w:p w14:paraId="3EADB5D4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программные мероприятия связаны с развитием массового спорта, включая: </w:t>
      </w:r>
    </w:p>
    <w:p w14:paraId="29256DF1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     -   развитие физической культуры и спорта по месту жительства; </w:t>
      </w:r>
    </w:p>
    <w:p w14:paraId="1BF78DEB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     -   организацию пропаганды физической культуры и спорта; </w:t>
      </w:r>
    </w:p>
    <w:p w14:paraId="030C4246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     - развития и модернизации спортивной инфраструктуры и организации пропаганды физической культуры и спорта; </w:t>
      </w:r>
    </w:p>
    <w:p w14:paraId="08571900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     - осуществление мониторинга оценки динамики доли жителей, систематически занимающихся физической культурой и спортом. </w:t>
      </w:r>
    </w:p>
    <w:p w14:paraId="1066D6DE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в муниципальном образовании «Ирхидей» является одной из приоритетных, обусловлено это тем, что спорт и физическая культура  становится все более востребованными гражданами, а спортсмены поселения, регулярно, в течение многих лет показывают достойные результаты на соревнованиях различных уровней. Развитие спорта на территории муниципального образования «Ирхидей» реализуется  по таким направлениям, как детско-юношеский спорт, массовый спорт и спорт высших достижений,  активно развиваются такие виды спорта, как: волейбол, баскетбол,   шахматы, стрельба из лука, дартс, настольный теннис, лыжный спорт.</w:t>
      </w:r>
    </w:p>
    <w:p w14:paraId="544DC027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Большое внимание уделяется развитию массового спорта администрацией муниципального образования «Ирхидей»,  ведется активная работа по пропаганде здорового образа жизни и развитию массового спорта на территории муниципального образования «Ирхидей». Регулярно проводятся мероприятия, в которых задействуется основная доля населения различных возрастных групп,  всероссийские и всемирные акции. Создаются условия для популяризации физической культуры и спорта среди трудящихся предприятий и организаций муниципального образования. Ежегодно проводятся Рождественские турниры  по волейболу среди девушек и юношей, турнир по волейболу и шахматам на призы Героя социалистического труда И.В. Башинова, открытый турнир по мини-футболу посвященный памяти полковника милиции П.Г. Ербанова.  Запущена трасса по зимнему виду спорта – лыжный спорт, гонки на различные дистанции. Ежегодно спортсмены участвуют в различных соревнования районного, окружного, областного масштаба, добиваются хороших результатов, становятся чемпионами, лучшими игроками в различных номинациях.   </w:t>
      </w:r>
    </w:p>
    <w:p w14:paraId="45D18DFE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 проведение спартакиады среди трудовых коллективов по видам спорта: настольный теннис, дартс, волейбол,  эстафета, перетягивание каната. </w:t>
      </w:r>
    </w:p>
    <w:p w14:paraId="13412823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Развитие спортивной инфраструктуры также является одним из важнейших вопросов в развитии физической культуры и спорта на территории муниципального образования «Ирхидей». За последние годы необходимо отметить появление  на территории МО «Ирхидей»  многофункциональной площадки, что очень благотворно повлияет в будущем на развитие игровых видов спорта в поселении.        А также наличие   спортивной  волейбольной  площадки     (с покрытием из песка), снаряженной  уличным спортивным оборудованием,  где  находится спортивное  оборудование, может стать удачно точкой притяжения детей и их вовлечения в здоровый образ жизни, а также повысит эффективность реализации ВФСК «ГТО». Здоровый образ жизни – это прекрасно,  приучаться к нему нужно с детства,  поэтому тренерами -  преподавателями  МБОУ «Ирхидейская СОШ», ДЮСШ  в целях воспитания здорового образа жизни несовершеннолетних и молодежи ведутся оздоровительные, спортивно-массовые мероприятия - дни здоровья и спорта.   На территории поселения имеются детские игровые площадки с элементами  спортивного снаряжения, что положительно  влияет на физическую подготовку  детей младшего возраста.</w:t>
      </w:r>
    </w:p>
    <w:p w14:paraId="45AD788B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поставленной цели в ходе реализации Программы необходимо решить следующие задачи: </w:t>
      </w:r>
    </w:p>
    <w:p w14:paraId="2AF63E52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формирование у населения сельского поселения потребности в физическом совершенствовании, регулярных занятиях   физической культурой и спортом; </w:t>
      </w:r>
    </w:p>
    <w:p w14:paraId="43C190C1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вовлечение населения в активные занятия физической культурой и спортом; </w:t>
      </w:r>
    </w:p>
    <w:p w14:paraId="73DB0218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- улучшение состояния здоровья населения; </w:t>
      </w:r>
    </w:p>
    <w:p w14:paraId="33EC4596" w14:textId="77777777"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внедрение физической культуры и спорта в режим отдыха, различных социально-демографических групп населения; </w:t>
      </w:r>
    </w:p>
    <w:p w14:paraId="0A365081" w14:textId="77777777" w:rsidR="00302A4C" w:rsidRDefault="00EC28DB" w:rsidP="007C7B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ab/>
        <w:t>- внедрение новых форм организации физкультурно-оздоровительной и спортивно-массовой работы.</w:t>
      </w:r>
    </w:p>
    <w:p w14:paraId="60BB2380" w14:textId="77777777" w:rsidR="00302A4C" w:rsidRPr="00302A4C" w:rsidRDefault="00302A4C" w:rsidP="00302A4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A4C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позволит обеспечить благоприятные условия, способствующие населению муниципального образования «Ирхидей» систематически заниматься физической культурой и массовым спортом, повысить интерес  населения к занятиям физической культурой и массовым спортом, а также развивать спорт высших достижений и обеспечить развитие системы проведения официальных физкультурно-оздоровительных и спортивно-массовых мероприятий, </w:t>
      </w:r>
    </w:p>
    <w:p w14:paraId="064DE003" w14:textId="77777777" w:rsidR="00302A4C" w:rsidRPr="00302A4C" w:rsidRDefault="00302A4C" w:rsidP="00302A4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A4C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предусматривает достижение к 2024 году следующих значений целевых показателей результативности: </w:t>
      </w:r>
    </w:p>
    <w:p w14:paraId="749785E3" w14:textId="77777777" w:rsidR="00302A4C" w:rsidRPr="00302A4C" w:rsidRDefault="00302A4C" w:rsidP="00302A4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A4C">
        <w:rPr>
          <w:rFonts w:ascii="Arial" w:eastAsia="Times New Roman" w:hAnsi="Arial" w:cs="Arial"/>
          <w:sz w:val="24"/>
          <w:szCs w:val="24"/>
          <w:lang w:eastAsia="ru-RU"/>
        </w:rPr>
        <w:t>1) Увеличение доли населения муниципального образования   «Ирхидей», систематически занимающегося физической культурой и спортом, в общей численности населения муниципального образования «Ирхидей» до 55% в 2024 году;</w:t>
      </w:r>
    </w:p>
    <w:p w14:paraId="73F85B82" w14:textId="77777777" w:rsidR="00737370" w:rsidRPr="00737370" w:rsidRDefault="00302A4C" w:rsidP="003C1E5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A4C">
        <w:rPr>
          <w:rFonts w:ascii="Arial" w:eastAsia="Times New Roman" w:hAnsi="Arial" w:cs="Arial"/>
          <w:sz w:val="24"/>
          <w:szCs w:val="24"/>
          <w:lang w:eastAsia="ru-RU"/>
        </w:rPr>
        <w:t>2)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2A4C">
        <w:rPr>
          <w:rFonts w:ascii="Arial" w:eastAsia="Times New Roman" w:hAnsi="Arial" w:cs="Arial"/>
          <w:sz w:val="24"/>
          <w:szCs w:val="24"/>
          <w:lang w:eastAsia="ru-RU"/>
        </w:rPr>
        <w:t>Увеличение уровня обеспеченности населения спортивными сооружениями исходя из единовременной пропускной способности объектов спорта до 52% в 2024 году;</w:t>
      </w:r>
    </w:p>
    <w:p w14:paraId="19DB88C8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ind w:left="786" w:hanging="2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1B328E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ind w:left="78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МУНИЦИПАЛЬНЫХ ПРОГРАММ</w:t>
      </w:r>
    </w:p>
    <w:p w14:paraId="2C6F3985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«ИРХИДЕЙ»</w:t>
      </w:r>
    </w:p>
    <w:p w14:paraId="41FE652E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77C6296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37370">
        <w:rPr>
          <w:rFonts w:ascii="Courier New" w:eastAsia="Times New Roman" w:hAnsi="Courier New" w:cs="Courier New"/>
          <w:lang w:eastAsia="ru-RU"/>
        </w:rPr>
        <w:t>Приложение 1</w:t>
      </w:r>
    </w:p>
    <w:p w14:paraId="59DEFC44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842"/>
        <w:gridCol w:w="1134"/>
        <w:gridCol w:w="3402"/>
        <w:gridCol w:w="3119"/>
      </w:tblGrid>
      <w:tr w:rsidR="00737370" w:rsidRPr="00737370" w14:paraId="55A99926" w14:textId="77777777" w:rsidTr="00737370">
        <w:trPr>
          <w:trHeight w:val="874"/>
          <w:tblHeader/>
        </w:trPr>
        <w:tc>
          <w:tcPr>
            <w:tcW w:w="629" w:type="dxa"/>
            <w:shd w:val="clear" w:color="auto" w:fill="C0C0C0"/>
          </w:tcPr>
          <w:p w14:paraId="5A80AC7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lang w:eastAsia="ru-RU"/>
              </w:rPr>
            </w:pPr>
          </w:p>
        </w:tc>
        <w:tc>
          <w:tcPr>
            <w:tcW w:w="3261" w:type="dxa"/>
            <w:shd w:val="clear" w:color="auto" w:fill="C0C0C0"/>
            <w:vAlign w:val="center"/>
          </w:tcPr>
          <w:p w14:paraId="15665E4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Название муниципальной программы</w:t>
            </w:r>
          </w:p>
        </w:tc>
        <w:tc>
          <w:tcPr>
            <w:tcW w:w="1842" w:type="dxa"/>
            <w:shd w:val="clear" w:color="auto" w:fill="C0C0C0"/>
          </w:tcPr>
          <w:p w14:paraId="133B90FA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Период </w:t>
            </w: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реализации программы</w:t>
            </w:r>
          </w:p>
        </w:tc>
        <w:tc>
          <w:tcPr>
            <w:tcW w:w="1134" w:type="dxa"/>
            <w:shd w:val="clear" w:color="auto" w:fill="C0C0C0"/>
          </w:tcPr>
          <w:p w14:paraId="6F358FB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Объем финансирования,  тыс.руб.</w:t>
            </w:r>
          </w:p>
        </w:tc>
        <w:tc>
          <w:tcPr>
            <w:tcW w:w="3402" w:type="dxa"/>
            <w:shd w:val="clear" w:color="auto" w:fill="C0C0C0"/>
            <w:vAlign w:val="center"/>
          </w:tcPr>
          <w:p w14:paraId="74D7A24B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C0C0C0"/>
            <w:vAlign w:val="center"/>
          </w:tcPr>
          <w:p w14:paraId="0F79FB4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lang w:eastAsia="ru-RU"/>
              </w:rPr>
            </w:pPr>
          </w:p>
        </w:tc>
      </w:tr>
      <w:tr w:rsidR="00737370" w:rsidRPr="00737370" w14:paraId="4435B4B0" w14:textId="77777777" w:rsidTr="00737370">
        <w:trPr>
          <w:trHeight w:val="497"/>
        </w:trPr>
        <w:tc>
          <w:tcPr>
            <w:tcW w:w="629" w:type="dxa"/>
          </w:tcPr>
          <w:p w14:paraId="6665362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53DB267F" w14:textId="77777777" w:rsidR="00737370" w:rsidRPr="00737370" w:rsidRDefault="003C1E53" w:rsidP="00733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C1E53">
              <w:rPr>
                <w:rFonts w:ascii="Courier New" w:eastAsia="Times New Roman" w:hAnsi="Courier New" w:cs="Courier New"/>
                <w:lang w:eastAsia="ru-RU"/>
              </w:rPr>
              <w:t xml:space="preserve">«Стратегия комплексного социально – экономического развития муниципального образования «Ирхидей» 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1960B60C" w14:textId="77777777" w:rsidR="00737370" w:rsidRPr="00737370" w:rsidRDefault="003C1E5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2019-2030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14:paraId="2E34B105" w14:textId="77777777" w:rsidR="00737370" w:rsidRPr="00737370" w:rsidRDefault="00775772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7C7B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3677CB4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  <w:tc>
          <w:tcPr>
            <w:tcW w:w="3119" w:type="dxa"/>
            <w:vMerge/>
          </w:tcPr>
          <w:p w14:paraId="2CBF5BE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26732B2F" w14:textId="77777777" w:rsidTr="00737370">
        <w:trPr>
          <w:trHeight w:val="487"/>
        </w:trPr>
        <w:tc>
          <w:tcPr>
            <w:tcW w:w="629" w:type="dxa"/>
            <w:tcBorders>
              <w:top w:val="nil"/>
            </w:tcBorders>
          </w:tcPr>
          <w:p w14:paraId="5B61A2D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4BB2242C" w14:textId="77777777" w:rsidR="00737370" w:rsidRPr="00737370" w:rsidRDefault="001635F3" w:rsidP="00733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«Программа комплексного развития транспортной инфраструктуры муниципального образования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</w:tcPr>
          <w:p w14:paraId="0C2279B0" w14:textId="77777777" w:rsidR="00737370" w:rsidRPr="00737370" w:rsidRDefault="00737370" w:rsidP="00163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201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 xml:space="preserve"> и с перспективой до 2032 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21A31647" w14:textId="77777777" w:rsidR="00737370" w:rsidRPr="00737370" w:rsidRDefault="007C7B73" w:rsidP="0077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75772">
              <w:rPr>
                <w:rFonts w:ascii="Courier New" w:eastAsia="Times New Roman" w:hAnsi="Courier New" w:cs="Courier New"/>
                <w:lang w:eastAsia="ru-RU"/>
              </w:rPr>
              <w:t>2779,8</w:t>
            </w:r>
          </w:p>
        </w:tc>
        <w:tc>
          <w:tcPr>
            <w:tcW w:w="3402" w:type="dxa"/>
            <w:tcBorders>
              <w:top w:val="nil"/>
            </w:tcBorders>
          </w:tcPr>
          <w:p w14:paraId="089A6442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  <w:tc>
          <w:tcPr>
            <w:tcW w:w="3119" w:type="dxa"/>
            <w:tcBorders>
              <w:top w:val="nil"/>
            </w:tcBorders>
          </w:tcPr>
          <w:p w14:paraId="2604EFE0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179D2463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2B4C768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261" w:type="dxa"/>
          </w:tcPr>
          <w:p w14:paraId="2F6AF0D5" w14:textId="77777777" w:rsidR="00737370" w:rsidRPr="00737370" w:rsidRDefault="001635F3" w:rsidP="00733ED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«Программа комплексного развития социальной инфраструктуры муниципального образования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34A5D72C" w14:textId="77777777" w:rsidR="00737370" w:rsidRPr="00737370" w:rsidRDefault="00737370" w:rsidP="001635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201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 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и с перспективой до 2032 года</w:t>
            </w:r>
          </w:p>
        </w:tc>
        <w:tc>
          <w:tcPr>
            <w:tcW w:w="1134" w:type="dxa"/>
          </w:tcPr>
          <w:p w14:paraId="593C8AE0" w14:textId="77777777" w:rsidR="00737370" w:rsidRPr="00737370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02A88FB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737370" w:rsidRPr="00737370" w14:paraId="5E304918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0289AE75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261" w:type="dxa"/>
          </w:tcPr>
          <w:p w14:paraId="76F6635E" w14:textId="77777777"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Программа комплексного развития систем коммунальной  инфраструктуры муниципального образования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654EF513" w14:textId="77777777" w:rsidR="00737370" w:rsidRPr="00737370" w:rsidRDefault="00737370" w:rsidP="001635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201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14:paraId="211CC846" w14:textId="77777777"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402" w:type="dxa"/>
          </w:tcPr>
          <w:p w14:paraId="683BEE42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737370" w:rsidRPr="00737370" w14:paraId="7CD1AD7B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7D7105DE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3261" w:type="dxa"/>
          </w:tcPr>
          <w:p w14:paraId="73FB01EB" w14:textId="77777777" w:rsidR="00737370" w:rsidRPr="00737370" w:rsidRDefault="001635F3" w:rsidP="00E0042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«Градостроительная деятельность  на территории 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муниципального образования «Ирхидей» </w:t>
            </w:r>
            <w:r w:rsidR="00E0042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7F858057" w14:textId="77777777"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 </w:t>
            </w:r>
          </w:p>
        </w:tc>
        <w:tc>
          <w:tcPr>
            <w:tcW w:w="1134" w:type="dxa"/>
          </w:tcPr>
          <w:p w14:paraId="3F998011" w14:textId="77777777"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950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3402" w:type="dxa"/>
          </w:tcPr>
          <w:p w14:paraId="7ED2ECC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737370" w:rsidRPr="00737370" w14:paraId="69CE627A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12F9542D" w14:textId="77777777" w:rsidR="00737370" w:rsidRPr="00737370" w:rsidRDefault="00737370" w:rsidP="00737370">
            <w:pP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3261" w:type="dxa"/>
          </w:tcPr>
          <w:p w14:paraId="021F0C02" w14:textId="77777777" w:rsidR="00737370" w:rsidRPr="00737370" w:rsidRDefault="001635F3" w:rsidP="00733ED0">
            <w:pP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«Обеспечение устойчивого сокращения непригодного  для проживания жилищного фонда на территории муниципального образования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7C1C4B0A" w14:textId="77777777"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201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 </w:t>
            </w:r>
          </w:p>
        </w:tc>
        <w:tc>
          <w:tcPr>
            <w:tcW w:w="1134" w:type="dxa"/>
          </w:tcPr>
          <w:p w14:paraId="6477C62E" w14:textId="77777777"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10737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3402" w:type="dxa"/>
          </w:tcPr>
          <w:p w14:paraId="61FAB3B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737370" w:rsidRPr="00737370" w14:paraId="4020B097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2DA4D616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3261" w:type="dxa"/>
          </w:tcPr>
          <w:p w14:paraId="27B5D5D2" w14:textId="77777777"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«Развитие культуры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 в муниципальном образовании «Ирхидей»»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  </w:t>
            </w:r>
          </w:p>
        </w:tc>
        <w:tc>
          <w:tcPr>
            <w:tcW w:w="1842" w:type="dxa"/>
          </w:tcPr>
          <w:p w14:paraId="05D8AC3D" w14:textId="77777777"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201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14:paraId="6454568E" w14:textId="77777777"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5532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3402" w:type="dxa"/>
          </w:tcPr>
          <w:p w14:paraId="128980D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737370" w:rsidRPr="00737370" w14:paraId="3476E80D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41236DB1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3261" w:type="dxa"/>
          </w:tcPr>
          <w:p w14:paraId="0733FB2B" w14:textId="77777777"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«Развитие муниципального управления в МО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70374841" w14:textId="77777777"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20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14:paraId="13DBE931" w14:textId="77777777"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8765,8</w:t>
            </w:r>
          </w:p>
        </w:tc>
        <w:tc>
          <w:tcPr>
            <w:tcW w:w="3402" w:type="dxa"/>
          </w:tcPr>
          <w:p w14:paraId="768DAEC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737370" w:rsidRPr="00737370" w14:paraId="03088F96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50B119F5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3261" w:type="dxa"/>
          </w:tcPr>
          <w:p w14:paraId="353DA0AD" w14:textId="77777777"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«Энергосбережение и энергоэффективность в муниципальном образовании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14:paraId="1849CA11" w14:textId="77777777"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14:paraId="61D9B103" w14:textId="77777777" w:rsidR="00737370" w:rsidRPr="00737370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44,0</w:t>
            </w:r>
          </w:p>
        </w:tc>
        <w:tc>
          <w:tcPr>
            <w:tcW w:w="3402" w:type="dxa"/>
          </w:tcPr>
          <w:p w14:paraId="77689AD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737370" w:rsidRPr="00737370" w14:paraId="0F5E5F46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7A791593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3261" w:type="dxa"/>
          </w:tcPr>
          <w:p w14:paraId="123DAF6E" w14:textId="77777777"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«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Пожарная безопасность на территории муниципального образования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637FBF4A" w14:textId="77777777"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2020-2024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14:paraId="36DA59CB" w14:textId="77777777" w:rsidR="00737370" w:rsidRPr="00737370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270,0</w:t>
            </w:r>
          </w:p>
        </w:tc>
        <w:tc>
          <w:tcPr>
            <w:tcW w:w="3402" w:type="dxa"/>
          </w:tcPr>
          <w:p w14:paraId="71B3876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737370" w:rsidRPr="00737370" w14:paraId="6C7FBF35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3279C6CA" w14:textId="77777777"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3261" w:type="dxa"/>
          </w:tcPr>
          <w:p w14:paraId="04CBFC5E" w14:textId="77777777"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«Комплексные меры профилактики правонарушений и борьбы с преступностью на территории муниципального образования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14:paraId="209D527B" w14:textId="77777777"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25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14:paraId="4E71F23A" w14:textId="77777777" w:rsidR="00737370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2,4</w:t>
            </w:r>
          </w:p>
        </w:tc>
        <w:tc>
          <w:tcPr>
            <w:tcW w:w="3402" w:type="dxa"/>
          </w:tcPr>
          <w:p w14:paraId="0466881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3385BF68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7BD740D2" w14:textId="77777777" w:rsidR="001635F3" w:rsidRPr="00737370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3261" w:type="dxa"/>
          </w:tcPr>
          <w:p w14:paraId="0BDEC023" w14:textId="77777777"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«Обеспечение безопасности  населения на транспорте в муниципальном образовании «Ирхидей» </w:t>
            </w:r>
          </w:p>
        </w:tc>
        <w:tc>
          <w:tcPr>
            <w:tcW w:w="1842" w:type="dxa"/>
          </w:tcPr>
          <w:p w14:paraId="7B7DBE53" w14:textId="77777777"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2020-2024 годы</w:t>
            </w:r>
          </w:p>
        </w:tc>
        <w:tc>
          <w:tcPr>
            <w:tcW w:w="1134" w:type="dxa"/>
          </w:tcPr>
          <w:p w14:paraId="21FB7E86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402" w:type="dxa"/>
          </w:tcPr>
          <w:p w14:paraId="4831A4A2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033DD39F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2D0CC97B" w14:textId="77777777" w:rsidR="001635F3" w:rsidRPr="00737370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3261" w:type="dxa"/>
          </w:tcPr>
          <w:p w14:paraId="5E9A3F36" w14:textId="77777777"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«Комплексное развитие сельских территорий муниципального образования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5E77D80D" w14:textId="77777777"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2020-2024 годы</w:t>
            </w:r>
          </w:p>
        </w:tc>
        <w:tc>
          <w:tcPr>
            <w:tcW w:w="1134" w:type="dxa"/>
          </w:tcPr>
          <w:p w14:paraId="36A857F8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2722,0</w:t>
            </w:r>
          </w:p>
        </w:tc>
        <w:tc>
          <w:tcPr>
            <w:tcW w:w="3402" w:type="dxa"/>
          </w:tcPr>
          <w:p w14:paraId="7343987C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2F09B73F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75EC36ED" w14:textId="77777777"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3261" w:type="dxa"/>
          </w:tcPr>
          <w:p w14:paraId="02041CD6" w14:textId="77777777"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«Защита населения  и территории муниципального образования «Ирхидей»  от чрезвычайных ситуаций, обеспечение пожарной безопасности и 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lastRenderedPageBreak/>
              <w:t>безопасности людей на водных объектах</w:t>
            </w:r>
            <w:r w:rsidR="007A1403">
              <w:rPr>
                <w:rFonts w:ascii="Courier New" w:eastAsia="Times New Roman" w:hAnsi="Courier New" w:cs="Courier New"/>
                <w:lang w:eastAsia="ru-RU"/>
              </w:rPr>
              <w:t>»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72D2F629" w14:textId="77777777"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  2020-2024 годы</w:t>
            </w:r>
          </w:p>
        </w:tc>
        <w:tc>
          <w:tcPr>
            <w:tcW w:w="1134" w:type="dxa"/>
          </w:tcPr>
          <w:p w14:paraId="223A7A7C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272,0</w:t>
            </w:r>
          </w:p>
        </w:tc>
        <w:tc>
          <w:tcPr>
            <w:tcW w:w="3402" w:type="dxa"/>
          </w:tcPr>
          <w:p w14:paraId="3879ADB4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4B4BE074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22C7B219" w14:textId="77777777"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</w:t>
            </w:r>
          </w:p>
        </w:tc>
        <w:tc>
          <w:tcPr>
            <w:tcW w:w="3261" w:type="dxa"/>
          </w:tcPr>
          <w:p w14:paraId="62082420" w14:textId="77777777"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«Укрепление межнациональных и межконфессиональных  отношений и проведение профилактики межнациональных конфликтов в муниципальном образовании «Ирхидей» </w:t>
            </w:r>
          </w:p>
        </w:tc>
        <w:tc>
          <w:tcPr>
            <w:tcW w:w="1842" w:type="dxa"/>
          </w:tcPr>
          <w:p w14:paraId="6D5EBE8F" w14:textId="77777777"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>-202</w:t>
            </w: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66C1531B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3402" w:type="dxa"/>
          </w:tcPr>
          <w:p w14:paraId="219E2706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005C35F6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38EEA2B9" w14:textId="77777777"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</w:t>
            </w:r>
          </w:p>
        </w:tc>
        <w:tc>
          <w:tcPr>
            <w:tcW w:w="3261" w:type="dxa"/>
          </w:tcPr>
          <w:p w14:paraId="35E57238" w14:textId="77777777" w:rsidR="001635F3" w:rsidRP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«Профилактика нарушений, обязательных требований, требований, установленных муниципальными правовыми актами в сфере осуществления муниципального  земельного контроля  на территории муниципального образования «Ирхидей»  на 2021 год и плановый период 2022-2023 г.г.»</w:t>
            </w:r>
          </w:p>
        </w:tc>
        <w:tc>
          <w:tcPr>
            <w:tcW w:w="1842" w:type="dxa"/>
          </w:tcPr>
          <w:p w14:paraId="3E5B8E1C" w14:textId="77777777"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 – 2023 годы</w:t>
            </w:r>
          </w:p>
        </w:tc>
        <w:tc>
          <w:tcPr>
            <w:tcW w:w="1134" w:type="dxa"/>
          </w:tcPr>
          <w:p w14:paraId="596791C0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402" w:type="dxa"/>
          </w:tcPr>
          <w:p w14:paraId="754F5AD3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1B728D1E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6C8EC1A8" w14:textId="77777777"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17</w:t>
            </w:r>
          </w:p>
        </w:tc>
        <w:tc>
          <w:tcPr>
            <w:tcW w:w="3261" w:type="dxa"/>
          </w:tcPr>
          <w:p w14:paraId="3BA83914" w14:textId="77777777"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«Модернизация объектов коммунальной инфраструктуры муниципального образования «Ирхидей» </w:t>
            </w:r>
          </w:p>
        </w:tc>
        <w:tc>
          <w:tcPr>
            <w:tcW w:w="1842" w:type="dxa"/>
          </w:tcPr>
          <w:p w14:paraId="3FA27D79" w14:textId="77777777"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 xml:space="preserve"> 2021-2024 годы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57B45031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404,15</w:t>
            </w:r>
          </w:p>
        </w:tc>
        <w:tc>
          <w:tcPr>
            <w:tcW w:w="3402" w:type="dxa"/>
          </w:tcPr>
          <w:p w14:paraId="3B753B59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5EAB6E51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149C6BD4" w14:textId="77777777"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</w:t>
            </w:r>
          </w:p>
        </w:tc>
        <w:tc>
          <w:tcPr>
            <w:tcW w:w="3261" w:type="dxa"/>
          </w:tcPr>
          <w:p w14:paraId="4FE152C5" w14:textId="77777777"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«Использование и охрана земель на территории муниципального образования «Ирхидей» </w:t>
            </w:r>
          </w:p>
        </w:tc>
        <w:tc>
          <w:tcPr>
            <w:tcW w:w="1842" w:type="dxa"/>
          </w:tcPr>
          <w:p w14:paraId="12313699" w14:textId="77777777"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050835B2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402" w:type="dxa"/>
          </w:tcPr>
          <w:p w14:paraId="2700A44A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6BE2809B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71B4058B" w14:textId="77777777"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</w:t>
            </w:r>
          </w:p>
        </w:tc>
        <w:tc>
          <w:tcPr>
            <w:tcW w:w="3261" w:type="dxa"/>
          </w:tcPr>
          <w:p w14:paraId="2245A9D2" w14:textId="77777777" w:rsidR="001635F3" w:rsidRPr="001635F3" w:rsidRDefault="00306DD5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06DD5">
              <w:rPr>
                <w:rFonts w:ascii="Courier New" w:eastAsia="Times New Roman" w:hAnsi="Courier New" w:cs="Courier New"/>
                <w:lang w:eastAsia="ru-RU"/>
              </w:rPr>
              <w:t xml:space="preserve">Профилактика наркомании и токсикомании на территории муниципального образования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6590AEBC" w14:textId="77777777"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</w:p>
        </w:tc>
        <w:tc>
          <w:tcPr>
            <w:tcW w:w="1134" w:type="dxa"/>
          </w:tcPr>
          <w:p w14:paraId="7A8C4D24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3402" w:type="dxa"/>
          </w:tcPr>
          <w:p w14:paraId="73785F07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5FED0D2D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6B6CBE41" w14:textId="77777777"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3261" w:type="dxa"/>
          </w:tcPr>
          <w:p w14:paraId="45CBBEDF" w14:textId="77777777" w:rsidR="001635F3" w:rsidRPr="001635F3" w:rsidRDefault="00306DD5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06DD5">
              <w:rPr>
                <w:rFonts w:ascii="Courier New" w:eastAsia="Times New Roman" w:hAnsi="Courier New" w:cs="Courier New"/>
                <w:lang w:eastAsia="ru-RU"/>
              </w:rPr>
              <w:t xml:space="preserve">«Противодействие коррупции в муниципальном образовании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34664336" w14:textId="77777777"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</w:p>
        </w:tc>
        <w:tc>
          <w:tcPr>
            <w:tcW w:w="1134" w:type="dxa"/>
          </w:tcPr>
          <w:p w14:paraId="522D2C0F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3402" w:type="dxa"/>
          </w:tcPr>
          <w:p w14:paraId="2A001331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1BD29860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241F510A" w14:textId="77777777"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3261" w:type="dxa"/>
          </w:tcPr>
          <w:p w14:paraId="6074B05E" w14:textId="77777777" w:rsidR="001635F3" w:rsidRPr="001635F3" w:rsidRDefault="00306DD5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06DD5">
              <w:rPr>
                <w:rFonts w:ascii="Courier New" w:eastAsia="Times New Roman" w:hAnsi="Courier New" w:cs="Courier New"/>
                <w:lang w:eastAsia="ru-RU"/>
              </w:rPr>
              <w:t xml:space="preserve">«Развитие малого и среднего  предпринимательства на территории муниципального образования «Ирхидей»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779EE7C7" w14:textId="77777777"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</w:p>
        </w:tc>
        <w:tc>
          <w:tcPr>
            <w:tcW w:w="1134" w:type="dxa"/>
          </w:tcPr>
          <w:p w14:paraId="262EB122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3402" w:type="dxa"/>
          </w:tcPr>
          <w:p w14:paraId="684E384C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  <w:tr w:rsidR="001635F3" w:rsidRPr="00737370" w14:paraId="05BF163F" w14:textId="77777777" w:rsidTr="00737370">
        <w:trPr>
          <w:gridAfter w:val="1"/>
          <w:wAfter w:w="3119" w:type="dxa"/>
        </w:trPr>
        <w:tc>
          <w:tcPr>
            <w:tcW w:w="629" w:type="dxa"/>
          </w:tcPr>
          <w:p w14:paraId="792C4967" w14:textId="77777777"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22</w:t>
            </w:r>
          </w:p>
        </w:tc>
        <w:tc>
          <w:tcPr>
            <w:tcW w:w="3261" w:type="dxa"/>
          </w:tcPr>
          <w:p w14:paraId="3308ECE7" w14:textId="77777777" w:rsidR="001635F3" w:rsidRPr="001635F3" w:rsidRDefault="00306DD5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06DD5">
              <w:rPr>
                <w:rFonts w:ascii="Courier New" w:eastAsia="Times New Roman" w:hAnsi="Courier New" w:cs="Courier New"/>
                <w:lang w:eastAsia="ru-RU"/>
              </w:rPr>
              <w:t>«Развитие физической культуры и спорта  в муниципальном образовании «Ирхидей»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306DD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787536C0" w14:textId="77777777"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</w:p>
        </w:tc>
        <w:tc>
          <w:tcPr>
            <w:tcW w:w="1134" w:type="dxa"/>
          </w:tcPr>
          <w:p w14:paraId="43C265FA" w14:textId="77777777"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66,0</w:t>
            </w:r>
          </w:p>
        </w:tc>
        <w:tc>
          <w:tcPr>
            <w:tcW w:w="3402" w:type="dxa"/>
          </w:tcPr>
          <w:p w14:paraId="13CEF5F9" w14:textId="77777777"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«Ирхидей»</w:t>
            </w:r>
          </w:p>
        </w:tc>
      </w:tr>
    </w:tbl>
    <w:p w14:paraId="0EC518A0" w14:textId="77777777" w:rsidR="00737370" w:rsidRPr="00737370" w:rsidRDefault="00737370" w:rsidP="00737370">
      <w:pPr>
        <w:spacing w:after="0" w:line="228" w:lineRule="auto"/>
        <w:jc w:val="both"/>
        <w:rPr>
          <w:rFonts w:ascii="Courier New" w:eastAsia="Times New Roman" w:hAnsi="Courier New" w:cs="Courier New"/>
          <w:u w:val="single"/>
          <w:lang w:eastAsia="ru-RU"/>
        </w:rPr>
      </w:pPr>
    </w:p>
    <w:p w14:paraId="3A4E6C45" w14:textId="77777777" w:rsidR="00737370" w:rsidRPr="00737370" w:rsidRDefault="00737370" w:rsidP="00733ED0">
      <w:pPr>
        <w:spacing w:after="0" w:line="228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20</w:t>
      </w:r>
      <w:r w:rsidR="00733ED0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году планируется продление программ, которые заканчиваются в 20</w:t>
      </w:r>
      <w:r w:rsidR="00733ED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году, а также разработка новых:</w:t>
      </w:r>
    </w:p>
    <w:p w14:paraId="6D9C6B1B" w14:textId="77777777" w:rsidR="00733ED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33ED0" w:rsidRPr="00733ED0">
        <w:rPr>
          <w:rFonts w:ascii="Arial" w:eastAsia="Times New Roman" w:hAnsi="Arial" w:cs="Arial"/>
          <w:sz w:val="24"/>
          <w:szCs w:val="24"/>
          <w:lang w:eastAsia="ru-RU"/>
        </w:rPr>
        <w:t xml:space="preserve">«Профилактика нарушений, обязательных требований, требований, установленных муниципальными правовыми актами в сфере осуществления муниципального  земельного контроля  на территории муниципального образования «Ирхидей»  на 2021 год и плановый период 2022-2023 г.г.» </w:t>
      </w:r>
    </w:p>
    <w:p w14:paraId="24C5D50F" w14:textId="77777777" w:rsidR="00737370" w:rsidRPr="00737370" w:rsidRDefault="00733ED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48B69CE" w14:textId="77777777" w:rsidR="00737370" w:rsidRPr="00737370" w:rsidRDefault="00A727D1" w:rsidP="00733ED0">
      <w:pPr>
        <w:spacing w:after="0" w:line="240" w:lineRule="auto"/>
        <w:ind w:left="567" w:right="14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="00733E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37370"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Резервы (ресурсы) социально-экономического развития поселения</w:t>
      </w:r>
    </w:p>
    <w:p w14:paraId="0366D703" w14:textId="77777777" w:rsidR="00737370" w:rsidRPr="00737370" w:rsidRDefault="00737370" w:rsidP="00733ED0">
      <w:pPr>
        <w:spacing w:after="0" w:line="240" w:lineRule="auto"/>
        <w:ind w:left="567" w:right="14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533308" w14:textId="77777777" w:rsidR="00737370" w:rsidRPr="00737370" w:rsidRDefault="00737370" w:rsidP="008F561E">
      <w:pPr>
        <w:widowControl w:val="0"/>
        <w:autoSpaceDE w:val="0"/>
        <w:autoSpaceDN w:val="0"/>
        <w:adjustRightInd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Основным видом экономической деятельности на территории МО «Осинский район», в котором расположено сельское поселение,  является сельское хозяйство (растениеводство и животноводство)</w:t>
      </w:r>
      <w:r w:rsidR="008F56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1D9826F" w14:textId="77777777" w:rsidR="00737370" w:rsidRPr="00737370" w:rsidRDefault="00737370" w:rsidP="00733ED0">
      <w:pPr>
        <w:shd w:val="clear" w:color="auto" w:fill="FFFFFF"/>
        <w:tabs>
          <w:tab w:val="left" w:pos="1699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Услуги по водоснабжению в муниципальном образовании «Ирхидей» осуществляет </w:t>
      </w:r>
      <w:r w:rsidR="008F56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ИП глава КФХ </w:t>
      </w: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8F561E">
        <w:rPr>
          <w:rFonts w:ascii="Arial" w:eastAsia="Times New Roman" w:hAnsi="Arial" w:cs="Arial"/>
          <w:bCs/>
          <w:sz w:val="24"/>
          <w:szCs w:val="24"/>
          <w:lang w:eastAsia="ru-RU"/>
        </w:rPr>
        <w:t>Хингелов А.И.</w:t>
      </w: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14:paraId="706DD5EE" w14:textId="77777777" w:rsidR="00737370" w:rsidRPr="00737370" w:rsidRDefault="00737370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Основным источником финансового обеспечения развития социальной сферы муниципального образования «Ирхидей» являются средства, получаемые из бюджетов: районного, областного, федерального. Собственная база доходов позволяет решить социальные проблемы на уровне минимальной достаточности.</w:t>
      </w:r>
    </w:p>
    <w:p w14:paraId="40B50419" w14:textId="77777777"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 </w:t>
      </w:r>
      <w:r w:rsidR="008F56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земельных ресурсов  благоприятны для перспективного развития поселения.</w:t>
      </w:r>
    </w:p>
    <w:p w14:paraId="7B6AF7A3" w14:textId="77777777" w:rsidR="00737370" w:rsidRPr="00737370" w:rsidRDefault="00737370" w:rsidP="00733ED0">
      <w:pPr>
        <w:spacing w:after="120" w:line="240" w:lineRule="auto"/>
        <w:ind w:left="567" w:right="141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Осложняющими местными факторами этого развития являются:  естественная убыль населения, старение населения и отток молодого поколения, дефицит квалифицированных трудовых ресурсов, значительная доля населения с доходами ниже прожиточного минимума, отсутствие жилья для комфортного проживания на территории муниципального образования,</w:t>
      </w: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неудовлетворительное техническое состояние жилищного фонда, низкое качество дорожной сети, устаревшая  материально-техническая база учреждений социальной сферы. </w:t>
      </w:r>
    </w:p>
    <w:p w14:paraId="51AB3022" w14:textId="77777777" w:rsidR="00737370" w:rsidRPr="00737370" w:rsidRDefault="00737370" w:rsidP="00733ED0">
      <w:pPr>
        <w:numPr>
          <w:ilvl w:val="12"/>
          <w:numId w:val="0"/>
        </w:numPr>
        <w:tabs>
          <w:tab w:val="num" w:pos="0"/>
        </w:tabs>
        <w:spacing w:after="120" w:line="240" w:lineRule="auto"/>
        <w:ind w:left="567" w:right="14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 имеет некоторый стартовый социально-экономический потенциал, который позволяет при эффективном его использовании рассчитывать на оздоровление, стабилизацию, на подъем экономики. </w:t>
      </w:r>
    </w:p>
    <w:p w14:paraId="2F627560" w14:textId="77777777" w:rsidR="00737370" w:rsidRDefault="00737370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Инвестиционная привлекательность поселения низкая, отсутствует предпринимательская активност</w:t>
      </w:r>
      <w:r w:rsidR="008F561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в производственной сфере.</w:t>
      </w:r>
    </w:p>
    <w:p w14:paraId="6F3DA25D" w14:textId="77777777" w:rsidR="00A06146" w:rsidRPr="00737370" w:rsidRDefault="00A06146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AB65C" w14:textId="77777777" w:rsidR="00737370" w:rsidRDefault="00737370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6. Цели, задачи и система программных мероприятий, направленных на решение проблемных вопросов в среднесрочной перспективе</w:t>
      </w:r>
    </w:p>
    <w:p w14:paraId="2682A28B" w14:textId="77777777" w:rsidR="00A06146" w:rsidRPr="00737370" w:rsidRDefault="00A06146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CA26E08" w14:textId="77777777"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Главная стратегическая цель развития муниципального образования  «Ирхидей» состоит в обеспечении стабильного повышения качества жизни населения посредством устойчивого функционирования экономики и повышения эффективности муниципального управления. </w:t>
      </w:r>
    </w:p>
    <w:p w14:paraId="7E642A4E" w14:textId="77777777" w:rsidR="00737370" w:rsidRPr="00737370" w:rsidRDefault="00737370" w:rsidP="00733ED0">
      <w:pPr>
        <w:numPr>
          <w:ilvl w:val="12"/>
          <w:numId w:val="0"/>
        </w:numPr>
        <w:spacing w:after="120" w:line="240" w:lineRule="auto"/>
        <w:ind w:left="567" w:right="14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Задачами социально-экономического развития являются:</w:t>
      </w:r>
    </w:p>
    <w:p w14:paraId="63B7E6D9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разработка мер по увеличению доходной части бюджета;</w:t>
      </w:r>
    </w:p>
    <w:p w14:paraId="211FFE0E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оптимизация  расходов бюджета;</w:t>
      </w:r>
    </w:p>
    <w:p w14:paraId="63623627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усиление социальной составляющей расходной части бюджета с целью улучшения качества жизни населения поселения и повышения его жизненного уровня;</w:t>
      </w:r>
    </w:p>
    <w:p w14:paraId="49C4528E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создание  благоприятных условий для развития малого предпринимательства;</w:t>
      </w:r>
    </w:p>
    <w:p w14:paraId="0B9FEA01" w14:textId="77777777"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поддержка эффективного предпринимательства, увеличение масштабов развития малого и среднего бизнеса;</w:t>
      </w:r>
    </w:p>
    <w:p w14:paraId="10E0E8BB" w14:textId="77777777" w:rsidR="00737370" w:rsidRPr="00737370" w:rsidRDefault="00737370" w:rsidP="00733ED0">
      <w:pPr>
        <w:tabs>
          <w:tab w:val="left" w:pos="540"/>
          <w:tab w:val="num" w:pos="993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эффективное использование муниципального имущества;</w:t>
      </w:r>
    </w:p>
    <w:p w14:paraId="1F4D0289" w14:textId="77777777" w:rsidR="00737370" w:rsidRPr="00737370" w:rsidRDefault="00737370" w:rsidP="00733ED0">
      <w:pPr>
        <w:numPr>
          <w:ilvl w:val="0"/>
          <w:numId w:val="7"/>
        </w:numPr>
        <w:tabs>
          <w:tab w:val="left" w:pos="540"/>
          <w:tab w:val="num" w:pos="993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 активной политики в сфере занятости, направленной на недопущение  напряженности на рынке труда, стимулирование безработных граждан к самостоятельному поиску работы или организации собственного дела, создание условий для трудовой деятельности жителям поселения;</w:t>
      </w:r>
    </w:p>
    <w:p w14:paraId="686708E0" w14:textId="77777777"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организация и осуществление мероприятий по работе с детьми и молодежью;</w:t>
      </w:r>
    </w:p>
    <w:p w14:paraId="53CC61AD" w14:textId="77777777" w:rsidR="00737370" w:rsidRPr="00737370" w:rsidRDefault="00737370" w:rsidP="00733ED0">
      <w:pPr>
        <w:tabs>
          <w:tab w:val="left" w:pos="540"/>
          <w:tab w:val="num" w:pos="993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организация охраны общественного порядка, предупреждение чрезвычайных ситуаций   природного и техногенного характера, охрана их жизни и здоровья на территории муниципального образования;</w:t>
      </w:r>
    </w:p>
    <w:p w14:paraId="62CBFDB1" w14:textId="77777777"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развитие и совершенствование экологической политики, прежде всего, организация мероприятий по охране окружающей среды;</w:t>
      </w:r>
    </w:p>
    <w:p w14:paraId="46D052F5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создание условий для ведения личного подсобного хозяйства;</w:t>
      </w:r>
    </w:p>
    <w:p w14:paraId="410B4ACF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осуществление благоустройства территории муниципального образования;</w:t>
      </w:r>
    </w:p>
    <w:p w14:paraId="6941BDD0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создание условий  для обеспечения жителей поселения услугами связи, торговли и бытового обслуживания;</w:t>
      </w:r>
    </w:p>
    <w:p w14:paraId="1A1BD3DE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активизация работы по реализации федеральных, областных и районных целевых программ;</w:t>
      </w:r>
    </w:p>
    <w:p w14:paraId="389BB66D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увеличение расходов по наиболее значимым социальным статьям бюджета;</w:t>
      </w:r>
    </w:p>
    <w:p w14:paraId="48B25814" w14:textId="77777777"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использования средств, выделяемых на социальные нужды;</w:t>
      </w:r>
    </w:p>
    <w:p w14:paraId="7CE9C0FE" w14:textId="77777777"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поддержка общественных инициатив, вовлечение населения поселения в решение вопросов местного значения;</w:t>
      </w:r>
    </w:p>
    <w:p w14:paraId="2E9DC649" w14:textId="77777777" w:rsidR="00737370" w:rsidRPr="00737370" w:rsidRDefault="00737370" w:rsidP="00733ED0">
      <w:pPr>
        <w:tabs>
          <w:tab w:val="left" w:pos="540"/>
          <w:tab w:val="num" w:pos="993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обеспечение прозрачности и публичности законодательных и административных решений органов местного самоуправления муниципального образования;</w:t>
      </w:r>
    </w:p>
    <w:p w14:paraId="75CCBBA7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финансирование общественных работ, позволяющих обеспечить временной работой социально не защищенные группы населения;</w:t>
      </w:r>
    </w:p>
    <w:p w14:paraId="4A47ED67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эффективное использование природно-ресурсного потенциала территории;</w:t>
      </w:r>
    </w:p>
    <w:p w14:paraId="446B6C73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определение первоочередности, необходимого уровня и объема ремонта ветхого жилья, предотвращающего его переход в состояние, непригодное для проживания.</w:t>
      </w:r>
    </w:p>
    <w:p w14:paraId="682C3E0F" w14:textId="77777777"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осуществление мероприятий по обеспечению безопасности людей, охране их жизни и здоровья.</w:t>
      </w:r>
    </w:p>
    <w:p w14:paraId="0455ADD4" w14:textId="77777777"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 на 20</w:t>
      </w:r>
      <w:r w:rsidR="003A0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–202</w:t>
      </w:r>
      <w:r w:rsidR="003A0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намечается по ряду различных участников с финансированием за счет бюджетных и внебюджетных средств.</w:t>
      </w:r>
    </w:p>
    <w:p w14:paraId="65FA5277" w14:textId="77777777"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Включенные в программу инвестиционные проекты и социальные мероприятия охватывают некоторые направления социально-экономического развития муниципального образования «Ирхидей» и группируются в соответствии с основными задачами.</w:t>
      </w:r>
    </w:p>
    <w:p w14:paraId="4F3A7EC3" w14:textId="77777777"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программных мероприятий включает в себя:</w:t>
      </w:r>
    </w:p>
    <w:p w14:paraId="121DEF63" w14:textId="77777777"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 экономической сфере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17555B3" w14:textId="77777777" w:rsidR="00737370" w:rsidRPr="00737370" w:rsidRDefault="00A727D1" w:rsidP="00733ED0">
      <w:pPr>
        <w:spacing w:after="0" w:line="240" w:lineRule="auto"/>
        <w:ind w:left="567" w:right="141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промышленного производства; 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>подготовка квалифицированных работников в области социальной сферы, образования;</w:t>
      </w:r>
    </w:p>
    <w:p w14:paraId="2D65785D" w14:textId="77777777" w:rsidR="00737370" w:rsidRPr="00737370" w:rsidRDefault="00A727D1" w:rsidP="00733ED0">
      <w:pPr>
        <w:spacing w:after="0" w:line="240" w:lineRule="auto"/>
        <w:ind w:left="567" w:right="141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малых форм хозяйствования, фермерских и личных подсобных хозяйств.</w:t>
      </w:r>
    </w:p>
    <w:p w14:paraId="28C75470" w14:textId="77777777"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 социальной сфере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01FF1F90" w14:textId="77777777" w:rsidR="00737370" w:rsidRPr="00737370" w:rsidRDefault="00A727D1" w:rsidP="00733ED0">
      <w:pPr>
        <w:tabs>
          <w:tab w:val="left" w:pos="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торговли и сферы услуг – реконструкция объектов образования, культуры, отдыха;</w:t>
      </w:r>
    </w:p>
    <w:p w14:paraId="336A86BE" w14:textId="77777777" w:rsidR="00737370" w:rsidRPr="00737370" w:rsidRDefault="00A727D1" w:rsidP="00733ED0">
      <w:pPr>
        <w:tabs>
          <w:tab w:val="left" w:pos="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инженерной инфраструктуры – строительство и реконструкция домовладений и объектов социальной сферы;</w:t>
      </w:r>
    </w:p>
    <w:p w14:paraId="18C0000B" w14:textId="77777777" w:rsidR="00737370" w:rsidRPr="00737370" w:rsidRDefault="00A727D1" w:rsidP="00733ED0">
      <w:pPr>
        <w:tabs>
          <w:tab w:val="left" w:pos="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транспортной инфраструктуры – реконструкция и текущий ремонт внутрипоселковых дорог;</w:t>
      </w:r>
    </w:p>
    <w:p w14:paraId="18CE6863" w14:textId="77777777" w:rsidR="00737370" w:rsidRPr="00737370" w:rsidRDefault="00A727D1" w:rsidP="00733ED0">
      <w:pPr>
        <w:tabs>
          <w:tab w:val="left" w:pos="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жилищно-коммунального хозяйства – строительство и реконструкция объектов водоснабжения;</w:t>
      </w:r>
    </w:p>
    <w:p w14:paraId="41874EE5" w14:textId="77777777" w:rsidR="00737370" w:rsidRPr="00737370" w:rsidRDefault="00737370" w:rsidP="00733ED0">
      <w:pPr>
        <w:widowControl w:val="0"/>
        <w:autoSpaceDE w:val="0"/>
        <w:autoSpaceDN w:val="0"/>
        <w:adjustRightInd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Достижение целей социально-экономического развития муниципального  образования и решение поставленных задач в рамках полномочий органов местного самоуправления будет достигаться путем реализации перечня программных мероприятий на 2017-2022 годы.</w:t>
      </w:r>
    </w:p>
    <w:p w14:paraId="7EEA721E" w14:textId="77777777" w:rsidR="00737370" w:rsidRPr="00737370" w:rsidRDefault="00737370" w:rsidP="00733ED0">
      <w:pPr>
        <w:widowControl w:val="0"/>
        <w:autoSpaceDE w:val="0"/>
        <w:autoSpaceDN w:val="0"/>
        <w:adjustRightInd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 будет осуществляться через выполнение мероприятий, определенных в том числе и муниципальными программами. План мероприятий по реализации Программы представлен в Приложении 2. </w:t>
      </w:r>
    </w:p>
    <w:p w14:paraId="0328DB51" w14:textId="77777777" w:rsidR="00737370" w:rsidRPr="00737370" w:rsidRDefault="00737370" w:rsidP="00733ED0">
      <w:pPr>
        <w:numPr>
          <w:ilvl w:val="12"/>
          <w:numId w:val="0"/>
        </w:numPr>
        <w:spacing w:after="12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7273FD" w14:textId="77777777" w:rsidR="00737370" w:rsidRPr="00737370" w:rsidRDefault="00737370" w:rsidP="00733ED0">
      <w:pPr>
        <w:numPr>
          <w:ilvl w:val="12"/>
          <w:numId w:val="0"/>
        </w:numPr>
        <w:spacing w:after="12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D88848" w14:textId="77777777" w:rsidR="00737370" w:rsidRPr="00737370" w:rsidRDefault="00737370" w:rsidP="00737370">
      <w:pPr>
        <w:numPr>
          <w:ilvl w:val="12"/>
          <w:numId w:val="0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370" w:rsidRPr="00737370" w:rsidSect="00737370">
          <w:footerReference w:type="default" r:id="rId8"/>
          <w:pgSz w:w="11907" w:h="16840"/>
          <w:pgMar w:top="567" w:right="851" w:bottom="567" w:left="567" w:header="0" w:footer="0" w:gutter="0"/>
          <w:cols w:space="720"/>
        </w:sectPr>
      </w:pPr>
    </w:p>
    <w:p w14:paraId="43F0F4B1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37370">
        <w:rPr>
          <w:rFonts w:ascii="Courier New" w:eastAsia="Times New Roman" w:hAnsi="Courier New" w:cs="Courier New"/>
          <w:lang w:eastAsia="ru-RU"/>
        </w:rPr>
        <w:lastRenderedPageBreak/>
        <w:t>Приложение 2</w:t>
      </w:r>
    </w:p>
    <w:p w14:paraId="0DE80F88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0"/>
          <w:lang w:eastAsia="ru-RU"/>
        </w:rPr>
        <w:t>ПЛАН</w:t>
      </w:r>
    </w:p>
    <w:p w14:paraId="1AA89718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МЕРОПРИЯТИЙ ПО РЕАЛИЗАЦИИ ПРОГРАММЫ КОМПЛЕКСНОГО СОЦИАЛЬНО-ЭКОНОМИЧЕСКОГО РАЗВИТИЯ </w:t>
      </w:r>
    </w:p>
    <w:p w14:paraId="50B94085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МУНИЦИПАЛЬНОГО ОБРАЗОВАНИЯ «ИРХИДЕЙ</w:t>
      </w:r>
      <w:r w:rsidRPr="00737370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14:paraId="6DED0F1F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043"/>
        <w:gridCol w:w="1754"/>
        <w:gridCol w:w="1170"/>
        <w:gridCol w:w="192"/>
        <w:gridCol w:w="1218"/>
        <w:gridCol w:w="7"/>
        <w:gridCol w:w="713"/>
        <w:gridCol w:w="138"/>
        <w:gridCol w:w="1138"/>
        <w:gridCol w:w="1276"/>
        <w:gridCol w:w="567"/>
        <w:gridCol w:w="288"/>
        <w:gridCol w:w="992"/>
        <w:gridCol w:w="1276"/>
        <w:gridCol w:w="855"/>
        <w:gridCol w:w="855"/>
        <w:gridCol w:w="953"/>
        <w:gridCol w:w="44"/>
      </w:tblGrid>
      <w:tr w:rsidR="00737370" w:rsidRPr="00737370" w14:paraId="53412CFD" w14:textId="77777777" w:rsidTr="000A26F1">
        <w:trPr>
          <w:gridAfter w:val="1"/>
          <w:wAfter w:w="44" w:type="dxa"/>
          <w:trHeight w:val="303"/>
        </w:trPr>
        <w:tc>
          <w:tcPr>
            <w:tcW w:w="505" w:type="dxa"/>
            <w:vMerge w:val="restart"/>
            <w:shd w:val="clear" w:color="auto" w:fill="auto"/>
          </w:tcPr>
          <w:p w14:paraId="3A6A0C2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№</w:t>
            </w: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br/>
              <w:t>п/п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1161F43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Наименование мероприятия и инвестпроекта</w:t>
            </w:r>
          </w:p>
        </w:tc>
        <w:tc>
          <w:tcPr>
            <w:tcW w:w="1754" w:type="dxa"/>
            <w:vMerge w:val="restart"/>
            <w:shd w:val="clear" w:color="auto" w:fill="auto"/>
          </w:tcPr>
          <w:p w14:paraId="75E1A71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</w:tcPr>
          <w:p w14:paraId="6CD4B68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Срок реализации</w:t>
            </w:r>
          </w:p>
        </w:tc>
        <w:tc>
          <w:tcPr>
            <w:tcW w:w="7613" w:type="dxa"/>
            <w:gridSpan w:val="10"/>
            <w:shd w:val="clear" w:color="auto" w:fill="auto"/>
          </w:tcPr>
          <w:p w14:paraId="376C809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Объем финансирования, тыс. руб.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88ED9D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 xml:space="preserve">Мощность </w:t>
            </w: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br/>
              <w:t>(в соответ-ствующих единицах)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B478F3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Экономи-ческий эффект (прибыль, млн.руб.)</w:t>
            </w:r>
          </w:p>
        </w:tc>
        <w:tc>
          <w:tcPr>
            <w:tcW w:w="953" w:type="dxa"/>
            <w:vMerge w:val="restart"/>
            <w:shd w:val="clear" w:color="auto" w:fill="auto"/>
          </w:tcPr>
          <w:p w14:paraId="034D9B0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Создаваемые рабочие места, ед.</w:t>
            </w:r>
          </w:p>
        </w:tc>
      </w:tr>
      <w:tr w:rsidR="00737370" w:rsidRPr="00737370" w14:paraId="2470AFA2" w14:textId="77777777" w:rsidTr="000A26F1">
        <w:trPr>
          <w:gridAfter w:val="1"/>
          <w:wAfter w:w="44" w:type="dxa"/>
          <w:trHeight w:val="353"/>
        </w:trPr>
        <w:tc>
          <w:tcPr>
            <w:tcW w:w="505" w:type="dxa"/>
            <w:vMerge/>
            <w:shd w:val="clear" w:color="auto" w:fill="auto"/>
          </w:tcPr>
          <w:p w14:paraId="0667D0C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57C0941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11FD381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3A5E14D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shd w:val="clear" w:color="auto" w:fill="auto"/>
          </w:tcPr>
          <w:p w14:paraId="4651417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</w:tcPr>
          <w:p w14:paraId="364913CD" w14:textId="77777777"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Федеральный бюджет</w:t>
            </w:r>
          </w:p>
        </w:tc>
        <w:tc>
          <w:tcPr>
            <w:tcW w:w="1138" w:type="dxa"/>
            <w:vMerge w:val="restart"/>
            <w:shd w:val="clear" w:color="auto" w:fill="auto"/>
            <w:textDirection w:val="btLr"/>
          </w:tcPr>
          <w:p w14:paraId="2C896156" w14:textId="77777777"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14:paraId="2D67ED1F" w14:textId="77777777"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3123" w:type="dxa"/>
            <w:gridSpan w:val="4"/>
            <w:shd w:val="clear" w:color="auto" w:fill="auto"/>
          </w:tcPr>
          <w:p w14:paraId="07007FA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vMerge/>
            <w:shd w:val="clear" w:color="auto" w:fill="auto"/>
          </w:tcPr>
          <w:p w14:paraId="392ED94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5252E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14:paraId="5244620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14:paraId="2EFD4665" w14:textId="77777777" w:rsidTr="000A26F1">
        <w:trPr>
          <w:gridAfter w:val="1"/>
          <w:wAfter w:w="44" w:type="dxa"/>
          <w:trHeight w:val="938"/>
        </w:trPr>
        <w:tc>
          <w:tcPr>
            <w:tcW w:w="505" w:type="dxa"/>
            <w:vMerge/>
            <w:shd w:val="clear" w:color="auto" w:fill="auto"/>
          </w:tcPr>
          <w:p w14:paraId="120EA99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578C506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3CF6789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567DBAA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25" w:type="dxa"/>
            <w:gridSpan w:val="2"/>
            <w:vMerge/>
            <w:shd w:val="clear" w:color="auto" w:fill="auto"/>
          </w:tcPr>
          <w:p w14:paraId="306FA66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464F038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60460FA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D4594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F72F009" w14:textId="77777777"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собственные средства предприятия</w:t>
            </w:r>
          </w:p>
        </w:tc>
        <w:tc>
          <w:tcPr>
            <w:tcW w:w="1280" w:type="dxa"/>
            <w:gridSpan w:val="2"/>
            <w:shd w:val="clear" w:color="auto" w:fill="auto"/>
            <w:textDirection w:val="btLr"/>
          </w:tcPr>
          <w:p w14:paraId="376F55EC" w14:textId="77777777"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 xml:space="preserve">кредитные ресурсы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4540119B" w14:textId="77777777"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фонд содействия реформированию ЖКХ</w:t>
            </w:r>
          </w:p>
        </w:tc>
        <w:tc>
          <w:tcPr>
            <w:tcW w:w="855" w:type="dxa"/>
            <w:vMerge/>
            <w:shd w:val="clear" w:color="auto" w:fill="auto"/>
          </w:tcPr>
          <w:p w14:paraId="45F03D1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C64E77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14:paraId="36106B9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14:paraId="24C5A77D" w14:textId="77777777" w:rsidTr="000A26F1">
        <w:trPr>
          <w:gridAfter w:val="1"/>
          <w:wAfter w:w="44" w:type="dxa"/>
          <w:trHeight w:hRule="exact" w:val="459"/>
        </w:trPr>
        <w:tc>
          <w:tcPr>
            <w:tcW w:w="505" w:type="dxa"/>
            <w:vMerge w:val="restart"/>
            <w:shd w:val="clear" w:color="auto" w:fill="auto"/>
            <w:noWrap/>
          </w:tcPr>
          <w:p w14:paraId="45825AC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34E2103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 ПО ПРОГРАММЕ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F95BC9D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0E71C5AE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DB9543E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09E19290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C04F18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5A708B6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3406026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975D3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AE1115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7629C6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D161F9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184B342F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4DB7278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674139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2E20BF35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395419F0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A73E32D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7ADF3120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5F6C9B86" w14:textId="77777777" w:rsidR="00737370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4974A1B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B02D34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6F88E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14:paraId="0FE4F94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E3B614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270F7D6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447F862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181DBF6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48447B1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0633867D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01BB2E6C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4F0A3E1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1ECB9C86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04408A7B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B0D31B1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04381A7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5B5FF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14:paraId="077DEE7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532DDD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B75764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1886F803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481098F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FC96C5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2D4DFDF4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241443E6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87D8242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41FADE31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02ACAD4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14B3F65E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56FF355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ADFF2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14:paraId="09217B7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48B56D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508EFCD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55E79661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0CE5432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24D6A7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7EF9F50C" w14:textId="77777777" w:rsidR="00737370" w:rsidRPr="00737370" w:rsidRDefault="00737370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 w:rsidR="00E2416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563AD8CD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A9C0BA9" w14:textId="77777777" w:rsidR="00737370" w:rsidRPr="00737370" w:rsidRDefault="00E24169" w:rsidP="00725CA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25CA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3F782E68" w14:textId="77777777" w:rsidR="00737370" w:rsidRPr="00737370" w:rsidRDefault="00E24169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09927B9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E9592D1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B2E0EA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F500E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14:paraId="622FC8F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E3E5CD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197C702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CF1DB39" w14:textId="77777777" w:rsidTr="000A26F1">
        <w:trPr>
          <w:gridAfter w:val="1"/>
          <w:wAfter w:w="44" w:type="dxa"/>
          <w:trHeight w:hRule="exact" w:val="405"/>
        </w:trPr>
        <w:tc>
          <w:tcPr>
            <w:tcW w:w="505" w:type="dxa"/>
            <w:vMerge/>
            <w:shd w:val="clear" w:color="auto" w:fill="auto"/>
          </w:tcPr>
          <w:p w14:paraId="3080FE0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F9D1C0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2948B36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Итого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65162F42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F1FD876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23BFE669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3F6FED2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59A8C5E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507AFF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F66AF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14:paraId="2271CC6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2BBB3B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75E9FF3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F5DEBDC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shd w:val="clear" w:color="auto" w:fill="auto"/>
          </w:tcPr>
          <w:p w14:paraId="5573E14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14:paraId="5995B31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в том числе:</w:t>
            </w:r>
          </w:p>
        </w:tc>
        <w:tc>
          <w:tcPr>
            <w:tcW w:w="11638" w:type="dxa"/>
            <w:gridSpan w:val="15"/>
            <w:shd w:val="clear" w:color="auto" w:fill="auto"/>
          </w:tcPr>
          <w:p w14:paraId="5F04347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14:paraId="3B776A05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14:paraId="112E31F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 1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343F7872" w14:textId="77777777" w:rsidR="00737370" w:rsidRPr="00737370" w:rsidRDefault="008C771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МП </w:t>
            </w:r>
            <w:r w:rsidRP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«Стратегия комплексного социально – экономического развития муниципального образования «Ирхидей»   </w:t>
            </w:r>
          </w:p>
        </w:tc>
        <w:tc>
          <w:tcPr>
            <w:tcW w:w="1170" w:type="dxa"/>
            <w:shd w:val="clear" w:color="auto" w:fill="auto"/>
          </w:tcPr>
          <w:p w14:paraId="01FC6B3C" w14:textId="77777777" w:rsidR="00737370" w:rsidRPr="00737370" w:rsidRDefault="00737370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E2416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</w:t>
            </w: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BAA8AA7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689608C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EDC9309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F01B60E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FB2259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59821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DFF9C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F7E303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070BAD0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65F9CE9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28DC4BE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6F2B229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4DC21A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C04C3AF" w14:textId="77777777" w:rsidR="00737370" w:rsidRPr="00737370" w:rsidRDefault="00737370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E2416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</w:t>
            </w: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DD4089D" w14:textId="77777777" w:rsidR="00737370" w:rsidRPr="00737370" w:rsidRDefault="00E24169" w:rsidP="00E2416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1A5B223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3C4DC8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580B52A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5B2FF5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FAD32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8410A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07FD66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351BB7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6191699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20828BB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33C1678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DAE140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3A42B319" w14:textId="77777777" w:rsidR="00737370" w:rsidRPr="00737370" w:rsidRDefault="00737370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</w:t>
            </w:r>
            <w:r w:rsidR="00E2416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02</w:t>
            </w: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BDD9129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6E16ABE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CCDCB5" w14:textId="77777777" w:rsidR="00737370" w:rsidRPr="00737370" w:rsidRDefault="00737370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3C0344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55616C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B3B5C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51F1C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9B45E1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78B790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3CAF742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0778ADDE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7E0F4D9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C21B5B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2445D992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6B87B93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0E697F7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4B892B" w14:textId="77777777" w:rsidR="00737370" w:rsidRPr="00737370" w:rsidRDefault="00737370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CD9EC0B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F414F6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8F9F0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D5629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434A69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2E7668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62558FC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5DA5575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3BB2CD7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580B0A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5051A5B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FD0F749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3EABB0B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A8415D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0E06C8B" w14:textId="77777777"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CB0EF9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E3EDD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528FCB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074ED7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0C71CB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41A65A1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5CD3BC37" w14:textId="77777777" w:rsidTr="000A26F1">
        <w:trPr>
          <w:gridAfter w:val="1"/>
          <w:wAfter w:w="44" w:type="dxa"/>
          <w:trHeight w:hRule="exact" w:val="280"/>
        </w:trPr>
        <w:tc>
          <w:tcPr>
            <w:tcW w:w="505" w:type="dxa"/>
            <w:vMerge/>
            <w:shd w:val="clear" w:color="auto" w:fill="auto"/>
          </w:tcPr>
          <w:p w14:paraId="440D391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4A538A5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1EFB9F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4BD608A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502D6FF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A2E364A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9E5BEF9" w14:textId="77777777"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DDC4DA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9C729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7E4B9A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CB45C9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E50196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</w:tcPr>
          <w:p w14:paraId="71EAEEB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14:paraId="42A998F1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14:paraId="41E8619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0AF404D8" w14:textId="77777777" w:rsidR="00737370" w:rsidRPr="00737370" w:rsidRDefault="008C771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  <w:p w14:paraId="4E6A8E09" w14:textId="77777777" w:rsidR="00737370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МП </w:t>
            </w:r>
            <w:r w:rsidR="008C771E" w:rsidRP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«Программа комплексного развития транспортной инфраструктуры муниципального образования «Ирхидей»  </w:t>
            </w:r>
          </w:p>
        </w:tc>
        <w:tc>
          <w:tcPr>
            <w:tcW w:w="1170" w:type="dxa"/>
            <w:shd w:val="clear" w:color="auto" w:fill="auto"/>
          </w:tcPr>
          <w:p w14:paraId="68D7D89E" w14:textId="77777777"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B9E0E13" w14:textId="77777777" w:rsidR="00737370" w:rsidRPr="00737370" w:rsidRDefault="00166702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500,0</w:t>
            </w:r>
          </w:p>
        </w:tc>
        <w:tc>
          <w:tcPr>
            <w:tcW w:w="713" w:type="dxa"/>
            <w:shd w:val="clear" w:color="auto" w:fill="auto"/>
          </w:tcPr>
          <w:p w14:paraId="398EBF3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4AE31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7F7E7F1" w14:textId="77777777" w:rsidR="00737370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500,0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C89CD8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9FCBF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6023C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149AF2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2D27DC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502F53A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08442246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7F5D3CE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6F549B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B1A0ADB" w14:textId="77777777"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11F6CCB" w14:textId="77777777" w:rsidR="00737370" w:rsidRPr="00737370" w:rsidRDefault="00166702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2030,6</w:t>
            </w:r>
          </w:p>
        </w:tc>
        <w:tc>
          <w:tcPr>
            <w:tcW w:w="713" w:type="dxa"/>
            <w:shd w:val="clear" w:color="auto" w:fill="auto"/>
          </w:tcPr>
          <w:p w14:paraId="1D9D7DB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DEBAFE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5C78756" w14:textId="77777777" w:rsidR="00737370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2030,6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29FA8F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22B4F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8857DB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43587D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4A9F8B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37B7264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1E2301D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38E39EE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F54356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2C9255D7" w14:textId="77777777"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4F3D846" w14:textId="77777777" w:rsidR="00737370" w:rsidRPr="00737370" w:rsidRDefault="00000ECB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560,2</w:t>
            </w:r>
          </w:p>
        </w:tc>
        <w:tc>
          <w:tcPr>
            <w:tcW w:w="713" w:type="dxa"/>
            <w:shd w:val="clear" w:color="auto" w:fill="auto"/>
          </w:tcPr>
          <w:p w14:paraId="19BCADA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5DB5CD" w14:textId="77777777" w:rsidR="00737370" w:rsidRPr="00737370" w:rsidRDefault="00166702" w:rsidP="00166702">
            <w:pPr>
              <w:spacing w:after="0" w:line="240" w:lineRule="auto"/>
              <w:ind w:left="-108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40000,0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4148225" w14:textId="77777777" w:rsidR="00737370" w:rsidRPr="00737370" w:rsidRDefault="00000ECB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25CA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560,2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1D184E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E48C5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E92AE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31F50B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3680E7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9FFB57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1AF497D6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4D5C88C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1F6FAC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2AFF73A5" w14:textId="77777777"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044235" w14:textId="77777777" w:rsidR="00737370" w:rsidRPr="00737370" w:rsidRDefault="00166702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583,0 </w:t>
            </w:r>
          </w:p>
        </w:tc>
        <w:tc>
          <w:tcPr>
            <w:tcW w:w="713" w:type="dxa"/>
            <w:shd w:val="clear" w:color="auto" w:fill="auto"/>
          </w:tcPr>
          <w:p w14:paraId="2F6CA6C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45CFC4" w14:textId="77777777" w:rsidR="00737370" w:rsidRPr="00737370" w:rsidRDefault="00737370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F407EFF" w14:textId="77777777" w:rsidR="00737370" w:rsidRPr="00737370" w:rsidRDefault="00000ECB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583,0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854F2F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F926E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5712F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98032E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62E7EB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70C043C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6BF5AAA9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3471BA4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A04A90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FD4A2CA" w14:textId="77777777"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27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B762342" w14:textId="77777777" w:rsidR="00737370" w:rsidRPr="00737370" w:rsidRDefault="00166702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606,0 </w:t>
            </w:r>
          </w:p>
        </w:tc>
        <w:tc>
          <w:tcPr>
            <w:tcW w:w="713" w:type="dxa"/>
            <w:shd w:val="clear" w:color="auto" w:fill="auto"/>
          </w:tcPr>
          <w:p w14:paraId="0E3368D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495C4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666377" w14:textId="77777777" w:rsidR="00737370" w:rsidRPr="00737370" w:rsidRDefault="00000ECB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606,0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502AB3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70294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ECC57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D6027F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CE92DD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7890F43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1EFD333E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4AA0F6B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C26159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C17EBE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CC285F1" w14:textId="77777777" w:rsidR="00737370" w:rsidRPr="00737370" w:rsidRDefault="00000ECB" w:rsidP="00000E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44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279,8</w:t>
            </w:r>
          </w:p>
        </w:tc>
        <w:tc>
          <w:tcPr>
            <w:tcW w:w="713" w:type="dxa"/>
            <w:shd w:val="clear" w:color="auto" w:fill="auto"/>
          </w:tcPr>
          <w:p w14:paraId="0D9933D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67596F" w14:textId="77777777" w:rsidR="00737370" w:rsidRPr="00737370" w:rsidRDefault="00725CAB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40000,0</w:t>
            </w:r>
          </w:p>
        </w:tc>
        <w:tc>
          <w:tcPr>
            <w:tcW w:w="1276" w:type="dxa"/>
            <w:shd w:val="clear" w:color="auto" w:fill="auto"/>
          </w:tcPr>
          <w:p w14:paraId="1CDEE15A" w14:textId="77777777" w:rsidR="00737370" w:rsidRPr="00737370" w:rsidRDefault="00000ECB" w:rsidP="00000E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4279</w:t>
            </w:r>
            <w:r w:rsidR="00725CA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D77EDF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F2213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F1CD3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A5AAFB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412E4A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3DBB6B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596A74E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14:paraId="72A3A42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 3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0ADDECE0" w14:textId="77777777" w:rsidR="00737370" w:rsidRPr="00737370" w:rsidRDefault="00602FE5" w:rsidP="008C77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МП </w:t>
            </w:r>
            <w:r w:rsidR="008C771E" w:rsidRP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«Программа комплексного </w:t>
            </w:r>
            <w:r w:rsidR="008C771E" w:rsidRPr="008C771E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 xml:space="preserve">развития социальной инфраструктуры муниципального образования «Ирхидей»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D50C89" w14:textId="77777777"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E4EE8B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4441B12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352F3C" w14:textId="77777777" w:rsidR="00737370" w:rsidRPr="00737370" w:rsidRDefault="00E00420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61C80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48433CA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7A045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066B1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B47C64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B8F232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7D439AC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7ED419E6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1F9D267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ADA6A5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82F73A2" w14:textId="77777777"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F7405D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110FCEF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846BE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2BFB9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F5EDF8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B2804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EF36A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30F590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ED6AD7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1CC9A53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0AF1ABA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29F2947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A36D2F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448A5AE" w14:textId="77777777"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208A40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508A8E7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8956B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5D03CE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0BDAAD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50893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AC23B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1E4356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AE149D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3FD9C6D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61556CE5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78A1108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6033B3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504A8A4" w14:textId="77777777"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EC683B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10B862D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B4BE0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E9F56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678E78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57283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ADCD3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7A5D87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06F581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A93C0B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602FE5" w:rsidRPr="00737370" w14:paraId="512992FD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253F786A" w14:textId="77777777"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EFB5194" w14:textId="77777777"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A7550CA" w14:textId="77777777" w:rsidR="00602FE5" w:rsidRPr="00737370" w:rsidRDefault="00602FE5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2027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1A92DCC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324ED1D6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4D4D9B5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B0BBDC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B23CF39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7D1918D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C9B1E0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DB9CE8B" w14:textId="77777777" w:rsidR="00602FE5" w:rsidRPr="00737370" w:rsidRDefault="0052503E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C358131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4BA9EE58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4165E523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42F8D8C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FA09D6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2FC3A68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FD94E27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4E9833B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03DB27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FB3671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6646DA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CEBEE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7FC3E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B8BFA3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40A123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416B032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FFD3C07" w14:textId="77777777" w:rsidTr="000A26F1">
        <w:trPr>
          <w:gridAfter w:val="1"/>
          <w:wAfter w:w="44" w:type="dxa"/>
          <w:trHeight w:hRule="exact" w:val="433"/>
        </w:trPr>
        <w:tc>
          <w:tcPr>
            <w:tcW w:w="505" w:type="dxa"/>
            <w:vMerge w:val="restart"/>
            <w:shd w:val="clear" w:color="auto" w:fill="auto"/>
          </w:tcPr>
          <w:p w14:paraId="7D1438F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0BDB5AD8" w14:textId="77777777" w:rsidR="00737370" w:rsidRPr="00737370" w:rsidRDefault="00602FE5" w:rsidP="00602F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МП </w:t>
            </w:r>
            <w:r w:rsidRPr="00602FE5">
              <w:rPr>
                <w:rFonts w:ascii="Courier New" w:eastAsia="Times New Roman" w:hAnsi="Courier New" w:cs="Courier New"/>
                <w:b/>
                <w:lang w:eastAsia="ru-RU"/>
              </w:rPr>
              <w:t xml:space="preserve">Программа комплексного развития систем коммунальной  инфраструктуры муниципального образования «Ирхидей»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938B99A" w14:textId="77777777" w:rsidR="00737370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0353E70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65A8FAF8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EB0E359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0E8C5A" w14:textId="77777777" w:rsidR="00737370" w:rsidRPr="00737370" w:rsidRDefault="0052503E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02B02F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1D359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9CCDE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E92C7E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00B548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DB6FC6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CA8AEAE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70F4BF1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854D54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987473B" w14:textId="77777777"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5C48A10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5FF1434E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AFE9B7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A5FE48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318B9B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9A809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044278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1AC4300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0893274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10558A5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54AE5227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2E420DD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719FFF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B7E9C05" w14:textId="77777777"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3346979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4CBF11F6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920DD63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CDA02B1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2A6377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A9962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F3626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D125D9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49D135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38FCC8C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4822660B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3E928B4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6F6900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BFFC625" w14:textId="77777777"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E612100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1F3BF99C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AE38BD8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78C3D2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1FD2DC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D1E0A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A3DA0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6EF3DD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323528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3D2178C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602FE5" w:rsidRPr="00737370" w14:paraId="51C8011D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6AB19D58" w14:textId="77777777"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AEE21A5" w14:textId="77777777"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C8D8743" w14:textId="77777777" w:rsidR="00602FE5" w:rsidRPr="00737370" w:rsidRDefault="00602FE5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2027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C8B0AC1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3D2859CB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0985C1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5D221F" w14:textId="77777777"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7F2AD0B" w14:textId="77777777"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E55829" w14:textId="77777777"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73FC94" w14:textId="77777777"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CAD91E2" w14:textId="77777777"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9C255F4" w14:textId="77777777"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</w:tcPr>
          <w:p w14:paraId="2F685D17" w14:textId="77777777"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166702" w:rsidRPr="00737370" w14:paraId="5ABCD561" w14:textId="77777777" w:rsidTr="000A26F1">
        <w:trPr>
          <w:gridAfter w:val="1"/>
          <w:wAfter w:w="44" w:type="dxa"/>
          <w:trHeight w:hRule="exact" w:val="551"/>
        </w:trPr>
        <w:tc>
          <w:tcPr>
            <w:tcW w:w="505" w:type="dxa"/>
            <w:vMerge/>
            <w:shd w:val="clear" w:color="auto" w:fill="auto"/>
          </w:tcPr>
          <w:p w14:paraId="00DF9380" w14:textId="77777777" w:rsidR="00166702" w:rsidRPr="00737370" w:rsidRDefault="0016670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C2A4070" w14:textId="77777777" w:rsidR="00166702" w:rsidRPr="00737370" w:rsidRDefault="00166702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BF6BF3D" w14:textId="77777777" w:rsidR="00166702" w:rsidRDefault="00166702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2017 -2027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4134F20" w14:textId="77777777"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20170,0</w:t>
            </w:r>
          </w:p>
        </w:tc>
        <w:tc>
          <w:tcPr>
            <w:tcW w:w="713" w:type="dxa"/>
            <w:shd w:val="clear" w:color="auto" w:fill="auto"/>
          </w:tcPr>
          <w:p w14:paraId="53CF7D84" w14:textId="77777777"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A0F0EE9" w14:textId="77777777" w:rsidR="00166702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18962,4</w:t>
            </w:r>
          </w:p>
        </w:tc>
        <w:tc>
          <w:tcPr>
            <w:tcW w:w="1276" w:type="dxa"/>
            <w:shd w:val="clear" w:color="auto" w:fill="auto"/>
          </w:tcPr>
          <w:p w14:paraId="0EBBF84F" w14:textId="77777777" w:rsidR="00166702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1207,6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C31A53F" w14:textId="77777777"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9D44B7" w14:textId="77777777"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76210B9" w14:textId="77777777"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82866F1" w14:textId="77777777" w:rsidR="00166702" w:rsidRPr="00737370" w:rsidRDefault="00166702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1020E4F" w14:textId="77777777"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</w:tcPr>
          <w:p w14:paraId="46EBAF9C" w14:textId="77777777"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14:paraId="3E0DFA1D" w14:textId="77777777" w:rsidTr="000A26F1">
        <w:trPr>
          <w:gridAfter w:val="1"/>
          <w:wAfter w:w="44" w:type="dxa"/>
          <w:trHeight w:hRule="exact" w:val="421"/>
        </w:trPr>
        <w:tc>
          <w:tcPr>
            <w:tcW w:w="505" w:type="dxa"/>
            <w:vMerge/>
            <w:shd w:val="clear" w:color="auto" w:fill="auto"/>
          </w:tcPr>
          <w:p w14:paraId="1952CA2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821DA7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5C6C5B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C106B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20170,0</w:t>
            </w:r>
          </w:p>
        </w:tc>
        <w:tc>
          <w:tcPr>
            <w:tcW w:w="713" w:type="dxa"/>
            <w:shd w:val="clear" w:color="auto" w:fill="auto"/>
          </w:tcPr>
          <w:p w14:paraId="1F2E93E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ED56F1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18962,4</w:t>
            </w:r>
          </w:p>
        </w:tc>
        <w:tc>
          <w:tcPr>
            <w:tcW w:w="1276" w:type="dxa"/>
            <w:shd w:val="clear" w:color="auto" w:fill="auto"/>
          </w:tcPr>
          <w:p w14:paraId="242D3AB6" w14:textId="77777777"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1207,6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63225D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E1AAA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5BA4F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ED3DC9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0C340E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6D9D13D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618EA6B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14:paraId="3941059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 5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0E7FA67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Проект «Народные инициативы»</w:t>
            </w:r>
          </w:p>
        </w:tc>
        <w:tc>
          <w:tcPr>
            <w:tcW w:w="1170" w:type="dxa"/>
            <w:shd w:val="clear" w:color="auto" w:fill="auto"/>
          </w:tcPr>
          <w:p w14:paraId="52227A80" w14:textId="77777777" w:rsidR="00737370" w:rsidRPr="00737370" w:rsidRDefault="00737370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E004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FC254B9" w14:textId="77777777" w:rsidR="00737370" w:rsidRPr="00737370" w:rsidRDefault="00BD15CD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14:paraId="2D38F6F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D67B061" w14:textId="77777777" w:rsidR="00737370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0DE67818" w14:textId="77777777" w:rsidR="00737370" w:rsidRPr="00737370" w:rsidRDefault="00BD15CD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D99F82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D0C16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99A90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EF7169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82A618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7CECDE4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596B8C" w:rsidRPr="00737370" w14:paraId="3B396AA0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24E5D86D" w14:textId="77777777"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0AC8100" w14:textId="77777777"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4DDA7B5" w14:textId="77777777" w:rsidR="00596B8C" w:rsidRPr="00737370" w:rsidRDefault="00596B8C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7781E7" w14:textId="77777777" w:rsidR="00596B8C" w:rsidRPr="00737370" w:rsidRDefault="00596B8C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14:paraId="01BF48C6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2577CD8" w14:textId="77777777" w:rsidR="00596B8C" w:rsidRDefault="00596B8C" w:rsidP="00596B8C">
            <w:pPr>
              <w:jc w:val="center"/>
            </w:pPr>
            <w:r w:rsidRPr="00BB49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115D24B2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D5569F3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CE6C57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1F1002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4B604B9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05E031E9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4E75F23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596B8C" w:rsidRPr="00737370" w14:paraId="6D3CE2D9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24BC5CB6" w14:textId="77777777"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93D6AC3" w14:textId="77777777"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435A0F7" w14:textId="77777777" w:rsidR="00596B8C" w:rsidRPr="00737370" w:rsidRDefault="00596B8C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86D13AC" w14:textId="77777777" w:rsidR="00596B8C" w:rsidRPr="00737370" w:rsidRDefault="00596B8C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14:paraId="1B9895B6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B433FE" w14:textId="77777777" w:rsidR="00596B8C" w:rsidRDefault="00596B8C" w:rsidP="00596B8C">
            <w:pPr>
              <w:jc w:val="center"/>
            </w:pPr>
            <w:r w:rsidRPr="00BB49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673B7F0C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085DF26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CEB54E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0E5EF5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0D5DACE2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DBDFF57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5CF99102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596B8C" w:rsidRPr="00737370" w14:paraId="4DE9CC19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53D798F7" w14:textId="77777777"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1141892" w14:textId="77777777"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AFF4E8A" w14:textId="77777777" w:rsidR="00596B8C" w:rsidRPr="00737370" w:rsidRDefault="00596B8C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F74D222" w14:textId="77777777" w:rsidR="00596B8C" w:rsidRPr="00737370" w:rsidRDefault="00596B8C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14:paraId="7FAE3F8F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AC94FA7" w14:textId="77777777" w:rsidR="00596B8C" w:rsidRDefault="00596B8C" w:rsidP="00596B8C">
            <w:pPr>
              <w:jc w:val="center"/>
            </w:pPr>
            <w:r w:rsidRPr="00BB49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78019980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06AA98D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76F59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777D2E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0C0A0B01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854EF2A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6D681B3C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596B8C" w:rsidRPr="00737370" w14:paraId="73445061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1D47CC4D" w14:textId="77777777"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6756B0E" w14:textId="77777777"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198E40F" w14:textId="77777777" w:rsidR="00596B8C" w:rsidRPr="00737370" w:rsidRDefault="00596B8C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171E37A" w14:textId="77777777" w:rsidR="00596B8C" w:rsidRPr="00737370" w:rsidRDefault="00596B8C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14:paraId="29307280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A54E4C" w14:textId="77777777" w:rsidR="00596B8C" w:rsidRDefault="00596B8C" w:rsidP="00596B8C">
            <w:pPr>
              <w:jc w:val="center"/>
            </w:pPr>
            <w:r w:rsidRPr="00BB49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5AB9A37B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EC198C7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0EBDC6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93003D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67CFD8C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417D873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71D77F87" w14:textId="77777777"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3D5AC65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1ECCA0A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B3B496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C7B08F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714002A" w14:textId="77777777" w:rsidR="00737370" w:rsidRPr="00737370" w:rsidRDefault="00BD15CD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2020,5</w:t>
            </w:r>
          </w:p>
        </w:tc>
        <w:tc>
          <w:tcPr>
            <w:tcW w:w="713" w:type="dxa"/>
            <w:shd w:val="clear" w:color="auto" w:fill="auto"/>
          </w:tcPr>
          <w:p w14:paraId="15571E9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A3CED01" w14:textId="77777777" w:rsidR="00737370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14:paraId="1E5D2604" w14:textId="77777777" w:rsidR="00737370" w:rsidRPr="00737370" w:rsidRDefault="00BD15CD" w:rsidP="00E859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20,5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6883B7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5D760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384EC4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D69AA3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09B52B2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64518D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4E68C009" w14:textId="77777777" w:rsidTr="000A26F1">
        <w:trPr>
          <w:gridAfter w:val="1"/>
          <w:wAfter w:w="44" w:type="dxa"/>
          <w:trHeight w:hRule="exact" w:val="272"/>
        </w:trPr>
        <w:tc>
          <w:tcPr>
            <w:tcW w:w="505" w:type="dxa"/>
            <w:vMerge w:val="restart"/>
            <w:shd w:val="clear" w:color="auto" w:fill="auto"/>
          </w:tcPr>
          <w:p w14:paraId="5743677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4FE46890" w14:textId="77777777" w:rsidR="00737370" w:rsidRPr="00737370" w:rsidRDefault="00E00420" w:rsidP="00E0042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00420">
              <w:rPr>
                <w:rFonts w:ascii="Courier New" w:eastAsia="Times New Roman" w:hAnsi="Courier New" w:cs="Courier New"/>
                <w:b/>
                <w:lang w:eastAsia="ru-RU"/>
              </w:rPr>
              <w:t>«Градостроительная деятельность  на территории муниципального образования «Ирхидей» на 20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>23</w:t>
            </w:r>
            <w:r w:rsidRPr="00E00420">
              <w:rPr>
                <w:rFonts w:ascii="Courier New" w:eastAsia="Times New Roman" w:hAnsi="Courier New" w:cs="Courier New"/>
                <w:b/>
                <w:lang w:eastAsia="ru-RU"/>
              </w:rPr>
              <w:t>-202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>5</w:t>
            </w:r>
            <w:r w:rsidRPr="00E00420">
              <w:rPr>
                <w:rFonts w:ascii="Courier New" w:eastAsia="Times New Roman" w:hAnsi="Courier New" w:cs="Courier New"/>
                <w:b/>
                <w:lang w:eastAsia="ru-RU"/>
              </w:rPr>
              <w:t xml:space="preserve"> годы»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88C4896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8C96808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460,0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31A89D9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B2D43E" w14:textId="77777777" w:rsidR="00737370" w:rsidRPr="00737370" w:rsidRDefault="000F61C1" w:rsidP="000F61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455,4</w:t>
            </w:r>
          </w:p>
        </w:tc>
        <w:tc>
          <w:tcPr>
            <w:tcW w:w="1276" w:type="dxa"/>
            <w:shd w:val="clear" w:color="auto" w:fill="auto"/>
          </w:tcPr>
          <w:p w14:paraId="63852A4F" w14:textId="77777777" w:rsidR="00737370" w:rsidRPr="00737370" w:rsidRDefault="000F61C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4,6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6B5061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B7A80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5B6D2B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1BD8D3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FDF6AA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290C0D5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63B269C2" w14:textId="77777777" w:rsidTr="000A26F1">
        <w:trPr>
          <w:gridAfter w:val="1"/>
          <w:wAfter w:w="44" w:type="dxa"/>
          <w:trHeight w:hRule="exact" w:val="268"/>
        </w:trPr>
        <w:tc>
          <w:tcPr>
            <w:tcW w:w="505" w:type="dxa"/>
            <w:vMerge/>
            <w:shd w:val="clear" w:color="auto" w:fill="auto"/>
          </w:tcPr>
          <w:p w14:paraId="239BF5A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12C067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1002A25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E5D820A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6452A71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1E1845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9F972F" w14:textId="77777777" w:rsidR="00737370" w:rsidRPr="00737370" w:rsidRDefault="003A087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C77D72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855D9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6437B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6B9EA0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553EF4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</w:tcPr>
          <w:p w14:paraId="000F3D6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14:paraId="2CEB8018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4E90282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B61E84B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6194396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242B020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490,0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636BA54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B04C9E" w14:textId="77777777" w:rsidR="00737370" w:rsidRPr="00737370" w:rsidRDefault="000F61C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485,1</w:t>
            </w:r>
          </w:p>
        </w:tc>
        <w:tc>
          <w:tcPr>
            <w:tcW w:w="1276" w:type="dxa"/>
            <w:shd w:val="clear" w:color="auto" w:fill="auto"/>
          </w:tcPr>
          <w:p w14:paraId="0D78093E" w14:textId="77777777" w:rsidR="00737370" w:rsidRPr="00737370" w:rsidRDefault="000F61C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4,9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10739B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3DB8B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E3DD6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7B2B17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D4EAFF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2EC0939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11D16C85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619DE9F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224987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0FB00B9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857A914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65FE360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6AF17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5BD92E1" w14:textId="77777777" w:rsidR="00737370" w:rsidRPr="00737370" w:rsidRDefault="003A087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4B8B43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E703E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8D0E1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0F62F83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2D8A6E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2C88A93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4343B1F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2A3CD84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B40CFF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077F45B" w14:textId="77777777" w:rsidR="00737370" w:rsidRPr="00737370" w:rsidRDefault="00A814F1" w:rsidP="00A814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2027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4E5F9A3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55A6ACF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477C40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</w:tcPr>
          <w:p w14:paraId="2F76A208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532CD4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F9AB0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23192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689302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80853F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72899C0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7BA0F856" w14:textId="77777777" w:rsidTr="000A26F1">
        <w:trPr>
          <w:gridAfter w:val="1"/>
          <w:wAfter w:w="44" w:type="dxa"/>
          <w:trHeight w:hRule="exact" w:val="287"/>
        </w:trPr>
        <w:tc>
          <w:tcPr>
            <w:tcW w:w="505" w:type="dxa"/>
            <w:vMerge/>
            <w:shd w:val="clear" w:color="auto" w:fill="auto"/>
          </w:tcPr>
          <w:p w14:paraId="02CCE81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9F1377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5E99A0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DC738E1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950,0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0EDDF6B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4EC1D7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940,5</w:t>
            </w:r>
          </w:p>
        </w:tc>
        <w:tc>
          <w:tcPr>
            <w:tcW w:w="1276" w:type="dxa"/>
            <w:shd w:val="clear" w:color="auto" w:fill="auto"/>
          </w:tcPr>
          <w:p w14:paraId="0C6F3C83" w14:textId="77777777" w:rsidR="00737370" w:rsidRPr="00737370" w:rsidRDefault="00A814F1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9,5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271142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1FF11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70EB0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9F5460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18D711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7A3919D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1004E" w:rsidRPr="00737370" w14:paraId="6BDD78A4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14:paraId="6963F419" w14:textId="77777777" w:rsidR="0071004E" w:rsidRPr="00737370" w:rsidRDefault="0071004E" w:rsidP="00A814F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3A9862D6" w14:textId="77777777" w:rsidR="0071004E" w:rsidRPr="0071004E" w:rsidRDefault="0071004E" w:rsidP="00A814F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FF0000"/>
                <w:lang w:eastAsia="ru-RU"/>
              </w:rPr>
            </w:pP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 xml:space="preserve">«Обеспечение устойчивого сокращения непригодного  для проживания жилищного фонда на территории муниципального образования «Ирхидей»   </w:t>
            </w:r>
          </w:p>
        </w:tc>
        <w:tc>
          <w:tcPr>
            <w:tcW w:w="1170" w:type="dxa"/>
            <w:shd w:val="clear" w:color="auto" w:fill="auto"/>
          </w:tcPr>
          <w:p w14:paraId="031479F9" w14:textId="77777777" w:rsidR="0071004E" w:rsidRPr="00737370" w:rsidRDefault="0071004E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397EAD9" w14:textId="77777777" w:rsidR="0071004E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5368,68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361952D0" w14:textId="77777777"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48AC717" w14:textId="77777777" w:rsidR="0071004E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5341,84</w:t>
            </w:r>
          </w:p>
        </w:tc>
        <w:tc>
          <w:tcPr>
            <w:tcW w:w="1276" w:type="dxa"/>
            <w:shd w:val="clear" w:color="auto" w:fill="auto"/>
          </w:tcPr>
          <w:p w14:paraId="5B046272" w14:textId="77777777" w:rsidR="0071004E" w:rsidRPr="00737370" w:rsidRDefault="00A814F1" w:rsidP="00C215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  <w:r w:rsidR="00C215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84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1004E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24185E1" w14:textId="77777777"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9FA1B" w14:textId="77777777"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BCB0D5" w14:textId="77777777"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CD898BF" w14:textId="77777777"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C68A828" w14:textId="77777777"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3607FF64" w14:textId="77777777"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A62A781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2A6A193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4355897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387DFE4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EA50E1C" w14:textId="77777777"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5368,68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2D1B31A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4D63BD" w14:textId="77777777" w:rsidR="00737370" w:rsidRPr="00737370" w:rsidRDefault="00C2150A" w:rsidP="00A814F1">
            <w:pPr>
              <w:tabs>
                <w:tab w:val="left" w:pos="390"/>
                <w:tab w:val="center" w:pos="530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A814F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5341,84</w:t>
            </w:r>
          </w:p>
        </w:tc>
        <w:tc>
          <w:tcPr>
            <w:tcW w:w="1276" w:type="dxa"/>
            <w:shd w:val="clear" w:color="auto" w:fill="auto"/>
          </w:tcPr>
          <w:p w14:paraId="3EF7EB61" w14:textId="77777777" w:rsidR="00737370" w:rsidRPr="00737370" w:rsidRDefault="00C34544" w:rsidP="00C215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  <w:r w:rsidR="00C215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84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80DB80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5A1C4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FB453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A9BAAD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0F5119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44B04C0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5836D029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75C0C15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EC66A1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CE0F0D0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C832A29" w14:textId="77777777" w:rsidR="00737370" w:rsidRPr="00737370" w:rsidRDefault="00C34544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4EF5557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DD7A2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A3C033" w14:textId="77777777" w:rsidR="00737370" w:rsidRPr="00737370" w:rsidRDefault="00C34544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811277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22D56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61582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57F056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4FE9C8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26C7C0A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503F679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49DC9AA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F259F6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1612F19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858B584" w14:textId="77777777" w:rsidR="00737370" w:rsidRPr="00737370" w:rsidRDefault="00C34544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1E383DD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A9B72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FE51129" w14:textId="77777777" w:rsidR="00737370" w:rsidRPr="00737370" w:rsidRDefault="00C34544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1D04D9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3DE29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42A85F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E60FBF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9AEF9E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68B64F1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460BB56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74135BBE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5B3756C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0AC6B33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19981DC" w14:textId="77777777" w:rsidR="00737370" w:rsidRPr="00737370" w:rsidRDefault="00C34544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191791F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848722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50E4F7" w14:textId="77777777" w:rsidR="00737370" w:rsidRPr="00737370" w:rsidRDefault="00C34544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06CAF8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97633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C5977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D504DF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CCC4DE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4D682B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CBE9268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7DFF8F7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02F64B4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537282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00B528D" w14:textId="77777777"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10737,36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7D6ADFE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81BDA44" w14:textId="77777777"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10683,68</w:t>
            </w:r>
          </w:p>
        </w:tc>
        <w:tc>
          <w:tcPr>
            <w:tcW w:w="1276" w:type="dxa"/>
            <w:shd w:val="clear" w:color="auto" w:fill="auto"/>
          </w:tcPr>
          <w:p w14:paraId="2F910B3E" w14:textId="77777777" w:rsidR="00737370" w:rsidRPr="00737370" w:rsidRDefault="00D14ECA" w:rsidP="00C215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53,68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A69074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4888F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BADCE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AB9186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9E91D3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2F13FC3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0A620B14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14:paraId="260378D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6E40DBB9" w14:textId="77777777" w:rsidR="00737370" w:rsidRPr="00737370" w:rsidRDefault="0071004E" w:rsidP="007100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>«Развитие культуры   в муниципальном образовании «Ирхидей»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 xml:space="preserve">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  <w:p w14:paraId="493A4ACF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C54B1C0" w14:textId="77777777" w:rsidR="00737370" w:rsidRPr="00737370" w:rsidRDefault="00737370" w:rsidP="00D14E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D14E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83408B0" w14:textId="77777777"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2716,0</w:t>
            </w:r>
          </w:p>
        </w:tc>
        <w:tc>
          <w:tcPr>
            <w:tcW w:w="713" w:type="dxa"/>
            <w:shd w:val="clear" w:color="auto" w:fill="auto"/>
          </w:tcPr>
          <w:p w14:paraId="3F3E1E0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12E76E" w14:textId="77777777"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2634,0</w:t>
            </w:r>
          </w:p>
        </w:tc>
        <w:tc>
          <w:tcPr>
            <w:tcW w:w="1276" w:type="dxa"/>
            <w:shd w:val="clear" w:color="auto" w:fill="auto"/>
          </w:tcPr>
          <w:p w14:paraId="69454E96" w14:textId="77777777"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82,0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2E4B25A" w14:textId="77777777"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9AE2B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F84CE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AAB7CF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FE59593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35A808B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763D0B8C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6E4FA826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0F2A841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82D6F32" w14:textId="77777777" w:rsidR="00737370" w:rsidRPr="00737370" w:rsidRDefault="00737370" w:rsidP="00D14E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D14E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20FCA1B" w14:textId="77777777"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2816,0</w:t>
            </w:r>
          </w:p>
        </w:tc>
        <w:tc>
          <w:tcPr>
            <w:tcW w:w="713" w:type="dxa"/>
            <w:shd w:val="clear" w:color="auto" w:fill="auto"/>
          </w:tcPr>
          <w:p w14:paraId="32C90CE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00E25E" w14:textId="77777777"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2734,0</w:t>
            </w:r>
          </w:p>
        </w:tc>
        <w:tc>
          <w:tcPr>
            <w:tcW w:w="1276" w:type="dxa"/>
            <w:shd w:val="clear" w:color="auto" w:fill="auto"/>
          </w:tcPr>
          <w:p w14:paraId="4AF928EF" w14:textId="77777777"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82,0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3A42B2B" w14:textId="77777777"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19025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7C794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045B4A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D2FF09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332D91B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58FF1461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1EF0FEC9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E6B217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EF0824B" w14:textId="77777777" w:rsidR="00737370" w:rsidRPr="00737370" w:rsidRDefault="00737370" w:rsidP="00D14E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D14E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BC32E7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49DA866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F635BA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1C0435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7E4AF2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6F9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C3230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524040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1BB991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44ED2707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3A01DCD6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4CBDA91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30D1873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86FAAA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EF19476" w14:textId="77777777" w:rsidR="00737370" w:rsidRPr="00737370" w:rsidRDefault="00735EA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5532,0</w:t>
            </w:r>
          </w:p>
        </w:tc>
        <w:tc>
          <w:tcPr>
            <w:tcW w:w="713" w:type="dxa"/>
            <w:shd w:val="clear" w:color="auto" w:fill="auto"/>
          </w:tcPr>
          <w:p w14:paraId="14D978F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036124" w14:textId="77777777" w:rsidR="00737370" w:rsidRPr="00737370" w:rsidRDefault="00735EA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5368,0</w:t>
            </w:r>
          </w:p>
        </w:tc>
        <w:tc>
          <w:tcPr>
            <w:tcW w:w="1276" w:type="dxa"/>
            <w:shd w:val="clear" w:color="auto" w:fill="auto"/>
          </w:tcPr>
          <w:p w14:paraId="7AB29D1B" w14:textId="77777777"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164,0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1421EE7" w14:textId="77777777" w:rsidR="00737370" w:rsidRPr="00737370" w:rsidRDefault="00AD048A" w:rsidP="00AD048A">
            <w:pPr>
              <w:spacing w:after="0" w:line="240" w:lineRule="auto"/>
              <w:ind w:left="-89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A854C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C8BCA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03FAC15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5D7080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655CF3C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4A7F66B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14:paraId="7481BDA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3055AD8C" w14:textId="77777777" w:rsidR="00737370" w:rsidRPr="00737370" w:rsidRDefault="0071004E" w:rsidP="007100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 xml:space="preserve">«Развитие муниципального </w:t>
            </w: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 xml:space="preserve">управления в МО «Ирхидей» 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1EFB3B1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3CD735A" w14:textId="77777777" w:rsidR="00737370" w:rsidRPr="00737370" w:rsidRDefault="00442133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4228,62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3BCF2CA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F1885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07705A" w14:textId="77777777" w:rsidR="00737370" w:rsidRPr="00737370" w:rsidRDefault="00442133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4228,62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E6E203C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D77B3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9F73A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4A25AD9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281F38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6E67F17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4976BA8B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5AA52EBA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DFE76D5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6217403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C6C7E7D" w14:textId="77777777" w:rsidR="00737370" w:rsidRPr="00737370" w:rsidRDefault="00442133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4537,22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693D74B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5B3CC0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A6F4D3" w14:textId="77777777" w:rsidR="00737370" w:rsidRPr="00737370" w:rsidRDefault="00442133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4537,22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90AF2D4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12A75A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AAF69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BC3095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0449826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131C8DC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6E6A094A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6ADF3E6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1693848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CA0CD3E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FEE8803" w14:textId="77777777"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4CE48F5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5AE10D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478ACA0" w14:textId="77777777" w:rsidR="00737370" w:rsidRPr="00737370" w:rsidRDefault="003A087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4836E8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3453B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7C541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3FB2000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AB8871B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0423D9E0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21410798" w14:textId="77777777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14:paraId="74F34E72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5156147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041AFF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3097CE3" w14:textId="77777777" w:rsidR="00737370" w:rsidRPr="00737370" w:rsidRDefault="00442133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8765,84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5E08F39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875F3F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01D6490" w14:textId="77777777" w:rsidR="00737370" w:rsidRPr="00737370" w:rsidRDefault="00442133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8765,84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2A7984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894C22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3A9DFE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BCBD13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75272BA9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14:paraId="7AC2E10F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14:paraId="7D2C2A1B" w14:textId="77777777" w:rsidTr="000A26F1">
        <w:trPr>
          <w:trHeight w:val="92"/>
        </w:trPr>
        <w:tc>
          <w:tcPr>
            <w:tcW w:w="505" w:type="dxa"/>
            <w:vMerge w:val="restart"/>
            <w:shd w:val="clear" w:color="auto" w:fill="auto"/>
          </w:tcPr>
          <w:p w14:paraId="56CD118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14267AE8" w14:textId="77777777" w:rsidR="00737370" w:rsidRPr="00737370" w:rsidRDefault="00686F7F" w:rsidP="00686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 xml:space="preserve">«Энергосбережение и энергоэффективность в муниципальном образовании «Ирхидей» 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345CA5C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770E81D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20,0 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51857F52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9723E04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C1CF07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C304CDB" w14:textId="77777777" w:rsidR="00737370" w:rsidRPr="00737370" w:rsidRDefault="003A087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4015D94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6FBF8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113397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990768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61EF86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2F2898C3" w14:textId="77777777" w:rsidTr="000A26F1">
        <w:trPr>
          <w:trHeight w:val="108"/>
        </w:trPr>
        <w:tc>
          <w:tcPr>
            <w:tcW w:w="505" w:type="dxa"/>
            <w:vMerge/>
            <w:shd w:val="clear" w:color="auto" w:fill="auto"/>
          </w:tcPr>
          <w:p w14:paraId="225851D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148345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3A0BDC65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412E7C7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24,0 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1452BC60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1164C0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52E43B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24,0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20A740A" w14:textId="77777777" w:rsidR="00737370" w:rsidRPr="00737370" w:rsidRDefault="003A087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6127DD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72BBFC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2A2776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DCBA7D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48F30C3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69109DAA" w14:textId="77777777" w:rsidTr="000A26F1">
        <w:trPr>
          <w:trHeight w:val="151"/>
        </w:trPr>
        <w:tc>
          <w:tcPr>
            <w:tcW w:w="505" w:type="dxa"/>
            <w:vMerge/>
            <w:shd w:val="clear" w:color="auto" w:fill="auto"/>
          </w:tcPr>
          <w:p w14:paraId="43793134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B6172DB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48002AB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DF31C0F" w14:textId="77777777" w:rsidR="00737370" w:rsidRPr="00737370" w:rsidRDefault="00442133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32883F4C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F103E7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2F7EB9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51D55D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72589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ABD89F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463E01D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699A8B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1FE9D80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4907BDC8" w14:textId="77777777" w:rsidTr="000A26F1">
        <w:trPr>
          <w:trHeight w:val="134"/>
        </w:trPr>
        <w:tc>
          <w:tcPr>
            <w:tcW w:w="505" w:type="dxa"/>
            <w:vMerge/>
            <w:shd w:val="clear" w:color="auto" w:fill="auto"/>
          </w:tcPr>
          <w:p w14:paraId="3D7D73E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0D4230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3550DA00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9C801A5" w14:textId="77777777" w:rsidR="00737370" w:rsidRPr="00737370" w:rsidRDefault="0044213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08F41A5F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A452B4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0592F8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EE3E3D2" w14:textId="77777777" w:rsidR="00737370" w:rsidRPr="00737370" w:rsidRDefault="003A087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7A7E42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E979F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DF9275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A660A7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7AB7DD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6AE82541" w14:textId="77777777" w:rsidTr="000A26F1">
        <w:trPr>
          <w:trHeight w:val="134"/>
        </w:trPr>
        <w:tc>
          <w:tcPr>
            <w:tcW w:w="505" w:type="dxa"/>
            <w:vMerge/>
            <w:shd w:val="clear" w:color="auto" w:fill="auto"/>
          </w:tcPr>
          <w:p w14:paraId="4908743A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45FB55A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6BD2732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1957969" w14:textId="77777777" w:rsidR="00737370" w:rsidRPr="00737370" w:rsidRDefault="0044213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3E5F9F97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57A33A7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1C78AA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B4DFA4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8784FC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056F7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E912F3A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2CD6A3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4D705E8D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3884C6BC" w14:textId="77777777" w:rsidTr="000A26F1">
        <w:trPr>
          <w:trHeight w:val="218"/>
        </w:trPr>
        <w:tc>
          <w:tcPr>
            <w:tcW w:w="505" w:type="dxa"/>
            <w:vMerge/>
            <w:shd w:val="clear" w:color="auto" w:fill="auto"/>
          </w:tcPr>
          <w:p w14:paraId="66EA2D3D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40D67C7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F71AC0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6E0AD35" w14:textId="77777777" w:rsidR="00737370" w:rsidRPr="00737370" w:rsidRDefault="0044213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44,0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3461940F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E79DA12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AF971E" w14:textId="77777777"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44,0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24524AD" w14:textId="77777777" w:rsidR="00737370" w:rsidRPr="00737370" w:rsidRDefault="003A087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19CE55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16913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BCEED8A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C7B7DD4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8971EC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11D8F" w:rsidRPr="00737370" w14:paraId="67DA9755" w14:textId="77777777" w:rsidTr="000A26F1">
        <w:trPr>
          <w:trHeight w:val="210"/>
        </w:trPr>
        <w:tc>
          <w:tcPr>
            <w:tcW w:w="505" w:type="dxa"/>
            <w:vMerge w:val="restart"/>
            <w:shd w:val="clear" w:color="auto" w:fill="auto"/>
          </w:tcPr>
          <w:p w14:paraId="58C8D93C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2C42C2D1" w14:textId="77777777" w:rsidR="00F11D8F" w:rsidRPr="00737370" w:rsidRDefault="00F11D8F" w:rsidP="00D961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96154">
              <w:rPr>
                <w:rFonts w:ascii="Courier New" w:eastAsia="Times New Roman" w:hAnsi="Courier New" w:cs="Courier New"/>
                <w:b/>
                <w:lang w:eastAsia="ru-RU"/>
              </w:rPr>
              <w:t xml:space="preserve">«Пожарная безопасность на территории муниципального образования «Ирхидей»  </w:t>
            </w:r>
          </w:p>
        </w:tc>
        <w:tc>
          <w:tcPr>
            <w:tcW w:w="1170" w:type="dxa"/>
            <w:shd w:val="clear" w:color="auto" w:fill="auto"/>
          </w:tcPr>
          <w:p w14:paraId="1838949C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DA9DF7D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130,0</w:t>
            </w:r>
          </w:p>
        </w:tc>
        <w:tc>
          <w:tcPr>
            <w:tcW w:w="713" w:type="dxa"/>
            <w:shd w:val="clear" w:color="auto" w:fill="auto"/>
          </w:tcPr>
          <w:p w14:paraId="08EFAECE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11D9FE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E4D837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130,0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F478209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5454C2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F4466E0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E2B7565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4436B40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19763BA3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11D8F" w:rsidRPr="00737370" w14:paraId="160556EC" w14:textId="77777777" w:rsidTr="000A26F1">
        <w:trPr>
          <w:trHeight w:val="255"/>
        </w:trPr>
        <w:tc>
          <w:tcPr>
            <w:tcW w:w="505" w:type="dxa"/>
            <w:vMerge/>
            <w:shd w:val="clear" w:color="auto" w:fill="auto"/>
          </w:tcPr>
          <w:p w14:paraId="47EC7DC8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6A23CB1" w14:textId="77777777" w:rsidR="00F11D8F" w:rsidRPr="00D96154" w:rsidRDefault="00F11D8F" w:rsidP="00D961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28FF46BE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449A4D6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140,0</w:t>
            </w:r>
          </w:p>
        </w:tc>
        <w:tc>
          <w:tcPr>
            <w:tcW w:w="713" w:type="dxa"/>
            <w:shd w:val="clear" w:color="auto" w:fill="auto"/>
          </w:tcPr>
          <w:p w14:paraId="7845A052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224704A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AF47C28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04BE9FD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5C78A2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8CC401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4483C71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243B256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A1D6DAD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11D8F" w:rsidRPr="00737370" w14:paraId="3D5ED67F" w14:textId="77777777" w:rsidTr="000A26F1">
        <w:trPr>
          <w:trHeight w:val="90"/>
        </w:trPr>
        <w:tc>
          <w:tcPr>
            <w:tcW w:w="505" w:type="dxa"/>
            <w:vMerge/>
            <w:shd w:val="clear" w:color="auto" w:fill="auto"/>
          </w:tcPr>
          <w:p w14:paraId="65E463BD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5D338DC" w14:textId="77777777" w:rsidR="00F11D8F" w:rsidRPr="00D96154" w:rsidRDefault="00F11D8F" w:rsidP="00D961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338F251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AB4CF37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557E36E3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0C8E5C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BE4ED8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1E36BC4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AA19FD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B3EC4E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57D4DAA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3197116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2143C6C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11D8F" w:rsidRPr="00737370" w14:paraId="6C6D6F2A" w14:textId="77777777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14:paraId="7A57A91D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FFFBBB8" w14:textId="77777777" w:rsidR="00F11D8F" w:rsidRPr="00D96154" w:rsidRDefault="00F11D8F" w:rsidP="00D961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0D130D2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44AE438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270,0</w:t>
            </w:r>
          </w:p>
        </w:tc>
        <w:tc>
          <w:tcPr>
            <w:tcW w:w="713" w:type="dxa"/>
            <w:shd w:val="clear" w:color="auto" w:fill="auto"/>
          </w:tcPr>
          <w:p w14:paraId="582222D1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9E8A09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225A81" w14:textId="77777777"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9F6DB88" w14:textId="77777777"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0D3FC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E153C0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856A121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E702131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EB6231A" w14:textId="77777777"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69F5B014" w14:textId="77777777" w:rsidTr="000A26F1">
        <w:trPr>
          <w:trHeight w:val="134"/>
        </w:trPr>
        <w:tc>
          <w:tcPr>
            <w:tcW w:w="505" w:type="dxa"/>
            <w:vMerge w:val="restart"/>
            <w:shd w:val="clear" w:color="auto" w:fill="auto"/>
          </w:tcPr>
          <w:p w14:paraId="3D4E8C7A" w14:textId="77777777" w:rsidR="00737370" w:rsidRPr="00737370" w:rsidRDefault="00737370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097005A8" w14:textId="77777777" w:rsidR="00737370" w:rsidRPr="00737370" w:rsidRDefault="00686F7F" w:rsidP="00686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 xml:space="preserve">«Комплексные меры профилактики правонарушений и борьбы с преступностью на территории муниципального образования «Ирхидей»  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995AFA3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E7FBD21" w14:textId="77777777"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713" w:type="dxa"/>
            <w:shd w:val="clear" w:color="auto" w:fill="auto"/>
          </w:tcPr>
          <w:p w14:paraId="35878EA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C796E12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807F9B" w14:textId="77777777" w:rsidR="00737370" w:rsidRPr="00737370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1AC39B2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2E3A1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76F7F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614A63C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13A394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1B3CE1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430DA3ED" w14:textId="77777777" w:rsidTr="000A26F1">
        <w:trPr>
          <w:trHeight w:val="151"/>
        </w:trPr>
        <w:tc>
          <w:tcPr>
            <w:tcW w:w="505" w:type="dxa"/>
            <w:vMerge/>
            <w:shd w:val="clear" w:color="auto" w:fill="auto"/>
          </w:tcPr>
          <w:p w14:paraId="1170CEC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FBA6FA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E5A4A10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8D80CFA" w14:textId="77777777"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713" w:type="dxa"/>
            <w:shd w:val="clear" w:color="auto" w:fill="auto"/>
          </w:tcPr>
          <w:p w14:paraId="6376790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30E1A2C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0EE3E6" w14:textId="77777777" w:rsidR="00737370" w:rsidRPr="00737370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949C732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6B9E6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A9D6E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BA70A6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246F620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75CED6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4C5B33D9" w14:textId="77777777" w:rsidTr="000A26F1">
        <w:trPr>
          <w:trHeight w:val="234"/>
        </w:trPr>
        <w:tc>
          <w:tcPr>
            <w:tcW w:w="505" w:type="dxa"/>
            <w:vMerge/>
            <w:shd w:val="clear" w:color="auto" w:fill="auto"/>
          </w:tcPr>
          <w:p w14:paraId="7D569B8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E99817A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20913D6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14AF5F3" w14:textId="77777777"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713" w:type="dxa"/>
            <w:shd w:val="clear" w:color="auto" w:fill="auto"/>
          </w:tcPr>
          <w:p w14:paraId="03CA32C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F0A2140" w14:textId="77777777" w:rsidR="00737370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2AAA037" w14:textId="77777777" w:rsidR="00737370" w:rsidRPr="00737370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6D1438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17B0C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E5F1B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876425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BDB9CB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3179FD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33A99807" w14:textId="77777777" w:rsidTr="000A26F1">
        <w:trPr>
          <w:trHeight w:val="267"/>
        </w:trPr>
        <w:tc>
          <w:tcPr>
            <w:tcW w:w="505" w:type="dxa"/>
            <w:vMerge/>
            <w:shd w:val="clear" w:color="auto" w:fill="auto"/>
          </w:tcPr>
          <w:p w14:paraId="61E0EFA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D5617F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3AE1E061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669C2EE" w14:textId="77777777"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2267E833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743A7CD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890A96" w14:textId="77777777" w:rsidR="00737370" w:rsidRPr="00737370" w:rsidRDefault="00A61DA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967EF4A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53B8B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E1D4E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BB10034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061886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8BADC7D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3457CAC3" w14:textId="77777777" w:rsidTr="000A26F1">
        <w:trPr>
          <w:trHeight w:val="108"/>
        </w:trPr>
        <w:tc>
          <w:tcPr>
            <w:tcW w:w="505" w:type="dxa"/>
            <w:vMerge/>
            <w:shd w:val="clear" w:color="auto" w:fill="auto"/>
          </w:tcPr>
          <w:p w14:paraId="0C3A1EA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CB7E6C2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261C6962" w14:textId="77777777"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27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B03A454" w14:textId="77777777"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45C3E82E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7AF195C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6CA06F" w14:textId="77777777" w:rsidR="00737370" w:rsidRPr="00737370" w:rsidRDefault="00A61DA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9539D2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C0273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AE8C6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04E2B35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1DC628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4EBC9974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7232FC8F" w14:textId="77777777" w:rsidTr="000A26F1">
        <w:trPr>
          <w:trHeight w:val="261"/>
        </w:trPr>
        <w:tc>
          <w:tcPr>
            <w:tcW w:w="505" w:type="dxa"/>
            <w:vMerge/>
            <w:shd w:val="clear" w:color="auto" w:fill="auto"/>
          </w:tcPr>
          <w:p w14:paraId="270A699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5819C0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84B67AC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FD514FE" w14:textId="77777777" w:rsidR="00737370" w:rsidRPr="00737370" w:rsidRDefault="00A61DA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2,4</w:t>
            </w:r>
          </w:p>
        </w:tc>
        <w:tc>
          <w:tcPr>
            <w:tcW w:w="713" w:type="dxa"/>
            <w:shd w:val="clear" w:color="auto" w:fill="auto"/>
          </w:tcPr>
          <w:p w14:paraId="1C931025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0DF13F0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0CB661" w14:textId="77777777" w:rsidR="00737370" w:rsidRPr="00737370" w:rsidRDefault="00A61DA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2,4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7BD7910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DA1BC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68674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C4EDB4B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83FB79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F740D6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6583AA42" w14:textId="77777777" w:rsidTr="000A26F1">
        <w:trPr>
          <w:trHeight w:val="134"/>
        </w:trPr>
        <w:tc>
          <w:tcPr>
            <w:tcW w:w="505" w:type="dxa"/>
            <w:vMerge w:val="restart"/>
            <w:shd w:val="clear" w:color="auto" w:fill="auto"/>
          </w:tcPr>
          <w:p w14:paraId="290FF97B" w14:textId="77777777" w:rsidR="00737370" w:rsidRPr="00737370" w:rsidRDefault="00737370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64E29D27" w14:textId="77777777" w:rsidR="00737370" w:rsidRPr="00737370" w:rsidRDefault="00686F7F" w:rsidP="00686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 xml:space="preserve">«Обеспечение безопасности  населения на транспорте в муниципальном образовании «Ирхидей»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4B3C738" w14:textId="77777777" w:rsidR="00737370" w:rsidRPr="00737370" w:rsidRDefault="00737370" w:rsidP="004A32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4A322F">
              <w:rPr>
                <w:rFonts w:ascii="Courier New" w:eastAsia="Times New Roman" w:hAnsi="Courier New" w:cs="Courier New"/>
                <w:b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FEE9851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5F56479F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0683B2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F6EA79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B8E279B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9244B2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621CE8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BFBCB9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5BF5659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8606807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08A90977" w14:textId="77777777" w:rsidTr="000A26F1">
        <w:trPr>
          <w:trHeight w:val="168"/>
        </w:trPr>
        <w:tc>
          <w:tcPr>
            <w:tcW w:w="505" w:type="dxa"/>
            <w:vMerge/>
            <w:shd w:val="clear" w:color="auto" w:fill="auto"/>
          </w:tcPr>
          <w:p w14:paraId="07279E64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5F411D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F5CF85D" w14:textId="77777777" w:rsidR="00737370" w:rsidRPr="00737370" w:rsidRDefault="00737370" w:rsidP="004A32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4A322F">
              <w:rPr>
                <w:rFonts w:ascii="Courier New" w:eastAsia="Times New Roman" w:hAnsi="Courier New" w:cs="Courier New"/>
                <w:b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CB0D569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66F7FDE0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2D36752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32F92AD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31AC12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71BC6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A54B7B2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F17F51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521590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B604E50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14:paraId="4C358CCE" w14:textId="77777777" w:rsidTr="000A26F1">
        <w:trPr>
          <w:trHeight w:val="167"/>
        </w:trPr>
        <w:tc>
          <w:tcPr>
            <w:tcW w:w="505" w:type="dxa"/>
            <w:vMerge/>
            <w:shd w:val="clear" w:color="auto" w:fill="auto"/>
          </w:tcPr>
          <w:p w14:paraId="57DCC8C3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4C0EB2F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AF46433" w14:textId="77777777" w:rsidR="00737370" w:rsidRPr="00737370" w:rsidRDefault="00737370" w:rsidP="004A32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4A322F">
              <w:rPr>
                <w:rFonts w:ascii="Courier New" w:eastAsia="Times New Roman" w:hAnsi="Courier New" w:cs="Courier New"/>
                <w:b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CB4FAC1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06048C44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85D17C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C27882" w14:textId="77777777"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695F3CF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B72B36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B017661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227572E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A4867CA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6C26F52" w14:textId="77777777"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61DA4" w:rsidRPr="00737370" w14:paraId="78CCBE8E" w14:textId="77777777" w:rsidTr="000A26F1">
        <w:trPr>
          <w:trHeight w:val="109"/>
        </w:trPr>
        <w:tc>
          <w:tcPr>
            <w:tcW w:w="505" w:type="dxa"/>
            <w:vMerge/>
            <w:shd w:val="clear" w:color="auto" w:fill="auto"/>
          </w:tcPr>
          <w:p w14:paraId="3D67A9E1" w14:textId="77777777"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4CECFDEB" w14:textId="77777777"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3AD610C4" w14:textId="77777777" w:rsidR="00A61DA4" w:rsidRPr="00A61DA4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414DF45D" w14:textId="77777777" w:rsidR="00A61DA4" w:rsidRPr="00A61DA4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6A4605C" w14:textId="77777777" w:rsidR="00A61DA4" w:rsidRPr="00A61DA4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119BB0" w14:textId="77777777" w:rsidR="00A61DA4" w:rsidRPr="00A61DA4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8E88D9" w14:textId="77777777" w:rsidR="00A61DA4" w:rsidRPr="00A61DA4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024EBD5" w14:textId="77777777" w:rsidR="00A61DA4" w:rsidRPr="00A61DA4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784617" w14:textId="77777777"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258F90" w14:textId="77777777"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4014B6D" w14:textId="77777777"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0B74C59" w14:textId="77777777"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2F8AB33" w14:textId="77777777"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483F237E" w14:textId="77777777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14:paraId="61B75787" w14:textId="77777777" w:rsidR="004A322F" w:rsidRPr="00737370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51A5BF51" w14:textId="77777777" w:rsidR="004A322F" w:rsidRPr="00737370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«Комплексное развитие сельских территорий муниципального образования «Ирхидей»  </w:t>
            </w:r>
          </w:p>
        </w:tc>
        <w:tc>
          <w:tcPr>
            <w:tcW w:w="1170" w:type="dxa"/>
            <w:shd w:val="clear" w:color="auto" w:fill="auto"/>
          </w:tcPr>
          <w:p w14:paraId="5EA96821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40CB4CC" w14:textId="77777777"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2000,0</w:t>
            </w:r>
          </w:p>
        </w:tc>
        <w:tc>
          <w:tcPr>
            <w:tcW w:w="713" w:type="dxa"/>
            <w:shd w:val="clear" w:color="auto" w:fill="auto"/>
          </w:tcPr>
          <w:p w14:paraId="1680C4C9" w14:textId="77777777" w:rsidR="004A322F" w:rsidRPr="00A61DA4" w:rsidRDefault="004A322F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50A2238" w14:textId="77777777"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1795</w:t>
            </w:r>
            <w:r w:rsidR="00C16B91">
              <w:rPr>
                <w:rFonts w:ascii="Courier New" w:eastAsia="Times New Roman" w:hAnsi="Courier New" w:cs="Courier New"/>
                <w:b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0CF97F5" w14:textId="77777777" w:rsidR="004A322F" w:rsidRPr="00A61DA4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7057522" w14:textId="77777777"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ind w:right="-122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376B7F1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F7FBE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187EFF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70D93C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4EEBD45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1ED4EC22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39417097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E892633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E8B4819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059AB32" w14:textId="77777777"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722,0</w:t>
            </w:r>
          </w:p>
        </w:tc>
        <w:tc>
          <w:tcPr>
            <w:tcW w:w="713" w:type="dxa"/>
            <w:shd w:val="clear" w:color="auto" w:fill="auto"/>
          </w:tcPr>
          <w:p w14:paraId="5B0954E9" w14:textId="77777777" w:rsidR="004A322F" w:rsidRPr="00A61DA4" w:rsidRDefault="004A322F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00B4DE2" w14:textId="77777777"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1CB78569" w14:textId="77777777"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42,0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785CA5C" w14:textId="77777777"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ind w:right="-122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280,0</w:t>
            </w:r>
          </w:p>
        </w:tc>
        <w:tc>
          <w:tcPr>
            <w:tcW w:w="992" w:type="dxa"/>
            <w:shd w:val="clear" w:color="auto" w:fill="auto"/>
          </w:tcPr>
          <w:p w14:paraId="72B1149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70F28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E13F12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E16C75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4AEA6FE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25F7A061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697392B1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1CF6EF0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DDFB079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981F024" w14:textId="77777777"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38E67B48" w14:textId="77777777"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D1449B3" w14:textId="77777777"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E5C6259" w14:textId="77777777"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935AFCD" w14:textId="77777777"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A5F92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552BE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382472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7F0CE9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C32DA9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208B9AA7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27D06974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16A542C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72BC4F8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3045A6" w14:textId="77777777" w:rsidR="004A322F" w:rsidRPr="00A61DA4" w:rsidRDefault="00C16B9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2722,0</w:t>
            </w:r>
          </w:p>
        </w:tc>
        <w:tc>
          <w:tcPr>
            <w:tcW w:w="713" w:type="dxa"/>
            <w:shd w:val="clear" w:color="auto" w:fill="auto"/>
          </w:tcPr>
          <w:p w14:paraId="77ECB14A" w14:textId="77777777" w:rsidR="004A322F" w:rsidRPr="00A61DA4" w:rsidRDefault="004A322F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E5A68BB" w14:textId="77777777" w:rsidR="004A322F" w:rsidRPr="00A61DA4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2195,0</w:t>
            </w:r>
          </w:p>
        </w:tc>
        <w:tc>
          <w:tcPr>
            <w:tcW w:w="1276" w:type="dxa"/>
            <w:shd w:val="clear" w:color="auto" w:fill="auto"/>
          </w:tcPr>
          <w:p w14:paraId="7D70A9B8" w14:textId="77777777" w:rsidR="004A322F" w:rsidRPr="00A61DA4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42,0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62BE53D" w14:textId="77777777" w:rsidR="004A322F" w:rsidRPr="00A61DA4" w:rsidRDefault="00A32B44" w:rsidP="00A32B44">
            <w:pPr>
              <w:widowControl w:val="0"/>
              <w:autoSpaceDE w:val="0"/>
              <w:autoSpaceDN w:val="0"/>
              <w:spacing w:after="0" w:line="240" w:lineRule="auto"/>
              <w:ind w:left="-89" w:right="-122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485,0</w:t>
            </w:r>
          </w:p>
        </w:tc>
        <w:tc>
          <w:tcPr>
            <w:tcW w:w="992" w:type="dxa"/>
            <w:shd w:val="clear" w:color="auto" w:fill="auto"/>
          </w:tcPr>
          <w:p w14:paraId="3D06367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6557B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4E3D0F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2D37AE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61DCE9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66497C7E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26B8AEB1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61294B8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1E01735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CE72737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7AD85673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796227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3B74D0E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6A13F896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347EE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F5AA7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699F17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AD2738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6A7969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296370FE" w14:textId="77777777" w:rsidTr="000A26F1">
        <w:trPr>
          <w:trHeight w:val="348"/>
        </w:trPr>
        <w:tc>
          <w:tcPr>
            <w:tcW w:w="505" w:type="dxa"/>
            <w:vMerge w:val="restart"/>
            <w:shd w:val="clear" w:color="auto" w:fill="auto"/>
          </w:tcPr>
          <w:p w14:paraId="2C39D2DA" w14:textId="77777777"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415AD04F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«Защита населения  и территории муниципального образования «Ирхидей» 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>»</w:t>
            </w:r>
          </w:p>
        </w:tc>
        <w:tc>
          <w:tcPr>
            <w:tcW w:w="1170" w:type="dxa"/>
            <w:shd w:val="clear" w:color="auto" w:fill="auto"/>
          </w:tcPr>
          <w:p w14:paraId="53F63BBE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85EC815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131,0</w:t>
            </w:r>
          </w:p>
        </w:tc>
        <w:tc>
          <w:tcPr>
            <w:tcW w:w="713" w:type="dxa"/>
            <w:shd w:val="clear" w:color="auto" w:fill="auto"/>
          </w:tcPr>
          <w:p w14:paraId="572EA239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124152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60ADBF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131,0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DF652C0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D16BD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22D3A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11E582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428A9A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700810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0DB2C260" w14:textId="77777777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14:paraId="66F28CA0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209B37D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9378253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18F81AB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141,0</w:t>
            </w:r>
          </w:p>
        </w:tc>
        <w:tc>
          <w:tcPr>
            <w:tcW w:w="713" w:type="dxa"/>
            <w:shd w:val="clear" w:color="auto" w:fill="auto"/>
          </w:tcPr>
          <w:p w14:paraId="296E73F6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D635B25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AC4573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141,0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6F130A8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E47BB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6BF24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53A67D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CAF232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5E3C2B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4580E109" w14:textId="77777777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14:paraId="1DD79E11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3D7A6B3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33230788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1E4B276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1D9F52B4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4348435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C09D4C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15F67B8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1AC21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954B7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77DF7C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696EF9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1773834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39684E2F" w14:textId="77777777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14:paraId="7C45FBB8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3D6BFCD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088DBFD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D6C3B73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272,0</w:t>
            </w:r>
          </w:p>
        </w:tc>
        <w:tc>
          <w:tcPr>
            <w:tcW w:w="713" w:type="dxa"/>
            <w:shd w:val="clear" w:color="auto" w:fill="auto"/>
          </w:tcPr>
          <w:p w14:paraId="5C3169A4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AEAD20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34A667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272,0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4E087FA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CD2B0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F8A80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751D68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99FBA4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2FBB243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2E8D92C8" w14:textId="77777777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14:paraId="718C2781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8D4762D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9C66EFE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C9CED86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3B511335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05AB6D1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242C3F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DC228D4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A532D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9C5C8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196EC5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5F5365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2B31BF8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774332B8" w14:textId="77777777" w:rsidTr="000A26F1">
        <w:trPr>
          <w:trHeight w:val="348"/>
        </w:trPr>
        <w:tc>
          <w:tcPr>
            <w:tcW w:w="505" w:type="dxa"/>
            <w:vMerge w:val="restart"/>
            <w:shd w:val="clear" w:color="auto" w:fill="auto"/>
          </w:tcPr>
          <w:p w14:paraId="0844DC59" w14:textId="77777777"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54C60611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«Укрепление межнациональных и межконфессиональных  отношений и проведение профилактики </w:t>
            </w: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межнациональных конфликтов в муниципальном образовании «Ирхидей»</w:t>
            </w:r>
          </w:p>
        </w:tc>
        <w:tc>
          <w:tcPr>
            <w:tcW w:w="1170" w:type="dxa"/>
            <w:shd w:val="clear" w:color="auto" w:fill="auto"/>
          </w:tcPr>
          <w:p w14:paraId="4BE39BCF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D21AC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14:paraId="3F61BCA5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38ED4D8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882036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64884DF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1E1CE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47A51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C95D8D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BABCC3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8C6A20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5BD79059" w14:textId="77777777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14:paraId="67FDBBFF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C2208EC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0BCECB3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AD153E3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14:paraId="0B8C0289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49F7CC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B3FF29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150AEA0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47E4B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41E7AA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05532A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F84ECC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97BC23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703D3798" w14:textId="77777777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14:paraId="77C99FA3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CFE3358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F0465A7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6BC715D" w14:textId="77777777"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14:paraId="7655D160" w14:textId="77777777"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4E52D9" w14:textId="77777777"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CD3C27" w14:textId="77777777"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4897E8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C8037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93ADBA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20A730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5ECDFE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1B56E93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73C8DEA6" w14:textId="77777777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14:paraId="778ABBE6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0576629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3F6F342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3DF05F1" w14:textId="77777777" w:rsidR="004A322F" w:rsidRPr="00A61DA4" w:rsidRDefault="00C16B9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18,0</w:t>
            </w:r>
          </w:p>
        </w:tc>
        <w:tc>
          <w:tcPr>
            <w:tcW w:w="713" w:type="dxa"/>
            <w:shd w:val="clear" w:color="auto" w:fill="auto"/>
          </w:tcPr>
          <w:p w14:paraId="5DF3B5A8" w14:textId="77777777"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8CD654" w14:textId="77777777"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074EB9" w14:textId="77777777"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263F2D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68D21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35092F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523336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2779AD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17BC1D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4E764575" w14:textId="77777777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14:paraId="7C127C50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C380C8F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3D46C1C3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841A66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0CF59C9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585F98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C3206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BBF50F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91A7A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D9E46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51AF28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5D6A24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161C15A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0A26F1" w:rsidRPr="00737370" w14:paraId="60A450FF" w14:textId="77777777" w:rsidTr="000A26F1">
        <w:trPr>
          <w:trHeight w:val="284"/>
        </w:trPr>
        <w:tc>
          <w:tcPr>
            <w:tcW w:w="505" w:type="dxa"/>
            <w:vMerge w:val="restart"/>
            <w:shd w:val="clear" w:color="auto" w:fill="auto"/>
          </w:tcPr>
          <w:p w14:paraId="2A538B66" w14:textId="77777777"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62177F20" w14:textId="77777777" w:rsidR="004A322F" w:rsidRPr="007A1403" w:rsidRDefault="004A322F" w:rsidP="00BC3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«Профилактика нарушений, обязательных требований, требований, установленных муниципальными правовыми актами в сфере осуществления муниципального  земельного контроля  на территории муниципального образования «Ирхидей»  </w:t>
            </w:r>
            <w:r w:rsidR="00BC3053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A74DBDF" w14:textId="77777777" w:rsidR="004A322F" w:rsidRPr="00A61DA4" w:rsidRDefault="00BC3053" w:rsidP="00BC643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BC6439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023CD68" w14:textId="77777777" w:rsidR="004A322F" w:rsidRPr="00A61DA4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688BEEFD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5C4271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6DBD6B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6089FF0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ECB3F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C02B3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94606A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E7A780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B5AACC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C6439" w:rsidRPr="00737370" w14:paraId="40A55121" w14:textId="77777777" w:rsidTr="000A26F1">
        <w:trPr>
          <w:trHeight w:val="273"/>
        </w:trPr>
        <w:tc>
          <w:tcPr>
            <w:tcW w:w="505" w:type="dxa"/>
            <w:vMerge/>
            <w:shd w:val="clear" w:color="auto" w:fill="auto"/>
          </w:tcPr>
          <w:p w14:paraId="1AC431B6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3B3DC3F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6154184" w14:textId="77777777" w:rsidR="004A322F" w:rsidRPr="00A61DA4" w:rsidRDefault="00BC3053" w:rsidP="00BC643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BC6439">
              <w:rPr>
                <w:rFonts w:ascii="Courier New" w:eastAsia="Times New Roman" w:hAnsi="Courier New" w:cs="Courier New"/>
                <w:b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87F3CB3" w14:textId="77777777" w:rsidR="004A322F" w:rsidRPr="00A61DA4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1448470B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DA2453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B047E3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FC2B119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10D98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7715B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38A0F4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279479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1BD926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C6439" w:rsidRPr="00737370" w14:paraId="292A342B" w14:textId="77777777" w:rsidTr="000A26F1">
        <w:trPr>
          <w:trHeight w:val="264"/>
        </w:trPr>
        <w:tc>
          <w:tcPr>
            <w:tcW w:w="505" w:type="dxa"/>
            <w:vMerge/>
            <w:shd w:val="clear" w:color="auto" w:fill="auto"/>
          </w:tcPr>
          <w:p w14:paraId="21263A2E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292AC5C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FEB215B" w14:textId="77777777" w:rsidR="004A322F" w:rsidRPr="00A61DA4" w:rsidRDefault="00BC3053" w:rsidP="00BC643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BC6439">
              <w:rPr>
                <w:rFonts w:ascii="Courier New" w:eastAsia="Times New Roman" w:hAnsi="Courier New" w:cs="Courier New"/>
                <w:b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6B9B64" w14:textId="77777777" w:rsidR="004A322F" w:rsidRPr="00A61DA4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6D35246A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C2F596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5457BB" w14:textId="77777777" w:rsidR="004A322F" w:rsidRPr="00737370" w:rsidRDefault="004A322F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02B66B6B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438A1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1654C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8BE2EE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31A360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F966EE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C6439" w:rsidRPr="00737370" w14:paraId="38BAEE11" w14:textId="77777777" w:rsidTr="000A26F1">
        <w:trPr>
          <w:trHeight w:val="597"/>
        </w:trPr>
        <w:tc>
          <w:tcPr>
            <w:tcW w:w="505" w:type="dxa"/>
            <w:vMerge/>
            <w:shd w:val="clear" w:color="auto" w:fill="auto"/>
          </w:tcPr>
          <w:p w14:paraId="532026B1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37942AC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2DFF8951" w14:textId="77777777" w:rsidR="004A322F" w:rsidRPr="00A61DA4" w:rsidRDefault="00BC6439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F43B12E" w14:textId="77777777" w:rsidR="004A322F" w:rsidRPr="00A61DA4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22F119DD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679F932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59B8B2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D0F7414" w14:textId="77777777"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E5274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211DD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F81D64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3057B1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144F13E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0A26F1" w:rsidRPr="00737370" w14:paraId="0EB7952C" w14:textId="77777777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14:paraId="764BCCA7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4F711A3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256C7481" w14:textId="77777777" w:rsidR="004A322F" w:rsidRPr="00A61DA4" w:rsidRDefault="004A322F" w:rsidP="00BC305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CBE4DFB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3BC27D3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F4A511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15BC5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49E73F6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783E8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B04121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636F40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53C1A7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DCF247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600BDE04" w14:textId="77777777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14:paraId="33E270A8" w14:textId="77777777"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1108B54D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«Модернизация объектов коммунальной инфраструктуры муниципального образования «Ирхидей»</w:t>
            </w:r>
          </w:p>
        </w:tc>
        <w:tc>
          <w:tcPr>
            <w:tcW w:w="1170" w:type="dxa"/>
            <w:shd w:val="clear" w:color="auto" w:fill="auto"/>
          </w:tcPr>
          <w:p w14:paraId="161FFD67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4491542" w14:textId="77777777" w:rsidR="004A322F" w:rsidRPr="00ED12CC" w:rsidRDefault="00676B4B" w:rsidP="008641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b/>
                <w:lang w:eastAsia="ru-RU"/>
              </w:rPr>
              <w:t>101</w:t>
            </w:r>
            <w:r w:rsidR="008641E0" w:rsidRPr="00ED12CC">
              <w:rPr>
                <w:rFonts w:ascii="Courier New" w:eastAsia="Times New Roman" w:hAnsi="Courier New" w:cs="Courier New"/>
                <w:b/>
                <w:lang w:eastAsia="ru-RU"/>
              </w:rPr>
              <w:t>,</w:t>
            </w:r>
            <w:r w:rsidRPr="00ED12CC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62C171B2" w14:textId="77777777" w:rsidR="004A322F" w:rsidRPr="00ED12CC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233A902" w14:textId="77777777" w:rsidR="004A322F" w:rsidRPr="00ED12CC" w:rsidRDefault="00676B4B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02E7886C" w14:textId="77777777" w:rsidR="004A322F" w:rsidRPr="00ED12CC" w:rsidRDefault="00676B4B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lang w:eastAsia="ru-RU"/>
              </w:rPr>
              <w:t>1,1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76950C8" w14:textId="77777777" w:rsidR="004A322F" w:rsidRPr="00ED12CC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CCF5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BA2BE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8335DF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5A7A74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BC9995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21780BE1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425129A0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EB6C7BA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518F3EE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9529E45" w14:textId="77777777" w:rsidR="004A322F" w:rsidRPr="00ED12CC" w:rsidRDefault="00676B4B" w:rsidP="008641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b/>
                <w:lang w:eastAsia="ru-RU"/>
              </w:rPr>
              <w:t>303</w:t>
            </w:r>
            <w:r w:rsidR="008641E0" w:rsidRPr="00ED12CC">
              <w:rPr>
                <w:rFonts w:ascii="Courier New" w:eastAsia="Times New Roman" w:hAnsi="Courier New" w:cs="Courier New"/>
                <w:b/>
                <w:lang w:eastAsia="ru-RU"/>
              </w:rPr>
              <w:t>,</w:t>
            </w:r>
            <w:r w:rsidRPr="00ED12CC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713" w:type="dxa"/>
            <w:shd w:val="clear" w:color="auto" w:fill="auto"/>
          </w:tcPr>
          <w:p w14:paraId="618E885E" w14:textId="77777777" w:rsidR="004A322F" w:rsidRPr="00ED12CC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4126D0B" w14:textId="77777777" w:rsidR="004A322F" w:rsidRPr="00ED12CC" w:rsidRDefault="00676B4B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41EE123E" w14:textId="77777777" w:rsidR="004A322F" w:rsidRPr="00ED12CC" w:rsidRDefault="00676B4B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lang w:eastAsia="ru-RU"/>
              </w:rPr>
              <w:t>3,05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53EA6CB" w14:textId="77777777" w:rsidR="004A322F" w:rsidRPr="00ED12CC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91A48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6155F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E2AA6F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5531B5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04D530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1176E759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156C7305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C855274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21B92736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722169C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51CA504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976024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41C21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8BEFE7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33D69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BD539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F3DEE0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5E05DC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2B7A64B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3155FFFC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19960884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2BD178DC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E165FA6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B6020F8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11DDB6B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1B8590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3C891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6563CA2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4F8E7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184F1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A9E9DC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2181AF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1CF1B4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03C3B683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4B4A2FE7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81C8416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90431A8" w14:textId="77777777" w:rsidR="004A322F" w:rsidRPr="00A61DA4" w:rsidRDefault="00676B4B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0F1E900" w14:textId="77777777" w:rsidR="004A322F" w:rsidRPr="00A61DA4" w:rsidRDefault="006B66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404,15</w:t>
            </w:r>
          </w:p>
        </w:tc>
        <w:tc>
          <w:tcPr>
            <w:tcW w:w="713" w:type="dxa"/>
            <w:shd w:val="clear" w:color="auto" w:fill="auto"/>
          </w:tcPr>
          <w:p w14:paraId="4B847F4A" w14:textId="77777777" w:rsidR="004A322F" w:rsidRPr="00737370" w:rsidRDefault="004A322F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5140F01" w14:textId="77777777" w:rsidR="004A322F" w:rsidRPr="00737370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5D905A06" w14:textId="77777777" w:rsidR="004A322F" w:rsidRPr="00737370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4,15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5DA8F0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AD697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B2D77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F019C2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BD0FB9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B50546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00E4EDDA" w14:textId="77777777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14:paraId="063D7C10" w14:textId="77777777"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7FCD1553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«Использование и охрана земель на территории муниципального образования «Ирхидей»</w:t>
            </w:r>
          </w:p>
        </w:tc>
        <w:tc>
          <w:tcPr>
            <w:tcW w:w="1170" w:type="dxa"/>
            <w:shd w:val="clear" w:color="auto" w:fill="auto"/>
          </w:tcPr>
          <w:p w14:paraId="79B81519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60E5B57" w14:textId="77777777" w:rsidR="004A322F" w:rsidRPr="00A61DA4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0FD2EACE" w14:textId="77777777" w:rsidR="004A322F" w:rsidRPr="00737370" w:rsidRDefault="004A322F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9869E47" w14:textId="77777777"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72E189" w14:textId="77777777"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E43132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24C2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6F781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F5EC59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1D0589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40E3DEB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0A7CAB17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69857AF7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40CB4D78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267BD93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0E08717" w14:textId="77777777" w:rsidR="004A322F" w:rsidRPr="00A61DA4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70AB83A0" w14:textId="77777777" w:rsidR="004A322F" w:rsidRPr="00737370" w:rsidRDefault="004A322F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EE57E24" w14:textId="77777777"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525365F" w14:textId="77777777"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FA3A7C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67C81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741BE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D5F6F4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13D6C2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C6C1C0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5250B1C7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6BBC43C8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08132DD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67890EA4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00398ED" w14:textId="77777777" w:rsidR="004A322F" w:rsidRPr="00A61DA4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750E6C6C" w14:textId="77777777" w:rsidR="004A322F" w:rsidRPr="00737370" w:rsidRDefault="004A322F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5627182" w14:textId="77777777"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A94EE2" w14:textId="77777777"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64418F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7E355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D1F9C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B67AB0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319B2D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BEEC6E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1E8B255B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7CC10BC9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4EE1ED3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E21416C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CD78BA0" w14:textId="77777777" w:rsidR="004A322F" w:rsidRPr="00A61DA4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64144639" w14:textId="77777777" w:rsidR="004A322F" w:rsidRPr="00737370" w:rsidRDefault="004A322F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8D6F562" w14:textId="77777777"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90BA64" w14:textId="77777777"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04B900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E1467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5A239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B15480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A7A0AE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700A37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57C47D4B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5B24DED6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0859C39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0C70071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D689856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70A8F84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4A92B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EC44B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1315C59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4A6E9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81D2A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67A254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6F611B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2912F81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33B0232E" w14:textId="77777777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14:paraId="28079883" w14:textId="77777777" w:rsidR="004A322F" w:rsidRDefault="00D9615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4672B381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Профилактика наркомании и токсикомании на территории муниципального образования «Ирхидей»  </w:t>
            </w:r>
          </w:p>
        </w:tc>
        <w:tc>
          <w:tcPr>
            <w:tcW w:w="1170" w:type="dxa"/>
            <w:shd w:val="clear" w:color="auto" w:fill="auto"/>
          </w:tcPr>
          <w:p w14:paraId="395D3481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7B40E22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14:paraId="618EFCF3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8AE4DF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7B1CBE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A0AAE25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C7848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F33122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54BE1A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B1C465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6C44C4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691BC1F4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07426332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18E43395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59B9A5F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D7DEDAD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14:paraId="2313E469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2E4C76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4382D2D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A29D6CF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22BDA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D1C23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F13E9E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A0138E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BF1DF9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2171FD3B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68EC9185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6977A06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C3128CD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4F6F42C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14:paraId="21022290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F4BB56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C3C7F4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DDAC331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7F09D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0A94B2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9B607E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7598A1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114AE5D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79BC5A7B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2D0C72F0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1A224FF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472333C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C247484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30,0</w:t>
            </w:r>
          </w:p>
        </w:tc>
        <w:tc>
          <w:tcPr>
            <w:tcW w:w="713" w:type="dxa"/>
            <w:shd w:val="clear" w:color="auto" w:fill="auto"/>
          </w:tcPr>
          <w:p w14:paraId="5D96BF1F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2EF9ED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36E7FE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30,0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96ECE84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F5969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9EE34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C817B5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E64EDE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61078D1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0C29EF89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49E82A8D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AB54574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47365200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09F4A232" w14:textId="77777777"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08FF03A0" w14:textId="77777777"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A3AD217" w14:textId="77777777"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D9A8256" w14:textId="77777777"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B87101C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81C72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C314B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EFE849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532C74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81441B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16586461" w14:textId="77777777" w:rsidTr="000A26F1">
        <w:trPr>
          <w:trHeight w:val="359"/>
        </w:trPr>
        <w:tc>
          <w:tcPr>
            <w:tcW w:w="505" w:type="dxa"/>
            <w:vMerge w:val="restart"/>
            <w:shd w:val="clear" w:color="auto" w:fill="auto"/>
          </w:tcPr>
          <w:p w14:paraId="3FD71D62" w14:textId="77777777"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3A8EFE6F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«Противодействие коррупции в муниципальном образовании «Ирхидей»  </w:t>
            </w:r>
          </w:p>
        </w:tc>
        <w:tc>
          <w:tcPr>
            <w:tcW w:w="1170" w:type="dxa"/>
            <w:shd w:val="clear" w:color="auto" w:fill="auto"/>
          </w:tcPr>
          <w:p w14:paraId="1AC3CD41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4A603CA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14:paraId="4FEC39AB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6D346E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C813B99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4D83C0A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843535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FA097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B4A2AE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75D498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20DB40F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3911C784" w14:textId="77777777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14:paraId="580FA17F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AB3712E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109EF12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253497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14:paraId="2F5F87C2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E7E913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E588AC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DB8F13E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0BD1A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F76F6D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1E97E8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5A7359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4ABFBF1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785843CA" w14:textId="77777777" w:rsidTr="000A26F1">
        <w:trPr>
          <w:trHeight w:val="297"/>
        </w:trPr>
        <w:tc>
          <w:tcPr>
            <w:tcW w:w="505" w:type="dxa"/>
            <w:vMerge/>
            <w:shd w:val="clear" w:color="auto" w:fill="auto"/>
          </w:tcPr>
          <w:p w14:paraId="7A1FF2B5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6AF0F34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74E704B2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DAC1374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14:paraId="2D732D79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6A436C0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D53BA4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35DDEE5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CA24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2A424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83D786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940123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A0837F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5A4799A1" w14:textId="77777777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14:paraId="6D2D91A5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08394B20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1903B88F" w14:textId="77777777"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ECC06B0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18,0</w:t>
            </w:r>
          </w:p>
        </w:tc>
        <w:tc>
          <w:tcPr>
            <w:tcW w:w="713" w:type="dxa"/>
            <w:shd w:val="clear" w:color="auto" w:fill="auto"/>
          </w:tcPr>
          <w:p w14:paraId="34296561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23131B" w14:textId="77777777"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A0B69E" w14:textId="77777777"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18,0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78AB400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282D5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60CF3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3FAD5B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8E67C3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4D37370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2364970F" w14:textId="77777777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14:paraId="07DDA044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5C59FDF5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370951F" w14:textId="77777777"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11157612" w14:textId="77777777"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7F5F3FAA" w14:textId="77777777"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41A66A1" w14:textId="77777777"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DFEA5C" w14:textId="77777777"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402E83EB" w14:textId="77777777"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87A69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0DB42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6C463A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730D03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6AFDAAB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2B44" w:rsidRPr="00737370" w14:paraId="3B49B919" w14:textId="77777777" w:rsidTr="00596B8C">
        <w:trPr>
          <w:trHeight w:val="508"/>
        </w:trPr>
        <w:tc>
          <w:tcPr>
            <w:tcW w:w="505" w:type="dxa"/>
            <w:vMerge w:val="restart"/>
            <w:shd w:val="clear" w:color="auto" w:fill="auto"/>
          </w:tcPr>
          <w:p w14:paraId="6503D21E" w14:textId="77777777" w:rsidR="00A32B44" w:rsidRDefault="00A32B44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5EA0C787" w14:textId="77777777" w:rsidR="00A32B44" w:rsidRPr="007A1403" w:rsidRDefault="00A32B44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«Развитие малого и среднего  предпринимательства на территории муниципального образования «Ирхидей»  </w:t>
            </w:r>
          </w:p>
        </w:tc>
        <w:tc>
          <w:tcPr>
            <w:tcW w:w="1170" w:type="dxa"/>
            <w:shd w:val="clear" w:color="auto" w:fill="auto"/>
          </w:tcPr>
          <w:p w14:paraId="59135ED5" w14:textId="77777777" w:rsidR="00A32B44" w:rsidRPr="00A61DA4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2022-2024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729F495" w14:textId="77777777"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14:paraId="7F98E4D9" w14:textId="77777777" w:rsidR="00A32B44" w:rsidRPr="00A61DA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14:paraId="2790482D" w14:textId="77777777" w:rsidR="00A32B44" w:rsidRPr="00737370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2DBD30" w14:textId="77777777" w:rsidR="00A32B44" w:rsidRPr="00737370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BFC849" w14:textId="77777777"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14:paraId="267356F0" w14:textId="77777777" w:rsidR="00A32B44" w:rsidRPr="00737370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1DAF46E" w14:textId="77777777"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DFDF20" w14:textId="77777777"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27FAD30" w14:textId="77777777"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723C6C2" w14:textId="77777777"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528CBC6B" w14:textId="77777777"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C253AB2" w14:textId="77777777"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3EB69617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164EC66E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71F3556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334E1A1B" w14:textId="77777777" w:rsidR="00A32B44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14:paraId="564C4CEF" w14:textId="77777777" w:rsidR="004A322F" w:rsidRPr="00A61DA4" w:rsidRDefault="000A26F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8303F78" w14:textId="77777777"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14:paraId="7DFFC5D7" w14:textId="77777777" w:rsidR="004A322F" w:rsidRPr="00A61DA4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14:paraId="5855D4D8" w14:textId="77777777"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14:paraId="6FD35987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1E81F0" w14:textId="77777777"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14:paraId="1F6B8B43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BCA5038" w14:textId="77777777"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14:paraId="1B746E1B" w14:textId="77777777" w:rsidR="004A322F" w:rsidRPr="00737370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CB0BBBA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1EB81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885AC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60FBF7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5311F0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088057D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350B48D3" w14:textId="77777777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14:paraId="7DA8D907" w14:textId="77777777"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14:paraId="519AD83B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«Развитие физической культуры и спорта  в муниципальном образовании </w:t>
            </w: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 xml:space="preserve">«Ирхидей»   </w:t>
            </w:r>
          </w:p>
        </w:tc>
        <w:tc>
          <w:tcPr>
            <w:tcW w:w="1170" w:type="dxa"/>
            <w:shd w:val="clear" w:color="auto" w:fill="auto"/>
          </w:tcPr>
          <w:p w14:paraId="3C661E7C" w14:textId="77777777" w:rsidR="004A322F" w:rsidRPr="00737370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4AC46BA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713" w:type="dxa"/>
            <w:shd w:val="clear" w:color="auto" w:fill="auto"/>
          </w:tcPr>
          <w:p w14:paraId="50221294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2F9CC5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9E05B6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84DF04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07D9D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3CE53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C32869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961077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1A68798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0D9E73A4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0CF58825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42749D7A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ECA2757" w14:textId="77777777" w:rsidR="004A322F" w:rsidRPr="00737370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C53FC29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713" w:type="dxa"/>
            <w:shd w:val="clear" w:color="auto" w:fill="auto"/>
          </w:tcPr>
          <w:p w14:paraId="3CFD9CA4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6F2135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59E219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543858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65E7C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799A6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E263F6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1C5B63A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909F23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59DAB9ED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12C702AB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77BE146A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2220C7C" w14:textId="77777777" w:rsidR="004A322F" w:rsidRPr="00737370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F45D320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34C169E9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08F013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EF0057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BECD1C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37FC9C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E2AD2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81ACCF9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673651A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29E88FA0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276A9086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371B99E8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38EC26D5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69A9324" w14:textId="77777777" w:rsidR="004A322F" w:rsidRPr="00737370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30BBD26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66,0</w:t>
            </w:r>
          </w:p>
        </w:tc>
        <w:tc>
          <w:tcPr>
            <w:tcW w:w="713" w:type="dxa"/>
            <w:shd w:val="clear" w:color="auto" w:fill="auto"/>
          </w:tcPr>
          <w:p w14:paraId="746411F3" w14:textId="77777777"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E118B7E" w14:textId="77777777"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221470D" w14:textId="77777777"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66,0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11AF953E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FD24FF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810A5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275FB21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32FE6D3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FB6EB37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14:paraId="19DAA880" w14:textId="77777777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14:paraId="3E371BC1" w14:textId="77777777"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14:paraId="633081FE" w14:textId="77777777"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56F7E708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66FE1C" w14:textId="77777777"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2D2F8111" w14:textId="77777777"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2773DA0" w14:textId="77777777"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83CB71" w14:textId="77777777"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722056E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B21C1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EC0E6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3EF11E72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329C884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4FE4646" w14:textId="77777777"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747EEB66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44198B09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22F7B02A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132DF136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  <w:sectPr w:rsidR="00737370" w:rsidRPr="00737370" w:rsidSect="00737370">
          <w:pgSz w:w="16840" w:h="11907" w:orient="landscape"/>
          <w:pgMar w:top="567" w:right="567" w:bottom="851" w:left="567" w:header="0" w:footer="0" w:gutter="0"/>
          <w:cols w:space="720"/>
        </w:sectPr>
      </w:pPr>
    </w:p>
    <w:p w14:paraId="648B4FB3" w14:textId="77777777" w:rsidR="00737370" w:rsidRPr="00737370" w:rsidRDefault="00737370" w:rsidP="00737370">
      <w:pPr>
        <w:numPr>
          <w:ilvl w:val="12"/>
          <w:numId w:val="0"/>
        </w:numPr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7.Механизм реализации Программы</w:t>
      </w:r>
    </w:p>
    <w:p w14:paraId="4F7D70E0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социально-экономического развития муниципального образования  «Ирхидей» утверждается представительным органом местного самоуправления по представлению Главы муниципального образования «Ирхидей», который осуществляет общее руководство Программой.</w:t>
      </w:r>
    </w:p>
    <w:p w14:paraId="1A601BF7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Полномочия Думы муниципального образования «Ирхидей»:</w:t>
      </w:r>
    </w:p>
    <w:p w14:paraId="741D9D5B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утверждение Программы социально-экономического развития поселения;</w:t>
      </w:r>
    </w:p>
    <w:p w14:paraId="2F2AA8F7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определение объемов и источников финансирования;</w:t>
      </w:r>
    </w:p>
    <w:p w14:paraId="12A0DDC8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 «Ирхидей»;</w:t>
      </w:r>
    </w:p>
    <w:p w14:paraId="4068F129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контроль за ходом реализации Программы.</w:t>
      </w:r>
    </w:p>
    <w:p w14:paraId="14F891E1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Организационная структура управления Программой базируется на существующей структуре органов местного самоуправления муниципального образования «Ирхидей».</w:t>
      </w:r>
    </w:p>
    <w:p w14:paraId="1F01325E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Выполнение оперативных функций по реализации Программы осуществляется сотрудниками администрации муниципального образования «Ирхидей» по поручениям Главы муниципального образования «Ирхидей», а также депутатами Думы муниципального образования «Ирхидей».</w:t>
      </w:r>
    </w:p>
    <w:p w14:paraId="0BF5FA85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Полномочия Главы муниципального образования «Ирхидей»:</w:t>
      </w:r>
    </w:p>
    <w:p w14:paraId="769886E5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осуществление общего руководства Программой;</w:t>
      </w:r>
    </w:p>
    <w:p w14:paraId="547C0370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обеспечение механизмов и процедур управления Программой;</w:t>
      </w:r>
    </w:p>
    <w:p w14:paraId="349CD075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Программы;</w:t>
      </w:r>
    </w:p>
    <w:p w14:paraId="7EF5DA23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принятие нормативных правовых актов в рамках своей компетенции и в соответствии с Уставом;</w:t>
      </w:r>
    </w:p>
    <w:p w14:paraId="38BE756A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постановка оперативных и долгосрочных задач по реализации стратегических приоритетов и основных мероприятий Программы, в том числе ежегодное рассмотрение и утверждение перечня основных мероприятий, объемов их финансирования и сроков реализации;</w:t>
      </w:r>
    </w:p>
    <w:p w14:paraId="7DAB315B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заключения о ходе выполнения Программы, рассмотрение предложений по внесению изменений по приоритетности отдельных программных мероприятий;</w:t>
      </w:r>
    </w:p>
    <w:p w14:paraId="2B9165B3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иные полномочия.</w:t>
      </w:r>
    </w:p>
    <w:p w14:paraId="03F73E67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Сотрудники администрации муниципального образования осуществляют следующие функции:</w:t>
      </w:r>
    </w:p>
    <w:p w14:paraId="3F2195A3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проектов нормативных правовых актов в подведомственной сфере в рамках своей компетенции;</w:t>
      </w:r>
    </w:p>
    <w:p w14:paraId="06766C1B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формирование заявок на выделение средств из бюджетов других уровней и их защита в отделе финансов района;</w:t>
      </w:r>
    </w:p>
    <w:p w14:paraId="081DEBC7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предложений, связанных с корректировкой целевых показателей, сроков, исполнителей и объемов ресурсов по мероприятиям Программы.</w:t>
      </w:r>
    </w:p>
    <w:p w14:paraId="7EEAEBF5" w14:textId="77777777"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Обновление и корректировка Программы производится:</w:t>
      </w:r>
    </w:p>
    <w:p w14:paraId="156B1ED3" w14:textId="77777777"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при выявлении новых, необходимых к реализации мероприятий;</w:t>
      </w:r>
    </w:p>
    <w:p w14:paraId="498A5234" w14:textId="77777777"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при появлении новых инвестиционных проектов, особо значимых для территории;</w:t>
      </w:r>
    </w:p>
    <w:p w14:paraId="5A806EA7" w14:textId="77777777"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14:paraId="0C21EDBD" w14:textId="77777777"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Внесение изменений в Программу производится через рассмотрение в Думе муниципального образования «Ирхидей» (по итогам годового отчета Главы муниципального образования «Ирхидей», проведенного публичного  обсуждения, иных заинтересованных лиц и организаций). Программные мероприятия могут быть скорректированы на основании обоснованного предложения Исполнителя. </w:t>
      </w:r>
    </w:p>
    <w:p w14:paraId="0CAA22D0" w14:textId="77777777"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 Рабочая группа  рассматривает предложения и направляет их на рассмотрение и принятие в Думу муниципального образования «Ирхидей».</w:t>
      </w:r>
    </w:p>
    <w:p w14:paraId="76062D0C" w14:textId="77777777"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FB1AFF" w14:textId="77777777" w:rsidR="00737370" w:rsidRPr="00737370" w:rsidRDefault="00737370" w:rsidP="0073737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8.Ресурсное обеспечение Программы</w:t>
      </w:r>
    </w:p>
    <w:p w14:paraId="6D47895E" w14:textId="77777777" w:rsidR="00737370" w:rsidRPr="00737370" w:rsidRDefault="00737370" w:rsidP="007373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6DC818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Программы осуществляется по </w:t>
      </w: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многоканальному принципу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: за счет средств федерального бюджета, областного бюджета, средств бюджета муниципального образования «Ирхидей».</w:t>
      </w:r>
    </w:p>
    <w:p w14:paraId="4AA21EC1" w14:textId="77777777" w:rsidR="00737370" w:rsidRPr="00737370" w:rsidRDefault="00737370" w:rsidP="007373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Прогнозируемые расходы на реализацию мероприятий Программы представлены в таблице 14.</w:t>
      </w:r>
    </w:p>
    <w:p w14:paraId="4882AA74" w14:textId="77777777" w:rsidR="00737370" w:rsidRPr="00737370" w:rsidRDefault="00737370" w:rsidP="00737370">
      <w:pPr>
        <w:suppressAutoHyphens/>
        <w:spacing w:after="0" w:line="1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D203E6" w14:textId="77777777" w:rsidR="00737370" w:rsidRPr="00737370" w:rsidRDefault="00737370" w:rsidP="0073737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Прогнозируемые расходы на реализацию мероприятий Программы</w:t>
      </w:r>
    </w:p>
    <w:p w14:paraId="2EEC6DA4" w14:textId="77777777" w:rsidR="00737370" w:rsidRPr="00737370" w:rsidRDefault="00737370" w:rsidP="00737370">
      <w:pPr>
        <w:suppressAutoHyphens/>
        <w:spacing w:after="0" w:line="1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36F350" w14:textId="77777777" w:rsidR="00737370" w:rsidRPr="00737370" w:rsidRDefault="00737370" w:rsidP="00737370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37370">
        <w:rPr>
          <w:rFonts w:ascii="Courier New" w:eastAsia="Times New Roman" w:hAnsi="Courier New" w:cs="Courier New"/>
          <w:lang w:eastAsia="ru-RU"/>
        </w:rPr>
        <w:t>Таблица 14</w:t>
      </w:r>
    </w:p>
    <w:p w14:paraId="3A210986" w14:textId="77777777" w:rsidR="00737370" w:rsidRPr="00737370" w:rsidRDefault="00737370" w:rsidP="00737370">
      <w:pPr>
        <w:suppressAutoHyphens/>
        <w:spacing w:after="0" w:line="240" w:lineRule="auto"/>
        <w:rPr>
          <w:rFonts w:ascii="Courier New" w:eastAsia="MS Mincho" w:hAnsi="Courier New" w:cs="Courier New"/>
          <w:lang w:eastAsia="ja-JP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119"/>
        <w:gridCol w:w="1950"/>
        <w:gridCol w:w="1543"/>
        <w:gridCol w:w="1781"/>
      </w:tblGrid>
      <w:tr w:rsidR="00737370" w:rsidRPr="00737370" w14:paraId="35E0D4EC" w14:textId="77777777" w:rsidTr="000A26F1">
        <w:trPr>
          <w:trHeight w:val="390"/>
        </w:trPr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14:paraId="20771BC5" w14:textId="77777777" w:rsidR="00737370" w:rsidRPr="00301D92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Реализация Программы по годам</w:t>
            </w:r>
          </w:p>
        </w:tc>
        <w:tc>
          <w:tcPr>
            <w:tcW w:w="2119" w:type="dxa"/>
            <w:vMerge w:val="restart"/>
            <w:shd w:val="clear" w:color="auto" w:fill="auto"/>
            <w:vAlign w:val="bottom"/>
            <w:hideMark/>
          </w:tcPr>
          <w:p w14:paraId="14710FFD" w14:textId="77777777"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Объем финансирования мероприятий Программы всего, млн. руб.</w:t>
            </w:r>
          </w:p>
        </w:tc>
        <w:tc>
          <w:tcPr>
            <w:tcW w:w="5274" w:type="dxa"/>
            <w:gridSpan w:val="3"/>
            <w:shd w:val="clear" w:color="auto" w:fill="auto"/>
            <w:vAlign w:val="bottom"/>
            <w:hideMark/>
          </w:tcPr>
          <w:p w14:paraId="507F11F5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в том числе:</w:t>
            </w:r>
          </w:p>
        </w:tc>
      </w:tr>
      <w:tr w:rsidR="00737370" w:rsidRPr="00737370" w14:paraId="5F3441E9" w14:textId="77777777" w:rsidTr="000A26F1">
        <w:trPr>
          <w:trHeight w:val="390"/>
        </w:trPr>
        <w:tc>
          <w:tcPr>
            <w:tcW w:w="1537" w:type="dxa"/>
            <w:vMerge/>
            <w:shd w:val="clear" w:color="auto" w:fill="auto"/>
            <w:vAlign w:val="bottom"/>
            <w:hideMark/>
          </w:tcPr>
          <w:p w14:paraId="0D553150" w14:textId="77777777" w:rsidR="00737370" w:rsidRPr="00301D92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9" w:type="dxa"/>
            <w:vMerge/>
            <w:shd w:val="clear" w:color="auto" w:fill="auto"/>
            <w:vAlign w:val="bottom"/>
            <w:hideMark/>
          </w:tcPr>
          <w:p w14:paraId="185179CB" w14:textId="77777777" w:rsidR="00737370" w:rsidRPr="00737370" w:rsidRDefault="00737370" w:rsidP="0073737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14:paraId="08BA2F46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69B451B1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81" w:type="dxa"/>
            <w:shd w:val="clear" w:color="auto" w:fill="auto"/>
            <w:vAlign w:val="bottom"/>
            <w:hideMark/>
          </w:tcPr>
          <w:p w14:paraId="45AED528" w14:textId="77777777"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Местный бюджет</w:t>
            </w:r>
          </w:p>
        </w:tc>
      </w:tr>
      <w:tr w:rsidR="00737370" w:rsidRPr="00737370" w14:paraId="3B6EB456" w14:textId="77777777" w:rsidTr="000A26F1">
        <w:trPr>
          <w:trHeight w:val="390"/>
        </w:trPr>
        <w:tc>
          <w:tcPr>
            <w:tcW w:w="1537" w:type="dxa"/>
            <w:shd w:val="clear" w:color="auto" w:fill="auto"/>
            <w:vAlign w:val="bottom"/>
            <w:hideMark/>
          </w:tcPr>
          <w:p w14:paraId="72D17470" w14:textId="77777777" w:rsidR="00737370" w:rsidRPr="00301D92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2023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14:paraId="686CE2FF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16125,3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14:paraId="344D49A6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140F2632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10726,24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4390B2E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5399,06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14:paraId="153531E9" w14:textId="77777777" w:rsidTr="000A26F1">
        <w:trPr>
          <w:trHeight w:val="315"/>
        </w:trPr>
        <w:tc>
          <w:tcPr>
            <w:tcW w:w="1537" w:type="dxa"/>
            <w:shd w:val="clear" w:color="auto" w:fill="auto"/>
            <w:vAlign w:val="bottom"/>
            <w:hideMark/>
          </w:tcPr>
          <w:p w14:paraId="21090BCE" w14:textId="77777777" w:rsidR="00737370" w:rsidRPr="00301D92" w:rsidRDefault="00737370" w:rsidP="000A26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0A26F1" w:rsidRPr="00301D92">
              <w:rPr>
                <w:rFonts w:ascii="Courier New" w:eastAsia="Times New Roman" w:hAnsi="Courier New" w:cs="Courier New"/>
                <w:lang w:eastAsia="ru-RU"/>
              </w:rPr>
              <w:t>24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14:paraId="73169907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16542,45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14:paraId="44F98E6A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34D94F80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9175,84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FCBB6EC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7366,61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14:paraId="52598A14" w14:textId="77777777" w:rsidTr="000A26F1">
        <w:trPr>
          <w:trHeight w:val="315"/>
        </w:trPr>
        <w:tc>
          <w:tcPr>
            <w:tcW w:w="1537" w:type="dxa"/>
            <w:shd w:val="clear" w:color="auto" w:fill="auto"/>
            <w:vAlign w:val="bottom"/>
            <w:hideMark/>
          </w:tcPr>
          <w:p w14:paraId="34C877A2" w14:textId="77777777" w:rsidR="00737370" w:rsidRPr="00301D92" w:rsidRDefault="00737370" w:rsidP="000A26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0A26F1" w:rsidRPr="00301D92"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14:paraId="09A26057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41477,1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14:paraId="35569EF5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571CDD11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40885,1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959BAA2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592,0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14:paraId="63CB77D0" w14:textId="77777777" w:rsidTr="000A26F1">
        <w:trPr>
          <w:trHeight w:val="315"/>
        </w:trPr>
        <w:tc>
          <w:tcPr>
            <w:tcW w:w="1537" w:type="dxa"/>
            <w:shd w:val="clear" w:color="auto" w:fill="auto"/>
            <w:vAlign w:val="bottom"/>
            <w:hideMark/>
          </w:tcPr>
          <w:p w14:paraId="50130811" w14:textId="77777777" w:rsidR="00737370" w:rsidRPr="00301D92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2026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14:paraId="0529561C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987,1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14:paraId="1DD93329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308C6E35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66CB794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587,1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14:paraId="67ABA323" w14:textId="77777777" w:rsidTr="000A26F1">
        <w:trPr>
          <w:trHeight w:val="345"/>
        </w:trPr>
        <w:tc>
          <w:tcPr>
            <w:tcW w:w="1537" w:type="dxa"/>
            <w:shd w:val="clear" w:color="auto" w:fill="auto"/>
            <w:vAlign w:val="bottom"/>
            <w:hideMark/>
          </w:tcPr>
          <w:p w14:paraId="0FC0589B" w14:textId="77777777" w:rsidR="00737370" w:rsidRPr="00301D92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2027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14:paraId="6113F751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21180,1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14:paraId="5603C36E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696D271A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19362,4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B820FFA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1817,7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14:paraId="0431B0B8" w14:textId="77777777" w:rsidTr="000A26F1">
        <w:trPr>
          <w:trHeight w:val="315"/>
        </w:trPr>
        <w:tc>
          <w:tcPr>
            <w:tcW w:w="1537" w:type="dxa"/>
            <w:shd w:val="clear" w:color="auto" w:fill="auto"/>
            <w:vAlign w:val="bottom"/>
            <w:hideMark/>
          </w:tcPr>
          <w:p w14:paraId="3E9E7432" w14:textId="77777777" w:rsidR="00737370" w:rsidRPr="00301D92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Итого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14:paraId="5FDC6D04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96312,05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14:paraId="264F1DE7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443AEC87" w14:textId="77777777"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80549,58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390C712" w14:textId="77777777"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15762,47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</w:tbl>
    <w:p w14:paraId="015538A5" w14:textId="77777777" w:rsidR="00737370" w:rsidRPr="00737370" w:rsidRDefault="00737370" w:rsidP="00737370">
      <w:pPr>
        <w:suppressAutoHyphens/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14:paraId="3D6AD574" w14:textId="77777777" w:rsidR="00737370" w:rsidRPr="00737370" w:rsidRDefault="00737370" w:rsidP="0073737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Ежегодное финансирование мероприятий Программы за счет средств местного бюджета  осуществляется в соответствии лимитами бюджетных обязательств, утверждаемыми решениями Думы муниципального образования «Ирхидей». Объемы софинансирования мероприятий Программы за счет средств областного бюджета определяются по результатам принятия областного бюджета на очередной финансовый год. </w:t>
      </w:r>
    </w:p>
    <w:p w14:paraId="468B8FDE" w14:textId="77777777" w:rsidR="00737370" w:rsidRPr="00737370" w:rsidRDefault="00737370" w:rsidP="0073737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1B1CF3" w14:textId="77777777" w:rsidR="00737370" w:rsidRPr="00737370" w:rsidRDefault="00737370" w:rsidP="0073737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9.Оценка эффективности социально-экономических последствий от реализации Программы</w:t>
      </w:r>
    </w:p>
    <w:p w14:paraId="7232864B" w14:textId="77777777" w:rsidR="00737370" w:rsidRPr="00737370" w:rsidRDefault="00737370" w:rsidP="0073737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756DA5E" w14:textId="77777777"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Оценкой эффективности развития экономики муниципального образования «Ирхидей» будет являться, прежде всего, создание социально-экономической среды в сельском поселении как совокупность благоприятных условий для обеспечения деятельности хозяйствующих субъектов, жизни населения муниципального образования «Ирхидей», повышение качества жизни населения, обеспечение безопасности населения, решение жилищных проблем.</w:t>
      </w:r>
    </w:p>
    <w:p w14:paraId="7A040A02" w14:textId="77777777"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планируется:</w:t>
      </w:r>
    </w:p>
    <w:p w14:paraId="0800E1F8" w14:textId="77777777"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Улучшить ситуацию в социальной сфере муниципального образования «Ирхидей», как за счет модернизации, так и за счет проведения мероприятий по оптимизации бюджетной сферы.</w:t>
      </w:r>
    </w:p>
    <w:p w14:paraId="24E9A8A8" w14:textId="77777777"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2. Продолжить реализацию муниципальных программ, приоритетных проектов.</w:t>
      </w:r>
    </w:p>
    <w:p w14:paraId="32F80C66" w14:textId="77777777"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позволит:</w:t>
      </w:r>
    </w:p>
    <w:p w14:paraId="710076F3" w14:textId="77777777"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1) В экономике:</w:t>
      </w:r>
    </w:p>
    <w:p w14:paraId="39E03693" w14:textId="77777777"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снизить уровень общей безработицы;</w:t>
      </w:r>
    </w:p>
    <w:p w14:paraId="699A6743" w14:textId="77777777"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стимулировать развитие сектора культурных услуг на территории  сельского поселения предоставляемых населению;</w:t>
      </w:r>
    </w:p>
    <w:p w14:paraId="63786894" w14:textId="77777777"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стабилизировать развитие малого предпринимательства.</w:t>
      </w:r>
    </w:p>
    <w:p w14:paraId="1D50DD8B" w14:textId="77777777" w:rsidR="00737370" w:rsidRPr="00737370" w:rsidRDefault="00737370" w:rsidP="00737370">
      <w:pPr>
        <w:spacing w:before="100" w:beforeAutospacing="1" w:after="100" w:afterAutospacing="1" w:line="240" w:lineRule="auto"/>
        <w:ind w:firstLine="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2) В инфраструктуре:</w:t>
      </w:r>
    </w:p>
    <w:p w14:paraId="424FE6ED" w14:textId="77777777"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улучшить техническое состояние объектов и систем жилищно-коммунального комплекса, повысить качество обслуживания населения и создать более комфортные условия его проживания; </w:t>
      </w:r>
    </w:p>
    <w:p w14:paraId="0E5AEC3D" w14:textId="77777777" w:rsidR="00737370" w:rsidRPr="00737370" w:rsidRDefault="00737370" w:rsidP="00737370">
      <w:pPr>
        <w:spacing w:before="100" w:beforeAutospacing="1" w:after="100" w:afterAutospacing="1" w:line="240" w:lineRule="auto"/>
        <w:ind w:firstLine="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4) В социальной сфере:</w:t>
      </w:r>
    </w:p>
    <w:p w14:paraId="5125A757" w14:textId="77777777"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повысить эффективность деятельности учреждений образования; </w:t>
      </w:r>
    </w:p>
    <w:p w14:paraId="2C91A3E0" w14:textId="77777777"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укрепить материально-техническую базу учреждений образования; </w:t>
      </w:r>
    </w:p>
    <w:p w14:paraId="6A489819" w14:textId="77777777"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поддержать уровень здоровья до удовлетворительного состояния;</w:t>
      </w:r>
    </w:p>
    <w:p w14:paraId="7DFFDB1C" w14:textId="77777777"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комфортные условия для занятий физической культурой и спортом; </w:t>
      </w:r>
    </w:p>
    <w:p w14:paraId="5B85ADD1" w14:textId="77777777"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повысить уровень проведения культурно-досуговых мероприятий; </w:t>
      </w:r>
    </w:p>
    <w:p w14:paraId="326A1374" w14:textId="77777777" w:rsidR="00737370" w:rsidRPr="00737370" w:rsidRDefault="00737370" w:rsidP="00737370">
      <w:pPr>
        <w:spacing w:before="100" w:beforeAutospacing="1" w:after="100" w:afterAutospacing="1" w:line="240" w:lineRule="auto"/>
        <w:ind w:left="7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улучшить качество предоставляемых муниципальных услуг, услуг в сфере образования, культуры и спорта. </w:t>
      </w:r>
    </w:p>
    <w:p w14:paraId="2A790B87" w14:textId="77777777" w:rsidR="00737370" w:rsidRPr="00737370" w:rsidRDefault="00737370" w:rsidP="00737370">
      <w:pPr>
        <w:autoSpaceDE w:val="0"/>
        <w:autoSpaceDN w:val="0"/>
        <w:spacing w:after="0" w:line="240" w:lineRule="auto"/>
        <w:ind w:left="-567" w:firstLine="12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Результаты оценки эффективности реализации Программы и мероприятий  муниципальных целевых программ используются в целях обеспечения объективных решений по составу проектов, мероприятий целевых программ, предлагаемых к финансированию на очередной финансовый год, и распределения средств с учетом хода их реализации.</w:t>
      </w:r>
    </w:p>
    <w:p w14:paraId="00BC1157" w14:textId="77777777" w:rsidR="00737370" w:rsidRPr="00737370" w:rsidRDefault="00737370" w:rsidP="00737370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Основными показателями, характеризующими изменения социально – экономического положения сельского поселения  в результате реализации программы являются:</w:t>
      </w:r>
    </w:p>
    <w:p w14:paraId="49F1DB2C" w14:textId="77777777" w:rsidR="00737370" w:rsidRPr="00737370" w:rsidRDefault="00737370" w:rsidP="00737370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динамика объемов промышленного  и сельскохозяйственного производства;</w:t>
      </w:r>
    </w:p>
    <w:p w14:paraId="5E71F309" w14:textId="77777777" w:rsidR="00737370" w:rsidRPr="00737370" w:rsidRDefault="00737370" w:rsidP="00737370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поступления налогов и других обязательных платежей, собираемых на территории сельского поселения.</w:t>
      </w:r>
    </w:p>
    <w:p w14:paraId="54859395" w14:textId="77777777" w:rsidR="00737370" w:rsidRPr="00737370" w:rsidRDefault="00737370" w:rsidP="0073737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проведения оценки эффективности реализации Программы является формирование перечня проектов, мероприятий, предлагаемых к финансированию за счет бюджетных средств в очередном финансовом году и плановом периоде. </w:t>
      </w:r>
    </w:p>
    <w:p w14:paraId="237BA9E0" w14:textId="77777777" w:rsidR="00737370" w:rsidRPr="00737370" w:rsidRDefault="00737370" w:rsidP="0073737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оценивается на предмет их результативности и бюджетной эффективности. Под оценкой понимается экспертиза программ, направленная на анализ их качества, произведенного ими эффекта и сравнение достигнутых результатов с определенными критериями.</w:t>
      </w:r>
    </w:p>
    <w:p w14:paraId="5A30BBAF" w14:textId="77777777" w:rsidR="00737370" w:rsidRPr="00737370" w:rsidRDefault="00737370" w:rsidP="0073737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инструментом оценки эффективности реализации программ являются сведения, показатели и методики их расчетов. </w:t>
      </w:r>
    </w:p>
    <w:p w14:paraId="1A9D0317" w14:textId="77777777" w:rsidR="00737370" w:rsidRPr="00737370" w:rsidRDefault="00737370" w:rsidP="0073737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8C4D05" w14:textId="77777777" w:rsidR="000A26F1" w:rsidRDefault="000A26F1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65736D1D" w14:textId="77777777" w:rsidR="000A26F1" w:rsidRDefault="000A26F1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182DE980" w14:textId="77777777" w:rsidR="000A26F1" w:rsidRDefault="000A26F1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34637F8F" w14:textId="77777777" w:rsidR="000A26F1" w:rsidRDefault="000A26F1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6821634B" w14:textId="77777777"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63EB25FC" w14:textId="77777777" w:rsidR="00737370" w:rsidRDefault="00737370" w:rsidP="00737370">
      <w:pPr>
        <w:spacing w:after="120" w:line="240" w:lineRule="auto"/>
        <w:ind w:left="284" w:firstLine="5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10.Организация управления Программой и контроль за ходом ее реализации</w:t>
      </w:r>
    </w:p>
    <w:p w14:paraId="4F1D2A69" w14:textId="77777777" w:rsidR="00A727D1" w:rsidRPr="00737370" w:rsidRDefault="00A727D1" w:rsidP="00737370">
      <w:pPr>
        <w:spacing w:after="120" w:line="240" w:lineRule="auto"/>
        <w:ind w:left="284" w:firstLine="5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CF0CD45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социально-экономического развития муниципального образования «Ирхидей» утверждается представительным органом местного самоуправления по представлению Главы муниципального образования «Ирхидей», который осуществляет общее руководство Программой.</w:t>
      </w:r>
    </w:p>
    <w:p w14:paraId="2CFFA2B7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Полномочия Думы муниципального образования «Ирхидей»:</w:t>
      </w:r>
    </w:p>
    <w:p w14:paraId="6612075E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утверждение Программы социально-экономического развития поселения;</w:t>
      </w:r>
    </w:p>
    <w:p w14:paraId="5CB18686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определение объемов и источников финансирования;</w:t>
      </w:r>
    </w:p>
    <w:p w14:paraId="2182B9AB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образования;</w:t>
      </w:r>
    </w:p>
    <w:p w14:paraId="2F1999AF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контроль за ходом реализации Программы.</w:t>
      </w:r>
    </w:p>
    <w:p w14:paraId="042989C6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Организационная структура управления Программой базируется на существующей структуре органов местного самоуправления муниципального образования «Ирхидей».</w:t>
      </w:r>
    </w:p>
    <w:p w14:paraId="48971113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Выполнение оперативных функций по реализации Программы осуществляется сотрудниками администрации муниципального образования «Ирхидей» по поручениям Главы муниципального образования «Ирхидей», а также депутатами Думы муниципального образования «Ирхидей».</w:t>
      </w:r>
    </w:p>
    <w:p w14:paraId="6676DCD1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Одним из основных элементов управления Программой является план действий по ее реализации, утверждаемый Главой муниципального образования «Ирхидей». Данный план включает основные мероприятия Программы с указанием ответственных исполнителей и сроков выполнения мероприятий, а также регламент представления отчетов о ходе реализации Программы Главе муниципального образования «Ирхидей».</w:t>
      </w:r>
    </w:p>
    <w:p w14:paraId="790232BC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Полномочия Главы муниципального образования «Ирхидей»:</w:t>
      </w:r>
    </w:p>
    <w:p w14:paraId="64615D51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осуществление общего руководства Программой;</w:t>
      </w:r>
    </w:p>
    <w:p w14:paraId="0645D28F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обеспечение механизмов и процедур управления Программой;</w:t>
      </w:r>
    </w:p>
    <w:p w14:paraId="3FAB5B2A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Программы;</w:t>
      </w:r>
    </w:p>
    <w:p w14:paraId="2BD54256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принятие нормативных правовых актов в рамках своей компетенции и в соответствии с Уставом;</w:t>
      </w:r>
    </w:p>
    <w:p w14:paraId="2F5E9C2F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постановка оперативных и долгосрочных задач по реализации стратегических приоритетов и основных мероприятий Программы, в том числе ежегодное рассмотрение и утверждение перечня основных мероприятий, объемов их финансирования и сроков реализации;</w:t>
      </w:r>
    </w:p>
    <w:p w14:paraId="5B9A80BA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заключения о ходе выполнения Программы, рассмотрение предложений по внесению изменений по приоритетности отдельных программных мероприятий;</w:t>
      </w:r>
    </w:p>
    <w:p w14:paraId="51494E9D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иные полномочия.</w:t>
      </w:r>
    </w:p>
    <w:p w14:paraId="0459BE39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Специалисты администрации муниципального образования «Ирхидей» осуществляют следующие функции:</w:t>
      </w:r>
    </w:p>
    <w:p w14:paraId="01E33461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проектов нормативных правовых актов в подведомственной сфере в рамках своей компетенции;</w:t>
      </w:r>
    </w:p>
    <w:p w14:paraId="045D0C0A" w14:textId="77777777"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формирование заявок на выделение средств из бюджетов других уровней и их защита в отделе финансов района;</w:t>
      </w:r>
    </w:p>
    <w:p w14:paraId="00A381DA" w14:textId="77777777" w:rsidR="00DF06D9" w:rsidRPr="00775772" w:rsidRDefault="00737370" w:rsidP="007757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предложений, связанных с корректировкой целевых показателей, сроков, исполнителей и объемов ресурсов по мероприятиям Программы.</w:t>
      </w:r>
    </w:p>
    <w:sectPr w:rsidR="00DF06D9" w:rsidRPr="0077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F181" w14:textId="77777777" w:rsidR="003F3A69" w:rsidRDefault="003F3A69" w:rsidP="00207A06">
      <w:pPr>
        <w:spacing w:after="0" w:line="240" w:lineRule="auto"/>
      </w:pPr>
      <w:r>
        <w:separator/>
      </w:r>
    </w:p>
  </w:endnote>
  <w:endnote w:type="continuationSeparator" w:id="0">
    <w:p w14:paraId="379E3598" w14:textId="77777777" w:rsidR="003F3A69" w:rsidRDefault="003F3A69" w:rsidP="0020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A76D" w14:textId="77777777" w:rsidR="00A264BC" w:rsidRDefault="00A264BC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</w:p>
  <w:p w14:paraId="433DFF60" w14:textId="77777777" w:rsidR="00A264BC" w:rsidRDefault="00A264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7950" w14:textId="77777777" w:rsidR="003F3A69" w:rsidRDefault="003F3A69" w:rsidP="00207A06">
      <w:pPr>
        <w:spacing w:after="0" w:line="240" w:lineRule="auto"/>
      </w:pPr>
      <w:r>
        <w:separator/>
      </w:r>
    </w:p>
  </w:footnote>
  <w:footnote w:type="continuationSeparator" w:id="0">
    <w:p w14:paraId="248F8179" w14:textId="77777777" w:rsidR="003F3A69" w:rsidRDefault="003F3A69" w:rsidP="0020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</w:abstractNum>
  <w:abstractNum w:abstractNumId="2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2A6439B"/>
    <w:multiLevelType w:val="hybridMultilevel"/>
    <w:tmpl w:val="AD28485A"/>
    <w:lvl w:ilvl="0" w:tplc="141E1B1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8606A7"/>
    <w:multiLevelType w:val="hybridMultilevel"/>
    <w:tmpl w:val="D2E2E8E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0246B84"/>
    <w:multiLevelType w:val="hybridMultilevel"/>
    <w:tmpl w:val="838E78A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1AF4"/>
    <w:multiLevelType w:val="multilevel"/>
    <w:tmpl w:val="7FC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5318C"/>
    <w:multiLevelType w:val="hybridMultilevel"/>
    <w:tmpl w:val="4D70337A"/>
    <w:lvl w:ilvl="0" w:tplc="4CA6E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5A27B9"/>
    <w:multiLevelType w:val="hybridMultilevel"/>
    <w:tmpl w:val="F57C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7DFC"/>
    <w:multiLevelType w:val="hybridMultilevel"/>
    <w:tmpl w:val="1986B08C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C617D9"/>
    <w:multiLevelType w:val="hybridMultilevel"/>
    <w:tmpl w:val="2A26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A259B"/>
    <w:multiLevelType w:val="hybridMultilevel"/>
    <w:tmpl w:val="1756B766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E3A0A38"/>
    <w:multiLevelType w:val="hybridMultilevel"/>
    <w:tmpl w:val="F2647AD0"/>
    <w:lvl w:ilvl="0" w:tplc="3D22BE24">
      <w:start w:val="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A5C6971"/>
    <w:multiLevelType w:val="hybridMultilevel"/>
    <w:tmpl w:val="CBBEB0BC"/>
    <w:lvl w:ilvl="0" w:tplc="436A8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42C5B"/>
    <w:multiLevelType w:val="hybridMultilevel"/>
    <w:tmpl w:val="F3D26EF8"/>
    <w:lvl w:ilvl="0" w:tplc="1E26DC5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7687A96"/>
    <w:multiLevelType w:val="hybridMultilevel"/>
    <w:tmpl w:val="EE9A2E26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64E03"/>
    <w:multiLevelType w:val="hybridMultilevel"/>
    <w:tmpl w:val="2D440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8D67A8"/>
    <w:multiLevelType w:val="hybridMultilevel"/>
    <w:tmpl w:val="48A43334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2CA2A5B"/>
    <w:multiLevelType w:val="multilevel"/>
    <w:tmpl w:val="31E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3506C"/>
    <w:multiLevelType w:val="hybridMultilevel"/>
    <w:tmpl w:val="843EC63E"/>
    <w:lvl w:ilvl="0" w:tplc="A894CD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8945574"/>
    <w:multiLevelType w:val="hybridMultilevel"/>
    <w:tmpl w:val="3BC6802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F3A68"/>
    <w:multiLevelType w:val="multilevel"/>
    <w:tmpl w:val="B8F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D444B"/>
    <w:multiLevelType w:val="hybridMultilevel"/>
    <w:tmpl w:val="2126F4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97C1C"/>
    <w:multiLevelType w:val="hybridMultilevel"/>
    <w:tmpl w:val="3486884E"/>
    <w:lvl w:ilvl="0" w:tplc="B06A6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ADC1C">
      <w:start w:val="17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A7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6E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209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41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C2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8F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E41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FC8"/>
    <w:multiLevelType w:val="hybridMultilevel"/>
    <w:tmpl w:val="0D98C99C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04F1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00A5D"/>
    <w:multiLevelType w:val="hybridMultilevel"/>
    <w:tmpl w:val="04A2FA8E"/>
    <w:lvl w:ilvl="0" w:tplc="9F445F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04545">
    <w:abstractNumId w:val="8"/>
  </w:num>
  <w:num w:numId="2" w16cid:durableId="498271912">
    <w:abstractNumId w:val="25"/>
  </w:num>
  <w:num w:numId="3" w16cid:durableId="856457039">
    <w:abstractNumId w:val="15"/>
  </w:num>
  <w:num w:numId="4" w16cid:durableId="2086799115">
    <w:abstractNumId w:val="17"/>
  </w:num>
  <w:num w:numId="5" w16cid:durableId="171495945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1130079">
    <w:abstractNumId w:val="4"/>
  </w:num>
  <w:num w:numId="7" w16cid:durableId="384254658">
    <w:abstractNumId w:val="9"/>
  </w:num>
  <w:num w:numId="8" w16cid:durableId="987247062">
    <w:abstractNumId w:val="1"/>
  </w:num>
  <w:num w:numId="9" w16cid:durableId="908536244">
    <w:abstractNumId w:val="24"/>
  </w:num>
  <w:num w:numId="10" w16cid:durableId="296296760">
    <w:abstractNumId w:val="10"/>
  </w:num>
  <w:num w:numId="11" w16cid:durableId="459037033">
    <w:abstractNumId w:val="20"/>
  </w:num>
  <w:num w:numId="12" w16cid:durableId="63182656">
    <w:abstractNumId w:val="6"/>
  </w:num>
  <w:num w:numId="13" w16cid:durableId="1790388648">
    <w:abstractNumId w:val="22"/>
  </w:num>
  <w:num w:numId="14" w16cid:durableId="1976567599">
    <w:abstractNumId w:val="19"/>
  </w:num>
  <w:num w:numId="15" w16cid:durableId="1012759626">
    <w:abstractNumId w:val="12"/>
  </w:num>
  <w:num w:numId="16" w16cid:durableId="530455210">
    <w:abstractNumId w:val="14"/>
  </w:num>
  <w:num w:numId="17" w16cid:durableId="1878086013">
    <w:abstractNumId w:val="2"/>
  </w:num>
  <w:num w:numId="18" w16cid:durableId="1401487609">
    <w:abstractNumId w:val="23"/>
  </w:num>
  <w:num w:numId="19" w16cid:durableId="1805467448">
    <w:abstractNumId w:val="5"/>
  </w:num>
  <w:num w:numId="20" w16cid:durableId="222982980">
    <w:abstractNumId w:val="16"/>
  </w:num>
  <w:num w:numId="21" w16cid:durableId="1497069435">
    <w:abstractNumId w:val="21"/>
  </w:num>
  <w:num w:numId="22" w16cid:durableId="649988692">
    <w:abstractNumId w:val="18"/>
  </w:num>
  <w:num w:numId="23" w16cid:durableId="1921600567">
    <w:abstractNumId w:val="11"/>
  </w:num>
  <w:num w:numId="24" w16cid:durableId="1029649445">
    <w:abstractNumId w:val="26"/>
  </w:num>
  <w:num w:numId="25" w16cid:durableId="1896815195">
    <w:abstractNumId w:val="0"/>
    <w:lvlOverride w:ilvl="0">
      <w:startOverride w:val="1"/>
    </w:lvlOverride>
  </w:num>
  <w:num w:numId="26" w16cid:durableId="1751803621">
    <w:abstractNumId w:val="27"/>
  </w:num>
  <w:num w:numId="27" w16cid:durableId="1825510589">
    <w:abstractNumId w:val="3"/>
  </w:num>
  <w:num w:numId="28" w16cid:durableId="2114207668">
    <w:abstractNumId w:val="13"/>
  </w:num>
  <w:num w:numId="29" w16cid:durableId="1609117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4"/>
    <w:rsid w:val="0000050F"/>
    <w:rsid w:val="00000ECB"/>
    <w:rsid w:val="0000169F"/>
    <w:rsid w:val="00002AA2"/>
    <w:rsid w:val="0001080C"/>
    <w:rsid w:val="000116DF"/>
    <w:rsid w:val="000215E4"/>
    <w:rsid w:val="000226EC"/>
    <w:rsid w:val="000245BE"/>
    <w:rsid w:val="00024976"/>
    <w:rsid w:val="00026838"/>
    <w:rsid w:val="00031650"/>
    <w:rsid w:val="0003184A"/>
    <w:rsid w:val="00033FAB"/>
    <w:rsid w:val="00034147"/>
    <w:rsid w:val="00035775"/>
    <w:rsid w:val="000363EB"/>
    <w:rsid w:val="00040636"/>
    <w:rsid w:val="00040799"/>
    <w:rsid w:val="00040C48"/>
    <w:rsid w:val="000502D7"/>
    <w:rsid w:val="0005427D"/>
    <w:rsid w:val="00054298"/>
    <w:rsid w:val="000548A0"/>
    <w:rsid w:val="00056021"/>
    <w:rsid w:val="00057E6B"/>
    <w:rsid w:val="000630D3"/>
    <w:rsid w:val="00065E20"/>
    <w:rsid w:val="00067C49"/>
    <w:rsid w:val="00070C85"/>
    <w:rsid w:val="00073111"/>
    <w:rsid w:val="000759A4"/>
    <w:rsid w:val="000763EF"/>
    <w:rsid w:val="000772C6"/>
    <w:rsid w:val="000817DD"/>
    <w:rsid w:val="000827B0"/>
    <w:rsid w:val="00087331"/>
    <w:rsid w:val="0008765C"/>
    <w:rsid w:val="0008768A"/>
    <w:rsid w:val="00090D48"/>
    <w:rsid w:val="00091744"/>
    <w:rsid w:val="00096B5D"/>
    <w:rsid w:val="00097787"/>
    <w:rsid w:val="00097D53"/>
    <w:rsid w:val="000A05BD"/>
    <w:rsid w:val="000A26F1"/>
    <w:rsid w:val="000B0137"/>
    <w:rsid w:val="000B677B"/>
    <w:rsid w:val="000C0170"/>
    <w:rsid w:val="000C2BB8"/>
    <w:rsid w:val="000C2E66"/>
    <w:rsid w:val="000C54B1"/>
    <w:rsid w:val="000C5C5B"/>
    <w:rsid w:val="000D245A"/>
    <w:rsid w:val="000D6851"/>
    <w:rsid w:val="000E54C8"/>
    <w:rsid w:val="000F2190"/>
    <w:rsid w:val="000F61C1"/>
    <w:rsid w:val="001050C3"/>
    <w:rsid w:val="00105C56"/>
    <w:rsid w:val="0011106B"/>
    <w:rsid w:val="0011148C"/>
    <w:rsid w:val="00115D7C"/>
    <w:rsid w:val="00116005"/>
    <w:rsid w:val="00116680"/>
    <w:rsid w:val="00120B5A"/>
    <w:rsid w:val="0012137D"/>
    <w:rsid w:val="00123802"/>
    <w:rsid w:val="00125009"/>
    <w:rsid w:val="00127031"/>
    <w:rsid w:val="00127EBC"/>
    <w:rsid w:val="00130164"/>
    <w:rsid w:val="0013020D"/>
    <w:rsid w:val="00132640"/>
    <w:rsid w:val="001327F5"/>
    <w:rsid w:val="0013537C"/>
    <w:rsid w:val="00135B1B"/>
    <w:rsid w:val="00137593"/>
    <w:rsid w:val="00140D92"/>
    <w:rsid w:val="00141953"/>
    <w:rsid w:val="0014390B"/>
    <w:rsid w:val="001452B1"/>
    <w:rsid w:val="0014591F"/>
    <w:rsid w:val="00145ACB"/>
    <w:rsid w:val="00146012"/>
    <w:rsid w:val="00150B7B"/>
    <w:rsid w:val="00155A09"/>
    <w:rsid w:val="001563B5"/>
    <w:rsid w:val="001635F3"/>
    <w:rsid w:val="00165383"/>
    <w:rsid w:val="00165600"/>
    <w:rsid w:val="00165D24"/>
    <w:rsid w:val="00166702"/>
    <w:rsid w:val="00170087"/>
    <w:rsid w:val="0017050E"/>
    <w:rsid w:val="001714A6"/>
    <w:rsid w:val="00171746"/>
    <w:rsid w:val="001764D9"/>
    <w:rsid w:val="00182FA1"/>
    <w:rsid w:val="001849A2"/>
    <w:rsid w:val="00184B89"/>
    <w:rsid w:val="00185238"/>
    <w:rsid w:val="0018592D"/>
    <w:rsid w:val="00185A92"/>
    <w:rsid w:val="00186CDF"/>
    <w:rsid w:val="00187C5F"/>
    <w:rsid w:val="00190516"/>
    <w:rsid w:val="00196348"/>
    <w:rsid w:val="00196D3B"/>
    <w:rsid w:val="00196E77"/>
    <w:rsid w:val="00196F0C"/>
    <w:rsid w:val="001A00E2"/>
    <w:rsid w:val="001A1CD7"/>
    <w:rsid w:val="001A35E5"/>
    <w:rsid w:val="001A48D6"/>
    <w:rsid w:val="001A5A91"/>
    <w:rsid w:val="001A5AC3"/>
    <w:rsid w:val="001B2923"/>
    <w:rsid w:val="001B2B2B"/>
    <w:rsid w:val="001B4B69"/>
    <w:rsid w:val="001B7252"/>
    <w:rsid w:val="001C0014"/>
    <w:rsid w:val="001C0190"/>
    <w:rsid w:val="001C2F19"/>
    <w:rsid w:val="001C3C5B"/>
    <w:rsid w:val="001C60E8"/>
    <w:rsid w:val="001C6550"/>
    <w:rsid w:val="001C7974"/>
    <w:rsid w:val="001D0FB9"/>
    <w:rsid w:val="001D41C1"/>
    <w:rsid w:val="001D6354"/>
    <w:rsid w:val="001E1D46"/>
    <w:rsid w:val="001E60C5"/>
    <w:rsid w:val="001E6BA0"/>
    <w:rsid w:val="001E7824"/>
    <w:rsid w:val="001F0088"/>
    <w:rsid w:val="001F0481"/>
    <w:rsid w:val="001F2841"/>
    <w:rsid w:val="001F35B9"/>
    <w:rsid w:val="001F4791"/>
    <w:rsid w:val="001F68DD"/>
    <w:rsid w:val="00207A06"/>
    <w:rsid w:val="00210A91"/>
    <w:rsid w:val="002142B6"/>
    <w:rsid w:val="00214780"/>
    <w:rsid w:val="002156C5"/>
    <w:rsid w:val="00215E50"/>
    <w:rsid w:val="002164E2"/>
    <w:rsid w:val="0021670D"/>
    <w:rsid w:val="00221C67"/>
    <w:rsid w:val="00224BF9"/>
    <w:rsid w:val="00224D3F"/>
    <w:rsid w:val="00226BD8"/>
    <w:rsid w:val="00226C2F"/>
    <w:rsid w:val="002279D6"/>
    <w:rsid w:val="00230013"/>
    <w:rsid w:val="00230464"/>
    <w:rsid w:val="002310E1"/>
    <w:rsid w:val="0023348B"/>
    <w:rsid w:val="00243B00"/>
    <w:rsid w:val="00247F64"/>
    <w:rsid w:val="00253326"/>
    <w:rsid w:val="00256AE0"/>
    <w:rsid w:val="0027182D"/>
    <w:rsid w:val="0027186B"/>
    <w:rsid w:val="00275AE0"/>
    <w:rsid w:val="002807DA"/>
    <w:rsid w:val="002831F9"/>
    <w:rsid w:val="00284CC4"/>
    <w:rsid w:val="00284DC7"/>
    <w:rsid w:val="002913F7"/>
    <w:rsid w:val="002928AC"/>
    <w:rsid w:val="0029467F"/>
    <w:rsid w:val="00295317"/>
    <w:rsid w:val="00296E33"/>
    <w:rsid w:val="002A4099"/>
    <w:rsid w:val="002A5A7D"/>
    <w:rsid w:val="002B0274"/>
    <w:rsid w:val="002C1E8B"/>
    <w:rsid w:val="002C405A"/>
    <w:rsid w:val="002D290F"/>
    <w:rsid w:val="002D3860"/>
    <w:rsid w:val="002D44E3"/>
    <w:rsid w:val="002D7A9D"/>
    <w:rsid w:val="002D7FC9"/>
    <w:rsid w:val="002E15B1"/>
    <w:rsid w:val="002E38A1"/>
    <w:rsid w:val="002E398D"/>
    <w:rsid w:val="002E4E1F"/>
    <w:rsid w:val="002F3CD8"/>
    <w:rsid w:val="002F5C38"/>
    <w:rsid w:val="002F7940"/>
    <w:rsid w:val="002F7D92"/>
    <w:rsid w:val="00301D92"/>
    <w:rsid w:val="00302A4C"/>
    <w:rsid w:val="00302DCD"/>
    <w:rsid w:val="00306805"/>
    <w:rsid w:val="00306DD5"/>
    <w:rsid w:val="0030739C"/>
    <w:rsid w:val="003104CC"/>
    <w:rsid w:val="0031053C"/>
    <w:rsid w:val="0031112C"/>
    <w:rsid w:val="00314AAE"/>
    <w:rsid w:val="00316BA0"/>
    <w:rsid w:val="00317AA0"/>
    <w:rsid w:val="0032085C"/>
    <w:rsid w:val="00321C28"/>
    <w:rsid w:val="00322A84"/>
    <w:rsid w:val="0032420A"/>
    <w:rsid w:val="00330522"/>
    <w:rsid w:val="003332B3"/>
    <w:rsid w:val="00337AF2"/>
    <w:rsid w:val="00342786"/>
    <w:rsid w:val="003451CF"/>
    <w:rsid w:val="003465E0"/>
    <w:rsid w:val="00350DFE"/>
    <w:rsid w:val="00356531"/>
    <w:rsid w:val="003578D9"/>
    <w:rsid w:val="00367331"/>
    <w:rsid w:val="00373E78"/>
    <w:rsid w:val="003778E2"/>
    <w:rsid w:val="00380E87"/>
    <w:rsid w:val="003852EB"/>
    <w:rsid w:val="003861ED"/>
    <w:rsid w:val="003863D8"/>
    <w:rsid w:val="003915E7"/>
    <w:rsid w:val="003920FF"/>
    <w:rsid w:val="003935B9"/>
    <w:rsid w:val="00395612"/>
    <w:rsid w:val="00396223"/>
    <w:rsid w:val="003A0871"/>
    <w:rsid w:val="003A09CF"/>
    <w:rsid w:val="003A0B4F"/>
    <w:rsid w:val="003A1046"/>
    <w:rsid w:val="003A2766"/>
    <w:rsid w:val="003A3BAF"/>
    <w:rsid w:val="003A63C4"/>
    <w:rsid w:val="003B2D59"/>
    <w:rsid w:val="003B6E03"/>
    <w:rsid w:val="003C1E53"/>
    <w:rsid w:val="003C2258"/>
    <w:rsid w:val="003D01FC"/>
    <w:rsid w:val="003D13BF"/>
    <w:rsid w:val="003D14BA"/>
    <w:rsid w:val="003D3200"/>
    <w:rsid w:val="003D6B8D"/>
    <w:rsid w:val="003E0107"/>
    <w:rsid w:val="003E11E5"/>
    <w:rsid w:val="003E2FC8"/>
    <w:rsid w:val="003E622A"/>
    <w:rsid w:val="003F2374"/>
    <w:rsid w:val="003F344F"/>
    <w:rsid w:val="003F3A69"/>
    <w:rsid w:val="004000F9"/>
    <w:rsid w:val="00403B25"/>
    <w:rsid w:val="004074F2"/>
    <w:rsid w:val="00410B3B"/>
    <w:rsid w:val="00412740"/>
    <w:rsid w:val="004128AB"/>
    <w:rsid w:val="00413832"/>
    <w:rsid w:val="00416224"/>
    <w:rsid w:val="004209E9"/>
    <w:rsid w:val="0042198C"/>
    <w:rsid w:val="00423623"/>
    <w:rsid w:val="00423EE4"/>
    <w:rsid w:val="004242E9"/>
    <w:rsid w:val="00427135"/>
    <w:rsid w:val="00430790"/>
    <w:rsid w:val="00432109"/>
    <w:rsid w:val="004323EC"/>
    <w:rsid w:val="00432AC3"/>
    <w:rsid w:val="004340BD"/>
    <w:rsid w:val="00434610"/>
    <w:rsid w:val="00434F3C"/>
    <w:rsid w:val="004351FA"/>
    <w:rsid w:val="004369F6"/>
    <w:rsid w:val="00436DAE"/>
    <w:rsid w:val="00437150"/>
    <w:rsid w:val="00437E01"/>
    <w:rsid w:val="00441BA9"/>
    <w:rsid w:val="00442133"/>
    <w:rsid w:val="004440DA"/>
    <w:rsid w:val="00445D52"/>
    <w:rsid w:val="004471DD"/>
    <w:rsid w:val="0044742A"/>
    <w:rsid w:val="00450E21"/>
    <w:rsid w:val="004513D8"/>
    <w:rsid w:val="0045250C"/>
    <w:rsid w:val="004547A2"/>
    <w:rsid w:val="004559D1"/>
    <w:rsid w:val="00465993"/>
    <w:rsid w:val="0046646C"/>
    <w:rsid w:val="004664A1"/>
    <w:rsid w:val="0047393C"/>
    <w:rsid w:val="00480138"/>
    <w:rsid w:val="00480A39"/>
    <w:rsid w:val="00481C45"/>
    <w:rsid w:val="00482943"/>
    <w:rsid w:val="004850ED"/>
    <w:rsid w:val="00487A14"/>
    <w:rsid w:val="00492936"/>
    <w:rsid w:val="00493E4F"/>
    <w:rsid w:val="004A0DCE"/>
    <w:rsid w:val="004A322F"/>
    <w:rsid w:val="004A3873"/>
    <w:rsid w:val="004A41AC"/>
    <w:rsid w:val="004A6423"/>
    <w:rsid w:val="004A7BD8"/>
    <w:rsid w:val="004B5791"/>
    <w:rsid w:val="004B6293"/>
    <w:rsid w:val="004B6CA1"/>
    <w:rsid w:val="004C3A59"/>
    <w:rsid w:val="004C4023"/>
    <w:rsid w:val="004C5727"/>
    <w:rsid w:val="004D0718"/>
    <w:rsid w:val="004D1DF7"/>
    <w:rsid w:val="004D3C4C"/>
    <w:rsid w:val="004D54CF"/>
    <w:rsid w:val="004D5546"/>
    <w:rsid w:val="004D65BD"/>
    <w:rsid w:val="004D7422"/>
    <w:rsid w:val="004E10F3"/>
    <w:rsid w:val="004E2F34"/>
    <w:rsid w:val="004E7335"/>
    <w:rsid w:val="004E7AC2"/>
    <w:rsid w:val="004F54E8"/>
    <w:rsid w:val="004F56B2"/>
    <w:rsid w:val="004F6107"/>
    <w:rsid w:val="0050324C"/>
    <w:rsid w:val="00504F3D"/>
    <w:rsid w:val="00504F65"/>
    <w:rsid w:val="0050598B"/>
    <w:rsid w:val="00507A10"/>
    <w:rsid w:val="0051094C"/>
    <w:rsid w:val="0051235F"/>
    <w:rsid w:val="005123EC"/>
    <w:rsid w:val="00515645"/>
    <w:rsid w:val="00517497"/>
    <w:rsid w:val="00520BEC"/>
    <w:rsid w:val="005219A3"/>
    <w:rsid w:val="00522A56"/>
    <w:rsid w:val="0052503E"/>
    <w:rsid w:val="005253AA"/>
    <w:rsid w:val="00530093"/>
    <w:rsid w:val="00531405"/>
    <w:rsid w:val="00535CF6"/>
    <w:rsid w:val="00535D7D"/>
    <w:rsid w:val="00537CEB"/>
    <w:rsid w:val="00543769"/>
    <w:rsid w:val="0054561E"/>
    <w:rsid w:val="005460A8"/>
    <w:rsid w:val="005472AB"/>
    <w:rsid w:val="00547C1F"/>
    <w:rsid w:val="0055069C"/>
    <w:rsid w:val="00552447"/>
    <w:rsid w:val="00553C94"/>
    <w:rsid w:val="005540E6"/>
    <w:rsid w:val="005545D3"/>
    <w:rsid w:val="0056559F"/>
    <w:rsid w:val="00571397"/>
    <w:rsid w:val="00572923"/>
    <w:rsid w:val="00573F8D"/>
    <w:rsid w:val="00574133"/>
    <w:rsid w:val="00576E54"/>
    <w:rsid w:val="00583264"/>
    <w:rsid w:val="00586D87"/>
    <w:rsid w:val="005871BD"/>
    <w:rsid w:val="00587990"/>
    <w:rsid w:val="005938BB"/>
    <w:rsid w:val="00593AB8"/>
    <w:rsid w:val="00593C16"/>
    <w:rsid w:val="00594566"/>
    <w:rsid w:val="00594F2A"/>
    <w:rsid w:val="00596B8C"/>
    <w:rsid w:val="00597D0F"/>
    <w:rsid w:val="005A0A2A"/>
    <w:rsid w:val="005A193C"/>
    <w:rsid w:val="005A1DDA"/>
    <w:rsid w:val="005A26CF"/>
    <w:rsid w:val="005A4ACA"/>
    <w:rsid w:val="005A666E"/>
    <w:rsid w:val="005A686F"/>
    <w:rsid w:val="005A7026"/>
    <w:rsid w:val="005A7C96"/>
    <w:rsid w:val="005B560A"/>
    <w:rsid w:val="005B59A6"/>
    <w:rsid w:val="005B7728"/>
    <w:rsid w:val="005C2558"/>
    <w:rsid w:val="005C541B"/>
    <w:rsid w:val="005C5E33"/>
    <w:rsid w:val="005C6152"/>
    <w:rsid w:val="005C77D3"/>
    <w:rsid w:val="005D1944"/>
    <w:rsid w:val="005D1C79"/>
    <w:rsid w:val="005D2903"/>
    <w:rsid w:val="005D7E16"/>
    <w:rsid w:val="005E09D3"/>
    <w:rsid w:val="005E5562"/>
    <w:rsid w:val="005E5719"/>
    <w:rsid w:val="005E7ED9"/>
    <w:rsid w:val="005F16A8"/>
    <w:rsid w:val="00600FAF"/>
    <w:rsid w:val="00601344"/>
    <w:rsid w:val="00602FE5"/>
    <w:rsid w:val="0060409B"/>
    <w:rsid w:val="00607219"/>
    <w:rsid w:val="0060728E"/>
    <w:rsid w:val="00613C67"/>
    <w:rsid w:val="006141E9"/>
    <w:rsid w:val="00614F5E"/>
    <w:rsid w:val="006207FB"/>
    <w:rsid w:val="00621175"/>
    <w:rsid w:val="00622054"/>
    <w:rsid w:val="006228C0"/>
    <w:rsid w:val="00624356"/>
    <w:rsid w:val="00626FF4"/>
    <w:rsid w:val="006344C9"/>
    <w:rsid w:val="0063595F"/>
    <w:rsid w:val="00637E35"/>
    <w:rsid w:val="00637ED7"/>
    <w:rsid w:val="00643B6E"/>
    <w:rsid w:val="006440A1"/>
    <w:rsid w:val="006443C0"/>
    <w:rsid w:val="00653852"/>
    <w:rsid w:val="006541D7"/>
    <w:rsid w:val="00655AF3"/>
    <w:rsid w:val="00664204"/>
    <w:rsid w:val="0066435C"/>
    <w:rsid w:val="006648FE"/>
    <w:rsid w:val="006670EE"/>
    <w:rsid w:val="006729A0"/>
    <w:rsid w:val="00674E65"/>
    <w:rsid w:val="006754B6"/>
    <w:rsid w:val="00676941"/>
    <w:rsid w:val="00676B4B"/>
    <w:rsid w:val="00677980"/>
    <w:rsid w:val="00677F8C"/>
    <w:rsid w:val="00685429"/>
    <w:rsid w:val="006858EA"/>
    <w:rsid w:val="00686284"/>
    <w:rsid w:val="00686F7F"/>
    <w:rsid w:val="00687F77"/>
    <w:rsid w:val="00690B24"/>
    <w:rsid w:val="00691AA5"/>
    <w:rsid w:val="00696BAB"/>
    <w:rsid w:val="00696FD7"/>
    <w:rsid w:val="006A0561"/>
    <w:rsid w:val="006A0F6D"/>
    <w:rsid w:val="006A1988"/>
    <w:rsid w:val="006A3E35"/>
    <w:rsid w:val="006B1B06"/>
    <w:rsid w:val="006B668F"/>
    <w:rsid w:val="006C0131"/>
    <w:rsid w:val="006C5873"/>
    <w:rsid w:val="006C7BEF"/>
    <w:rsid w:val="006D0ADF"/>
    <w:rsid w:val="006D1F5B"/>
    <w:rsid w:val="006D4492"/>
    <w:rsid w:val="006F0011"/>
    <w:rsid w:val="006F34C1"/>
    <w:rsid w:val="006F45F8"/>
    <w:rsid w:val="006F5B2E"/>
    <w:rsid w:val="006F75AC"/>
    <w:rsid w:val="0070107D"/>
    <w:rsid w:val="00701687"/>
    <w:rsid w:val="0070197A"/>
    <w:rsid w:val="007026E3"/>
    <w:rsid w:val="00702AD7"/>
    <w:rsid w:val="0070355A"/>
    <w:rsid w:val="007047CF"/>
    <w:rsid w:val="0070530D"/>
    <w:rsid w:val="007056C6"/>
    <w:rsid w:val="00706904"/>
    <w:rsid w:val="0071004E"/>
    <w:rsid w:val="00713A2F"/>
    <w:rsid w:val="00713AA4"/>
    <w:rsid w:val="00713AC9"/>
    <w:rsid w:val="007152BE"/>
    <w:rsid w:val="007161C8"/>
    <w:rsid w:val="00716D22"/>
    <w:rsid w:val="007225DD"/>
    <w:rsid w:val="0072426B"/>
    <w:rsid w:val="00724AD5"/>
    <w:rsid w:val="00725CAB"/>
    <w:rsid w:val="00730556"/>
    <w:rsid w:val="007307AA"/>
    <w:rsid w:val="00731B30"/>
    <w:rsid w:val="00732869"/>
    <w:rsid w:val="00733ED0"/>
    <w:rsid w:val="00735EAA"/>
    <w:rsid w:val="00737370"/>
    <w:rsid w:val="00745E45"/>
    <w:rsid w:val="00746DCC"/>
    <w:rsid w:val="00747595"/>
    <w:rsid w:val="0074779C"/>
    <w:rsid w:val="007511BD"/>
    <w:rsid w:val="00751610"/>
    <w:rsid w:val="00753C3F"/>
    <w:rsid w:val="00754456"/>
    <w:rsid w:val="00755452"/>
    <w:rsid w:val="00756378"/>
    <w:rsid w:val="00763B2F"/>
    <w:rsid w:val="00765011"/>
    <w:rsid w:val="007671F8"/>
    <w:rsid w:val="00767973"/>
    <w:rsid w:val="00772C1E"/>
    <w:rsid w:val="0077386D"/>
    <w:rsid w:val="00775772"/>
    <w:rsid w:val="00777608"/>
    <w:rsid w:val="00777FCE"/>
    <w:rsid w:val="00780132"/>
    <w:rsid w:val="0078030A"/>
    <w:rsid w:val="007841F7"/>
    <w:rsid w:val="00787472"/>
    <w:rsid w:val="00792292"/>
    <w:rsid w:val="00794C6B"/>
    <w:rsid w:val="00795A58"/>
    <w:rsid w:val="00796007"/>
    <w:rsid w:val="007967FB"/>
    <w:rsid w:val="00797174"/>
    <w:rsid w:val="00797AB5"/>
    <w:rsid w:val="007A0D88"/>
    <w:rsid w:val="007A1403"/>
    <w:rsid w:val="007A2F3E"/>
    <w:rsid w:val="007A3BD1"/>
    <w:rsid w:val="007A4157"/>
    <w:rsid w:val="007A517F"/>
    <w:rsid w:val="007A5E85"/>
    <w:rsid w:val="007B1349"/>
    <w:rsid w:val="007B19FE"/>
    <w:rsid w:val="007B388F"/>
    <w:rsid w:val="007B719B"/>
    <w:rsid w:val="007C13CF"/>
    <w:rsid w:val="007C7B73"/>
    <w:rsid w:val="007D4A55"/>
    <w:rsid w:val="007F0B60"/>
    <w:rsid w:val="007F0E4B"/>
    <w:rsid w:val="007F1BF1"/>
    <w:rsid w:val="007F56D9"/>
    <w:rsid w:val="007F6C76"/>
    <w:rsid w:val="007F7423"/>
    <w:rsid w:val="00801637"/>
    <w:rsid w:val="00801698"/>
    <w:rsid w:val="00802FA7"/>
    <w:rsid w:val="008050B7"/>
    <w:rsid w:val="0080785E"/>
    <w:rsid w:val="008127DD"/>
    <w:rsid w:val="00812AFA"/>
    <w:rsid w:val="008207DE"/>
    <w:rsid w:val="008230F8"/>
    <w:rsid w:val="00823755"/>
    <w:rsid w:val="008259B1"/>
    <w:rsid w:val="0083519C"/>
    <w:rsid w:val="0083597D"/>
    <w:rsid w:val="00835AC3"/>
    <w:rsid w:val="00845CE3"/>
    <w:rsid w:val="00847277"/>
    <w:rsid w:val="00847A9E"/>
    <w:rsid w:val="00851610"/>
    <w:rsid w:val="008544C8"/>
    <w:rsid w:val="00855D7F"/>
    <w:rsid w:val="0085752C"/>
    <w:rsid w:val="00857A92"/>
    <w:rsid w:val="00863239"/>
    <w:rsid w:val="00863505"/>
    <w:rsid w:val="008641E0"/>
    <w:rsid w:val="00864A65"/>
    <w:rsid w:val="00866AB3"/>
    <w:rsid w:val="00867203"/>
    <w:rsid w:val="008707C6"/>
    <w:rsid w:val="00875CAA"/>
    <w:rsid w:val="00876C42"/>
    <w:rsid w:val="00877EFE"/>
    <w:rsid w:val="00882F72"/>
    <w:rsid w:val="00885DC4"/>
    <w:rsid w:val="00891422"/>
    <w:rsid w:val="0089223A"/>
    <w:rsid w:val="0089376B"/>
    <w:rsid w:val="00896CDB"/>
    <w:rsid w:val="0089784C"/>
    <w:rsid w:val="008A16DE"/>
    <w:rsid w:val="008A6655"/>
    <w:rsid w:val="008A6DB3"/>
    <w:rsid w:val="008A7FF6"/>
    <w:rsid w:val="008B0041"/>
    <w:rsid w:val="008B0B5E"/>
    <w:rsid w:val="008B23F5"/>
    <w:rsid w:val="008B2A19"/>
    <w:rsid w:val="008B3178"/>
    <w:rsid w:val="008B679B"/>
    <w:rsid w:val="008B7F72"/>
    <w:rsid w:val="008C1669"/>
    <w:rsid w:val="008C176F"/>
    <w:rsid w:val="008C2D49"/>
    <w:rsid w:val="008C30D5"/>
    <w:rsid w:val="008C3913"/>
    <w:rsid w:val="008C6F2C"/>
    <w:rsid w:val="008C771E"/>
    <w:rsid w:val="008D157B"/>
    <w:rsid w:val="008D51EA"/>
    <w:rsid w:val="008E0F49"/>
    <w:rsid w:val="008E5D8F"/>
    <w:rsid w:val="008E5D91"/>
    <w:rsid w:val="008E6D9E"/>
    <w:rsid w:val="008F306D"/>
    <w:rsid w:val="008F35B0"/>
    <w:rsid w:val="008F561E"/>
    <w:rsid w:val="0090324B"/>
    <w:rsid w:val="00903E31"/>
    <w:rsid w:val="009042C3"/>
    <w:rsid w:val="00906637"/>
    <w:rsid w:val="00907483"/>
    <w:rsid w:val="0090793E"/>
    <w:rsid w:val="009152EA"/>
    <w:rsid w:val="00916094"/>
    <w:rsid w:val="00920478"/>
    <w:rsid w:val="009209AB"/>
    <w:rsid w:val="00922A38"/>
    <w:rsid w:val="009245E7"/>
    <w:rsid w:val="00926AD8"/>
    <w:rsid w:val="00926FD1"/>
    <w:rsid w:val="00927744"/>
    <w:rsid w:val="009306A3"/>
    <w:rsid w:val="00930B6E"/>
    <w:rsid w:val="0093207B"/>
    <w:rsid w:val="009404EE"/>
    <w:rsid w:val="00940E3E"/>
    <w:rsid w:val="00944AD5"/>
    <w:rsid w:val="00944CBE"/>
    <w:rsid w:val="009508D3"/>
    <w:rsid w:val="009524CC"/>
    <w:rsid w:val="00952724"/>
    <w:rsid w:val="0095392B"/>
    <w:rsid w:val="0095569A"/>
    <w:rsid w:val="009556F0"/>
    <w:rsid w:val="00957673"/>
    <w:rsid w:val="00961B53"/>
    <w:rsid w:val="00963676"/>
    <w:rsid w:val="00967CFE"/>
    <w:rsid w:val="00970373"/>
    <w:rsid w:val="0097502C"/>
    <w:rsid w:val="00976AE1"/>
    <w:rsid w:val="00977274"/>
    <w:rsid w:val="00980361"/>
    <w:rsid w:val="00980401"/>
    <w:rsid w:val="0098126B"/>
    <w:rsid w:val="00982152"/>
    <w:rsid w:val="00983717"/>
    <w:rsid w:val="009859B2"/>
    <w:rsid w:val="00990AB4"/>
    <w:rsid w:val="00991292"/>
    <w:rsid w:val="00994704"/>
    <w:rsid w:val="00995247"/>
    <w:rsid w:val="009A3DA7"/>
    <w:rsid w:val="009A4D48"/>
    <w:rsid w:val="009A7F8B"/>
    <w:rsid w:val="009B3979"/>
    <w:rsid w:val="009B46FD"/>
    <w:rsid w:val="009B74EF"/>
    <w:rsid w:val="009C09D4"/>
    <w:rsid w:val="009C2A7F"/>
    <w:rsid w:val="009C4952"/>
    <w:rsid w:val="009C50F7"/>
    <w:rsid w:val="009C5894"/>
    <w:rsid w:val="009C64DA"/>
    <w:rsid w:val="009C6EFB"/>
    <w:rsid w:val="009D09A1"/>
    <w:rsid w:val="009D39D3"/>
    <w:rsid w:val="009D4C88"/>
    <w:rsid w:val="009D6626"/>
    <w:rsid w:val="009D6AD8"/>
    <w:rsid w:val="009D730A"/>
    <w:rsid w:val="009D7D29"/>
    <w:rsid w:val="009E58C8"/>
    <w:rsid w:val="009F00A8"/>
    <w:rsid w:val="009F01C6"/>
    <w:rsid w:val="009F10E3"/>
    <w:rsid w:val="009F2DC9"/>
    <w:rsid w:val="009F2F6F"/>
    <w:rsid w:val="009F486E"/>
    <w:rsid w:val="00A01C6A"/>
    <w:rsid w:val="00A02BAB"/>
    <w:rsid w:val="00A02C48"/>
    <w:rsid w:val="00A02E03"/>
    <w:rsid w:val="00A0386B"/>
    <w:rsid w:val="00A05C56"/>
    <w:rsid w:val="00A06146"/>
    <w:rsid w:val="00A07C76"/>
    <w:rsid w:val="00A106CA"/>
    <w:rsid w:val="00A10A91"/>
    <w:rsid w:val="00A11F51"/>
    <w:rsid w:val="00A12ACA"/>
    <w:rsid w:val="00A15002"/>
    <w:rsid w:val="00A2013F"/>
    <w:rsid w:val="00A21121"/>
    <w:rsid w:val="00A243ED"/>
    <w:rsid w:val="00A24A56"/>
    <w:rsid w:val="00A25A8B"/>
    <w:rsid w:val="00A25C6E"/>
    <w:rsid w:val="00A25D0B"/>
    <w:rsid w:val="00A264BC"/>
    <w:rsid w:val="00A27B36"/>
    <w:rsid w:val="00A32B44"/>
    <w:rsid w:val="00A34B5C"/>
    <w:rsid w:val="00A40380"/>
    <w:rsid w:val="00A40717"/>
    <w:rsid w:val="00A410E4"/>
    <w:rsid w:val="00A44570"/>
    <w:rsid w:val="00A460CB"/>
    <w:rsid w:val="00A46AFA"/>
    <w:rsid w:val="00A46C22"/>
    <w:rsid w:val="00A47CD9"/>
    <w:rsid w:val="00A539AF"/>
    <w:rsid w:val="00A53A53"/>
    <w:rsid w:val="00A54AC8"/>
    <w:rsid w:val="00A551BC"/>
    <w:rsid w:val="00A61DA4"/>
    <w:rsid w:val="00A62134"/>
    <w:rsid w:val="00A6496B"/>
    <w:rsid w:val="00A65C5D"/>
    <w:rsid w:val="00A66C56"/>
    <w:rsid w:val="00A727D1"/>
    <w:rsid w:val="00A72969"/>
    <w:rsid w:val="00A74F8B"/>
    <w:rsid w:val="00A80031"/>
    <w:rsid w:val="00A813D5"/>
    <w:rsid w:val="00A814F1"/>
    <w:rsid w:val="00A86336"/>
    <w:rsid w:val="00A863C1"/>
    <w:rsid w:val="00A9078A"/>
    <w:rsid w:val="00A9301C"/>
    <w:rsid w:val="00A940CA"/>
    <w:rsid w:val="00A95274"/>
    <w:rsid w:val="00AA0269"/>
    <w:rsid w:val="00AA159D"/>
    <w:rsid w:val="00AA192D"/>
    <w:rsid w:val="00AA1D66"/>
    <w:rsid w:val="00AA53FD"/>
    <w:rsid w:val="00AA59EF"/>
    <w:rsid w:val="00AA59FF"/>
    <w:rsid w:val="00AB241A"/>
    <w:rsid w:val="00AC3531"/>
    <w:rsid w:val="00AC3F06"/>
    <w:rsid w:val="00AC68A7"/>
    <w:rsid w:val="00AD048A"/>
    <w:rsid w:val="00AD12C0"/>
    <w:rsid w:val="00AD428F"/>
    <w:rsid w:val="00AD4F5A"/>
    <w:rsid w:val="00AD7842"/>
    <w:rsid w:val="00AD78EF"/>
    <w:rsid w:val="00AE14D7"/>
    <w:rsid w:val="00AE5370"/>
    <w:rsid w:val="00AE7483"/>
    <w:rsid w:val="00AF0C96"/>
    <w:rsid w:val="00AF440A"/>
    <w:rsid w:val="00AF65FF"/>
    <w:rsid w:val="00AF72BF"/>
    <w:rsid w:val="00B008FB"/>
    <w:rsid w:val="00B009D4"/>
    <w:rsid w:val="00B03A91"/>
    <w:rsid w:val="00B0717C"/>
    <w:rsid w:val="00B11773"/>
    <w:rsid w:val="00B1374E"/>
    <w:rsid w:val="00B157C6"/>
    <w:rsid w:val="00B2095A"/>
    <w:rsid w:val="00B21864"/>
    <w:rsid w:val="00B22595"/>
    <w:rsid w:val="00B24F5E"/>
    <w:rsid w:val="00B250AE"/>
    <w:rsid w:val="00B256CF"/>
    <w:rsid w:val="00B26944"/>
    <w:rsid w:val="00B26970"/>
    <w:rsid w:val="00B30143"/>
    <w:rsid w:val="00B31E5B"/>
    <w:rsid w:val="00B32191"/>
    <w:rsid w:val="00B351FC"/>
    <w:rsid w:val="00B36CAD"/>
    <w:rsid w:val="00B37B24"/>
    <w:rsid w:val="00B46151"/>
    <w:rsid w:val="00B550C8"/>
    <w:rsid w:val="00B61A34"/>
    <w:rsid w:val="00B61E45"/>
    <w:rsid w:val="00B7348B"/>
    <w:rsid w:val="00B73DA3"/>
    <w:rsid w:val="00B73EB4"/>
    <w:rsid w:val="00B80C87"/>
    <w:rsid w:val="00B81242"/>
    <w:rsid w:val="00B83BF4"/>
    <w:rsid w:val="00B8632D"/>
    <w:rsid w:val="00B86B33"/>
    <w:rsid w:val="00B92E2F"/>
    <w:rsid w:val="00B92FA7"/>
    <w:rsid w:val="00B94AD4"/>
    <w:rsid w:val="00BA7668"/>
    <w:rsid w:val="00BB2BDA"/>
    <w:rsid w:val="00BB7F2D"/>
    <w:rsid w:val="00BC0E0D"/>
    <w:rsid w:val="00BC3053"/>
    <w:rsid w:val="00BC6439"/>
    <w:rsid w:val="00BC7FA5"/>
    <w:rsid w:val="00BD15CD"/>
    <w:rsid w:val="00BD177E"/>
    <w:rsid w:val="00BD2301"/>
    <w:rsid w:val="00BD4C3B"/>
    <w:rsid w:val="00BD6C0D"/>
    <w:rsid w:val="00BE0ACA"/>
    <w:rsid w:val="00BE13AA"/>
    <w:rsid w:val="00BE2B9B"/>
    <w:rsid w:val="00BE3C74"/>
    <w:rsid w:val="00BF032D"/>
    <w:rsid w:val="00BF326F"/>
    <w:rsid w:val="00BF67F4"/>
    <w:rsid w:val="00BF6AE2"/>
    <w:rsid w:val="00C0154B"/>
    <w:rsid w:val="00C01AAE"/>
    <w:rsid w:val="00C02BE4"/>
    <w:rsid w:val="00C05A75"/>
    <w:rsid w:val="00C05BDB"/>
    <w:rsid w:val="00C06FD2"/>
    <w:rsid w:val="00C11743"/>
    <w:rsid w:val="00C16B91"/>
    <w:rsid w:val="00C173E1"/>
    <w:rsid w:val="00C2150A"/>
    <w:rsid w:val="00C217FC"/>
    <w:rsid w:val="00C26B81"/>
    <w:rsid w:val="00C2728B"/>
    <w:rsid w:val="00C31C05"/>
    <w:rsid w:val="00C32373"/>
    <w:rsid w:val="00C32856"/>
    <w:rsid w:val="00C33A15"/>
    <w:rsid w:val="00C34544"/>
    <w:rsid w:val="00C358D3"/>
    <w:rsid w:val="00C41017"/>
    <w:rsid w:val="00C4183E"/>
    <w:rsid w:val="00C42974"/>
    <w:rsid w:val="00C45272"/>
    <w:rsid w:val="00C47FE8"/>
    <w:rsid w:val="00C52329"/>
    <w:rsid w:val="00C52F9E"/>
    <w:rsid w:val="00C608A0"/>
    <w:rsid w:val="00C64CAC"/>
    <w:rsid w:val="00C652F0"/>
    <w:rsid w:val="00C718F8"/>
    <w:rsid w:val="00C729D3"/>
    <w:rsid w:val="00C732FE"/>
    <w:rsid w:val="00C73B0F"/>
    <w:rsid w:val="00C834CC"/>
    <w:rsid w:val="00C85898"/>
    <w:rsid w:val="00C909BD"/>
    <w:rsid w:val="00C918A6"/>
    <w:rsid w:val="00C91CC5"/>
    <w:rsid w:val="00C9562D"/>
    <w:rsid w:val="00C96B85"/>
    <w:rsid w:val="00CA4C98"/>
    <w:rsid w:val="00CA6004"/>
    <w:rsid w:val="00CB0F96"/>
    <w:rsid w:val="00CB21BA"/>
    <w:rsid w:val="00CB73E1"/>
    <w:rsid w:val="00CC1EC8"/>
    <w:rsid w:val="00CC2DB7"/>
    <w:rsid w:val="00CC6A93"/>
    <w:rsid w:val="00CD6E9C"/>
    <w:rsid w:val="00CD72BD"/>
    <w:rsid w:val="00CE0177"/>
    <w:rsid w:val="00CE05CB"/>
    <w:rsid w:val="00CE0DB6"/>
    <w:rsid w:val="00CE39A3"/>
    <w:rsid w:val="00CE66DC"/>
    <w:rsid w:val="00CF0C5A"/>
    <w:rsid w:val="00CF2232"/>
    <w:rsid w:val="00CF388D"/>
    <w:rsid w:val="00CF75B1"/>
    <w:rsid w:val="00D00841"/>
    <w:rsid w:val="00D03CC0"/>
    <w:rsid w:val="00D10CFF"/>
    <w:rsid w:val="00D12405"/>
    <w:rsid w:val="00D125E1"/>
    <w:rsid w:val="00D13087"/>
    <w:rsid w:val="00D14ECA"/>
    <w:rsid w:val="00D15743"/>
    <w:rsid w:val="00D2255C"/>
    <w:rsid w:val="00D237D6"/>
    <w:rsid w:val="00D248B7"/>
    <w:rsid w:val="00D24A20"/>
    <w:rsid w:val="00D25CF5"/>
    <w:rsid w:val="00D27B73"/>
    <w:rsid w:val="00D30749"/>
    <w:rsid w:val="00D30E66"/>
    <w:rsid w:val="00D30FF4"/>
    <w:rsid w:val="00D3293F"/>
    <w:rsid w:val="00D32B3E"/>
    <w:rsid w:val="00D361C5"/>
    <w:rsid w:val="00D36B2E"/>
    <w:rsid w:val="00D41605"/>
    <w:rsid w:val="00D4249C"/>
    <w:rsid w:val="00D440D2"/>
    <w:rsid w:val="00D459A4"/>
    <w:rsid w:val="00D45AD0"/>
    <w:rsid w:val="00D4657B"/>
    <w:rsid w:val="00D575E6"/>
    <w:rsid w:val="00D57C14"/>
    <w:rsid w:val="00D57F94"/>
    <w:rsid w:val="00D6097A"/>
    <w:rsid w:val="00D63D06"/>
    <w:rsid w:val="00D71CD4"/>
    <w:rsid w:val="00D75830"/>
    <w:rsid w:val="00D77B2A"/>
    <w:rsid w:val="00D80872"/>
    <w:rsid w:val="00D81711"/>
    <w:rsid w:val="00D81DBE"/>
    <w:rsid w:val="00D83B6E"/>
    <w:rsid w:val="00D8427C"/>
    <w:rsid w:val="00D855AB"/>
    <w:rsid w:val="00D8585F"/>
    <w:rsid w:val="00D86289"/>
    <w:rsid w:val="00D87191"/>
    <w:rsid w:val="00D87A03"/>
    <w:rsid w:val="00D90EA6"/>
    <w:rsid w:val="00D914E9"/>
    <w:rsid w:val="00D949CC"/>
    <w:rsid w:val="00D96154"/>
    <w:rsid w:val="00DA0455"/>
    <w:rsid w:val="00DA1635"/>
    <w:rsid w:val="00DA2EF7"/>
    <w:rsid w:val="00DA3EBE"/>
    <w:rsid w:val="00DA4550"/>
    <w:rsid w:val="00DA67F2"/>
    <w:rsid w:val="00DA7DA5"/>
    <w:rsid w:val="00DB0204"/>
    <w:rsid w:val="00DB2580"/>
    <w:rsid w:val="00DB4AD9"/>
    <w:rsid w:val="00DB5A88"/>
    <w:rsid w:val="00DB60F4"/>
    <w:rsid w:val="00DB6CD9"/>
    <w:rsid w:val="00DB7B96"/>
    <w:rsid w:val="00DC0297"/>
    <w:rsid w:val="00DC4896"/>
    <w:rsid w:val="00DC4B03"/>
    <w:rsid w:val="00DC4DC1"/>
    <w:rsid w:val="00DD0789"/>
    <w:rsid w:val="00DD0F51"/>
    <w:rsid w:val="00DD48ED"/>
    <w:rsid w:val="00DD5F75"/>
    <w:rsid w:val="00DD6019"/>
    <w:rsid w:val="00DE06D2"/>
    <w:rsid w:val="00DE28C0"/>
    <w:rsid w:val="00DE2E2C"/>
    <w:rsid w:val="00DE3901"/>
    <w:rsid w:val="00DE684A"/>
    <w:rsid w:val="00DE6CF3"/>
    <w:rsid w:val="00DF06D9"/>
    <w:rsid w:val="00DF14C4"/>
    <w:rsid w:val="00DF1720"/>
    <w:rsid w:val="00DF1878"/>
    <w:rsid w:val="00DF33E0"/>
    <w:rsid w:val="00DF3ACE"/>
    <w:rsid w:val="00DF4281"/>
    <w:rsid w:val="00DF53C5"/>
    <w:rsid w:val="00DF66A2"/>
    <w:rsid w:val="00DF6E97"/>
    <w:rsid w:val="00E00420"/>
    <w:rsid w:val="00E00D9C"/>
    <w:rsid w:val="00E02D1B"/>
    <w:rsid w:val="00E03A54"/>
    <w:rsid w:val="00E0433F"/>
    <w:rsid w:val="00E0563E"/>
    <w:rsid w:val="00E11F6E"/>
    <w:rsid w:val="00E12062"/>
    <w:rsid w:val="00E15047"/>
    <w:rsid w:val="00E16984"/>
    <w:rsid w:val="00E20244"/>
    <w:rsid w:val="00E20AD9"/>
    <w:rsid w:val="00E237DA"/>
    <w:rsid w:val="00E24169"/>
    <w:rsid w:val="00E24F9E"/>
    <w:rsid w:val="00E35429"/>
    <w:rsid w:val="00E370E2"/>
    <w:rsid w:val="00E40C71"/>
    <w:rsid w:val="00E44491"/>
    <w:rsid w:val="00E4791D"/>
    <w:rsid w:val="00E47B6F"/>
    <w:rsid w:val="00E50342"/>
    <w:rsid w:val="00E53798"/>
    <w:rsid w:val="00E53C2B"/>
    <w:rsid w:val="00E5551C"/>
    <w:rsid w:val="00E56181"/>
    <w:rsid w:val="00E65919"/>
    <w:rsid w:val="00E6759E"/>
    <w:rsid w:val="00E7234A"/>
    <w:rsid w:val="00E724C6"/>
    <w:rsid w:val="00E73B0D"/>
    <w:rsid w:val="00E749F9"/>
    <w:rsid w:val="00E74F6B"/>
    <w:rsid w:val="00E77B2B"/>
    <w:rsid w:val="00E77B3D"/>
    <w:rsid w:val="00E805E1"/>
    <w:rsid w:val="00E822C0"/>
    <w:rsid w:val="00E8464B"/>
    <w:rsid w:val="00E859A6"/>
    <w:rsid w:val="00E87EE3"/>
    <w:rsid w:val="00E906F0"/>
    <w:rsid w:val="00E947F7"/>
    <w:rsid w:val="00EA3F8D"/>
    <w:rsid w:val="00EA5567"/>
    <w:rsid w:val="00EA61F7"/>
    <w:rsid w:val="00EB180F"/>
    <w:rsid w:val="00EB18C9"/>
    <w:rsid w:val="00EB32D7"/>
    <w:rsid w:val="00EB66C6"/>
    <w:rsid w:val="00EC2753"/>
    <w:rsid w:val="00EC28DB"/>
    <w:rsid w:val="00EC5D96"/>
    <w:rsid w:val="00EC7BF6"/>
    <w:rsid w:val="00ED12CC"/>
    <w:rsid w:val="00ED2AE5"/>
    <w:rsid w:val="00ED4E1B"/>
    <w:rsid w:val="00ED6757"/>
    <w:rsid w:val="00ED76CD"/>
    <w:rsid w:val="00EE0C7C"/>
    <w:rsid w:val="00EE4DD4"/>
    <w:rsid w:val="00EE6760"/>
    <w:rsid w:val="00EE6970"/>
    <w:rsid w:val="00EE6E6C"/>
    <w:rsid w:val="00EE7434"/>
    <w:rsid w:val="00EF20BE"/>
    <w:rsid w:val="00EF4C4F"/>
    <w:rsid w:val="00EF57FA"/>
    <w:rsid w:val="00EF670E"/>
    <w:rsid w:val="00EF6E16"/>
    <w:rsid w:val="00F005E8"/>
    <w:rsid w:val="00F03B93"/>
    <w:rsid w:val="00F0621C"/>
    <w:rsid w:val="00F11B0C"/>
    <w:rsid w:val="00F11D8F"/>
    <w:rsid w:val="00F15063"/>
    <w:rsid w:val="00F17712"/>
    <w:rsid w:val="00F2247D"/>
    <w:rsid w:val="00F22E65"/>
    <w:rsid w:val="00F2355F"/>
    <w:rsid w:val="00F24812"/>
    <w:rsid w:val="00F24B25"/>
    <w:rsid w:val="00F24B4A"/>
    <w:rsid w:val="00F24F8E"/>
    <w:rsid w:val="00F254B5"/>
    <w:rsid w:val="00F25C16"/>
    <w:rsid w:val="00F30AF5"/>
    <w:rsid w:val="00F30FDC"/>
    <w:rsid w:val="00F336DC"/>
    <w:rsid w:val="00F33E72"/>
    <w:rsid w:val="00F340D2"/>
    <w:rsid w:val="00F377E3"/>
    <w:rsid w:val="00F37D5D"/>
    <w:rsid w:val="00F37D95"/>
    <w:rsid w:val="00F41DE8"/>
    <w:rsid w:val="00F41FB1"/>
    <w:rsid w:val="00F4275C"/>
    <w:rsid w:val="00F43EE9"/>
    <w:rsid w:val="00F43F00"/>
    <w:rsid w:val="00F45F16"/>
    <w:rsid w:val="00F47F13"/>
    <w:rsid w:val="00F51591"/>
    <w:rsid w:val="00F51FF2"/>
    <w:rsid w:val="00F54266"/>
    <w:rsid w:val="00F62DB6"/>
    <w:rsid w:val="00F63FE4"/>
    <w:rsid w:val="00F6500D"/>
    <w:rsid w:val="00F716E2"/>
    <w:rsid w:val="00F72467"/>
    <w:rsid w:val="00F73251"/>
    <w:rsid w:val="00F739FB"/>
    <w:rsid w:val="00F73D1E"/>
    <w:rsid w:val="00F73DF5"/>
    <w:rsid w:val="00F75F4E"/>
    <w:rsid w:val="00F76CF3"/>
    <w:rsid w:val="00F809D8"/>
    <w:rsid w:val="00F81C4B"/>
    <w:rsid w:val="00F82407"/>
    <w:rsid w:val="00F82737"/>
    <w:rsid w:val="00F86AC1"/>
    <w:rsid w:val="00F90F62"/>
    <w:rsid w:val="00F9108C"/>
    <w:rsid w:val="00F92D03"/>
    <w:rsid w:val="00F95D3C"/>
    <w:rsid w:val="00F95EB2"/>
    <w:rsid w:val="00F97656"/>
    <w:rsid w:val="00F9790A"/>
    <w:rsid w:val="00F97A65"/>
    <w:rsid w:val="00FA0E82"/>
    <w:rsid w:val="00FA41D6"/>
    <w:rsid w:val="00FA66B5"/>
    <w:rsid w:val="00FA74DD"/>
    <w:rsid w:val="00FB0706"/>
    <w:rsid w:val="00FB14F0"/>
    <w:rsid w:val="00FB35C1"/>
    <w:rsid w:val="00FB5659"/>
    <w:rsid w:val="00FB5E77"/>
    <w:rsid w:val="00FB755E"/>
    <w:rsid w:val="00FB7ECC"/>
    <w:rsid w:val="00FB7F9F"/>
    <w:rsid w:val="00FC0678"/>
    <w:rsid w:val="00FC0A24"/>
    <w:rsid w:val="00FC6713"/>
    <w:rsid w:val="00FD13B5"/>
    <w:rsid w:val="00FD224D"/>
    <w:rsid w:val="00FD37F0"/>
    <w:rsid w:val="00FD50C1"/>
    <w:rsid w:val="00FD6B08"/>
    <w:rsid w:val="00FD6D87"/>
    <w:rsid w:val="00FD7138"/>
    <w:rsid w:val="00FE0CA3"/>
    <w:rsid w:val="00FE1254"/>
    <w:rsid w:val="00FE1DAA"/>
    <w:rsid w:val="00FE68C6"/>
    <w:rsid w:val="00FF1EDC"/>
    <w:rsid w:val="00FF232E"/>
    <w:rsid w:val="00FF2CAF"/>
    <w:rsid w:val="00FF353A"/>
    <w:rsid w:val="00FF4F21"/>
    <w:rsid w:val="00FF5C8C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750D"/>
  <w15:docId w15:val="{4B7EC8AF-B2E5-4429-9A2A-459D025E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7370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73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37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71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73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3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737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370"/>
  </w:style>
  <w:style w:type="paragraph" w:customStyle="1" w:styleId="ConsPlusNormal">
    <w:name w:val="ConsPlusNormal"/>
    <w:rsid w:val="00737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37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37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port">
    <w:name w:val="Report"/>
    <w:basedOn w:val="a"/>
    <w:rsid w:val="0073737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KGK9">
    <w:name w:val="1KG=K9"/>
    <w:rsid w:val="00737370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7">
    <w:name w:val="Body Text"/>
    <w:aliases w:val=" Знак, Знак1 Знак"/>
    <w:basedOn w:val="a"/>
    <w:link w:val="a8"/>
    <w:rsid w:val="007373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"/>
    <w:basedOn w:val="a0"/>
    <w:link w:val="a7"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3737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37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7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37370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73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737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37370"/>
  </w:style>
  <w:style w:type="character" w:styleId="ae">
    <w:name w:val="Hyperlink"/>
    <w:uiPriority w:val="99"/>
    <w:unhideWhenUsed/>
    <w:rsid w:val="00737370"/>
    <w:rPr>
      <w:color w:val="0000FF"/>
      <w:u w:val="single"/>
    </w:rPr>
  </w:style>
  <w:style w:type="paragraph" w:customStyle="1" w:styleId="23">
    <w:name w:val="Стиль2"/>
    <w:basedOn w:val="a"/>
    <w:rsid w:val="0073737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210"/>
    <w:basedOn w:val="a"/>
    <w:rsid w:val="007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737370"/>
    <w:rPr>
      <w:rFonts w:ascii="Symbol" w:hAnsi="Symbol"/>
    </w:rPr>
  </w:style>
  <w:style w:type="character" w:customStyle="1" w:styleId="WW8Num3z0">
    <w:name w:val="WW8Num3z0"/>
    <w:rsid w:val="00737370"/>
    <w:rPr>
      <w:rFonts w:ascii="Symbol" w:hAnsi="Symbol"/>
    </w:rPr>
  </w:style>
  <w:style w:type="paragraph" w:styleId="af">
    <w:name w:val="Balloon Text"/>
    <w:basedOn w:val="a"/>
    <w:link w:val="af0"/>
    <w:rsid w:val="00737370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7373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737370"/>
    <w:pPr>
      <w:widowControl w:val="0"/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737370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0">
    <w:name w:val="310"/>
    <w:basedOn w:val="a"/>
    <w:rsid w:val="007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737370"/>
  </w:style>
  <w:style w:type="paragraph" w:customStyle="1" w:styleId="report0">
    <w:name w:val="report"/>
    <w:basedOn w:val="a"/>
    <w:rsid w:val="007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7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semiHidden/>
    <w:rsid w:val="00737370"/>
    <w:rPr>
      <w:vertAlign w:val="superscript"/>
    </w:rPr>
  </w:style>
  <w:style w:type="paragraph" w:styleId="af3">
    <w:name w:val="footnote text"/>
    <w:basedOn w:val="a"/>
    <w:link w:val="af4"/>
    <w:semiHidden/>
    <w:rsid w:val="0073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37370"/>
    <w:pPr>
      <w:spacing w:before="40" w:after="0" w:line="240" w:lineRule="auto"/>
      <w:ind w:right="-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73737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af5">
    <w:name w:val="для таблиц"/>
    <w:basedOn w:val="a"/>
    <w:rsid w:val="00737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73737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4">
    <w:name w:val="Абзац списка Знак"/>
    <w:link w:val="a3"/>
    <w:rsid w:val="00737370"/>
  </w:style>
  <w:style w:type="paragraph" w:styleId="af6">
    <w:name w:val="Normal (Web)"/>
    <w:basedOn w:val="a"/>
    <w:rsid w:val="007373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3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37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37370"/>
  </w:style>
  <w:style w:type="table" w:styleId="af9">
    <w:name w:val="Table Grid"/>
    <w:basedOn w:val="a1"/>
    <w:rsid w:val="007373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65F5-08F0-4601-AF5F-A30437D7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19657</Words>
  <Characters>112046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2023-06-06T08:53:00Z</cp:lastPrinted>
  <dcterms:created xsi:type="dcterms:W3CDTF">2024-05-24T08:36:00Z</dcterms:created>
  <dcterms:modified xsi:type="dcterms:W3CDTF">2024-05-24T08:36:00Z</dcterms:modified>
</cp:coreProperties>
</file>