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E6" w:rsidRDefault="00D575E6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</w:p>
    <w:p w:rsidR="00D575E6" w:rsidRDefault="00D575E6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</w:p>
    <w:p w:rsidR="005123EC" w:rsidRPr="00797174" w:rsidRDefault="00D575E6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</w:t>
      </w:r>
      <w:r w:rsidR="008C3913">
        <w:rPr>
          <w:rFonts w:ascii="Arial" w:hAnsi="Arial" w:cs="Arial"/>
          <w:b/>
          <w:sz w:val="30"/>
          <w:szCs w:val="30"/>
        </w:rPr>
        <w:t>0</w:t>
      </w:r>
      <w:r>
        <w:rPr>
          <w:rFonts w:ascii="Arial" w:hAnsi="Arial" w:cs="Arial"/>
          <w:b/>
          <w:sz w:val="30"/>
          <w:szCs w:val="30"/>
        </w:rPr>
        <w:t>.05.2023</w:t>
      </w:r>
      <w:r w:rsidR="00797174" w:rsidRPr="00797174">
        <w:rPr>
          <w:rFonts w:ascii="Arial" w:hAnsi="Arial" w:cs="Arial"/>
          <w:b/>
          <w:sz w:val="30"/>
          <w:szCs w:val="30"/>
        </w:rPr>
        <w:t xml:space="preserve"> г. № 1</w:t>
      </w:r>
      <w:r w:rsidR="008C3913">
        <w:rPr>
          <w:rFonts w:ascii="Arial" w:hAnsi="Arial" w:cs="Arial"/>
          <w:b/>
          <w:sz w:val="30"/>
          <w:szCs w:val="30"/>
        </w:rPr>
        <w:t>63</w:t>
      </w: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 w:rsidRPr="00797174"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 w:rsidRPr="00797174">
        <w:rPr>
          <w:rFonts w:ascii="Arial" w:hAnsi="Arial" w:cs="Arial"/>
          <w:b/>
          <w:sz w:val="30"/>
          <w:szCs w:val="30"/>
        </w:rPr>
        <w:t>ИРКУТСКАЯ ОБЛАСТЬ</w:t>
      </w: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 w:rsidRPr="00797174">
        <w:rPr>
          <w:rFonts w:ascii="Arial" w:hAnsi="Arial" w:cs="Arial"/>
          <w:b/>
          <w:sz w:val="30"/>
          <w:szCs w:val="30"/>
        </w:rPr>
        <w:t>ОСИНСКИЙ МУНИЦИПРАЛЬНЫЙ РАЙОН</w:t>
      </w:r>
    </w:p>
    <w:p w:rsidR="00797174" w:rsidRDefault="00D575E6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МУНИЦИПАЛЬНОЕ ОБРАЗОВАНИЕ «ИРХИДЕЙ»</w:t>
      </w: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 w:rsidRPr="00797174">
        <w:rPr>
          <w:rFonts w:ascii="Arial" w:hAnsi="Arial" w:cs="Arial"/>
          <w:b/>
          <w:sz w:val="30"/>
          <w:szCs w:val="30"/>
        </w:rPr>
        <w:t>ДУМА</w:t>
      </w: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 w:rsidRPr="00797174">
        <w:rPr>
          <w:rFonts w:ascii="Arial" w:hAnsi="Arial" w:cs="Arial"/>
          <w:b/>
          <w:sz w:val="30"/>
          <w:szCs w:val="30"/>
        </w:rPr>
        <w:t>РЕШЕНИЕ</w:t>
      </w: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 w:rsidRPr="00797174">
        <w:rPr>
          <w:rFonts w:ascii="Arial" w:hAnsi="Arial" w:cs="Arial"/>
          <w:b/>
          <w:sz w:val="30"/>
          <w:szCs w:val="30"/>
        </w:rPr>
        <w:t>ОБ УТВЕРЖДЕНИИ ПРОГРАММЫ</w:t>
      </w:r>
      <w:r w:rsidR="0000169F">
        <w:rPr>
          <w:rFonts w:ascii="Arial" w:hAnsi="Arial" w:cs="Arial"/>
          <w:b/>
          <w:sz w:val="30"/>
          <w:szCs w:val="30"/>
        </w:rPr>
        <w:t xml:space="preserve"> </w:t>
      </w:r>
      <w:r w:rsidRPr="00797174">
        <w:rPr>
          <w:rFonts w:ascii="Arial" w:hAnsi="Arial" w:cs="Arial"/>
          <w:b/>
          <w:sz w:val="30"/>
          <w:szCs w:val="30"/>
        </w:rPr>
        <w:t>КОМПЛЕКСНОГО СОЦИАЛЬНО-ЭКОНОМИЧЕСКОГО РАЗВИТИЯ МУНИЦИПАЛЬНОГО ОБРАЗОВАНИЯ «ИРХИДЕЙ» НА 20</w:t>
      </w:r>
      <w:r w:rsidR="00D575E6">
        <w:rPr>
          <w:rFonts w:ascii="Arial" w:hAnsi="Arial" w:cs="Arial"/>
          <w:b/>
          <w:sz w:val="30"/>
          <w:szCs w:val="30"/>
        </w:rPr>
        <w:t>23</w:t>
      </w:r>
      <w:r w:rsidRPr="00797174">
        <w:rPr>
          <w:rFonts w:ascii="Arial" w:hAnsi="Arial" w:cs="Arial"/>
          <w:b/>
          <w:sz w:val="30"/>
          <w:szCs w:val="30"/>
        </w:rPr>
        <w:t>-202</w:t>
      </w:r>
      <w:r w:rsidR="00D575E6">
        <w:rPr>
          <w:rFonts w:ascii="Arial" w:hAnsi="Arial" w:cs="Arial"/>
          <w:b/>
          <w:sz w:val="30"/>
          <w:szCs w:val="30"/>
        </w:rPr>
        <w:t>7</w:t>
      </w:r>
      <w:r w:rsidRPr="00797174">
        <w:rPr>
          <w:rFonts w:ascii="Arial" w:hAnsi="Arial" w:cs="Arial"/>
          <w:b/>
          <w:sz w:val="30"/>
          <w:szCs w:val="30"/>
        </w:rPr>
        <w:t xml:space="preserve"> Г.Г.</w:t>
      </w: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</w:p>
    <w:p w:rsidR="00797174" w:rsidRPr="00DF06D9" w:rsidRDefault="00797174" w:rsidP="00D575E6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F06D9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DF06D9" w:rsidRPr="00DF06D9">
        <w:rPr>
          <w:rFonts w:ascii="Arial" w:hAnsi="Arial" w:cs="Arial"/>
          <w:sz w:val="24"/>
          <w:szCs w:val="24"/>
        </w:rPr>
        <w:t>Ф</w:t>
      </w:r>
      <w:r w:rsidRPr="00DF06D9">
        <w:rPr>
          <w:rFonts w:ascii="Arial" w:hAnsi="Arial" w:cs="Arial"/>
          <w:sz w:val="24"/>
          <w:szCs w:val="24"/>
        </w:rPr>
        <w:t>едерального закона от 28 июня 2014 года № 172-ФЗ «О стратегическом планировании в Российской Федерации», Устава муниципального образования «</w:t>
      </w:r>
      <w:proofErr w:type="spellStart"/>
      <w:r w:rsidRPr="00DF06D9">
        <w:rPr>
          <w:rFonts w:ascii="Arial" w:hAnsi="Arial" w:cs="Arial"/>
          <w:sz w:val="24"/>
          <w:szCs w:val="24"/>
        </w:rPr>
        <w:t>Ирхидей</w:t>
      </w:r>
      <w:proofErr w:type="spellEnd"/>
      <w:r w:rsidRPr="00DF06D9">
        <w:rPr>
          <w:rFonts w:ascii="Arial" w:hAnsi="Arial" w:cs="Arial"/>
          <w:sz w:val="24"/>
          <w:szCs w:val="24"/>
        </w:rPr>
        <w:t>», Дума муниципального образования «</w:t>
      </w:r>
      <w:proofErr w:type="spellStart"/>
      <w:r w:rsidRPr="00DF06D9">
        <w:rPr>
          <w:rFonts w:ascii="Arial" w:hAnsi="Arial" w:cs="Arial"/>
          <w:sz w:val="24"/>
          <w:szCs w:val="24"/>
        </w:rPr>
        <w:t>Ирхидей</w:t>
      </w:r>
      <w:proofErr w:type="spellEnd"/>
      <w:r w:rsidRPr="00DF06D9">
        <w:rPr>
          <w:rFonts w:ascii="Arial" w:hAnsi="Arial" w:cs="Arial"/>
          <w:sz w:val="24"/>
          <w:szCs w:val="24"/>
        </w:rPr>
        <w:t>»</w:t>
      </w:r>
    </w:p>
    <w:p w:rsidR="00797174" w:rsidRDefault="00797174" w:rsidP="00D575E6">
      <w:pPr>
        <w:spacing w:after="0" w:line="240" w:lineRule="auto"/>
        <w:ind w:left="567" w:firstLine="709"/>
        <w:jc w:val="both"/>
        <w:rPr>
          <w:rFonts w:ascii="Arial" w:hAnsi="Arial" w:cs="Arial"/>
          <w:sz w:val="30"/>
          <w:szCs w:val="30"/>
        </w:rPr>
      </w:pPr>
    </w:p>
    <w:p w:rsidR="00797174" w:rsidRDefault="00797174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  <w:r w:rsidRPr="00DF06D9">
        <w:rPr>
          <w:rFonts w:ascii="Arial" w:hAnsi="Arial" w:cs="Arial"/>
          <w:b/>
          <w:sz w:val="30"/>
          <w:szCs w:val="30"/>
        </w:rPr>
        <w:t>РЕШИЛА:</w:t>
      </w:r>
    </w:p>
    <w:p w:rsidR="00DF06D9" w:rsidRPr="00DF06D9" w:rsidRDefault="00DF06D9" w:rsidP="00D575E6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0"/>
          <w:szCs w:val="30"/>
        </w:rPr>
      </w:pPr>
    </w:p>
    <w:p w:rsidR="00797174" w:rsidRPr="00DF06D9" w:rsidRDefault="00DF06D9" w:rsidP="00787472">
      <w:pPr>
        <w:pStyle w:val="a3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F06D9">
        <w:rPr>
          <w:rFonts w:ascii="Arial" w:hAnsi="Arial" w:cs="Arial"/>
          <w:sz w:val="24"/>
          <w:szCs w:val="24"/>
        </w:rPr>
        <w:t>1.</w:t>
      </w:r>
      <w:r w:rsidR="00797174" w:rsidRPr="00DF06D9">
        <w:rPr>
          <w:rFonts w:ascii="Arial" w:hAnsi="Arial" w:cs="Arial"/>
          <w:sz w:val="24"/>
          <w:szCs w:val="24"/>
        </w:rPr>
        <w:t>Утвердить Программу комплексного социально-экономического развития муниципального образования «</w:t>
      </w:r>
      <w:proofErr w:type="spellStart"/>
      <w:r w:rsidR="00797174" w:rsidRPr="00DF06D9">
        <w:rPr>
          <w:rFonts w:ascii="Arial" w:hAnsi="Arial" w:cs="Arial"/>
          <w:sz w:val="24"/>
          <w:szCs w:val="24"/>
        </w:rPr>
        <w:t>Ирхидей</w:t>
      </w:r>
      <w:proofErr w:type="spellEnd"/>
      <w:r w:rsidR="00797174" w:rsidRPr="00DF06D9">
        <w:rPr>
          <w:rFonts w:ascii="Arial" w:hAnsi="Arial" w:cs="Arial"/>
          <w:sz w:val="24"/>
          <w:szCs w:val="24"/>
        </w:rPr>
        <w:t>» на 20</w:t>
      </w:r>
      <w:r w:rsidR="00D575E6">
        <w:rPr>
          <w:rFonts w:ascii="Arial" w:hAnsi="Arial" w:cs="Arial"/>
          <w:sz w:val="24"/>
          <w:szCs w:val="24"/>
        </w:rPr>
        <w:t>23</w:t>
      </w:r>
      <w:r w:rsidR="00797174" w:rsidRPr="00DF06D9">
        <w:rPr>
          <w:rFonts w:ascii="Arial" w:hAnsi="Arial" w:cs="Arial"/>
          <w:sz w:val="24"/>
          <w:szCs w:val="24"/>
        </w:rPr>
        <w:t>-202</w:t>
      </w:r>
      <w:r w:rsidR="00D575E6">
        <w:rPr>
          <w:rFonts w:ascii="Arial" w:hAnsi="Arial" w:cs="Arial"/>
          <w:sz w:val="24"/>
          <w:szCs w:val="24"/>
        </w:rPr>
        <w:t>7</w:t>
      </w:r>
      <w:r w:rsidR="00797174" w:rsidRPr="00DF0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174" w:rsidRPr="00DF06D9">
        <w:rPr>
          <w:rFonts w:ascii="Arial" w:hAnsi="Arial" w:cs="Arial"/>
          <w:sz w:val="24"/>
          <w:szCs w:val="24"/>
        </w:rPr>
        <w:t>г.г</w:t>
      </w:r>
      <w:proofErr w:type="spellEnd"/>
      <w:r w:rsidR="00D575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согласно приложению</w:t>
      </w:r>
    </w:p>
    <w:p w:rsidR="00DF06D9" w:rsidRPr="00DF06D9" w:rsidRDefault="00DF06D9" w:rsidP="00787472">
      <w:pPr>
        <w:pStyle w:val="a3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F06D9">
        <w:rPr>
          <w:rFonts w:ascii="Arial" w:hAnsi="Arial" w:cs="Arial"/>
          <w:sz w:val="24"/>
          <w:szCs w:val="24"/>
        </w:rPr>
        <w:t>2.Опубликовать настоящее решение  в газете «Вестник» и на официальном сайте муниципального образования «</w:t>
      </w:r>
      <w:proofErr w:type="spellStart"/>
      <w:r w:rsidRPr="00DF06D9">
        <w:rPr>
          <w:rFonts w:ascii="Arial" w:hAnsi="Arial" w:cs="Arial"/>
          <w:sz w:val="24"/>
          <w:szCs w:val="24"/>
        </w:rPr>
        <w:t>Ирхидей</w:t>
      </w:r>
      <w:proofErr w:type="spellEnd"/>
      <w:r w:rsidRPr="00DF06D9">
        <w:rPr>
          <w:rFonts w:ascii="Arial" w:hAnsi="Arial" w:cs="Arial"/>
          <w:sz w:val="24"/>
          <w:szCs w:val="24"/>
        </w:rPr>
        <w:t>»</w:t>
      </w:r>
      <w:r w:rsidR="00D575E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575E6">
        <w:rPr>
          <w:rFonts w:ascii="Arial" w:hAnsi="Arial" w:cs="Arial"/>
          <w:sz w:val="24"/>
          <w:szCs w:val="24"/>
        </w:rPr>
        <w:t>ирхидей</w:t>
      </w:r>
      <w:proofErr w:type="gramStart"/>
      <w:r w:rsidR="00D575E6">
        <w:rPr>
          <w:rFonts w:ascii="Arial" w:hAnsi="Arial" w:cs="Arial"/>
          <w:sz w:val="24"/>
          <w:szCs w:val="24"/>
        </w:rPr>
        <w:t>.р</w:t>
      </w:r>
      <w:proofErr w:type="gramEnd"/>
      <w:r w:rsidR="00D575E6">
        <w:rPr>
          <w:rFonts w:ascii="Arial" w:hAnsi="Arial" w:cs="Arial"/>
          <w:sz w:val="24"/>
          <w:szCs w:val="24"/>
        </w:rPr>
        <w:t>ф</w:t>
      </w:r>
      <w:proofErr w:type="spellEnd"/>
    </w:p>
    <w:p w:rsidR="00DF06D9" w:rsidRPr="00DF06D9" w:rsidRDefault="00DF06D9" w:rsidP="00787472">
      <w:pPr>
        <w:pStyle w:val="a3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F06D9">
        <w:rPr>
          <w:rFonts w:ascii="Arial" w:hAnsi="Arial" w:cs="Arial"/>
          <w:sz w:val="24"/>
          <w:szCs w:val="24"/>
        </w:rPr>
        <w:t>3.Настоящее решение вступает в силу со дня его официального опубликования.</w:t>
      </w:r>
    </w:p>
    <w:p w:rsidR="00DF06D9" w:rsidRPr="00DF06D9" w:rsidRDefault="00DF06D9" w:rsidP="00787472">
      <w:pPr>
        <w:pStyle w:val="a3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F06D9">
        <w:rPr>
          <w:rFonts w:ascii="Arial" w:hAnsi="Arial" w:cs="Arial"/>
          <w:sz w:val="24"/>
          <w:szCs w:val="24"/>
        </w:rPr>
        <w:t>4.</w:t>
      </w:r>
      <w:proofErr w:type="gramStart"/>
      <w:r w:rsidRPr="00DF06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06D9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F06D9" w:rsidRPr="00DF06D9" w:rsidRDefault="00DF06D9" w:rsidP="00787472">
      <w:pPr>
        <w:pStyle w:val="a3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DF06D9" w:rsidRPr="00DF06D9" w:rsidRDefault="00DF06D9" w:rsidP="00D575E6">
      <w:pPr>
        <w:pStyle w:val="a3"/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DF06D9" w:rsidRDefault="00D575E6" w:rsidP="00D575E6">
      <w:pPr>
        <w:pStyle w:val="a3"/>
        <w:ind w:left="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F06D9" w:rsidRPr="00DF06D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DF06D9" w:rsidRPr="00DF06D9">
        <w:rPr>
          <w:rFonts w:ascii="Arial" w:hAnsi="Arial" w:cs="Arial"/>
          <w:sz w:val="24"/>
          <w:szCs w:val="24"/>
        </w:rPr>
        <w:t>Ирхидей</w:t>
      </w:r>
      <w:proofErr w:type="spellEnd"/>
      <w:r w:rsidR="00DF06D9" w:rsidRPr="00DF06D9">
        <w:rPr>
          <w:rFonts w:ascii="Arial" w:hAnsi="Arial" w:cs="Arial"/>
          <w:sz w:val="24"/>
          <w:szCs w:val="24"/>
        </w:rPr>
        <w:t>»</w:t>
      </w:r>
    </w:p>
    <w:p w:rsidR="00DF06D9" w:rsidRPr="00A264BC" w:rsidRDefault="00D575E6" w:rsidP="00A264BC">
      <w:pPr>
        <w:pStyle w:val="a3"/>
        <w:ind w:left="567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В.А.Халбаев</w:t>
      </w:r>
      <w:proofErr w:type="spellEnd"/>
    </w:p>
    <w:p w:rsidR="00DF06D9" w:rsidRPr="00DF06D9" w:rsidRDefault="00DF06D9" w:rsidP="00DF06D9">
      <w:pPr>
        <w:pStyle w:val="a3"/>
        <w:ind w:left="0" w:firstLine="709"/>
        <w:jc w:val="right"/>
        <w:rPr>
          <w:rFonts w:ascii="Courier New" w:hAnsi="Courier New" w:cs="Courier New"/>
        </w:rPr>
      </w:pPr>
      <w:r w:rsidRPr="00DF06D9">
        <w:rPr>
          <w:rFonts w:ascii="Courier New" w:hAnsi="Courier New" w:cs="Courier New"/>
        </w:rPr>
        <w:t>Приложение</w:t>
      </w:r>
    </w:p>
    <w:p w:rsidR="00DF06D9" w:rsidRPr="00DF06D9" w:rsidRDefault="00DF06D9" w:rsidP="00DF06D9">
      <w:pPr>
        <w:pStyle w:val="a3"/>
        <w:ind w:left="0" w:firstLine="709"/>
        <w:jc w:val="right"/>
        <w:rPr>
          <w:rFonts w:ascii="Courier New" w:hAnsi="Courier New" w:cs="Courier New"/>
        </w:rPr>
      </w:pPr>
      <w:r w:rsidRPr="00DF06D9">
        <w:rPr>
          <w:rFonts w:ascii="Courier New" w:hAnsi="Courier New" w:cs="Courier New"/>
        </w:rPr>
        <w:t xml:space="preserve">к решению Думы </w:t>
      </w:r>
      <w:r>
        <w:rPr>
          <w:rFonts w:ascii="Courier New" w:hAnsi="Courier New" w:cs="Courier New"/>
        </w:rPr>
        <w:t>МО</w:t>
      </w:r>
      <w:r w:rsidRPr="00DF06D9">
        <w:rPr>
          <w:rFonts w:ascii="Courier New" w:hAnsi="Courier New" w:cs="Courier New"/>
        </w:rPr>
        <w:t xml:space="preserve"> «</w:t>
      </w:r>
      <w:proofErr w:type="spellStart"/>
      <w:r w:rsidRPr="00DF06D9">
        <w:rPr>
          <w:rFonts w:ascii="Courier New" w:hAnsi="Courier New" w:cs="Courier New"/>
        </w:rPr>
        <w:t>Ирхидей</w:t>
      </w:r>
      <w:proofErr w:type="spellEnd"/>
      <w:r w:rsidRPr="00DF06D9">
        <w:rPr>
          <w:rFonts w:ascii="Courier New" w:hAnsi="Courier New" w:cs="Courier New"/>
        </w:rPr>
        <w:t>»</w:t>
      </w:r>
    </w:p>
    <w:p w:rsidR="00A264BC" w:rsidRPr="00A264BC" w:rsidRDefault="00DF06D9" w:rsidP="00A264BC">
      <w:pPr>
        <w:pStyle w:val="a3"/>
        <w:ind w:left="0" w:firstLine="709"/>
        <w:jc w:val="right"/>
        <w:rPr>
          <w:rFonts w:ascii="Courier New" w:hAnsi="Courier New" w:cs="Courier New"/>
        </w:rPr>
      </w:pPr>
      <w:r w:rsidRPr="00DF06D9">
        <w:rPr>
          <w:rFonts w:ascii="Courier New" w:hAnsi="Courier New" w:cs="Courier New"/>
        </w:rPr>
        <w:t xml:space="preserve">от </w:t>
      </w:r>
      <w:r w:rsidR="00D575E6">
        <w:rPr>
          <w:rFonts w:ascii="Courier New" w:hAnsi="Courier New" w:cs="Courier New"/>
        </w:rPr>
        <w:t>3</w:t>
      </w:r>
      <w:r w:rsidR="008C3913">
        <w:rPr>
          <w:rFonts w:ascii="Courier New" w:hAnsi="Courier New" w:cs="Courier New"/>
        </w:rPr>
        <w:t>0</w:t>
      </w:r>
      <w:r w:rsidR="00D575E6">
        <w:rPr>
          <w:rFonts w:ascii="Courier New" w:hAnsi="Courier New" w:cs="Courier New"/>
        </w:rPr>
        <w:t>.05.2023</w:t>
      </w:r>
      <w:r w:rsidRPr="00DF06D9">
        <w:rPr>
          <w:rFonts w:ascii="Courier New" w:hAnsi="Courier New" w:cs="Courier New"/>
        </w:rPr>
        <w:t xml:space="preserve"> г. № </w:t>
      </w:r>
      <w:r w:rsidR="008C3913">
        <w:rPr>
          <w:rFonts w:ascii="Courier New" w:hAnsi="Courier New" w:cs="Courier New"/>
        </w:rPr>
        <w:t>163</w:t>
      </w:r>
    </w:p>
    <w:p w:rsidR="00A264BC" w:rsidRPr="00A264BC" w:rsidRDefault="00A264BC" w:rsidP="00A264BC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A264BC">
        <w:rPr>
          <w:rFonts w:ascii="Arial" w:hAnsi="Arial" w:cs="Arial"/>
          <w:b/>
          <w:sz w:val="30"/>
          <w:szCs w:val="30"/>
        </w:rPr>
        <w:t>Программа</w:t>
      </w:r>
    </w:p>
    <w:p w:rsidR="00737370" w:rsidRDefault="00A264BC" w:rsidP="00A264B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BC">
        <w:rPr>
          <w:rFonts w:ascii="Arial" w:hAnsi="Arial" w:cs="Arial"/>
          <w:b/>
          <w:sz w:val="30"/>
          <w:szCs w:val="30"/>
        </w:rPr>
        <w:t>комплексного социально-экономического развития муниципального образования «</w:t>
      </w:r>
      <w:proofErr w:type="spellStart"/>
      <w:r w:rsidRPr="00A264BC">
        <w:rPr>
          <w:rFonts w:ascii="Arial" w:hAnsi="Arial" w:cs="Arial"/>
          <w:b/>
          <w:sz w:val="30"/>
          <w:szCs w:val="30"/>
        </w:rPr>
        <w:t>Ирхидей</w:t>
      </w:r>
      <w:proofErr w:type="spellEnd"/>
      <w:r w:rsidRPr="00A264BC">
        <w:rPr>
          <w:rFonts w:ascii="Arial" w:hAnsi="Arial" w:cs="Arial"/>
          <w:b/>
          <w:sz w:val="30"/>
          <w:szCs w:val="30"/>
        </w:rPr>
        <w:t xml:space="preserve">» на 2023-2027 </w:t>
      </w:r>
      <w:proofErr w:type="spellStart"/>
      <w:r w:rsidRPr="00A264BC">
        <w:rPr>
          <w:rFonts w:ascii="Arial" w:hAnsi="Arial" w:cs="Arial"/>
          <w:b/>
          <w:sz w:val="30"/>
          <w:szCs w:val="30"/>
        </w:rPr>
        <w:t>г</w:t>
      </w:r>
      <w:r>
        <w:rPr>
          <w:rFonts w:ascii="Arial" w:hAnsi="Arial" w:cs="Arial"/>
          <w:b/>
          <w:sz w:val="30"/>
          <w:szCs w:val="30"/>
        </w:rPr>
        <w:t>.</w:t>
      </w:r>
      <w:proofErr w:type="gramStart"/>
      <w:r>
        <w:rPr>
          <w:rFonts w:ascii="Arial" w:hAnsi="Arial" w:cs="Arial"/>
          <w:b/>
          <w:sz w:val="30"/>
          <w:szCs w:val="30"/>
        </w:rPr>
        <w:t>г</w:t>
      </w:r>
      <w:proofErr w:type="spellEnd"/>
      <w:proofErr w:type="gramEnd"/>
      <w:r>
        <w:rPr>
          <w:rFonts w:ascii="Arial" w:hAnsi="Arial" w:cs="Arial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4BC" w:rsidRPr="00A264BC" w:rsidRDefault="00A264BC" w:rsidP="00A264BC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3"/>
        <w:gridCol w:w="1548"/>
      </w:tblGrid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Паспорт программы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lang w:eastAsia="ru-RU"/>
              </w:rPr>
              <w:t>-5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Введение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1.Общая информация о муниципальном образовании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2.Оценка социально-экономического развития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  <w:tc>
          <w:tcPr>
            <w:tcW w:w="1548" w:type="dxa"/>
          </w:tcPr>
          <w:p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552447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52447" w:rsidRPr="00552447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2.1.Демографическая ситуация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lang w:eastAsia="ru-RU"/>
              </w:rPr>
              <w:t>-9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2.2.Развитие образования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2.3.Развитие здравоохранения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2.4.Развитие культуры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2.5. Развитие молодежной политики, физкультуры и спорта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2.6. Трудовые ресурсы, занятость населения</w:t>
            </w:r>
          </w:p>
        </w:tc>
        <w:tc>
          <w:tcPr>
            <w:tcW w:w="1548" w:type="dxa"/>
          </w:tcPr>
          <w:p w:rsidR="00737370" w:rsidRPr="00737370" w:rsidRDefault="005B560A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2.7. Уровень и качество  жизни населения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2.8. Оценка финансового состояния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2.9. Анализ структуры экономики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2.9.1. Уровень развития транспорта и связи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2.9.2. Уровень развития строительного комплекса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2.9.3. Уровень развития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туристско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- рекреационного комплекса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2.9.4. Уровень развития малого и среднего предпринимательства и его роль в социально-экономическом развитии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2.9.5. Уровень развития агропромышленного комплекса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2.9.6. Уровень развития лесного хозяйства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2.9.7. Уровень развития потребительского рынка</w:t>
            </w:r>
          </w:p>
        </w:tc>
        <w:tc>
          <w:tcPr>
            <w:tcW w:w="1548" w:type="dxa"/>
          </w:tcPr>
          <w:p w:rsidR="00737370" w:rsidRPr="00737370" w:rsidRDefault="00737370" w:rsidP="00737370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2.10. Уровень развития жилищно-коммунального хозяйства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5-16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2.11. Оценка состояния окружающей среды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2.12. Оценка текущих инвестиций в развитие экономики и социальной сферы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 Основные проблемы социально-экономического развития поселения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4. Оценка действующих мер по улучшению социально - экономического положения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5. Резервы (ресурсы) социально-экономического развития поселения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6-27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6. Цели, задачи и система программных мероприятий, направленных на решение проблемных вопросов в среднесрочной перспективе, обозначенных в разделе 3 с учетом имеющихся ресурсов</w:t>
            </w:r>
          </w:p>
        </w:tc>
        <w:tc>
          <w:tcPr>
            <w:tcW w:w="1548" w:type="dxa"/>
          </w:tcPr>
          <w:p w:rsidR="00737370" w:rsidRPr="00737370" w:rsidRDefault="00737370" w:rsidP="005B560A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</w:t>
            </w:r>
            <w:r w:rsidR="005B560A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207A06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6.1.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План мероприятий по реализации Программы</w:t>
            </w:r>
          </w:p>
        </w:tc>
        <w:tc>
          <w:tcPr>
            <w:tcW w:w="1548" w:type="dxa"/>
          </w:tcPr>
          <w:p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207A06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. Механизм реализации Программы  </w:t>
            </w:r>
          </w:p>
        </w:tc>
        <w:tc>
          <w:tcPr>
            <w:tcW w:w="1548" w:type="dxa"/>
          </w:tcPr>
          <w:p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3-34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207A06" w:rsidP="00737370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Ресурсное обеспечение Программы</w:t>
            </w:r>
          </w:p>
        </w:tc>
        <w:tc>
          <w:tcPr>
            <w:tcW w:w="1548" w:type="dxa"/>
          </w:tcPr>
          <w:p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207A06" w:rsidP="00552447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Оценка эффективности социально – экономических последствий от реализации Программы</w:t>
            </w:r>
          </w:p>
        </w:tc>
        <w:tc>
          <w:tcPr>
            <w:tcW w:w="1548" w:type="dxa"/>
          </w:tcPr>
          <w:p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-35</w:t>
            </w:r>
          </w:p>
        </w:tc>
      </w:tr>
      <w:tr w:rsidR="00737370" w:rsidRPr="00737370" w:rsidTr="00737370">
        <w:tc>
          <w:tcPr>
            <w:tcW w:w="7893" w:type="dxa"/>
          </w:tcPr>
          <w:p w:rsidR="00737370" w:rsidRPr="00737370" w:rsidRDefault="00737370" w:rsidP="00207A06">
            <w:pPr>
              <w:spacing w:after="0" w:line="228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207A06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. Организация управления Программой и 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контроль за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ходом  ее реализации</w:t>
            </w:r>
          </w:p>
        </w:tc>
        <w:tc>
          <w:tcPr>
            <w:tcW w:w="1548" w:type="dxa"/>
          </w:tcPr>
          <w:p w:rsidR="00737370" w:rsidRPr="00737370" w:rsidRDefault="00737370" w:rsidP="00552447">
            <w:pPr>
              <w:spacing w:after="0" w:line="228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552447">
              <w:rPr>
                <w:rFonts w:ascii="Courier New" w:eastAsia="Times New Roman" w:hAnsi="Courier New" w:cs="Courier New"/>
                <w:lang w:eastAsia="ru-RU"/>
              </w:rPr>
              <w:t>40</w:t>
            </w:r>
          </w:p>
        </w:tc>
      </w:tr>
    </w:tbl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737370" w:rsidRPr="00207A06" w:rsidRDefault="00737370" w:rsidP="00207A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ПАСПОРТ ПРОГРАММЫ</w:t>
      </w:r>
    </w:p>
    <w:p w:rsidR="00737370" w:rsidRPr="00737370" w:rsidRDefault="00737370" w:rsidP="00737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3737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6501"/>
      </w:tblGrid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501" w:type="dxa"/>
          </w:tcPr>
          <w:p w:rsidR="00737370" w:rsidRPr="00737370" w:rsidRDefault="00737370" w:rsidP="00D575E6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Программа социально-экономического развития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» на период </w:t>
            </w:r>
            <w:r w:rsidR="00D575E6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23-2027</w:t>
            </w: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 гг.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Основание для разработки программы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Федеральный закон от 06 октября 2003 года № 131-ФЗ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«Об общих принципах организации местного самоуправления в Российской Федерации»;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 xml:space="preserve">28 июня 2014 года № 172-ФЗ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«О стратегическом планировании в Российской Федерации;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Устав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»;</w:t>
            </w:r>
          </w:p>
          <w:p w:rsidR="00737370" w:rsidRPr="00737370" w:rsidRDefault="00737370" w:rsidP="00284DC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Распоряжение администрации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 xml:space="preserve">от </w:t>
            </w:r>
            <w:r w:rsidR="00284DC7" w:rsidRPr="005A26CF">
              <w:rPr>
                <w:rFonts w:ascii="Courier New" w:eastAsia="Times New Roman" w:hAnsi="Courier New" w:cs="Courier New"/>
                <w:lang w:eastAsia="ru-RU"/>
              </w:rPr>
              <w:t>19.05.2023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 xml:space="preserve"> года № 14 «О разработке Программы комплексного социально-экономического развития  муниципального образования «</w:t>
            </w:r>
            <w:proofErr w:type="spellStart"/>
            <w:r w:rsidRPr="005A26CF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5A26CF">
              <w:rPr>
                <w:rFonts w:ascii="Courier New" w:eastAsia="Times New Roman" w:hAnsi="Courier New" w:cs="Courier New"/>
                <w:lang w:eastAsia="ru-RU"/>
              </w:rPr>
              <w:t>» на 20</w:t>
            </w:r>
            <w:r w:rsidR="00284DC7" w:rsidRPr="005A26CF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284DC7" w:rsidRPr="005A26CF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5A26CF">
              <w:rPr>
                <w:rFonts w:ascii="Courier New" w:eastAsia="Times New Roman" w:hAnsi="Courier New" w:cs="Courier New"/>
                <w:lang w:eastAsia="ru-RU"/>
              </w:rPr>
              <w:t xml:space="preserve"> годы».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Разработчики программы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Исполнительно-распорядительный орган муниципального образования - Администрация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»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Основная цель программы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28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роста, развития рыночной инфраструктур и более эффективное использования потенциала территории.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Основные задачи </w:t>
            </w: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lastRenderedPageBreak/>
              <w:t>программы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1. Развитие экономической базы муниципального </w:t>
            </w: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»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2. Повышение уровня и качества жизни населения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3. Повышение эффективности работы органов местного самоуправления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4. Развитие социальной сферы;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5. Обеспечение доступного и качественного образования населения;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6. Развитие культуры;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7. Развитие массовой физической культуры и спорта на территории муниципального образования;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501" w:type="dxa"/>
          </w:tcPr>
          <w:p w:rsidR="00737370" w:rsidRPr="00737370" w:rsidRDefault="00737370" w:rsidP="00D575E6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Сроки реализации с 20</w:t>
            </w:r>
            <w:r w:rsidR="00D575E6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23 </w:t>
            </w: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по 202</w:t>
            </w:r>
            <w:r w:rsidR="00D575E6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год</w:t>
            </w:r>
          </w:p>
        </w:tc>
      </w:tr>
      <w:tr w:rsidR="00737370" w:rsidRPr="00737370" w:rsidTr="00737370">
        <w:trPr>
          <w:trHeight w:val="729"/>
        </w:trPr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Перечень основных мероприятий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целях социально-экономического развития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 Программой предусмотрены мероприятия: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1. В рамках реализации государственных и муниципальных  программ. </w:t>
            </w:r>
          </w:p>
          <w:p w:rsidR="00737370" w:rsidRPr="00737370" w:rsidRDefault="00737370" w:rsidP="00000EC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 По содействию в реализации инвестиционных проектов, планируемых к реализации на территории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 в 20</w:t>
            </w:r>
            <w:r w:rsidR="00000ECB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00ECB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Исполнители 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»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Объемы и источники  финансирования программы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Общий объем финансирования по годам</w:t>
            </w:r>
          </w:p>
          <w:p w:rsidR="00737370" w:rsidRPr="0083519C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ED12CC" w:rsidRPr="0083519C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1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6125,2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  <w:p w:rsidR="00737370" w:rsidRPr="0083519C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000ECB" w:rsidRPr="0083519C">
              <w:rPr>
                <w:rFonts w:ascii="Courier New" w:eastAsia="Times New Roman" w:hAnsi="Courier New" w:cs="Courier New"/>
                <w:lang w:eastAsia="ru-RU"/>
              </w:rPr>
              <w:t>24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1654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>2,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45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  <w:p w:rsidR="00737370" w:rsidRPr="0083519C" w:rsidRDefault="00000ECB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2025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41477,1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  <w:p w:rsidR="00737370" w:rsidRPr="0083519C" w:rsidRDefault="00000ECB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2026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987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  <w:p w:rsidR="00737370" w:rsidRPr="0083519C" w:rsidRDefault="00000ECB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>2027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 xml:space="preserve"> г. – 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21180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="00301D92" w:rsidRPr="0083519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737370" w:rsidRPr="0083519C">
              <w:rPr>
                <w:rFonts w:ascii="Courier New" w:eastAsia="Times New Roman" w:hAnsi="Courier New" w:cs="Courier New"/>
                <w:lang w:eastAsia="ru-RU"/>
              </w:rPr>
              <w:t>0 тыс. руб.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Итого: </w:t>
            </w:r>
            <w:r w:rsidR="0083519C" w:rsidRPr="0083519C">
              <w:rPr>
                <w:rFonts w:ascii="Courier New" w:eastAsia="Times New Roman" w:hAnsi="Courier New" w:cs="Courier New"/>
                <w:lang w:eastAsia="ru-RU"/>
              </w:rPr>
              <w:t>96312,05</w:t>
            </w:r>
            <w:r w:rsidRPr="0083519C">
              <w:rPr>
                <w:rFonts w:ascii="Courier New" w:eastAsia="Times New Roman" w:hAnsi="Courier New" w:cs="Courier New"/>
                <w:lang w:eastAsia="ru-RU"/>
              </w:rPr>
              <w:t xml:space="preserve"> тыс. руб.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доходов населения, сокращение числа граждан с доходами ниже прожиточного минимума, повышение качества жизни на территории села;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снижение уровня общей и регистрируемой безработицы;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развитие инфраструктуры, поддерживающей экономический рост;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сокращение ветхого и аварийного жилого фонда, повышение уровня обеспеченности граждан жильем;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- становление и развитие форм сотрудничества общественного и частного секторов, привлечение бизнеса к решению вопросов местного значения;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развитие малого и среднего предпринимательства;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эффективности управления муниципальной собственностью;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наращивание собственной доходной базы местных бюджетов, оптимизация расходов бюджетной сферы;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эффективности использования природно-ресурсного потенциала;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эффективности работы органов местного самоуправления за счет внедрения системы управления по целям (результатам);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привлечение населения к решению вопросов местного значения и управлению;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повышение информационной открытости деятельности органа местного самоуправления, обеспечение прозрачности процесса принятия решений на местном уровне и результатов исполнения решений;</w:t>
            </w:r>
          </w:p>
        </w:tc>
      </w:tr>
      <w:tr w:rsidR="00737370" w:rsidRPr="00737370" w:rsidTr="00737370">
        <w:tc>
          <w:tcPr>
            <w:tcW w:w="2673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6501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Программа социально-экономического развития утверждается представительным органом местного самоуправления по представлению Главы муниципального образования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», 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который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осуществляет общее руководство Программой.</w:t>
            </w:r>
          </w:p>
          <w:p w:rsidR="00737370" w:rsidRPr="00737370" w:rsidRDefault="00737370" w:rsidP="00737370">
            <w:pPr>
              <w:spacing w:after="0" w:line="240" w:lineRule="auto"/>
              <w:jc w:val="both"/>
              <w:outlineLvl w:val="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выделенных приоритетов проводится мониторинг по основным целевым показателям социально-экономического развития территории.</w:t>
            </w:r>
          </w:p>
        </w:tc>
      </w:tr>
    </w:tbl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737370" w:rsidRPr="00737370" w:rsidRDefault="00737370" w:rsidP="00207A06">
      <w:pPr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37370">
        <w:rPr>
          <w:rFonts w:ascii="Arial" w:eastAsia="Times New Roman" w:hAnsi="Arial" w:cs="Arial"/>
          <w:b/>
          <w:sz w:val="30"/>
          <w:szCs w:val="30"/>
          <w:lang w:eastAsia="ru-RU"/>
        </w:rPr>
        <w:t>ВВЕДЕНИЕ</w:t>
      </w:r>
    </w:p>
    <w:p w:rsidR="00737370" w:rsidRPr="00737370" w:rsidRDefault="00737370" w:rsidP="00D575E6">
      <w:pPr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Комплексная программа социально-экономического развития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на 20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- 202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– Программа) разработана в соответствии с Федеральным законом от 06 октября 2003 года №131 - ФЗ «Об общих принципах организации местного самоуправления в Российской Федерации». Основу Программы составляют Устав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», Законы Иркутской области и Российской Федерации.</w:t>
      </w:r>
    </w:p>
    <w:p w:rsidR="00737370" w:rsidRPr="00737370" w:rsidRDefault="00737370" w:rsidP="00D575E6">
      <w:pPr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создает стартовые условия для достижения намеченных целей социально-экономического развития поселения и определяет приоритетные социально-экономические задачи до 202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737370" w:rsidRPr="00737370" w:rsidRDefault="00737370" w:rsidP="00D575E6">
      <w:pPr>
        <w:spacing w:after="0" w:line="240" w:lineRule="auto"/>
        <w:ind w:left="426" w:right="14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является базовым документом, определяющим действия администрации муниципального образования при решении социально-экономических проблем на среднесрочную перспективу.</w:t>
      </w:r>
    </w:p>
    <w:p w:rsidR="00737370" w:rsidRPr="00737370" w:rsidRDefault="00737370" w:rsidP="00D575E6">
      <w:pPr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основана на реалистичном анализе сформировавшихся условий и имеющихся ресурсов развития поселения. </w:t>
      </w:r>
    </w:p>
    <w:p w:rsidR="00737370" w:rsidRDefault="00737370" w:rsidP="00D575E6">
      <w:pPr>
        <w:widowControl w:val="0"/>
        <w:autoSpaceDE w:val="0"/>
        <w:autoSpaceDN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обеспечит привлечение необходимых инвестиций в социально-экономическое развитие поселения, создание новых рабочих мест, выполнение своих полномочий в интересах повышения уровня и качества жизни населения.</w:t>
      </w:r>
    </w:p>
    <w:p w:rsidR="00207A06" w:rsidRPr="00737370" w:rsidRDefault="00207A06" w:rsidP="00D575E6">
      <w:pPr>
        <w:widowControl w:val="0"/>
        <w:autoSpaceDE w:val="0"/>
        <w:autoSpaceDN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552447" w:rsidRDefault="00552447" w:rsidP="00D575E6">
      <w:pPr>
        <w:spacing w:after="0" w:line="240" w:lineRule="auto"/>
        <w:ind w:left="426" w:right="141"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bookmarkStart w:id="1" w:name="_Toc173121514"/>
      <w:r w:rsidRPr="00552447">
        <w:rPr>
          <w:rFonts w:ascii="Arial" w:eastAsia="Times New Roman" w:hAnsi="Arial" w:cs="Arial"/>
          <w:b/>
          <w:sz w:val="30"/>
          <w:szCs w:val="30"/>
          <w:lang w:eastAsia="ru-RU"/>
        </w:rPr>
        <w:t>1.</w:t>
      </w:r>
      <w:r w:rsidR="00737370" w:rsidRPr="00552447">
        <w:rPr>
          <w:rFonts w:ascii="Arial" w:eastAsia="Times New Roman" w:hAnsi="Arial" w:cs="Arial"/>
          <w:b/>
          <w:sz w:val="30"/>
          <w:szCs w:val="30"/>
          <w:lang w:eastAsia="ru-RU"/>
        </w:rPr>
        <w:t>Общая информация о муниципальном образовании</w:t>
      </w:r>
    </w:p>
    <w:p w:rsidR="00737370" w:rsidRPr="00737370" w:rsidRDefault="00737370" w:rsidP="00D575E6">
      <w:pPr>
        <w:spacing w:after="0" w:line="240" w:lineRule="auto"/>
        <w:ind w:left="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Дата образования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 (ранее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Ирхидейская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сельская администрация) – январь 2006 г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spellStart"/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Орлокский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был переименован в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в феврале 1964 года,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трудящихся 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имено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вался по 1976 год. С 1977 года по сентябрь 1993 года –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народных депутатов. С октября 1993 года по февраль 2004 года –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Ирхидейская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сельская администрация. С февраля 2004 года по 14.03.2005 года – муниципальное образование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 15.03.2005 года по декабрь 2005 года – </w:t>
      </w:r>
      <w:proofErr w:type="spellStart"/>
      <w:r w:rsidR="00D575E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рхидейская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сельская администрация).</w:t>
      </w:r>
      <w:proofErr w:type="gramEnd"/>
    </w:p>
    <w:p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расположено в центральной части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Осинского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Иркутской области и граничит на севере с землями МО «»Бильчир», МО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Алтан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», на западе – МО «</w:t>
      </w:r>
      <w:proofErr w:type="spellStart"/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Майск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и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Боханским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районом, на востоке – МО «Оса, на юге – МО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Майск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Центр поселения с.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расположено в 12 км. от районного центра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са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7370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удалённость от областного центра – </w:t>
      </w:r>
      <w:proofErr w:type="spellStart"/>
      <w:r w:rsidRPr="00737370">
        <w:rPr>
          <w:rFonts w:ascii="Arial" w:eastAsia="Times New Roman" w:hAnsi="Arial" w:cs="Arial"/>
          <w:spacing w:val="6"/>
          <w:sz w:val="24"/>
          <w:szCs w:val="24"/>
          <w:lang w:eastAsia="ru-RU"/>
        </w:rPr>
        <w:t>г.Иркутска</w:t>
      </w:r>
      <w:proofErr w:type="spellEnd"/>
      <w:r w:rsidRPr="00737370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составляет 152 км.</w:t>
      </w:r>
    </w:p>
    <w:p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Общая площадь земель муниципального образования – </w:t>
      </w:r>
      <w:r w:rsidR="007511BD">
        <w:rPr>
          <w:rFonts w:ascii="Arial" w:eastAsia="Times New Roman" w:hAnsi="Arial" w:cs="Arial"/>
          <w:sz w:val="24"/>
          <w:szCs w:val="24"/>
          <w:lang w:eastAsia="ru-RU"/>
        </w:rPr>
        <w:t>10263</w:t>
      </w:r>
      <w:r w:rsidR="007511BD" w:rsidRPr="007511B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11B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51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га, в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 земли сельскохозяйственных угодий – </w:t>
      </w:r>
      <w:r w:rsidR="007511BD" w:rsidRPr="007511BD">
        <w:rPr>
          <w:rFonts w:ascii="Arial" w:eastAsia="Times New Roman" w:hAnsi="Arial" w:cs="Arial"/>
          <w:sz w:val="24"/>
          <w:szCs w:val="24"/>
          <w:lang w:eastAsia="ru-RU"/>
        </w:rPr>
        <w:t>5728,6</w:t>
      </w:r>
      <w:r w:rsidRPr="00751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га.</w:t>
      </w:r>
    </w:p>
    <w:p w:rsidR="00D575E6" w:rsidRDefault="00D575E6" w:rsidP="00D575E6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5E6" w:rsidRDefault="00D575E6" w:rsidP="00552447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5E6" w:rsidRDefault="00D575E6" w:rsidP="00552447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сельского поселения  входит 1 населенный пункт –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.И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, в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котором насчитывается </w:t>
      </w:r>
      <w:r w:rsidR="007B1349">
        <w:rPr>
          <w:rFonts w:ascii="Arial" w:eastAsia="Times New Roman" w:hAnsi="Arial" w:cs="Arial"/>
          <w:sz w:val="24"/>
          <w:szCs w:val="24"/>
          <w:lang w:eastAsia="ru-RU"/>
        </w:rPr>
        <w:t>207 дворов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Численность населения по состоянию на 01.01.20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составляет </w:t>
      </w:r>
      <w:r w:rsidR="009C09D4">
        <w:rPr>
          <w:rFonts w:ascii="Arial" w:eastAsia="Times New Roman" w:hAnsi="Arial" w:cs="Arial"/>
          <w:sz w:val="24"/>
          <w:szCs w:val="24"/>
          <w:lang w:eastAsia="ru-RU"/>
        </w:rPr>
        <w:t>803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Климат резко континентальный, с суровой, продолжительной малоснежной зимой и тёплым летом.  К основным климатообразующим факторам территории можно отнести: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значительная приподнятость территории над уровнем моря;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близость крупных водных объектов (Братское водохранилище, озеро Байкал), а также сельское поселение расположено на берегу реки Осы;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особенности циркуляции атмосферы (циклоны, антициклоны).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Наступление холодного периода начинается достаточно резко, что вызвано образованием мощных малоподвижных антициклонов. Самый холодный месяц в году – январь (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средне-месячная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температура – 27-30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С). Бывают низкие температуры до – 35-40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и в ноябре и декабре месяцах, абсолютный минимум равен – 46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Наиболее тёплый месяц – июль (среднемесячная температура +20-25</w:t>
      </w:r>
      <w:r w:rsidRPr="007373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С). Абсолютный максимум температуры равен +35-38</w:t>
      </w:r>
      <w:r w:rsidRPr="007373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Переход к среднесуточной температуре выше +10</w:t>
      </w:r>
      <w:r w:rsidRPr="007373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осуществляется в конце мая.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Атмосферные осадки обусловлены циклонической деятельностью. Годовое количество осадков составляет 364 мм. Около 80% годовой нормы осадков выпадает в тёплый период с мая месяца по октябрь. Зима на рассматриваемой территории длится 6 месяцев. Твёрдые осадки выпадают в виде снега, снежной крупы, снежных зёрен, составляют 10-15% всего годового количества осадков. Минимум осадков приходится </w:t>
      </w:r>
      <w:proofErr w:type="gramStart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летом</w:t>
      </w:r>
      <w:proofErr w:type="gramEnd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июль – август, зимой – февраль – март. 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Из-за небольшого количества осадков мощность снежного покрова в среднем составляет 25 см., наибольшая максимальная высота – 35-39 см. Продолжительность периода с устойчивым снежным покровом составляет 145-160 дней.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строительно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– климатическому районированию территория МО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относится к зоне 1В. Расчётная температура для проектирования отопления (самой холодной пятидневки) согласно СНиП 23-01-99 составляет – 44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С. Продолжительность отопительного периода – 261 день. Среднее число дней с температурой равной и выше +10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 составляет 89 дней, а сумма  температур за этот период равна 1270,5</w:t>
      </w:r>
      <w:r w:rsidRPr="007373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Почвы  местности принадлежат к ценным среднемощным и маломощным гумусовым черноземам, серым лесным и дерново-карбонатным коричневым. Естественное плодородие снижено в результате длительного хозяйственного использования.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 геоморфологическому районированию </w:t>
      </w: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муниципальное образование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входит в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Ангаро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-Ленскую плоскую возвышенность. Общий характер рельефа увалисто-холмистый, расчлененный глубокими долинами рек,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межувальными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глубокими падями и распадками. Территория поселения расположена на берегу реки Оса. По составу растительности территория расположена в зоне смешанных лесов. Основным типом растительности являются леса. Леса преимущественно хвойных пород.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района имеются значительные запасы биологических ресурсов – лесных и охотничье-промысловых – имеющих большое хозяйственное значение. В среднем на одного жителя района приходится около 8 га лесов. Наиболее перспективна в плане разработки лесных ресурсов правобережная часть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нгары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. На территории имеется свыше 100 видов дикорастущих растений. Наибольший интерес представляют ягодные растения, папоротник-орляк, а также лекарственные растения, которых насчитывается около 300 видов. Численность млекопитающих и птиц, обитающих на территории, значительно сокращена, и сегодня представляет интерес, в основном, для любительской охоты.</w:t>
      </w:r>
    </w:p>
    <w:p w:rsidR="00737370" w:rsidRPr="00737370" w:rsidRDefault="00737370" w:rsidP="00D575E6">
      <w:pPr>
        <w:suppressAutoHyphens/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составе сельхозугодий пашня значительно превышает площадь естественных кормовых угодий. Они находятся в отдалении от города, что позволяет получать экологически чистую продукцию. 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земель лесного фонда поселения составляет 3477,9 га, запас леса представлен в основном сосновыми лесами и лиственничными. В структуре заготовок преобладает деловая древесина и дрова. Большая часть заготовленной древесины вывозится за пределы поселения в необработанном или слабо обработанном виде. Пахотные и пахотно-пригодные земли поселения характеризуются высоким и средним плодородием. Испокон веков основными занятиями для жителей поселения  производство, переработка и реализация продукции животноводства и растениеводства. Эти направления деятельности остаются приоритетными и в настоящее время. 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Общая протяжённость улично-дорожной  сети составляет </w:t>
      </w:r>
      <w:r w:rsidR="0072426B" w:rsidRPr="0072426B">
        <w:rPr>
          <w:rFonts w:ascii="Arial" w:eastAsia="Times New Roman" w:hAnsi="Arial" w:cs="Arial"/>
          <w:sz w:val="24"/>
          <w:szCs w:val="24"/>
          <w:lang w:eastAsia="ru-RU"/>
        </w:rPr>
        <w:t>7,4</w:t>
      </w:r>
      <w:r w:rsidRPr="0072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км., в том числе с асфальтовым покрытием – </w:t>
      </w:r>
      <w:r w:rsidR="0072426B" w:rsidRPr="0072426B">
        <w:rPr>
          <w:rFonts w:ascii="Arial" w:eastAsia="Times New Roman" w:hAnsi="Arial" w:cs="Arial"/>
          <w:sz w:val="24"/>
          <w:szCs w:val="24"/>
          <w:lang w:eastAsia="ru-RU"/>
        </w:rPr>
        <w:t>5,</w:t>
      </w:r>
      <w:r w:rsidR="0027182D">
        <w:rPr>
          <w:rFonts w:ascii="Arial" w:eastAsia="Times New Roman" w:hAnsi="Arial" w:cs="Arial"/>
          <w:sz w:val="24"/>
          <w:szCs w:val="24"/>
          <w:lang w:eastAsia="ru-RU"/>
        </w:rPr>
        <w:t>4 км.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, с </w:t>
      </w:r>
      <w:r w:rsidR="0027182D">
        <w:rPr>
          <w:rFonts w:ascii="Arial" w:eastAsia="Times New Roman" w:hAnsi="Arial" w:cs="Arial"/>
          <w:sz w:val="24"/>
          <w:szCs w:val="24"/>
          <w:lang w:eastAsia="ru-RU"/>
        </w:rPr>
        <w:t>гравийным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покрытием – </w:t>
      </w:r>
      <w:r w:rsidR="0027182D" w:rsidRPr="0027182D">
        <w:rPr>
          <w:rFonts w:ascii="Arial" w:eastAsia="Times New Roman" w:hAnsi="Arial" w:cs="Arial"/>
          <w:sz w:val="24"/>
          <w:szCs w:val="24"/>
          <w:lang w:eastAsia="ru-RU"/>
        </w:rPr>
        <w:t>1,4</w:t>
      </w:r>
      <w:r w:rsidRPr="002718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км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грунтовые дороги </w:t>
      </w:r>
      <w:r w:rsidR="0027182D" w:rsidRPr="0027182D">
        <w:rPr>
          <w:rFonts w:ascii="Arial" w:eastAsia="Times New Roman" w:hAnsi="Arial" w:cs="Arial"/>
          <w:sz w:val="24"/>
          <w:szCs w:val="24"/>
          <w:lang w:eastAsia="ru-RU"/>
        </w:rPr>
        <w:t>0,6</w:t>
      </w:r>
      <w:r w:rsidRPr="002718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км.  Состояние дорог удовлетворительное, необходим капитальный и ямочный ремонт дорог с асфальтовым покрытием. Грунтовые дороги нуждаются в твёрдом покрытии (гравий, щебень) для повышения удобства передвижения по ним при любой погоде в любое время года. Транспортное сообщение  с областным центром осуществляется маршрутными автобусами пригородного сообщения и маршрутным такси «Оса - Иркутск».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Население обеспечено телефонной связью. 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Имеется сотовая связь четырех операторов: Теле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, МТС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Мегафон, Билайн.</w:t>
      </w:r>
    </w:p>
    <w:p w:rsidR="00737370" w:rsidRPr="00737370" w:rsidRDefault="00737370" w:rsidP="00D575E6">
      <w:p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жилищного фонда муниципального образования составляет 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26B" w:rsidRPr="0072426B">
        <w:rPr>
          <w:rFonts w:ascii="Arial" w:eastAsia="Times New Roman" w:hAnsi="Arial" w:cs="Arial"/>
          <w:sz w:val="24"/>
          <w:szCs w:val="24"/>
          <w:lang w:eastAsia="ru-RU"/>
        </w:rPr>
        <w:t>13,9</w:t>
      </w:r>
      <w:r w:rsidRPr="0072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 Из них: муниципальный – </w:t>
      </w:r>
      <w:r w:rsidRPr="0072426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., частный – </w:t>
      </w:r>
      <w:r w:rsidR="0072426B" w:rsidRPr="0072426B">
        <w:rPr>
          <w:rFonts w:ascii="Arial" w:eastAsia="Times New Roman" w:hAnsi="Arial" w:cs="Arial"/>
          <w:sz w:val="24"/>
          <w:szCs w:val="24"/>
          <w:lang w:eastAsia="ru-RU"/>
        </w:rPr>
        <w:t>13,9</w:t>
      </w:r>
      <w:r w:rsidRPr="0072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r w:rsidR="0072426B">
        <w:rPr>
          <w:rFonts w:ascii="Arial" w:eastAsia="Times New Roman" w:hAnsi="Arial" w:cs="Arial"/>
          <w:sz w:val="24"/>
          <w:szCs w:val="24"/>
          <w:lang w:eastAsia="ru-RU"/>
        </w:rPr>
        <w:t xml:space="preserve">процент износа домов -  от 0 до 30 % – 3,4 </w:t>
      </w:r>
      <w:proofErr w:type="spellStart"/>
      <w:r w:rsidR="0072426B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="0072426B">
        <w:rPr>
          <w:rFonts w:ascii="Arial" w:eastAsia="Times New Roman" w:hAnsi="Arial" w:cs="Arial"/>
          <w:sz w:val="24"/>
          <w:szCs w:val="24"/>
          <w:lang w:eastAsia="ru-RU"/>
        </w:rPr>
        <w:t xml:space="preserve">., от 31% до 65% – 3,6 </w:t>
      </w:r>
      <w:proofErr w:type="spellStart"/>
      <w:r w:rsidR="0072426B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="0072426B">
        <w:rPr>
          <w:rFonts w:ascii="Arial" w:eastAsia="Times New Roman" w:hAnsi="Arial" w:cs="Arial"/>
          <w:sz w:val="24"/>
          <w:szCs w:val="24"/>
          <w:lang w:eastAsia="ru-RU"/>
        </w:rPr>
        <w:t xml:space="preserve">., 66% до 70% – 3,0 </w:t>
      </w:r>
      <w:proofErr w:type="spellStart"/>
      <w:r w:rsidR="0072426B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="0072426B">
        <w:rPr>
          <w:rFonts w:ascii="Arial" w:eastAsia="Times New Roman" w:hAnsi="Arial" w:cs="Arial"/>
          <w:sz w:val="24"/>
          <w:szCs w:val="24"/>
          <w:lang w:eastAsia="ru-RU"/>
        </w:rPr>
        <w:t xml:space="preserve">., свыше 70% - 0,2 </w:t>
      </w:r>
      <w:proofErr w:type="spellStart"/>
      <w:r w:rsidR="0072426B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="0072426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37370" w:rsidRPr="00737370" w:rsidRDefault="00737370" w:rsidP="00D575E6">
      <w:pPr>
        <w:numPr>
          <w:ilvl w:val="12"/>
          <w:numId w:val="0"/>
        </w:numPr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Уровень жилищной обеспеченности по муниципальному образованию составляет </w:t>
      </w:r>
      <w:r w:rsidR="009C09D4" w:rsidRPr="009C09D4">
        <w:rPr>
          <w:rFonts w:ascii="Arial" w:eastAsia="Times New Roman" w:hAnsi="Arial" w:cs="Arial"/>
          <w:sz w:val="24"/>
          <w:szCs w:val="24"/>
          <w:lang w:eastAsia="ru-RU"/>
        </w:rPr>
        <w:t>17,3</w:t>
      </w:r>
      <w:r w:rsidRPr="009C0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. на одного человека. Жилищный фонд неблагоустроенный. Отопление печное.</w:t>
      </w:r>
    </w:p>
    <w:p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709" w:right="14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Источником  водоснабжения служат 2 водозаборные скважины.</w:t>
      </w:r>
    </w:p>
    <w:p w:rsidR="00737370" w:rsidRPr="00737370" w:rsidRDefault="00737370" w:rsidP="00D575E6">
      <w:pPr>
        <w:widowControl w:val="0"/>
        <w:autoSpaceDE w:val="0"/>
        <w:autoSpaceDN w:val="0"/>
        <w:adjustRightInd w:val="0"/>
        <w:spacing w:after="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Электроснабжение объектов социальной сферы и населения сельского поселения  производится одной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электроснабжающей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ООО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«Иркутскэнерго». </w:t>
      </w:r>
    </w:p>
    <w:p w:rsidR="00737370" w:rsidRPr="00C02BE4" w:rsidRDefault="00737370" w:rsidP="00D575E6">
      <w:pPr>
        <w:spacing w:after="120" w:line="240" w:lineRule="auto"/>
        <w:ind w:left="709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01.01.2023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г. на территории МО сельскохозяйственным производством занимаются: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ИП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Ильина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М.В.,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ИП глава КФХ </w:t>
      </w:r>
      <w:proofErr w:type="spellStart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Олзоев</w:t>
      </w:r>
      <w:proofErr w:type="spellEnd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И.Р., ИП глава КФХ </w:t>
      </w:r>
      <w:proofErr w:type="spellStart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Спасов</w:t>
      </w:r>
      <w:proofErr w:type="spellEnd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А.А., ИП глава КФХ Спасова И.Г.,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ИП Глава КФХ </w:t>
      </w:r>
      <w:proofErr w:type="spellStart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Тархаева</w:t>
      </w:r>
      <w:proofErr w:type="spellEnd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Е.Р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., ИП Глава КФХ </w:t>
      </w:r>
      <w:proofErr w:type="spellStart"/>
      <w:r w:rsidRPr="00C02BE4">
        <w:rPr>
          <w:rFonts w:ascii="Arial" w:eastAsia="Times New Roman" w:hAnsi="Arial" w:cs="Arial"/>
          <w:sz w:val="24"/>
          <w:szCs w:val="24"/>
          <w:lang w:eastAsia="ru-RU"/>
        </w:rPr>
        <w:t>Тархаев</w:t>
      </w:r>
      <w:proofErr w:type="spellEnd"/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В.Р., ИП Глава КФХ </w:t>
      </w:r>
      <w:proofErr w:type="spellStart"/>
      <w:r w:rsidRPr="00C02BE4">
        <w:rPr>
          <w:rFonts w:ascii="Arial" w:eastAsia="Times New Roman" w:hAnsi="Arial" w:cs="Arial"/>
          <w:sz w:val="24"/>
          <w:szCs w:val="24"/>
          <w:lang w:eastAsia="ru-RU"/>
        </w:rPr>
        <w:t>Хингелов</w:t>
      </w:r>
      <w:proofErr w:type="spellEnd"/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.И., ИП Глава КФХ </w:t>
      </w:r>
      <w:proofErr w:type="spellStart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Хингелов</w:t>
      </w:r>
      <w:proofErr w:type="spellEnd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А.И., ИП глава КФХ </w:t>
      </w:r>
      <w:proofErr w:type="spellStart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Хамагаев</w:t>
      </w:r>
      <w:proofErr w:type="spellEnd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proofErr w:type="gramStart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, ИП глава КФХ </w:t>
      </w:r>
      <w:proofErr w:type="spellStart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Хамагаев</w:t>
      </w:r>
      <w:proofErr w:type="spellEnd"/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С.М., ИП глава КФХ Иванов А.Н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., ИП глава КФХ </w:t>
      </w:r>
      <w:proofErr w:type="spellStart"/>
      <w:r w:rsidR="001714A6">
        <w:rPr>
          <w:rFonts w:ascii="Arial" w:eastAsia="Times New Roman" w:hAnsi="Arial" w:cs="Arial"/>
          <w:sz w:val="24"/>
          <w:szCs w:val="24"/>
          <w:lang w:eastAsia="ru-RU"/>
        </w:rPr>
        <w:t>Халтанова</w:t>
      </w:r>
      <w:proofErr w:type="spellEnd"/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 Н.П..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Функционируют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3 муниципальных бюджетных учреждения: МБОУ «</w:t>
      </w:r>
      <w:proofErr w:type="spellStart"/>
      <w:r w:rsidRPr="00C02BE4">
        <w:rPr>
          <w:rFonts w:ascii="Arial" w:eastAsia="Times New Roman" w:hAnsi="Arial" w:cs="Arial"/>
          <w:sz w:val="24"/>
          <w:szCs w:val="24"/>
          <w:lang w:eastAsia="ru-RU"/>
        </w:rPr>
        <w:t>Ирхидейская</w:t>
      </w:r>
      <w:proofErr w:type="spellEnd"/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СОШ», МБДОУ «</w:t>
      </w:r>
      <w:proofErr w:type="spellStart"/>
      <w:r w:rsidRPr="00C02BE4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детский сад»,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>МБУК «</w:t>
      </w:r>
      <w:proofErr w:type="spellStart"/>
      <w:r w:rsidRPr="00C02BE4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КДЦ». Розничную торговлю ведут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магазина смешанной торговли: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«Анжелика», </w:t>
      </w:r>
      <w:r w:rsidR="0027182D"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2BE4">
        <w:rPr>
          <w:rFonts w:ascii="Arial" w:eastAsia="Times New Roman" w:hAnsi="Arial" w:cs="Arial"/>
          <w:sz w:val="24"/>
          <w:szCs w:val="24"/>
          <w:lang w:eastAsia="ru-RU"/>
        </w:rPr>
        <w:t xml:space="preserve"> «Спутник», 1 - отделение почтовой связи УФПС ИО ФГУП Почта России, 1 - ФАП.</w:t>
      </w:r>
    </w:p>
    <w:p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37370">
        <w:rPr>
          <w:rFonts w:ascii="Arial" w:eastAsia="Times New Roman" w:hAnsi="Arial" w:cs="Arial"/>
          <w:b/>
          <w:sz w:val="28"/>
          <w:szCs w:val="28"/>
          <w:lang w:eastAsia="ru-RU"/>
        </w:rPr>
        <w:t>2. Оценка социально-экономического развития муниципального образования</w:t>
      </w:r>
    </w:p>
    <w:p w:rsidR="00737370" w:rsidRPr="00737370" w:rsidRDefault="00737370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552447" w:rsidRDefault="00737370" w:rsidP="00737370">
      <w:pPr>
        <w:numPr>
          <w:ilvl w:val="12"/>
          <w:numId w:val="0"/>
        </w:num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2.1. Демографическая ситуация в муниципальном образовании «</w:t>
      </w:r>
      <w:proofErr w:type="spellStart"/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Ирхидей</w:t>
      </w:r>
      <w:proofErr w:type="spellEnd"/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»</w:t>
      </w:r>
    </w:p>
    <w:p w:rsidR="00737370" w:rsidRPr="00737370" w:rsidRDefault="00737370" w:rsidP="00737370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на  </w:t>
      </w:r>
      <w:r w:rsidRPr="001B7252">
        <w:rPr>
          <w:rFonts w:ascii="Arial" w:eastAsia="Times New Roman" w:hAnsi="Arial" w:cs="Arial"/>
          <w:sz w:val="24"/>
          <w:szCs w:val="24"/>
          <w:lang w:eastAsia="ru-RU"/>
        </w:rPr>
        <w:t>01.01.20</w:t>
      </w:r>
      <w:r w:rsidR="00C02BE4" w:rsidRPr="001B7252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года численность населения составляет </w:t>
      </w:r>
      <w:r w:rsidR="000C0170" w:rsidRPr="00C834CC">
        <w:rPr>
          <w:rFonts w:ascii="Arial" w:eastAsia="Times New Roman" w:hAnsi="Arial" w:cs="Arial"/>
          <w:sz w:val="24"/>
          <w:szCs w:val="24"/>
          <w:lang w:eastAsia="ru-RU"/>
        </w:rPr>
        <w:t>798</w:t>
      </w:r>
      <w:r w:rsidR="00C02BE4" w:rsidRPr="00D23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человека, из них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:  трудоспособного 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376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(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%). Детей в возрасте от 0 до 18 лет - 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227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чел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%), пенсионного возраста  - 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132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(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 xml:space="preserve">, вдова участника </w:t>
      </w:r>
      <w:proofErr w:type="spellStart"/>
      <w:r w:rsidR="00C02BE4">
        <w:rPr>
          <w:rFonts w:ascii="Arial" w:eastAsia="Times New Roman" w:hAnsi="Arial" w:cs="Arial"/>
          <w:sz w:val="24"/>
          <w:szCs w:val="24"/>
          <w:lang w:eastAsia="ru-RU"/>
        </w:rPr>
        <w:t>ВОв</w:t>
      </w:r>
      <w:proofErr w:type="spellEnd"/>
      <w:r w:rsidR="00C02BE4">
        <w:rPr>
          <w:rFonts w:ascii="Arial" w:eastAsia="Times New Roman" w:hAnsi="Arial" w:cs="Arial"/>
          <w:sz w:val="24"/>
          <w:szCs w:val="24"/>
          <w:lang w:eastAsia="ru-RU"/>
        </w:rPr>
        <w:t xml:space="preserve"> – 1 (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3%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труженики тыла – 6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(0, </w:t>
      </w:r>
      <w:r w:rsidR="0067694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55D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дети войны – 16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553C9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реабилитированные – 2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(0,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ветераны труда – 32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284DC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>, участники боевых действий – 9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(1%)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 xml:space="preserve">, почетные граждане 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02BE4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(0,</w:t>
      </w:r>
      <w:r w:rsidR="0067694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53C94">
        <w:rPr>
          <w:rFonts w:ascii="Arial" w:eastAsia="Times New Roman" w:hAnsi="Arial" w:cs="Arial"/>
          <w:sz w:val="24"/>
          <w:szCs w:val="24"/>
          <w:lang w:eastAsia="ru-RU"/>
        </w:rPr>
        <w:t xml:space="preserve"> %)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55D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7370" w:rsidRDefault="00737370" w:rsidP="0073737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000ECB" w:rsidRPr="00737370" w:rsidRDefault="00000ECB" w:rsidP="0073737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1276"/>
        <w:gridCol w:w="1276"/>
        <w:gridCol w:w="1417"/>
      </w:tblGrid>
      <w:tr w:rsidR="00737370" w:rsidRPr="00737370" w:rsidTr="00737370"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01.01.2</w:t>
            </w:r>
            <w:r w:rsidR="00855D7F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01.01.2</w:t>
            </w:r>
            <w:r w:rsidR="00855D7F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01.01.2</w:t>
            </w:r>
            <w:r w:rsidR="00D575E6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855D7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Динамика</w:t>
            </w:r>
          </w:p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+/- </w:t>
            </w:r>
          </w:p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(%;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коэфф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)</w:t>
            </w:r>
          </w:p>
        </w:tc>
      </w:tr>
      <w:tr w:rsidR="00737370" w:rsidRPr="00737370" w:rsidTr="00737370"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803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831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798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домохозяйств, всего: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198</w:t>
            </w:r>
          </w:p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203</w:t>
            </w:r>
          </w:p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204</w:t>
            </w:r>
          </w:p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Моложе трудоспособного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220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145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217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Трудоспособное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371</w:t>
            </w:r>
          </w:p>
        </w:tc>
        <w:tc>
          <w:tcPr>
            <w:tcW w:w="1276" w:type="dxa"/>
          </w:tcPr>
          <w:p w:rsidR="00737370" w:rsidRPr="00676941" w:rsidRDefault="00737370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676941" w:rsidRPr="00676941">
              <w:rPr>
                <w:rFonts w:ascii="Courier New" w:eastAsia="Times New Roman" w:hAnsi="Courier New" w:cs="Courier New"/>
                <w:lang w:eastAsia="ru-RU"/>
              </w:rPr>
              <w:t>82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381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Старше трудоспособного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132</w:t>
            </w:r>
          </w:p>
        </w:tc>
        <w:tc>
          <w:tcPr>
            <w:tcW w:w="1276" w:type="dxa"/>
          </w:tcPr>
          <w:p w:rsidR="00737370" w:rsidRPr="00676941" w:rsidRDefault="00676941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128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132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Инвалиды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80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76</w:t>
            </w:r>
          </w:p>
        </w:tc>
        <w:tc>
          <w:tcPr>
            <w:tcW w:w="1276" w:type="dxa"/>
          </w:tcPr>
          <w:p w:rsidR="00737370" w:rsidRPr="00676941" w:rsidRDefault="00737370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676941" w:rsidRPr="00676941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Число 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родившихся</w:t>
            </w:r>
            <w:proofErr w:type="gramEnd"/>
          </w:p>
        </w:tc>
        <w:tc>
          <w:tcPr>
            <w:tcW w:w="1275" w:type="dxa"/>
          </w:tcPr>
          <w:p w:rsidR="00737370" w:rsidRPr="00676941" w:rsidRDefault="00737370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676941" w:rsidRPr="00676941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6" w:type="dxa"/>
          </w:tcPr>
          <w:p w:rsidR="00737370" w:rsidRPr="00676941" w:rsidRDefault="00737370" w:rsidP="0067694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676941" w:rsidRPr="00676941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Число 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умерших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Число 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прибывших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Число 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выбывших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браков</w:t>
            </w:r>
          </w:p>
        </w:tc>
        <w:tc>
          <w:tcPr>
            <w:tcW w:w="1275" w:type="dxa"/>
          </w:tcPr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разводов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D575E6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многодетных семей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34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31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29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D575E6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детей в многодетных семьях</w:t>
            </w:r>
          </w:p>
        </w:tc>
        <w:tc>
          <w:tcPr>
            <w:tcW w:w="1275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115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94</w:t>
            </w:r>
          </w:p>
        </w:tc>
        <w:tc>
          <w:tcPr>
            <w:tcW w:w="1276" w:type="dxa"/>
          </w:tcPr>
          <w:p w:rsidR="00737370" w:rsidRPr="00676941" w:rsidRDefault="0067694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D575E6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:rsidTr="00737370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вынужденных переселенцев/ семей</w:t>
            </w:r>
          </w:p>
        </w:tc>
        <w:tc>
          <w:tcPr>
            <w:tcW w:w="1275" w:type="dxa"/>
          </w:tcPr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737370" w:rsidRPr="0067694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6941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417" w:type="dxa"/>
          </w:tcPr>
          <w:p w:rsidR="00737370" w:rsidRPr="00D575E6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D575E6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</w:tbl>
    <w:p w:rsidR="00737370" w:rsidRPr="00737370" w:rsidRDefault="00737370" w:rsidP="0073737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37370" w:rsidRPr="00552447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2.2.Развитие образования</w:t>
      </w:r>
    </w:p>
    <w:p w:rsidR="00737370" w:rsidRPr="00552447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iCs/>
          <w:lang w:eastAsia="ru-RU"/>
        </w:rPr>
      </w:pPr>
      <w:r w:rsidRPr="00552447">
        <w:rPr>
          <w:rFonts w:ascii="Arial" w:eastAsia="Times New Roman" w:hAnsi="Arial" w:cs="Arial"/>
          <w:b/>
          <w:i/>
          <w:iCs/>
          <w:lang w:eastAsia="ru-RU"/>
        </w:rPr>
        <w:t xml:space="preserve"> </w:t>
      </w:r>
    </w:p>
    <w:p w:rsidR="00737370" w:rsidRPr="00737370" w:rsidRDefault="00737370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          МБОУ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Ирхидейская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СОШ» </w:t>
      </w:r>
    </w:p>
    <w:p w:rsidR="00737370" w:rsidRPr="001D0FB9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20</w:t>
      </w:r>
      <w:r w:rsidR="00D575E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учебном году п</w:t>
      </w:r>
      <w:r w:rsidRPr="00737370">
        <w:rPr>
          <w:rFonts w:ascii="Arial" w:eastAsia="Calibri" w:hAnsi="Arial" w:cs="Arial"/>
          <w:sz w:val="24"/>
          <w:szCs w:val="24"/>
          <w:lang w:eastAsia="ru-RU"/>
        </w:rPr>
        <w:t xml:space="preserve">едагогический коллектив школы насчитывает 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 xml:space="preserve"> учителей,  МОП -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 xml:space="preserve"> 16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 xml:space="preserve"> работников.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6F34C1" w:rsidRPr="001D0FB9">
        <w:rPr>
          <w:rFonts w:ascii="Arial" w:eastAsia="Times New Roman" w:hAnsi="Arial" w:cs="Arial"/>
          <w:sz w:val="24"/>
          <w:szCs w:val="24"/>
          <w:lang w:eastAsia="ru-RU"/>
        </w:rPr>
        <w:t>01.01.2023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года в МБОУ «</w:t>
      </w:r>
      <w:proofErr w:type="spellStart"/>
      <w:r w:rsidRPr="001D0FB9">
        <w:rPr>
          <w:rFonts w:ascii="Arial" w:eastAsia="Times New Roman" w:hAnsi="Arial" w:cs="Arial"/>
          <w:sz w:val="24"/>
          <w:szCs w:val="24"/>
          <w:lang w:eastAsia="ru-RU"/>
        </w:rPr>
        <w:t>Ирхидейская</w:t>
      </w:r>
      <w:proofErr w:type="spellEnd"/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СОШ» обучаются 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112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ученик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. На </w:t>
      </w:r>
      <w:r w:rsidR="006F34C1" w:rsidRPr="001D0FB9">
        <w:rPr>
          <w:rFonts w:ascii="Arial" w:eastAsia="Times New Roman" w:hAnsi="Arial" w:cs="Arial"/>
          <w:sz w:val="24"/>
          <w:szCs w:val="24"/>
          <w:lang w:eastAsia="ru-RU"/>
        </w:rPr>
        <w:t>2022 - 2023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учебный год поступили в первый класс 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учеников.</w:t>
      </w:r>
    </w:p>
    <w:p w:rsidR="00737370" w:rsidRPr="001D0FB9" w:rsidRDefault="001D0FB9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="00737370" w:rsidRPr="001D0FB9">
        <w:rPr>
          <w:rFonts w:ascii="Arial" w:eastAsia="Calibri" w:hAnsi="Arial" w:cs="Arial"/>
          <w:sz w:val="24"/>
          <w:szCs w:val="24"/>
          <w:lang w:eastAsia="ru-RU"/>
        </w:rPr>
        <w:t xml:space="preserve">меют высшую квалификацию - 0, </w:t>
      </w:r>
      <w:r w:rsidR="00737370" w:rsidRPr="001D0FB9">
        <w:rPr>
          <w:rFonts w:ascii="Arial" w:eastAsia="Calibri" w:hAnsi="Arial" w:cs="Arial"/>
          <w:sz w:val="24"/>
          <w:szCs w:val="24"/>
          <w:lang w:val="en-US" w:eastAsia="ru-RU"/>
        </w:rPr>
        <w:t>I</w:t>
      </w:r>
      <w:r w:rsidR="00737370" w:rsidRPr="001D0FB9">
        <w:rPr>
          <w:rFonts w:ascii="Arial" w:eastAsia="Calibri" w:hAnsi="Arial" w:cs="Arial"/>
          <w:sz w:val="24"/>
          <w:szCs w:val="24"/>
          <w:lang w:eastAsia="ru-RU"/>
        </w:rPr>
        <w:t xml:space="preserve"> квалификационн</w:t>
      </w:r>
      <w:r>
        <w:rPr>
          <w:rFonts w:ascii="Arial" w:eastAsia="Calibri" w:hAnsi="Arial" w:cs="Arial"/>
          <w:sz w:val="24"/>
          <w:szCs w:val="24"/>
          <w:lang w:eastAsia="ru-RU"/>
        </w:rPr>
        <w:t>ую</w:t>
      </w:r>
      <w:r w:rsidR="00737370" w:rsidRPr="001D0FB9">
        <w:rPr>
          <w:rFonts w:ascii="Arial" w:eastAsia="Calibri" w:hAnsi="Arial" w:cs="Arial"/>
          <w:sz w:val="24"/>
          <w:szCs w:val="24"/>
          <w:lang w:eastAsia="ru-RU"/>
        </w:rPr>
        <w:t xml:space="preserve"> категори</w:t>
      </w:r>
      <w:r>
        <w:rPr>
          <w:rFonts w:ascii="Arial" w:eastAsia="Calibri" w:hAnsi="Arial" w:cs="Arial"/>
          <w:sz w:val="24"/>
          <w:szCs w:val="24"/>
          <w:lang w:eastAsia="ru-RU"/>
        </w:rPr>
        <w:t>ю – 13 учителей</w:t>
      </w:r>
      <w:r w:rsidR="00737370" w:rsidRPr="001D0FB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737370" w:rsidRPr="001D0FB9" w:rsidRDefault="00737370" w:rsidP="00737370">
      <w:pPr>
        <w:spacing w:after="0" w:line="240" w:lineRule="auto"/>
        <w:ind w:left="284" w:firstLine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0FB9">
        <w:rPr>
          <w:rFonts w:ascii="Arial" w:eastAsia="Calibri" w:hAnsi="Arial" w:cs="Arial"/>
          <w:sz w:val="24"/>
          <w:szCs w:val="24"/>
          <w:lang w:eastAsia="ru-RU"/>
        </w:rPr>
        <w:t>Все выпускники 20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>22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 xml:space="preserve">года </w:t>
      </w:r>
      <w:r w:rsidR="001D0FB9">
        <w:rPr>
          <w:rFonts w:ascii="Arial" w:eastAsia="Calibri" w:hAnsi="Arial" w:cs="Arial"/>
          <w:sz w:val="24"/>
          <w:szCs w:val="24"/>
          <w:lang w:eastAsia="ru-RU"/>
        </w:rPr>
        <w:t xml:space="preserve">– 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>7</w:t>
      </w:r>
      <w:r w:rsidR="001D0FB9">
        <w:rPr>
          <w:rFonts w:ascii="Arial" w:eastAsia="Calibri" w:hAnsi="Arial" w:cs="Arial"/>
          <w:sz w:val="24"/>
          <w:szCs w:val="24"/>
          <w:lang w:eastAsia="ru-RU"/>
        </w:rPr>
        <w:t xml:space="preserve"> учеников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>успешно поступили в различны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 xml:space="preserve"> Вуз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ы – 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выпускник</w:t>
      </w:r>
      <w:r w:rsidR="001D0FB9" w:rsidRPr="001D0FB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 и колледжи - 5</w:t>
      </w:r>
      <w:r w:rsidRPr="001D0FB9">
        <w:rPr>
          <w:rFonts w:ascii="Arial" w:eastAsia="Calibri" w:hAnsi="Arial" w:cs="Arial"/>
          <w:sz w:val="24"/>
          <w:szCs w:val="24"/>
          <w:lang w:eastAsia="ru-RU"/>
        </w:rPr>
        <w:t>.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D0FB9">
        <w:rPr>
          <w:rFonts w:ascii="Arial" w:eastAsia="Calibri" w:hAnsi="Arial" w:cs="Arial"/>
          <w:sz w:val="24"/>
          <w:szCs w:val="24"/>
          <w:lang w:eastAsia="ru-RU"/>
        </w:rPr>
        <w:t xml:space="preserve">Выпускники 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1D0FB9">
        <w:rPr>
          <w:rFonts w:ascii="Arial" w:eastAsia="Calibri" w:hAnsi="Arial" w:cs="Arial"/>
          <w:sz w:val="24"/>
          <w:szCs w:val="24"/>
          <w:lang w:eastAsia="ru-RU"/>
        </w:rPr>
        <w:t>ОШ</w:t>
      </w:r>
      <w:r w:rsidR="001D0FB9" w:rsidRPr="001D0FB9">
        <w:rPr>
          <w:rFonts w:ascii="Arial" w:eastAsia="Calibri" w:hAnsi="Arial" w:cs="Arial"/>
          <w:sz w:val="24"/>
          <w:szCs w:val="24"/>
          <w:lang w:eastAsia="ru-RU"/>
        </w:rPr>
        <w:t xml:space="preserve"> – 4.</w:t>
      </w:r>
    </w:p>
    <w:p w:rsidR="00737370" w:rsidRPr="001D0FB9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FB9">
        <w:rPr>
          <w:rFonts w:ascii="Arial" w:eastAsia="Times New Roman" w:hAnsi="Arial" w:cs="Arial"/>
          <w:sz w:val="24"/>
          <w:szCs w:val="24"/>
          <w:lang w:eastAsia="ru-RU"/>
        </w:rPr>
        <w:t xml:space="preserve">Проблемы: необходимо строительство борцовского зала. </w:t>
      </w:r>
    </w:p>
    <w:p w:rsidR="001D0FB9" w:rsidRDefault="001D0FB9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6F34C1" w:rsidRDefault="006F34C1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 </w:t>
      </w:r>
      <w:r w:rsidR="00737370" w:rsidRPr="006F34C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737370" w:rsidRPr="006F34C1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="00737370"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 детский сад</w:t>
      </w:r>
      <w:r w:rsidR="00737370" w:rsidRPr="006F34C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Ирхидейская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СОШ»</w:t>
      </w:r>
    </w:p>
    <w:p w:rsidR="006F34C1" w:rsidRPr="006F34C1" w:rsidRDefault="00737370" w:rsidP="006F34C1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детский сад посещает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 детей, в детском саду функционируют 2 группы общеразвивающей направленности. Всего работников –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, из них: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педагогических работников –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, помощников воспитателей – 2, обслуживающий персонал – </w:t>
      </w:r>
      <w:r w:rsidR="006F34C1" w:rsidRPr="006F34C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F34C1" w:rsidRPr="006F34C1" w:rsidRDefault="006F34C1" w:rsidP="006F34C1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4C1">
        <w:rPr>
          <w:rFonts w:ascii="Arial" w:eastAsia="Times New Roman" w:hAnsi="Arial" w:cs="Arial"/>
          <w:sz w:val="24"/>
          <w:szCs w:val="24"/>
          <w:lang w:eastAsia="ru-RU"/>
        </w:rPr>
        <w:t xml:space="preserve">Проблема: </w:t>
      </w:r>
      <w:r w:rsidR="00E15047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</w:t>
      </w:r>
      <w:r w:rsidRPr="006F34C1">
        <w:rPr>
          <w:rFonts w:ascii="Arial" w:eastAsia="Times New Roman" w:hAnsi="Arial" w:cs="Arial"/>
          <w:sz w:val="24"/>
          <w:szCs w:val="24"/>
          <w:lang w:eastAsia="ru-RU"/>
        </w:rPr>
        <w:t>строительство нового детского сада</w:t>
      </w:r>
    </w:p>
    <w:p w:rsidR="00737370" w:rsidRPr="00737370" w:rsidRDefault="00737370" w:rsidP="006F34C1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2.3.Развитие здравоохранения</w:t>
      </w:r>
    </w:p>
    <w:p w:rsidR="00552447" w:rsidRPr="00552447" w:rsidRDefault="00552447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737370" w:rsidRPr="00737370" w:rsidRDefault="00737370" w:rsidP="00737370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населенном пункте осуществляет свою деятельность фельдшерско-акушерский пункт, в котором работают 3 человека - фельдшер (в декретном отпуске), акушер, уборщица. Жители обеспечены лекарственными средствами и первой медицинской помощью. </w:t>
      </w:r>
    </w:p>
    <w:p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1D0FB9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737370" w:rsidRPr="00552447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2.4.Развитие культуры</w:t>
      </w:r>
    </w:p>
    <w:p w:rsidR="001D0FB9" w:rsidRPr="00552447" w:rsidRDefault="001D0FB9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737370" w:rsidRPr="00737370" w:rsidRDefault="00737370" w:rsidP="00737370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МБУК «</w:t>
      </w:r>
      <w:proofErr w:type="spellStart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Ирхидейский</w:t>
      </w:r>
      <w:proofErr w:type="spellEnd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КДЦ». Расходы по бюджету на КДЦ на 01.01.20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составили </w:t>
      </w:r>
      <w:r w:rsidR="006F34C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F34C1" w:rsidRPr="00E15047">
        <w:rPr>
          <w:rFonts w:ascii="Arial" w:eastAsia="Times New Roman" w:hAnsi="Arial" w:cs="Arial"/>
          <w:sz w:val="24"/>
          <w:szCs w:val="24"/>
          <w:lang w:eastAsia="ru-RU"/>
        </w:rPr>
        <w:t>4 512,</w:t>
      </w:r>
      <w:r w:rsidRPr="00E1504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F34C1" w:rsidRPr="00E15047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Pr="00E150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рублей из них на зарплату и начислений на оплату труда </w:t>
      </w:r>
      <w:r w:rsidR="000B0137">
        <w:rPr>
          <w:rFonts w:ascii="Arial" w:eastAsia="Times New Roman" w:hAnsi="Arial" w:cs="Arial"/>
          <w:sz w:val="24"/>
          <w:szCs w:val="24"/>
          <w:lang w:eastAsia="ru-RU"/>
        </w:rPr>
        <w:t>3434,3 тыс.</w:t>
      </w:r>
      <w:r w:rsidRPr="0060721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рублей.  Средняя зарплата составляет </w:t>
      </w:r>
      <w:r w:rsidR="000B0137">
        <w:rPr>
          <w:rFonts w:ascii="Arial" w:eastAsia="Times New Roman" w:hAnsi="Arial" w:cs="Arial"/>
          <w:sz w:val="24"/>
          <w:szCs w:val="24"/>
          <w:lang w:eastAsia="ru-RU"/>
        </w:rPr>
        <w:t>45,4 тыс.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Увеличение зарплаты работников культуры должно </w:t>
      </w:r>
      <w:proofErr w:type="gramStart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отразиться на повышение</w:t>
      </w:r>
      <w:proofErr w:type="gramEnd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качества работы работников культуры.</w:t>
      </w:r>
    </w:p>
    <w:p w:rsidR="00737370" w:rsidRPr="00DC4896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структуру </w:t>
      </w:r>
      <w:proofErr w:type="spellStart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Ирхидейский</w:t>
      </w:r>
      <w:proofErr w:type="spellEnd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КДЦ входит и сельская библиотека. По состоянию на 01.01.20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коллективе работает 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творческих работника, </w:t>
      </w:r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технических работников</w:t>
      </w:r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 (уборщик служебных помещений), ГПХ – 1 (</w:t>
      </w:r>
      <w:proofErr w:type="spellStart"/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электоробойлерщик</w:t>
      </w:r>
      <w:proofErr w:type="spellEnd"/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Из  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творческих работников имеют высшее образование – 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,  среднее – 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базе МБУК «</w:t>
      </w:r>
      <w:proofErr w:type="spellStart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Ирхидейский</w:t>
      </w:r>
      <w:proofErr w:type="spellEnd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КДЦ» созданы и действуют 3 фольклорных коллектива: 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народны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фольклорны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ансамбл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Суранзан</w:t>
      </w:r>
      <w:proofErr w:type="spellEnd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«</w:t>
      </w:r>
      <w:proofErr w:type="spellStart"/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Тэрэнги</w:t>
      </w:r>
      <w:proofErr w:type="spellEnd"/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фольклорны</w:t>
      </w:r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коллектив -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Росток»</w:t>
      </w:r>
      <w:r w:rsidR="00DC4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(младшая группа от 14 до 18 лет)</w:t>
      </w:r>
      <w:r w:rsidR="00607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Работники культуры активные участники муниципальных, окружных, областных конкурсов, конференций.</w:t>
      </w:r>
    </w:p>
    <w:p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737370" w:rsidRPr="00552447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2.5.Развитие молодежной политики, физкультуры и спорта</w:t>
      </w:r>
    </w:p>
    <w:p w:rsidR="00737370" w:rsidRPr="00737370" w:rsidRDefault="00737370" w:rsidP="00737370">
      <w:pPr>
        <w:tabs>
          <w:tab w:val="left" w:pos="2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</w:t>
      </w:r>
      <w:r w:rsidR="00607219">
        <w:rPr>
          <w:rFonts w:ascii="Arial" w:eastAsia="Times New Roman" w:hAnsi="Arial" w:cs="Arial"/>
          <w:iCs/>
          <w:sz w:val="24"/>
          <w:szCs w:val="24"/>
          <w:lang w:eastAsia="ru-RU"/>
        </w:rPr>
        <w:t>2022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</w:t>
      </w:r>
      <w:r w:rsidR="0060721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команда МО «</w:t>
      </w:r>
      <w:proofErr w:type="spellStart"/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» приняла участие  в более </w:t>
      </w:r>
      <w:r w:rsidR="000B0137">
        <w:rPr>
          <w:rFonts w:ascii="Arial" w:eastAsia="Times New Roman" w:hAnsi="Arial" w:cs="Arial"/>
          <w:iCs/>
          <w:sz w:val="24"/>
          <w:szCs w:val="24"/>
          <w:lang w:eastAsia="ru-RU"/>
        </w:rPr>
        <w:t>49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культурно-массовых</w:t>
      </w:r>
      <w:r w:rsidR="000B01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25 спортивных 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мероприятиях.</w:t>
      </w:r>
    </w:p>
    <w:p w:rsidR="00737370" w:rsidRPr="00DC4896" w:rsidRDefault="00737370" w:rsidP="00DC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Традиционно с  1988 года на базе МБОУ «</w:t>
      </w:r>
      <w:proofErr w:type="spellStart"/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Ирхидейская</w:t>
      </w:r>
      <w:proofErr w:type="spellEnd"/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 проводится турнир, посвящённый Герою социалистического труда </w:t>
      </w:r>
      <w:proofErr w:type="spellStart"/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Башинову</w:t>
      </w:r>
      <w:proofErr w:type="spellEnd"/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Ивану Владимировичу</w:t>
      </w:r>
      <w:r w:rsidR="006072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 </w:t>
      </w:r>
      <w:r w:rsidR="00607219" w:rsidRPr="006072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2012 года турнир по футболу, посвященный памяти полковника милиции </w:t>
      </w:r>
      <w:proofErr w:type="spellStart"/>
      <w:r w:rsidR="00607219" w:rsidRPr="00607219">
        <w:rPr>
          <w:rFonts w:ascii="Arial" w:eastAsia="Times New Roman" w:hAnsi="Arial" w:cs="Arial"/>
          <w:bCs/>
          <w:sz w:val="24"/>
          <w:szCs w:val="24"/>
          <w:lang w:eastAsia="ru-RU"/>
        </w:rPr>
        <w:t>Ербанова</w:t>
      </w:r>
      <w:proofErr w:type="spellEnd"/>
      <w:r w:rsidR="00607219" w:rsidRPr="006072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Петра Григорьевича, уроженца села </w:t>
      </w:r>
      <w:proofErr w:type="spellStart"/>
      <w:r w:rsidR="00607219" w:rsidRPr="00607219"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 w:rsidR="00607219" w:rsidRPr="0060721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6072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07219">
        <w:rPr>
          <w:rFonts w:ascii="Times New Roman" w:hAnsi="Times New Roman" w:cs="Times New Roman"/>
          <w:sz w:val="28"/>
          <w:szCs w:val="28"/>
        </w:rPr>
        <w:t xml:space="preserve"> </w:t>
      </w:r>
      <w:r w:rsidR="00607219" w:rsidRPr="00DC4896">
        <w:rPr>
          <w:rFonts w:ascii="Arial" w:hAnsi="Arial" w:cs="Arial"/>
          <w:sz w:val="24"/>
          <w:szCs w:val="24"/>
        </w:rPr>
        <w:t>Со строительством лыжной базы в феврале месяце 2021 года, многие жители начали увлекаться лыжным спортом.</w:t>
      </w:r>
      <w:r w:rsidR="0060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70" w:rsidRPr="00DC4896" w:rsidRDefault="00737370" w:rsidP="00DC4896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89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 для молодежи есть возможность для занятия физкультурой и спортом: секция борьбы, волейбола, стрельбе из лука, кружки настольного тенниса, по шашкам и шахматам.</w:t>
      </w:r>
      <w:r w:rsidR="00DC4896" w:rsidRPr="00DC4896">
        <w:rPr>
          <w:rFonts w:ascii="Arial" w:eastAsia="Times New Roman" w:hAnsi="Arial" w:cs="Arial"/>
          <w:sz w:val="24"/>
          <w:szCs w:val="24"/>
          <w:lang w:eastAsia="ru-RU"/>
        </w:rPr>
        <w:t xml:space="preserve"> Построены детские игровые площадки, многофункциональная спортивная площадка (2017 год), </w:t>
      </w:r>
      <w:r w:rsidR="00DC4896" w:rsidRPr="00DC48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Спортивная волейбольная площадка  (2021  год)</w:t>
      </w:r>
    </w:p>
    <w:p w:rsidR="00DC4896" w:rsidRPr="00737370" w:rsidRDefault="00DC4896" w:rsidP="00737370">
      <w:pPr>
        <w:spacing w:after="0" w:line="240" w:lineRule="auto"/>
        <w:ind w:left="284" w:firstLine="4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:rsidR="00737370" w:rsidRPr="00552447" w:rsidRDefault="00737370" w:rsidP="00737370">
      <w:pPr>
        <w:tabs>
          <w:tab w:val="left" w:pos="2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</w:t>
      </w:r>
      <w:r w:rsid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6</w:t>
      </w:r>
      <w:r w:rsidRPr="0055244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.Трудовые ресурсы, занятость населения</w:t>
      </w:r>
    </w:p>
    <w:p w:rsidR="00737370" w:rsidRPr="00737370" w:rsidRDefault="00737370" w:rsidP="00737370">
      <w:pPr>
        <w:tabs>
          <w:tab w:val="left" w:pos="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1"/>
        <w:gridCol w:w="850"/>
        <w:gridCol w:w="824"/>
        <w:gridCol w:w="1273"/>
      </w:tblGrid>
      <w:tr w:rsidR="00737370" w:rsidRPr="00737370" w:rsidTr="00737370">
        <w:tc>
          <w:tcPr>
            <w:tcW w:w="595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850" w:type="dxa"/>
          </w:tcPr>
          <w:p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824" w:type="dxa"/>
          </w:tcPr>
          <w:p w:rsidR="00737370" w:rsidRPr="00737370" w:rsidRDefault="00737370" w:rsidP="00127EB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127EBC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1273" w:type="dxa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Динамика</w:t>
            </w:r>
          </w:p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+/-</w:t>
            </w:r>
          </w:p>
        </w:tc>
      </w:tr>
      <w:tr w:rsidR="00737370" w:rsidRPr="00737370" w:rsidTr="00737370">
        <w:tc>
          <w:tcPr>
            <w:tcW w:w="595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851" w:type="dxa"/>
          </w:tcPr>
          <w:p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  <w:tc>
          <w:tcPr>
            <w:tcW w:w="824" w:type="dxa"/>
          </w:tcPr>
          <w:p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</w:tr>
      <w:tr w:rsidR="00737370" w:rsidRPr="00737370" w:rsidTr="00737370">
        <w:tc>
          <w:tcPr>
            <w:tcW w:w="595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в том числе по видам 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дошкольное и начальное общее образ.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основное общее и ср. (полн.) общее обр.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врачебная практика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-почтовая и курьерская деятельность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рознич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. торговля в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неспециализир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. магазинах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растениеводство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 д</w:t>
            </w:r>
            <w:r w:rsidRPr="00737370">
              <w:rPr>
                <w:rFonts w:ascii="Courier New" w:eastAsia="Times New Roman" w:hAnsi="Courier New" w:cs="Courier New"/>
                <w:bCs/>
                <w:shd w:val="clear" w:color="auto" w:fill="FFFFFF"/>
                <w:lang w:eastAsia="ru-RU"/>
              </w:rPr>
              <w:t>еятельность</w:t>
            </w:r>
            <w:r w:rsidRPr="00737370">
              <w:rPr>
                <w:rFonts w:ascii="Courier New" w:eastAsia="Arial Unicode MS" w:hAnsi="Courier New" w:cs="Courier New"/>
                <w:shd w:val="clear" w:color="auto" w:fill="FFFFFF"/>
                <w:lang w:eastAsia="ru-RU"/>
              </w:rPr>
              <w:t> </w:t>
            </w:r>
            <w:r w:rsidRPr="00737370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 xml:space="preserve">ОМСУ 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- д</w:t>
            </w:r>
            <w:r w:rsidRPr="00737370">
              <w:rPr>
                <w:rFonts w:ascii="Courier New" w:eastAsia="Times New Roman" w:hAnsi="Courier New" w:cs="Courier New"/>
                <w:bCs/>
                <w:shd w:val="clear" w:color="auto" w:fill="FFFFFF"/>
                <w:lang w:eastAsia="ru-RU"/>
              </w:rPr>
              <w:t>еятельность</w:t>
            </w:r>
            <w:r w:rsidRPr="00737370">
              <w:rPr>
                <w:rFonts w:ascii="Courier New" w:eastAsia="Arial Unicode MS" w:hAnsi="Courier New" w:cs="Courier New"/>
                <w:shd w:val="clear" w:color="auto" w:fill="FFFFFF"/>
                <w:lang w:eastAsia="ru-RU"/>
              </w:rPr>
              <w:t> </w:t>
            </w:r>
            <w:r w:rsidRPr="00737370">
              <w:rPr>
                <w:rFonts w:ascii="Courier New" w:eastAsia="Times New Roman" w:hAnsi="Courier New" w:cs="Courier New"/>
                <w:shd w:val="clear" w:color="auto" w:fill="FFFFFF"/>
                <w:lang w:eastAsia="ru-RU"/>
              </w:rPr>
              <w:t>библиотек, архивов, учреждений клубного типа</w:t>
            </w:r>
            <w:r w:rsidRPr="00737370">
              <w:rPr>
                <w:rFonts w:ascii="Courier New" w:eastAsia="Arial Unicode MS" w:hAnsi="Courier New" w:cs="Courier New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51" w:type="dxa"/>
          </w:tcPr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90</w:t>
            </w:r>
          </w:p>
          <w:p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54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F95D3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  <w:p w:rsidR="00FB35C1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</w:tcPr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86</w:t>
            </w:r>
          </w:p>
          <w:p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737370" w:rsidRPr="00F95D3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F95D3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824" w:type="dxa"/>
          </w:tcPr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88</w:t>
            </w:r>
          </w:p>
          <w:p w:rsidR="00737370" w:rsidRPr="00F95D3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60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F95D3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:rsidR="00737370" w:rsidRPr="00F95D3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F95D3C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95D3C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3" w:type="dxa"/>
          </w:tcPr>
          <w:p w:rsidR="00737370" w:rsidRPr="00127EB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</w:tr>
      <w:tr w:rsidR="00737370" w:rsidRPr="00737370" w:rsidTr="00737370">
        <w:tc>
          <w:tcPr>
            <w:tcW w:w="595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851" w:type="dxa"/>
          </w:tcPr>
          <w:p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850" w:type="dxa"/>
          </w:tcPr>
          <w:p w:rsidR="00737370" w:rsidRPr="00C834CC" w:rsidRDefault="00737370" w:rsidP="00C834C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C834CC" w:rsidRPr="00C834C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24" w:type="dxa"/>
          </w:tcPr>
          <w:p w:rsidR="00737370" w:rsidRPr="00C834C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3" w:type="dxa"/>
          </w:tcPr>
          <w:p w:rsidR="00737370" w:rsidRPr="00127EB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127EBC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:rsidTr="00737370">
        <w:tc>
          <w:tcPr>
            <w:tcW w:w="595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851" w:type="dxa"/>
          </w:tcPr>
          <w:p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850" w:type="dxa"/>
          </w:tcPr>
          <w:p w:rsidR="00737370" w:rsidRPr="00C834CC" w:rsidRDefault="00737370" w:rsidP="00C834C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C834CC" w:rsidRPr="00C834CC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24" w:type="dxa"/>
          </w:tcPr>
          <w:p w:rsidR="00737370" w:rsidRPr="00C834C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3" w:type="dxa"/>
          </w:tcPr>
          <w:p w:rsidR="00737370" w:rsidRPr="00127EBC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127EBC">
              <w:rPr>
                <w:rFonts w:ascii="Courier New" w:eastAsia="Times New Roman" w:hAnsi="Courier New" w:cs="Courier New"/>
                <w:color w:val="FF0000"/>
                <w:lang w:eastAsia="ru-RU"/>
              </w:rPr>
              <w:t>-</w:t>
            </w:r>
          </w:p>
        </w:tc>
      </w:tr>
      <w:tr w:rsidR="00737370" w:rsidRPr="00737370" w:rsidTr="00737370">
        <w:tc>
          <w:tcPr>
            <w:tcW w:w="595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851" w:type="dxa"/>
          </w:tcPr>
          <w:p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 xml:space="preserve"> 18,6</w:t>
            </w:r>
          </w:p>
        </w:tc>
        <w:tc>
          <w:tcPr>
            <w:tcW w:w="850" w:type="dxa"/>
          </w:tcPr>
          <w:p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 xml:space="preserve"> 32,1</w:t>
            </w:r>
          </w:p>
        </w:tc>
        <w:tc>
          <w:tcPr>
            <w:tcW w:w="824" w:type="dxa"/>
          </w:tcPr>
          <w:p w:rsidR="00737370" w:rsidRPr="00C834CC" w:rsidRDefault="00C834C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834CC">
              <w:rPr>
                <w:rFonts w:ascii="Courier New" w:eastAsia="Times New Roman" w:hAnsi="Courier New" w:cs="Courier New"/>
                <w:lang w:eastAsia="ru-RU"/>
              </w:rPr>
              <w:t xml:space="preserve"> 47,6</w:t>
            </w:r>
          </w:p>
        </w:tc>
        <w:tc>
          <w:tcPr>
            <w:tcW w:w="1273" w:type="dxa"/>
          </w:tcPr>
          <w:p w:rsidR="00737370" w:rsidRPr="00127EBC" w:rsidRDefault="00F95D3C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</w:tr>
    </w:tbl>
    <w:p w:rsidR="00737370" w:rsidRPr="00737370" w:rsidRDefault="00737370" w:rsidP="00737370">
      <w:pPr>
        <w:tabs>
          <w:tab w:val="left" w:pos="272"/>
        </w:tabs>
        <w:spacing w:after="0" w:line="240" w:lineRule="auto"/>
        <w:jc w:val="center"/>
        <w:rPr>
          <w:rFonts w:ascii="Courier New" w:eastAsia="Times New Roman" w:hAnsi="Courier New" w:cs="Courier New"/>
          <w:u w:val="single"/>
          <w:lang w:eastAsia="ru-RU"/>
        </w:rPr>
      </w:pPr>
    </w:p>
    <w:p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6CF" w:rsidRDefault="005A26CF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Из приведенных данных видно, что  в поселении существует серьезная проблема занятости трудоспособного населения.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В связи с этим одной из главных задач для муниципальной власти в поселении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должна стать занятость и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самозанятость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</w:t>
      </w:r>
    </w:p>
    <w:p w:rsidR="00737370" w:rsidRPr="00737370" w:rsidRDefault="00737370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Уровень  официально  зафиксированной  безработицы  составляет  8 человек.  Кроме  этого  имеется  скрытая  безработица  работоспособного  населения, которая  не  занята  в  экономике  района,  не  состоят  на  учете  в  ЦЗН  и   не    желают  трудоустраиваться,  предпочитая  случайные  или  временные  заработки.</w:t>
      </w: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395612" w:rsidRDefault="00737370" w:rsidP="0073737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2.</w:t>
      </w:r>
      <w:r w:rsidR="00395612" w:rsidRPr="0039561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7</w:t>
      </w:r>
      <w:r w:rsidRPr="0039561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.Уровень и качество жизни населения</w:t>
      </w:r>
    </w:p>
    <w:p w:rsidR="00395612" w:rsidRDefault="00395612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отмечается невысокий уровень жизни.  </w:t>
      </w:r>
    </w:p>
    <w:p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Уровень жизни  складывается из размера реальных доходов, уровня потребления населением реальных благ и услуг. </w:t>
      </w:r>
    </w:p>
    <w:p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Среди многих показателей уровня жизни ключевым являются денежные доходы, служащие основным источником удовлетворения личных потребностей населения в потребительских товарах и разнообразных видах услуг, которые формируются из сумм по оплате труда доходов от предпринимательской деятельности,  социальных выплат (пенсии, пособия и социальная помощь) и других доходов граждан (в том числе от личного подсобного хозяйства). </w:t>
      </w:r>
      <w:proofErr w:type="gramEnd"/>
    </w:p>
    <w:p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Доходы населения</w:t>
      </w:r>
    </w:p>
    <w:p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77"/>
        <w:gridCol w:w="877"/>
        <w:gridCol w:w="877"/>
      </w:tblGrid>
      <w:tr w:rsidR="00737370" w:rsidRPr="00737370" w:rsidTr="00737370">
        <w:tc>
          <w:tcPr>
            <w:tcW w:w="595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i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737370" w:rsidRPr="00737370" w:rsidRDefault="00E15047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lang w:eastAsia="ru-RU"/>
              </w:rPr>
              <w:t>2020</w:t>
            </w:r>
          </w:p>
        </w:tc>
        <w:tc>
          <w:tcPr>
            <w:tcW w:w="850" w:type="dxa"/>
          </w:tcPr>
          <w:p w:rsidR="00737370" w:rsidRPr="00737370" w:rsidRDefault="00E15047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lang w:eastAsia="ru-RU"/>
              </w:rPr>
              <w:t>2021</w:t>
            </w:r>
          </w:p>
        </w:tc>
        <w:tc>
          <w:tcPr>
            <w:tcW w:w="851" w:type="dxa"/>
          </w:tcPr>
          <w:p w:rsidR="00737370" w:rsidRPr="00737370" w:rsidRDefault="00E15047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lang w:eastAsia="ru-RU"/>
              </w:rPr>
              <w:t>2022</w:t>
            </w:r>
          </w:p>
        </w:tc>
      </w:tr>
      <w:tr w:rsidR="00737370" w:rsidRPr="00737370" w:rsidTr="00737370">
        <w:tc>
          <w:tcPr>
            <w:tcW w:w="595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iCs/>
                <w:lang w:eastAsia="ru-RU"/>
              </w:rPr>
              <w:t>среднедушевые денежные доходы населения, руб. на 1 чел.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37370" w:rsidRPr="00737370" w:rsidRDefault="00127EB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15106</w:t>
            </w:r>
          </w:p>
        </w:tc>
        <w:tc>
          <w:tcPr>
            <w:tcW w:w="850" w:type="dxa"/>
            <w:vAlign w:val="center"/>
          </w:tcPr>
          <w:p w:rsidR="00737370" w:rsidRPr="00737370" w:rsidRDefault="00127EB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15394</w:t>
            </w:r>
          </w:p>
        </w:tc>
        <w:tc>
          <w:tcPr>
            <w:tcW w:w="851" w:type="dxa"/>
            <w:vAlign w:val="center"/>
          </w:tcPr>
          <w:p w:rsidR="00737370" w:rsidRPr="00737370" w:rsidRDefault="00127EB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17406</w:t>
            </w:r>
          </w:p>
        </w:tc>
      </w:tr>
    </w:tbl>
    <w:p w:rsidR="00737370" w:rsidRPr="00737370" w:rsidRDefault="00737370" w:rsidP="00737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37370" w:rsidRPr="000C2E66" w:rsidRDefault="00737370" w:rsidP="000C2E66">
      <w:pPr>
        <w:spacing w:after="0" w:line="240" w:lineRule="auto"/>
        <w:ind w:left="567"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C2E6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2.8.Оценка финансового состояния</w:t>
      </w:r>
    </w:p>
    <w:p w:rsidR="00395612" w:rsidRPr="000C2E66" w:rsidRDefault="00395612" w:rsidP="000C2E66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4CC" w:rsidRP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Доходы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Исполнение доходной части местного бюджета за 2022 год составило 14910,5 тыс. рублей или 99,9% от плана, из них, безвозмездные поступления поступили в сумме 13279,6 тыс. рублей или 99,9% от плана, собственные доходы – 1630,9 тыс. рублей или 99,6% от плана. Недополучено доходов в сумме 7,1 тыс. руб. из них от доходов от уплаты акцизов – 1,2 тыс. руб.; 1,6 тыс. руб. от земельного налога, НДФЛ – 3,9 тыс. руб.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собственных доходов за отчетный период по видам налогов составляет:  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налогу на доходы с физических лиц поступили в размере 332,1 тыс. рублей или 98,8% от плана за 2022 год;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налогу на товары, реализуемые на территории Российской Федерации, поступили в размере 628,6 тыс. рублей или 99,8% от плана за 2022 год;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налогу на единый сельскохозяйственный налог поступили в размере 52,1 тыс. рублей или 99,6% от плана за 2022 год;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налогу на имущество физических лиц поступили на сумму  - 3,2 тыс. рублей или 100% от плана за 2022 год;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платежи по земельному налогу поступили на сумму 248,1 тыс. рублей или 99,4% от плана за 2022 год;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– 161,8 тыс. рублей или 99,9 % от плана за 2022 год;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Безвозмездные поступления из других бюджетов Российской Федерации составляют 13279,6 тыс. рублей, в том числе: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дотация на выравнивание уровня бюджетной обеспеченности – 11577,4 тыс. рублей или 100,0% от плана за 2022 год;</w:t>
      </w:r>
    </w:p>
    <w:p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прочие межбюджетные трансферты, передаваемые бюджетам сельских поселений – 1100,0 тыс. рублей или 100,0% от плана за 2022 год;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субсидии на реализацию мероприятий по народной инициативе – 400,0 тыс. рублей или 100,0% от плана за 2022 год;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субвенция на осуществление полномочий по первичному воинскому учету – 137,3 тыс. рублей или 100,0% от плана за 2022 год; </w:t>
      </w:r>
    </w:p>
    <w:p w:rsidR="000C2E66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субвенция на осуществление отдельных областных государственных полномочий в области водоснабжения и водоотведения – 50,6 тыс. рублей  или 84,3% от плана за 2022 год;</w:t>
      </w:r>
    </w:p>
    <w:p w:rsidR="00C834CC" w:rsidRP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E66" w:rsidRP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Исполнение бюджета по расходам за 2022 год составило – 16892,8 тыс. рублей и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ли 98,1%  от плана за 2022 год.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010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0 «Общегосударственные вопросы»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Расходы по разделу 0100 «Общегосударственные вопросы» за 2022 год составили 7606,4 тыс. руб. или 99,92% от плана за 2022 год.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0102 «Функционирование высшего должностного лица субъекта Российской Федерации и муниципального образования» исполнено 1218,3 тыс. руб. 99,98% от плана за 2022 год, из них фонд оплаты труда – 937,2 тыс. руб., взносы по обязательному социа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льному страхованию - 281,2 руб.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исполнено – 4701,5 тыс. руб. 99,89 % от плана за 2022 год</w:t>
      </w:r>
      <w:proofErr w:type="gram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из них фонд оплаты труда – 2815,8 тыс. руб., взносы по обязательному социальному страхованию – 835,9 тыс. руб., 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за услуги связи код 221 – 63,6 тыс. руб., 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на потребление электроэнергии, код 223 – 144,0 тыс. руб., 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РТ НЭО код 223 - 23,2 тыс. руб.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аренда автомобиля код 224 – 240,0 тыс. руб.,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на услуги по содержанию имуществу код 225 - 6,1 тыс. руб., (заправка картриджей), 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на прочие услуги код 226 – 464,9 тыс. руб. (лицензия на программное обеспечение Контур-Экстерн, Советник </w:t>
      </w:r>
      <w:proofErr w:type="spellStart"/>
      <w:proofErr w:type="gram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Проф</w:t>
      </w:r>
      <w:proofErr w:type="spellEnd"/>
      <w:proofErr w:type="gram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, ООО «СИБ» (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VipNet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), гос. финансы – 165,0 тыс. руб., за официальный сайт - 19,0 тыс. руб., услуги кадастра - 135,0 тыс. рублей,  знамя труда объявления - 6,9 тыс. рублей, Аренда программы 1С – 38,3 тыс. рублей, СЭС (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акарицидная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обработка кладбищ) – 11,3 тыс. рублей, программное обеспечение 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Технокад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– 16,5 тыс. руб., Оценка </w:t>
      </w:r>
      <w:proofErr w:type="gram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рыночной стоимости недвижимости – 6,0 тыс. руб., сопровождение 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програмного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 ВИР – 6,5 тыс. руб., диспансеризация – 17,6 тыс. руб., Установка тротуара – 43,8 тыс. руб.</w:t>
      </w:r>
      <w:proofErr w:type="gramEnd"/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на прочие расходы код 290 – 30,8 тыс. руб. (налоги, пени, штрафы, взносы)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материальные запасы код 340 – 77,2 тыс. рублей (канц. товары, приобретение конвекторов, баннера на 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Сурхарбан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, кл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авиатуры, комплект картриджей</w:t>
      </w:r>
      <w:proofErr w:type="gramStart"/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0106 «Обеспечение деятельности финансовых, налоговых и таможенных органов и органов (финансово-бюджетного) надзора» исполнено 1685,9 тыс. руб. или 99,98% от плана за 2022 год, из них фонд оплаты труда – 1294,6 тыс. руб., взносы по обязательному социальн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ому страхованию – 391,0 рублей.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0111 «Резервный фонд» исп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олнение составило 0,0 тыс. руб.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0113 «Другие общегосударственные вопросы» исполнено 0,7 тыс. рублей план за 2022 год 0,7 тыс. руб. исполнение 100,0%. Субвенции на осуществление областного государственного полномочий по определению перечня должностных лиц органов местного самоуправления, уполно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моченных составлять протоколы. 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0200 «Нац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иональная оборона»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По подразделу 0203 «Мобилизационная и вневойсковая подготовка» расходы  на </w:t>
      </w:r>
      <w:r w:rsidRPr="00C834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осуществление первичного воинского учета на территориях где отсутствуют военные комиссариаты за 2022 год – 151,6 тыс. руб., из них фонд оплаты труда – 110,4 тыс. руб., взносы по обязательному социальному страхованию – 33,3 руб., прочая закупка товаров работ и услуг (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гсм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, канцтовары) – 7,9 тыс. руб.</w:t>
      </w:r>
      <w:proofErr w:type="gramEnd"/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0300 «Национальная безопасность и правоохранительная деятельность»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0310 «Обеспечение пожарной безопасности» расходы составили 192,8 тыс. руб. 100,0 % от плана за 2022 год по муниципальной программе «Защита населения и территории муниципального образования «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» от чрезвычайных ситуаций, обеспечение пожарной безопасности и безопасности людей на водных объектах» (отсыпка дороги от ул. Калинина до водонапорной башни Ба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йкальская 1А - 192,8 тыс. руб.)</w:t>
      </w:r>
      <w:proofErr w:type="gramEnd"/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л 0400 «Национальная экономика»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0401 «Общеэкономические вопросы» расходы на осуществление отдельных областных государственных полномочий в области регулирования тарифов на товары и услуги организаций коммунального комплекса исполнение 84,1% расходы составили 49,9 тыс. руб., из них фонд оплаты труда – 36,4 тыс. руб., взносы по обязательному социальному страхованию - 11,0 руб., прочая закупка товаров работ и услуг (канц. товары) – 2,5 тыс. руб.</w:t>
      </w:r>
      <w:proofErr w:type="gramEnd"/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0409 «Дорожное хозяйство» «Программа комплексного развития транспортной инфраструктуры на территории МО «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Осинского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Иркутской области на 2018-2023 годы» и с перспективой до 2032 года»  за 2022 год – 2819,9 тыс. руб. или 99,4% от плана за 2022 год, (415,0 тыс. руб. – установка уличного освещения по ул. Заречная; </w:t>
      </w:r>
      <w:proofErr w:type="gram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240,0  тыс. руб. – обустройство пешеходного перехода по ул. 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Тарова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;  66,0 тыс. руб. – оплата э/э за уличное освещение; 1496,6 – Ямочный ремонт по ул. Калинина, Первомайская, 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Тарова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, Целинная; 602,3тыс. руб.– Отсыпка ул. Зареч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ная до школы, ул. </w:t>
      </w:r>
      <w:proofErr w:type="spellStart"/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Тармаханова</w:t>
      </w:r>
      <w:proofErr w:type="spellEnd"/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).</w:t>
      </w:r>
      <w:proofErr w:type="gramEnd"/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0500 «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Жилищно-коммунальное хозяйство»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0502 «Коммунальное хозяйство» расходы составили 242,0 тыс. руб. 99,96% от плана за 2022 год по муниципальной программе "Комплексное развитие систем коммунальной инфраструктуры МО «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» на 2017-2027 годы» 54,8 тыс. руб., (замена насоса водонапорной башни), 7,2 тыс. руб. – (приобретение рукав напорно-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всасыващ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.), 180,0 тыс. руб. (приобретение мусорных контейнеров) 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0503 «Благоустройство» расходы составили 404,1 тыс. руб. 100% от плана за 2022 год, вся сумма была направлена на мероприятия перечня  народных инициатив (Огораж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ивание МБУК «</w:t>
      </w:r>
      <w:proofErr w:type="spellStart"/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КДЦ») 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0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8 00 «Культура, кинематография»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0801 «Культура» содержания и обеспечения деятельности учреждений культуры исполнение за 2022 год – 4912,2 тыс. руб., 94,3% от плана за 2022 год.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из них: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услуг) – 4512,2 тыс. руб.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  по данному разделу расходы </w:t>
      </w:r>
      <w:proofErr w:type="gram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- заработную плату и начисления по опл</w:t>
      </w:r>
      <w:r w:rsidR="00C834CC">
        <w:rPr>
          <w:rFonts w:ascii="Arial" w:eastAsia="Times New Roman" w:hAnsi="Arial" w:cs="Arial"/>
          <w:sz w:val="24"/>
          <w:szCs w:val="24"/>
          <w:lang w:eastAsia="ru-RU"/>
        </w:rPr>
        <w:t xml:space="preserve">ате труда работников бюджетной </w:t>
      </w: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  сферы;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обеспечение расходов на оплату коммунальных услуг;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- подписку на периодическую печать и др. расходы.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Субсидии бюджетным учреждениям на иные цели 100,0 тыс. руб. (государственная поддержка лучших сельских учреждений культуры)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- по муниципальной программе «Развитие культуры» в МО «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>» на 2019-2024гг  300,0 тыс. руб. (Огора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живание МБУК «</w:t>
      </w:r>
      <w:proofErr w:type="spellStart"/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КДЦ»)</w:t>
      </w:r>
    </w:p>
    <w:p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4CC" w:rsidRDefault="00C834CC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10 00 «Социальная политика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10 01 «Пенсионное обеспечение» расходы на выплату денежных пособий по выслуге ле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т за 2022 год – 340,7 тыс. руб.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11 01 «Физическая культура и спорт»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По подразделу 11 01 «Физическая культура» расходы составили 110,6 тыс. руб. (85,6 тыс. руб. – приобретение футболок, бейсболок, ткани на 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Сурхарбан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,  25,0 тыс. руб. - проведение мероприятия турнир памяти героя соц. Труда </w:t>
      </w:r>
      <w:proofErr w:type="spellStart"/>
      <w:r w:rsidRPr="00C834CC">
        <w:rPr>
          <w:rFonts w:ascii="Arial" w:eastAsia="Times New Roman" w:hAnsi="Arial" w:cs="Arial"/>
          <w:sz w:val="24"/>
          <w:szCs w:val="24"/>
          <w:lang w:eastAsia="ru-RU"/>
        </w:rPr>
        <w:t>Башинова</w:t>
      </w:r>
      <w:proofErr w:type="spellEnd"/>
      <w:r w:rsidRPr="00C834CC">
        <w:rPr>
          <w:rFonts w:ascii="Arial" w:eastAsia="Times New Roman" w:hAnsi="Arial" w:cs="Arial"/>
          <w:sz w:val="24"/>
          <w:szCs w:val="24"/>
          <w:lang w:eastAsia="ru-RU"/>
        </w:rPr>
        <w:t xml:space="preserve"> И.В)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Раздел 14 00 «Межбюджетные трансферты общего характера бюджетам субъектов Российской Федерации и муницип</w:t>
      </w:r>
      <w:r w:rsidR="00C834CC" w:rsidRPr="00C834CC">
        <w:rPr>
          <w:rFonts w:ascii="Arial" w:eastAsia="Times New Roman" w:hAnsi="Arial" w:cs="Arial"/>
          <w:sz w:val="24"/>
          <w:szCs w:val="24"/>
          <w:lang w:eastAsia="ru-RU"/>
        </w:rPr>
        <w:t>альных образований»</w:t>
      </w:r>
    </w:p>
    <w:p w:rsidR="000C2E66" w:rsidRPr="00C834CC" w:rsidRDefault="000C2E66" w:rsidP="00C834C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4CC">
        <w:rPr>
          <w:rFonts w:ascii="Arial" w:eastAsia="Times New Roman" w:hAnsi="Arial" w:cs="Arial"/>
          <w:sz w:val="24"/>
          <w:szCs w:val="24"/>
          <w:lang w:eastAsia="ru-RU"/>
        </w:rPr>
        <w:t>По подразделу 1403 «Прочие межбюджетные трансферты общего характера» расходы составили 62,6 тыс. руб. (Соглашения с районом по передаче полномочий на проведение электронного аукциона – 9,0 тыс. руб., по передаче полномочий по осуществлению внешнего муниципального финансового контроля – 48,6 тыс. руб., по передаче полномочий по ГО ЧС - 5,0 тыс. руб.).</w:t>
      </w:r>
    </w:p>
    <w:p w:rsidR="00737370" w:rsidRPr="00C834CC" w:rsidRDefault="00737370" w:rsidP="00C83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37370" w:rsidRPr="00395612" w:rsidRDefault="00737370" w:rsidP="00737370">
      <w:pPr>
        <w:spacing w:after="0" w:line="240" w:lineRule="auto"/>
        <w:ind w:firstLine="992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2.9.Анализ структуры экономики</w:t>
      </w:r>
    </w:p>
    <w:p w:rsidR="00737370" w:rsidRPr="00395612" w:rsidRDefault="00737370" w:rsidP="00737370">
      <w:pPr>
        <w:spacing w:after="0" w:line="240" w:lineRule="auto"/>
        <w:ind w:firstLine="99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37370" w:rsidRPr="00395612" w:rsidRDefault="00737370" w:rsidP="00737370">
      <w:pPr>
        <w:spacing w:after="0" w:line="240" w:lineRule="auto"/>
        <w:ind w:firstLine="99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2.9.1. Уровень развития транспорта и связи</w:t>
      </w:r>
    </w:p>
    <w:p w:rsidR="00737370" w:rsidRPr="00395612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Сеть дорог определяет особые задачи и предъявляет определенные требования к обеспечению безопасности дорожного движения, техническому состоянию и благоустройству дорог. Выделенные финансовые средства расходуются, в основном, на текущие  ремонтные работы и содержание дорог на территории поселения.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внутрипоселковых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дорог </w:t>
      </w:r>
      <w:r w:rsidR="001D0FB9">
        <w:rPr>
          <w:rFonts w:ascii="Arial" w:eastAsia="Times New Roman" w:hAnsi="Arial" w:cs="Arial"/>
          <w:sz w:val="24"/>
          <w:szCs w:val="24"/>
          <w:lang w:eastAsia="ru-RU"/>
        </w:rPr>
        <w:t>8,9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км.</w:t>
      </w:r>
    </w:p>
    <w:p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 собственности граждан имеются более </w:t>
      </w:r>
      <w:r w:rsidR="001D0FB9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единиц зарегистрированной  различной техники: грузовые машины, трактора, прицепная техника, но необходимо сказать, что большая часть тракторов и грузовых машин не состоят на учете в органах государственной регистрации. </w:t>
      </w:r>
    </w:p>
    <w:p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Население обеспечено телефонной связью. В администрации установлен  телефон</w:t>
      </w:r>
      <w:r w:rsidR="001D0F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E7E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Имеется сотовая связь четырех операторов: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Теле</w:t>
      </w:r>
      <w:proofErr w:type="gramEnd"/>
      <w:r w:rsidR="00BF32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2, МТС, Мегафон, Билайн.</w:t>
      </w:r>
    </w:p>
    <w:p w:rsidR="00737370" w:rsidRPr="00737370" w:rsidRDefault="00737370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2.9.2.Уровень развития строительного комплекса</w:t>
      </w:r>
    </w:p>
    <w:p w:rsidR="00737370" w:rsidRPr="00737370" w:rsidRDefault="00737370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Ввод жилья</w:t>
      </w:r>
    </w:p>
    <w:p w:rsidR="00F254B5" w:rsidRDefault="00737370" w:rsidP="00737370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>В 20</w:t>
      </w:r>
      <w:r w:rsidR="001D0FB9">
        <w:rPr>
          <w:rFonts w:ascii="Arial" w:eastAsia="Times New Roman" w:hAnsi="Arial" w:cs="Arial"/>
          <w:iCs/>
          <w:sz w:val="24"/>
          <w:szCs w:val="24"/>
          <w:lang w:eastAsia="ru-RU"/>
        </w:rPr>
        <w:t>20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г. – ввод жилья: </w:t>
      </w:r>
      <w:r w:rsidR="00F254B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377,6 </w:t>
      </w:r>
      <w:proofErr w:type="spellStart"/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кв.м</w:t>
      </w:r>
      <w:proofErr w:type="spellEnd"/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., 6 жилых домов;</w:t>
      </w:r>
    </w:p>
    <w:p w:rsidR="00737370" w:rsidRPr="00737370" w:rsidRDefault="00737370" w:rsidP="00737370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>В 20</w:t>
      </w:r>
      <w:r w:rsidR="001D0FB9">
        <w:rPr>
          <w:rFonts w:ascii="Arial" w:eastAsia="Times New Roman" w:hAnsi="Arial" w:cs="Arial"/>
          <w:iCs/>
          <w:sz w:val="24"/>
          <w:szCs w:val="24"/>
          <w:lang w:eastAsia="ru-RU"/>
        </w:rPr>
        <w:t>21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г. – ввод жилья: </w:t>
      </w:r>
      <w:r w:rsidR="00F254B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620,5 </w:t>
      </w:r>
      <w:proofErr w:type="spellStart"/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кв.м</w:t>
      </w:r>
      <w:proofErr w:type="spellEnd"/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., 8 жилых домов;</w:t>
      </w:r>
    </w:p>
    <w:p w:rsidR="00737370" w:rsidRPr="00737370" w:rsidRDefault="00737370" w:rsidP="00737370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>В 20</w:t>
      </w:r>
      <w:r w:rsidR="001D0FB9">
        <w:rPr>
          <w:rFonts w:ascii="Arial" w:eastAsia="Times New Roman" w:hAnsi="Arial" w:cs="Arial"/>
          <w:iCs/>
          <w:sz w:val="24"/>
          <w:szCs w:val="24"/>
          <w:lang w:eastAsia="ru-RU"/>
        </w:rPr>
        <w:t>22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г. - ввод жилья: </w:t>
      </w:r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54,9 </w:t>
      </w:r>
      <w:proofErr w:type="spellStart"/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кв.м</w:t>
      </w:r>
      <w:proofErr w:type="spellEnd"/>
      <w:r w:rsidR="00DE28C0">
        <w:rPr>
          <w:rFonts w:ascii="Arial" w:eastAsia="Times New Roman" w:hAnsi="Arial" w:cs="Arial"/>
          <w:iCs/>
          <w:sz w:val="24"/>
          <w:szCs w:val="24"/>
          <w:lang w:eastAsia="ru-RU"/>
        </w:rPr>
        <w:t>., 1 жилой дом.</w:t>
      </w:r>
      <w:r w:rsidR="00F254B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737370" w:rsidRPr="00737370" w:rsidRDefault="001D0FB9" w:rsidP="00737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737370" w:rsidRPr="00395612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2.9.3.Уровень развития </w:t>
      </w:r>
      <w:proofErr w:type="spellStart"/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туристко</w:t>
      </w:r>
      <w:proofErr w:type="spellEnd"/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-рекреационного комплекса</w:t>
      </w:r>
    </w:p>
    <w:p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37370" w:rsidRPr="00737370" w:rsidRDefault="00737370" w:rsidP="00737370">
      <w:pPr>
        <w:spacing w:after="0" w:line="240" w:lineRule="auto"/>
        <w:ind w:left="284" w:firstLine="425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настоящее время на территории сельского поселения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туризма нет.</w:t>
      </w:r>
    </w:p>
    <w:p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395612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2.9.4.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37370" w:rsidRPr="00737370" w:rsidRDefault="00737370" w:rsidP="0073737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 01.</w:t>
      </w:r>
      <w:r w:rsidR="00BF326F">
        <w:rPr>
          <w:rFonts w:ascii="Arial" w:eastAsia="Times New Roman" w:hAnsi="Arial" w:cs="Arial"/>
          <w:sz w:val="24"/>
          <w:szCs w:val="24"/>
          <w:lang w:eastAsia="ru-RU"/>
        </w:rPr>
        <w:t>01.2023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г. на территории МО действуют 1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 и организаций (филиалов, отделений): </w:t>
      </w:r>
      <w:r w:rsidR="00BF326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крестьянско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– фермерских хозяйств, </w:t>
      </w:r>
      <w:r w:rsidR="000C01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бюджетных учреждения, 1 казенное</w:t>
      </w:r>
      <w:r w:rsidR="000C0170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0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отделение почтовой связи</w:t>
      </w:r>
      <w:r w:rsidR="000C0170">
        <w:rPr>
          <w:rFonts w:ascii="Arial" w:eastAsia="Times New Roman" w:hAnsi="Arial" w:cs="Arial"/>
          <w:sz w:val="24"/>
          <w:szCs w:val="24"/>
          <w:lang w:eastAsia="ru-RU"/>
        </w:rPr>
        <w:t>, ФАП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7370" w:rsidRPr="00737370" w:rsidRDefault="00737370" w:rsidP="007373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276"/>
        <w:gridCol w:w="1276"/>
        <w:gridCol w:w="1134"/>
      </w:tblGrid>
      <w:tr w:rsidR="00737370" w:rsidRPr="00737370" w:rsidTr="000C2E66">
        <w:tc>
          <w:tcPr>
            <w:tcW w:w="60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276" w:type="dxa"/>
          </w:tcPr>
          <w:p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1134" w:type="dxa"/>
          </w:tcPr>
          <w:p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2022</w:t>
            </w:r>
          </w:p>
        </w:tc>
      </w:tr>
      <w:tr w:rsidR="00737370" w:rsidRPr="00737370" w:rsidTr="000C2E66">
        <w:tc>
          <w:tcPr>
            <w:tcW w:w="60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Количество юр/ лиц, (на начало периода</w:t>
            </w:r>
            <w:proofErr w:type="gramEnd"/>
          </w:p>
        </w:tc>
        <w:tc>
          <w:tcPr>
            <w:tcW w:w="1276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276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3</w:t>
            </w:r>
          </w:p>
        </w:tc>
        <w:tc>
          <w:tcPr>
            <w:tcW w:w="1134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737370" w:rsidRPr="00737370" w:rsidTr="000C2E66">
        <w:tc>
          <w:tcPr>
            <w:tcW w:w="60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частная</w:t>
            </w:r>
          </w:p>
        </w:tc>
        <w:tc>
          <w:tcPr>
            <w:tcW w:w="1276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-</w:t>
            </w:r>
          </w:p>
        </w:tc>
        <w:tc>
          <w:tcPr>
            <w:tcW w:w="1276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:rsidTr="000C2E66">
        <w:tc>
          <w:tcPr>
            <w:tcW w:w="60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1276" w:type="dxa"/>
          </w:tcPr>
          <w:p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1134" w:type="dxa"/>
          </w:tcPr>
          <w:p w:rsidR="00737370" w:rsidRPr="00737370" w:rsidRDefault="000C01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</w:tr>
      <w:tr w:rsidR="00737370" w:rsidRPr="00737370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127EB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  <w:tr w:rsidR="00737370" w:rsidRPr="00737370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Среднемесячная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номин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. начисленная </w:t>
            </w:r>
            <w:proofErr w:type="spellStart"/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зар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/ плата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127EBC" w:rsidP="00002A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002AA2" w:rsidP="00002AA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002AA2" w:rsidP="000C01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31400</w:t>
            </w:r>
          </w:p>
        </w:tc>
      </w:tr>
      <w:tr w:rsidR="00737370" w:rsidRPr="00737370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Оборот розничной торговли,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0C2E66" w:rsidRDefault="000C0170" w:rsidP="000C2E6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0C2E66" w:rsidRPr="000C2E66">
              <w:rPr>
                <w:rFonts w:ascii="Courier New" w:eastAsia="Times New Roman" w:hAnsi="Courier New" w:cs="Courier New"/>
                <w:lang w:eastAsia="ru-RU"/>
              </w:rPr>
              <w:t>10216,3</w:t>
            </w:r>
            <w:r w:rsidR="00737370" w:rsidRPr="000C2E6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0C2E66" w:rsidRDefault="000C2E66" w:rsidP="000C2E6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10564,8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0C2E66" w:rsidRDefault="000C2E66" w:rsidP="000C2E6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11482,2</w:t>
            </w:r>
          </w:p>
        </w:tc>
      </w:tr>
      <w:tr w:rsidR="00737370" w:rsidRPr="00737370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Оборот розничной торговли на душу населения, тыс.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0C2E66" w:rsidRDefault="000C2E66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0C2E66" w:rsidRDefault="000C2E66" w:rsidP="000C01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0C2E66" w:rsidRDefault="000C2E66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C2E66">
              <w:rPr>
                <w:rFonts w:ascii="Courier New" w:eastAsia="Times New Roman" w:hAnsi="Courier New" w:cs="Courier New"/>
                <w:lang w:eastAsia="ru-RU"/>
              </w:rPr>
              <w:t>14,3</w:t>
            </w:r>
          </w:p>
        </w:tc>
      </w:tr>
      <w:tr w:rsidR="00737370" w:rsidRPr="00737370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737370" w:rsidRPr="00737370" w:rsidTr="000C2E6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</w:tbl>
    <w:p w:rsidR="00737370" w:rsidRPr="00737370" w:rsidRDefault="00737370" w:rsidP="003A0B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0C2E6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Товарооборот в расчете на душу населения низкий.  Отсутствие промышленных предприятий на территории сельского поселения отрицательно влияет на платежеспособность населения.</w:t>
      </w:r>
    </w:p>
    <w:p w:rsidR="00737370" w:rsidRPr="00737370" w:rsidRDefault="00737370" w:rsidP="000C2E6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</w:t>
      </w:r>
      <w:r w:rsidR="008C30D5">
        <w:rPr>
          <w:rFonts w:ascii="Arial" w:eastAsia="Times New Roman" w:hAnsi="Arial" w:cs="Arial"/>
          <w:sz w:val="24"/>
          <w:szCs w:val="24"/>
          <w:lang w:eastAsia="ru-RU"/>
        </w:rPr>
        <w:t>ует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</w:t>
      </w:r>
      <w:r w:rsidR="008C30D5">
        <w:rPr>
          <w:rFonts w:ascii="Arial" w:eastAsia="Times New Roman" w:hAnsi="Arial" w:cs="Arial"/>
          <w:sz w:val="24"/>
          <w:szCs w:val="24"/>
          <w:lang w:eastAsia="ru-RU"/>
        </w:rPr>
        <w:t xml:space="preserve">е  общественного питания.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Не развито  бытовое обслуживание населения.</w:t>
      </w:r>
    </w:p>
    <w:p w:rsidR="00737370" w:rsidRPr="00737370" w:rsidRDefault="00737370" w:rsidP="000C2E66">
      <w:pPr>
        <w:suppressAutoHyphens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37370">
        <w:rPr>
          <w:rFonts w:ascii="Arial" w:eastAsia="Times New Roman" w:hAnsi="Arial" w:cs="Arial"/>
          <w:sz w:val="24"/>
          <w:szCs w:val="24"/>
          <w:lang w:eastAsia="ar-SA"/>
        </w:rPr>
        <w:t xml:space="preserve"> Недостаток стартового капитала и профессиональной подготовки для успешного начала предпринимательской деятельности.</w:t>
      </w:r>
    </w:p>
    <w:p w:rsidR="00737370" w:rsidRPr="00737370" w:rsidRDefault="00737370" w:rsidP="000C2E6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Неблагоприятные внешние факторы: отсутствие промышленных предприятий на территории сельского поселения, низкая платежеспособность.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395612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2.9.5.Уровень развития агропромышленного комплекса</w:t>
      </w:r>
    </w:p>
    <w:p w:rsidR="00737370" w:rsidRPr="00395612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37370" w:rsidRPr="00481C45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C45">
        <w:rPr>
          <w:rFonts w:ascii="Arial" w:eastAsia="Times New Roman" w:hAnsi="Arial" w:cs="Arial"/>
          <w:sz w:val="24"/>
          <w:szCs w:val="24"/>
          <w:lang w:eastAsia="ru-RU"/>
        </w:rPr>
        <w:t>На территории МО «</w:t>
      </w:r>
      <w:proofErr w:type="spellStart"/>
      <w:r w:rsidRPr="00481C45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» количество зарегистрированных действующих предприятий:  </w:t>
      </w:r>
      <w:proofErr w:type="gramStart"/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КФХ –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(ИП Глава КФХ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Иванов А.Н., ИП  Ильина М.В.,  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ИП Глава КФХ </w:t>
      </w:r>
      <w:proofErr w:type="spellStart"/>
      <w:r w:rsidRPr="00481C45">
        <w:rPr>
          <w:rFonts w:ascii="Arial" w:eastAsia="Times New Roman" w:hAnsi="Arial" w:cs="Arial"/>
          <w:sz w:val="24"/>
          <w:szCs w:val="24"/>
          <w:lang w:eastAsia="ru-RU"/>
        </w:rPr>
        <w:t>Хингелов</w:t>
      </w:r>
      <w:proofErr w:type="spellEnd"/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А.И.,  ИП Глава КФХ </w:t>
      </w:r>
      <w:proofErr w:type="spellStart"/>
      <w:r w:rsidRPr="00481C45">
        <w:rPr>
          <w:rFonts w:ascii="Arial" w:eastAsia="Times New Roman" w:hAnsi="Arial" w:cs="Arial"/>
          <w:sz w:val="24"/>
          <w:szCs w:val="24"/>
          <w:lang w:eastAsia="ru-RU"/>
        </w:rPr>
        <w:t>Хингелов</w:t>
      </w:r>
      <w:proofErr w:type="spellEnd"/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Д.И., ИП Глава КФХ </w:t>
      </w:r>
      <w:proofErr w:type="spellStart"/>
      <w:r w:rsidRPr="00481C45">
        <w:rPr>
          <w:rFonts w:ascii="Arial" w:eastAsia="Times New Roman" w:hAnsi="Arial" w:cs="Arial"/>
          <w:sz w:val="24"/>
          <w:szCs w:val="24"/>
          <w:lang w:eastAsia="ru-RU"/>
        </w:rPr>
        <w:t>Тархаев</w:t>
      </w:r>
      <w:proofErr w:type="spellEnd"/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В.Р., ИП Глава КФХ </w:t>
      </w:r>
      <w:proofErr w:type="spellStart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Тархаева</w:t>
      </w:r>
      <w:proofErr w:type="spellEnd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Е.Р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., ИП Глава КФХ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Олзоев</w:t>
      </w:r>
      <w:proofErr w:type="spellEnd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И.Р., </w:t>
      </w:r>
      <w:r w:rsidR="00F95D3C" w:rsidRPr="00481C45">
        <w:t xml:space="preserve"> 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ИП Глава КФХ Спасова И.Г., 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ИП Глава КФХ </w:t>
      </w:r>
      <w:proofErr w:type="spellStart"/>
      <w:r w:rsidRPr="00481C45">
        <w:rPr>
          <w:rFonts w:ascii="Arial" w:eastAsia="Times New Roman" w:hAnsi="Arial" w:cs="Arial"/>
          <w:sz w:val="24"/>
          <w:szCs w:val="24"/>
          <w:lang w:eastAsia="ru-RU"/>
        </w:rPr>
        <w:t>Спасов</w:t>
      </w:r>
      <w:proofErr w:type="spellEnd"/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, ИП Глава КФХ </w:t>
      </w:r>
      <w:proofErr w:type="spellStart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Халтанова</w:t>
      </w:r>
      <w:proofErr w:type="spellEnd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Н.П.</w:t>
      </w:r>
      <w:proofErr w:type="gramEnd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95D3C" w:rsidRPr="00481C45">
        <w:t xml:space="preserve"> </w:t>
      </w:r>
      <w:proofErr w:type="gramStart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ИП Глава КФХ </w:t>
      </w:r>
      <w:proofErr w:type="spellStart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Халтанов</w:t>
      </w:r>
      <w:proofErr w:type="spellEnd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В.Н., ИП Глава КФХ </w:t>
      </w:r>
      <w:proofErr w:type="spellStart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>Хамагаев</w:t>
      </w:r>
      <w:proofErr w:type="spellEnd"/>
      <w:r w:rsidR="00F95D3C"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Е.П.,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</w:p>
    <w:p w:rsidR="00737370" w:rsidRPr="00481C45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личных подсобных хозяйств составляет 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120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, всего дворов 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203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1C45" w:rsidRPr="00481C45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Всего земель сельскохозяйственного назначения – 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>5728,6</w:t>
      </w: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га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7370" w:rsidRPr="004F54E8" w:rsidRDefault="00481C45" w:rsidP="004F54E8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C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134"/>
        <w:gridCol w:w="1275"/>
      </w:tblGrid>
      <w:tr w:rsidR="00737370" w:rsidRPr="00737370" w:rsidTr="007373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4F54E8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F54E8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4F54E8" w:rsidRDefault="00481C4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F54E8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4F54E8" w:rsidRDefault="00737370" w:rsidP="00481C4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F54E8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481C45" w:rsidRPr="004F54E8"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4F54E8" w:rsidRDefault="00737370" w:rsidP="00481C4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F54E8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481C45" w:rsidRPr="004F54E8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</w:tr>
      <w:tr w:rsidR="00737370" w:rsidRPr="00737370" w:rsidTr="007373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наличие скота во всех хоз-вах, 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2581</w:t>
            </w:r>
          </w:p>
        </w:tc>
      </w:tr>
      <w:tr w:rsidR="00737370" w:rsidRPr="00737370" w:rsidTr="00737370"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ИП, КФХ: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Крупно-рогатый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скот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в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т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spellEnd"/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коровы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Свиньи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Овцы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276</w:t>
            </w:r>
          </w:p>
        </w:tc>
      </w:tr>
      <w:tr w:rsidR="00737370" w:rsidRPr="00737370" w:rsidTr="00737370"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189</w:t>
            </w:r>
          </w:p>
        </w:tc>
      </w:tr>
      <w:tr w:rsidR="00737370" w:rsidRPr="00737370" w:rsidTr="00737370"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37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169</w:t>
            </w:r>
          </w:p>
        </w:tc>
      </w:tr>
      <w:tr w:rsidR="00737370" w:rsidRPr="00737370" w:rsidTr="00737370"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52</w:t>
            </w:r>
          </w:p>
        </w:tc>
      </w:tr>
      <w:tr w:rsidR="00737370" w:rsidRPr="00737370" w:rsidTr="0073737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ЛПХ: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Крупно-рогатый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скот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в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т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spellEnd"/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коровы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Свиньи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Овцы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Лошади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659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147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144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338</w:t>
            </w:r>
          </w:p>
          <w:p w:rsid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277</w:t>
            </w:r>
          </w:p>
          <w:p w:rsidR="004F54E8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30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483</w:t>
            </w:r>
          </w:p>
          <w:p w:rsid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306</w:t>
            </w:r>
          </w:p>
          <w:p w:rsidR="004F54E8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252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4F54E8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332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126</w:t>
            </w:r>
          </w:p>
          <w:p w:rsidR="00737370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491</w:t>
            </w:r>
          </w:p>
          <w:p w:rsid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312</w:t>
            </w:r>
          </w:p>
          <w:p w:rsidR="004F54E8" w:rsidRPr="00737370" w:rsidRDefault="004F54E8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375</w:t>
            </w:r>
          </w:p>
        </w:tc>
      </w:tr>
    </w:tbl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7370" w:rsidRPr="00395612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2.9.6.Уровень развития лесного хозяйства</w:t>
      </w:r>
    </w:p>
    <w:p w:rsidR="00737370" w:rsidRPr="00395612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37370" w:rsidRPr="00737370" w:rsidRDefault="00737370" w:rsidP="004F54E8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 согласно экономическому делению Иркутской области входит в состав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Восточно-сибирского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экономического района Иркутской области. Основным видом экономической деятельности на территории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Осинского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 котором расположено сельское поселение, является сельское хозяйство</w:t>
      </w:r>
      <w:r w:rsidR="008C30D5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737370" w:rsidRPr="00737370" w:rsidRDefault="008C30D5" w:rsidP="0073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F54E8" w:rsidRDefault="004F54E8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4F54E8" w:rsidRDefault="004F54E8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4F54E8" w:rsidRDefault="004F54E8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37370" w:rsidRDefault="00737370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2.9.7.Уровень развития потребительского рынка</w:t>
      </w:r>
    </w:p>
    <w:p w:rsidR="00395612" w:rsidRPr="00395612" w:rsidRDefault="00395612" w:rsidP="0039561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37370" w:rsidRPr="00737370" w:rsidRDefault="00737370" w:rsidP="004F54E8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MS Mincho" w:hAnsi="Arial" w:cs="Arial"/>
          <w:sz w:val="24"/>
          <w:szCs w:val="24"/>
          <w:lang w:eastAsia="ru-RU"/>
        </w:rPr>
        <w:t>Потребительский рынок –  активно развивающаяся сфера экономики  сельского поселения. Потребительский рынок влияет на денежные доходы, платежеспособность населения, регулирует товарно-денежные отношения, способствует конкурентоспособности отечественных товаров и всего рыночного механизма.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В последние годы потребительский рынок отличается насыщенностью и ассортиментом продовольственных и непродовольственных товаров.</w:t>
      </w:r>
      <w:r w:rsidR="004F54E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37370" w:rsidRPr="00737370" w:rsidRDefault="00737370" w:rsidP="0073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276"/>
        <w:gridCol w:w="1276"/>
        <w:gridCol w:w="1275"/>
      </w:tblGrid>
      <w:tr w:rsidR="00737370" w:rsidRPr="00737370" w:rsidTr="00737370">
        <w:tc>
          <w:tcPr>
            <w:tcW w:w="60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737370" w:rsidRPr="00737370" w:rsidRDefault="00737370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8C30D5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1276" w:type="dxa"/>
          </w:tcPr>
          <w:p w:rsidR="00737370" w:rsidRPr="00737370" w:rsidRDefault="00737370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8C30D5"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1275" w:type="dxa"/>
          </w:tcPr>
          <w:p w:rsidR="00737370" w:rsidRPr="00737370" w:rsidRDefault="00737370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8C30D5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</w:tr>
      <w:tr w:rsidR="00737370" w:rsidRPr="00737370" w:rsidTr="00737370">
        <w:tc>
          <w:tcPr>
            <w:tcW w:w="609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1276" w:type="dxa"/>
          </w:tcPr>
          <w:p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1275" w:type="dxa"/>
          </w:tcPr>
          <w:p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</w:tr>
      <w:tr w:rsidR="00737370" w:rsidRPr="00737370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8C30D5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8C30D5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  <w:tr w:rsidR="00737370" w:rsidRPr="00737370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Среднемесячная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номин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. начисленная </w:t>
            </w:r>
            <w:proofErr w:type="spellStart"/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зар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/ плата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4183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6890</w:t>
            </w:r>
          </w:p>
        </w:tc>
      </w:tr>
      <w:tr w:rsidR="00737370" w:rsidRPr="00737370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Оборот розничной торговли,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8C30D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8C30D5">
              <w:rPr>
                <w:rFonts w:ascii="Courier New" w:eastAsia="Times New Roman" w:hAnsi="Courier New" w:cs="Courier New"/>
                <w:lang w:eastAsia="ru-RU"/>
              </w:rPr>
              <w:t>28700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8C30D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1F47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31400</w:t>
            </w:r>
          </w:p>
        </w:tc>
      </w:tr>
      <w:tr w:rsidR="00737370" w:rsidRPr="00737370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Оборот розничной торговли на душу населения, тыс.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FB35C1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FB35C1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FB35C1" w:rsidRDefault="00FB35C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39,3</w:t>
            </w:r>
          </w:p>
        </w:tc>
      </w:tr>
      <w:tr w:rsidR="00737370" w:rsidRPr="00737370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737370" w:rsidRPr="00737370" w:rsidTr="0073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</w:tbl>
    <w:p w:rsidR="00FB35C1" w:rsidRPr="00481C45" w:rsidRDefault="00481C45" w:rsidP="00481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5C1" w:rsidRDefault="00FB35C1" w:rsidP="00A061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Default="00737370" w:rsidP="00A061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lang w:eastAsia="ru-RU"/>
        </w:rPr>
        <w:t>2.10.Уровень развития жилищно-коммунального хозяйст</w:t>
      </w:r>
      <w:r w:rsidRPr="00A06146">
        <w:rPr>
          <w:rFonts w:ascii="Arial" w:eastAsia="Times New Roman" w:hAnsi="Arial" w:cs="Arial"/>
          <w:b/>
          <w:sz w:val="24"/>
          <w:szCs w:val="24"/>
          <w:lang w:eastAsia="ru-RU"/>
        </w:rPr>
        <w:t>ва</w:t>
      </w:r>
    </w:p>
    <w:p w:rsidR="00A06146" w:rsidRPr="00737370" w:rsidRDefault="00A06146" w:rsidP="00A061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14A6" w:rsidRPr="001714A6" w:rsidRDefault="00737370" w:rsidP="001714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/>
          <w:sz w:val="24"/>
          <w:szCs w:val="24"/>
          <w:lang w:eastAsia="ru-RU"/>
        </w:rPr>
        <w:t>Жилищный фонд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составляет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>13,9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тыс.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., из них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>13,9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тыс.кв.м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.- частное жилье. </w:t>
      </w:r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В 2022 г. - ввод жилья: 54,9 </w:t>
      </w:r>
      <w:proofErr w:type="spellStart"/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., 1 жилой дом.  </w:t>
      </w:r>
    </w:p>
    <w:p w:rsidR="001714A6" w:rsidRDefault="001714A6" w:rsidP="001714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На очереди по данной программе </w:t>
      </w:r>
      <w:r w:rsidRPr="001714A6">
        <w:rPr>
          <w:rFonts w:ascii="Arial" w:eastAsia="Times New Roman" w:hAnsi="Arial" w:cs="Arial"/>
          <w:sz w:val="24"/>
          <w:szCs w:val="24"/>
          <w:lang w:eastAsia="ru-RU"/>
        </w:rPr>
        <w:t>«Обеспечение устойчивого сокращения непригодного для проживания жилищного фонда на территории муниципального образования «</w:t>
      </w:r>
      <w:proofErr w:type="spellStart"/>
      <w:r w:rsidRPr="001714A6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» на 2019 – 2024 </w:t>
      </w:r>
      <w:proofErr w:type="spellStart"/>
      <w:r w:rsidRPr="001714A6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состоят на учёте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двухквартирных и 7 одноквартирных домов. </w:t>
      </w:r>
    </w:p>
    <w:p w:rsidR="00737370" w:rsidRPr="00737370" w:rsidRDefault="00737370" w:rsidP="001714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программах по переселению граждан из ветхого и аварийного жилья необходимо, чтобы жилье было в собственности муниципального образования, во-вторых, многоквартирным. Большинство ветхого жилья находится в собственности граждан.  </w:t>
      </w:r>
    </w:p>
    <w:p w:rsidR="00737370" w:rsidRPr="00737370" w:rsidRDefault="00737370" w:rsidP="001714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i/>
          <w:sz w:val="24"/>
          <w:szCs w:val="24"/>
          <w:lang w:eastAsia="ru-RU"/>
        </w:rPr>
        <w:t>Водоснабжение.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 Источником водоснабжения МО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 являются две буровые скважины: для забора питьевой воды для населения по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айкальская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, 1А и для хозяйственных нужд (поливка огорода, поильник для скота) по улице Пролетарская, 15А. год ввода буровых скважин (водонапорных башен) 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1980 г. </w:t>
      </w:r>
      <w:r w:rsidR="00481C45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481C45" w:rsidRPr="00481C45">
        <w:rPr>
          <w:rFonts w:ascii="Arial" w:eastAsia="Times New Roman" w:hAnsi="Arial" w:cs="Arial"/>
          <w:sz w:val="24"/>
          <w:szCs w:val="24"/>
          <w:lang w:eastAsia="ru-RU"/>
        </w:rPr>
        <w:t>1965 г.</w:t>
      </w:r>
    </w:p>
    <w:p w:rsidR="007C7B73" w:rsidRDefault="00737370" w:rsidP="007C7B73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i/>
          <w:sz w:val="24"/>
          <w:szCs w:val="24"/>
          <w:lang w:eastAsia="ru-RU"/>
        </w:rPr>
        <w:t>Протяженность улично-дорожной сети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МО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на 01.01.20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г. составляет </w:t>
      </w:r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>7,4 км., в том числе с асфальтовым покрытием – 5,4 км., с гравийным покрытием – 1,4 км</w:t>
      </w:r>
      <w:proofErr w:type="gramStart"/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1714A6" w:rsidRPr="001714A6">
        <w:rPr>
          <w:rFonts w:ascii="Arial" w:eastAsia="Times New Roman" w:hAnsi="Arial" w:cs="Arial"/>
          <w:sz w:val="24"/>
          <w:szCs w:val="24"/>
          <w:lang w:eastAsia="ru-RU"/>
        </w:rPr>
        <w:t xml:space="preserve"> грунтовые дороги 0,6 км. </w:t>
      </w:r>
    </w:p>
    <w:p w:rsidR="00737370" w:rsidRPr="007C7B73" w:rsidRDefault="00737370" w:rsidP="007C7B73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71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1276"/>
        <w:gridCol w:w="1276"/>
        <w:gridCol w:w="1275"/>
      </w:tblGrid>
      <w:tr w:rsidR="00737370" w:rsidRPr="00737370" w:rsidTr="00737370">
        <w:tc>
          <w:tcPr>
            <w:tcW w:w="5103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Ед.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737370" w:rsidRPr="00737370" w:rsidRDefault="00737370" w:rsidP="00B03A9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B03A91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1276" w:type="dxa"/>
          </w:tcPr>
          <w:p w:rsidR="00737370" w:rsidRPr="00737370" w:rsidRDefault="00737370" w:rsidP="00B03A9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B03A91"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1275" w:type="dxa"/>
          </w:tcPr>
          <w:p w:rsidR="00737370" w:rsidRPr="00737370" w:rsidRDefault="00737370" w:rsidP="00B03A9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B03A91"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</w:tr>
      <w:tr w:rsidR="00737370" w:rsidRPr="00737370" w:rsidTr="00737370">
        <w:tc>
          <w:tcPr>
            <w:tcW w:w="5103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Удельный вес площади (весь жилищный фонд) оборудованной</w:t>
            </w:r>
          </w:p>
        </w:tc>
        <w:tc>
          <w:tcPr>
            <w:tcW w:w="992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:rsidTr="00737370">
        <w:tc>
          <w:tcPr>
            <w:tcW w:w="5103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водопроводом</w:t>
            </w:r>
          </w:p>
        </w:tc>
        <w:tc>
          <w:tcPr>
            <w:tcW w:w="992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</w:t>
            </w:r>
          </w:p>
        </w:tc>
        <w:tc>
          <w:tcPr>
            <w:tcW w:w="1276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:rsidTr="00737370">
        <w:tc>
          <w:tcPr>
            <w:tcW w:w="5103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напольными электроплитами</w:t>
            </w:r>
          </w:p>
        </w:tc>
        <w:tc>
          <w:tcPr>
            <w:tcW w:w="992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198</w:t>
            </w:r>
          </w:p>
        </w:tc>
        <w:tc>
          <w:tcPr>
            <w:tcW w:w="1276" w:type="dxa"/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202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37370" w:rsidRPr="00737370" w:rsidRDefault="00B03A91" w:rsidP="00B03A9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204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семей, состоящих на учете на получение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B03A91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32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процентах от общего числа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Удельный вес приватизированных жилых помещений в общем числе жилых помещений, подлежащих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Капитально отремонтировано жилых домов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Затраты на капитальный ремонт жилых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Число водопроводов и отдельных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Одиночное протяжение уличной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км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Отпущено воды всем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куб.м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8,7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 том числе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куб.м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8,7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Число семей получивших субсидии на оплату жилья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957673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957673" w:rsidRDefault="00737370" w:rsidP="0095767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57673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  <w:r w:rsidR="00957673" w:rsidRPr="00957673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в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% 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от</w:t>
            </w:r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общего числа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B03A9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B03A91">
              <w:rPr>
                <w:rFonts w:ascii="Courier New" w:eastAsia="Times New Roman" w:hAnsi="Courier New" w:cs="Courier New"/>
                <w:color w:val="FF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B03A91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2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Тыс.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186495,0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8B7F72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B7F72">
              <w:rPr>
                <w:rFonts w:ascii="Courier New" w:eastAsia="Times New Roman" w:hAnsi="Courier New" w:cs="Courier New"/>
                <w:lang w:eastAsia="ru-RU"/>
              </w:rPr>
              <w:t>206103,6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8B7F72" w:rsidRDefault="008B7F7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B7F72">
              <w:rPr>
                <w:rFonts w:ascii="Courier New" w:eastAsia="Times New Roman" w:hAnsi="Courier New" w:cs="Courier New"/>
                <w:lang w:eastAsia="ru-RU"/>
              </w:rPr>
              <w:t>96453,6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Численность граждан, пользующихся льготами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317AA0" w:rsidRDefault="00737370" w:rsidP="00317AA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17AA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17AA0" w:rsidRPr="00317AA0">
              <w:rPr>
                <w:rFonts w:ascii="Courier New" w:eastAsia="Times New Roman" w:hAnsi="Courier New" w:cs="Courier New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317AA0" w:rsidRDefault="00737370" w:rsidP="00317AA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17AA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17AA0" w:rsidRPr="00317AA0">
              <w:rPr>
                <w:rFonts w:ascii="Courier New" w:eastAsia="Times New Roman" w:hAnsi="Courier New" w:cs="Courier New"/>
                <w:lang w:eastAsia="ru-RU"/>
              </w:rPr>
              <w:t>109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в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т</w:t>
            </w:r>
            <w:proofErr w:type="gramStart"/>
            <w:r w:rsidRPr="00737370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spellEnd"/>
            <w:proofErr w:type="gram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80</w:t>
            </w:r>
            <w:r w:rsidR="009576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76</w:t>
            </w:r>
            <w:r w:rsidR="009576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:rsidTr="0073737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ветераны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32</w:t>
            </w:r>
            <w:r w:rsidR="009576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70" w:rsidRPr="00737370" w:rsidRDefault="00317AA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</w:t>
            </w:r>
            <w:r w:rsidR="009576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</w:tbl>
    <w:p w:rsidR="00737370" w:rsidRPr="00B03A91" w:rsidRDefault="00737370" w:rsidP="00B03A91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737370" w:rsidRDefault="00737370" w:rsidP="00A061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lang w:eastAsia="ru-RU"/>
        </w:rPr>
        <w:t>2.11.Оценка состояния окружающей среды</w:t>
      </w:r>
    </w:p>
    <w:p w:rsidR="00A06146" w:rsidRPr="00395612" w:rsidRDefault="00A06146" w:rsidP="00A061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A06146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Общая  экологическая  обстановка  удовлетворительная. </w:t>
      </w:r>
      <w:r w:rsidR="00B03A91">
        <w:rPr>
          <w:rFonts w:ascii="Arial" w:eastAsia="Times New Roman" w:hAnsi="Arial" w:cs="Arial"/>
          <w:sz w:val="24"/>
          <w:szCs w:val="24"/>
          <w:lang w:eastAsia="ru-RU"/>
        </w:rPr>
        <w:t xml:space="preserve"> В 2020 году </w:t>
      </w:r>
      <w:proofErr w:type="gramStart"/>
      <w:r w:rsidR="00B03A91">
        <w:rPr>
          <w:rFonts w:ascii="Arial" w:eastAsia="Times New Roman" w:hAnsi="Arial" w:cs="Arial"/>
          <w:sz w:val="24"/>
          <w:szCs w:val="24"/>
          <w:lang w:eastAsia="ru-RU"/>
        </w:rPr>
        <w:t>обустроены</w:t>
      </w:r>
      <w:proofErr w:type="gramEnd"/>
      <w:r w:rsidR="00B03A91">
        <w:rPr>
          <w:rFonts w:ascii="Arial" w:eastAsia="Times New Roman" w:hAnsi="Arial" w:cs="Arial"/>
          <w:sz w:val="24"/>
          <w:szCs w:val="24"/>
          <w:lang w:eastAsia="ru-RU"/>
        </w:rPr>
        <w:t xml:space="preserve"> 15 площадок для сбора ТКО.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3A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субботники по санитарной очистке населенных пунктов.</w:t>
      </w:r>
    </w:p>
    <w:p w:rsidR="00737370" w:rsidRPr="00737370" w:rsidRDefault="00737370" w:rsidP="00737370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395612" w:rsidRDefault="00737370" w:rsidP="00737370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612">
        <w:rPr>
          <w:rFonts w:ascii="Arial" w:eastAsia="Times New Roman" w:hAnsi="Arial" w:cs="Arial"/>
          <w:b/>
          <w:sz w:val="24"/>
          <w:szCs w:val="24"/>
          <w:lang w:eastAsia="ru-RU"/>
        </w:rPr>
        <w:t>2.12.Оценка текущих инвестиций в развитие экономики и социальной сферы муниципального образования</w:t>
      </w:r>
    </w:p>
    <w:p w:rsidR="00737370" w:rsidRPr="00737370" w:rsidRDefault="00737370" w:rsidP="00737370">
      <w:pPr>
        <w:spacing w:after="0" w:line="228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Программы осуществляется по многоканальному принципу: за счет средств федерального бюджета, средств областного бюджета, внебюджетных источников и средств муниципального образования.</w:t>
      </w:r>
    </w:p>
    <w:p w:rsidR="00737370" w:rsidRPr="00737370" w:rsidRDefault="00737370" w:rsidP="00737370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Объем средств, выделяемых из федерального и областного бюджетов, на реализацию программы будет корректироваться с учетом принятия Законов Российской Федерации о бюджете на соответствующие годы.</w:t>
      </w:r>
    </w:p>
    <w:p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Привлечение внебюджетных источников к финансированию инвестиционных программных мероприятий осуществляется по принципу социального партнерства на договорных началах путем принятия на местном уровне нормативных правовых и других актов, обеспечивающих привлекательность вложений хозяйствующих субъектов в развитие социальной сферы и инженерной инфраструктуры сельского поселения.</w:t>
      </w:r>
    </w:p>
    <w:p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Личные средства граждан направляются на индивидуальное жилищное строительство и на ведение личного подсобного хозяйства. 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3.Основные проблемы социально-экономического развития поселения</w:t>
      </w:r>
    </w:p>
    <w:p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Анализ ситуации в поселении сведен в таблицу и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 в виде </w:t>
      </w:r>
      <w:r w:rsidRPr="00737370">
        <w:rPr>
          <w:rFonts w:ascii="Arial" w:eastAsia="Times New Roman" w:hAnsi="Arial" w:cs="Arial"/>
          <w:sz w:val="24"/>
          <w:szCs w:val="24"/>
          <w:lang w:val="en-US" w:eastAsia="ru-RU"/>
        </w:rPr>
        <w:t>SWOT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-анализа проанализированы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сильные и слабые стороны, возможности и угрозы.</w:t>
      </w:r>
    </w:p>
    <w:p w:rsidR="00957673" w:rsidRDefault="00957673" w:rsidP="007C7B73">
      <w:pPr>
        <w:spacing w:after="0" w:line="228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val="en-US" w:eastAsia="ru-RU"/>
        </w:rPr>
        <w:t>SWOT</w:t>
      </w: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анализ муниципального </w:t>
      </w:r>
    </w:p>
    <w:p w:rsidR="00737370" w:rsidRPr="00737370" w:rsidRDefault="00737370" w:rsidP="00737370">
      <w:pPr>
        <w:spacing w:after="0" w:line="228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737370" w:rsidRPr="00737370" w:rsidRDefault="00737370" w:rsidP="00737370">
      <w:pPr>
        <w:spacing w:after="0" w:line="228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28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Сильные и слабые стороны</w:t>
      </w:r>
    </w:p>
    <w:p w:rsidR="00737370" w:rsidRPr="00737370" w:rsidRDefault="00737370" w:rsidP="00737370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3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5775"/>
      </w:tblGrid>
      <w:tr w:rsidR="00737370" w:rsidRPr="00737370" w:rsidTr="00737370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70" w:rsidRPr="00737370" w:rsidRDefault="00737370" w:rsidP="0073737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Сильные стороны 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70" w:rsidRPr="00737370" w:rsidRDefault="00737370" w:rsidP="0073737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Слабые стороны</w:t>
            </w:r>
          </w:p>
        </w:tc>
      </w:tr>
      <w:tr w:rsidR="00737370" w:rsidRPr="00737370" w:rsidTr="00737370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1. Высокий бонитет почв, пригодных для сельскохозяйственного производства </w:t>
            </w:r>
          </w:p>
          <w:p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2. Наличие земельных ресурсов для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ведения сельскохозяйственного производства, личного подсобного хозяйства.</w:t>
            </w:r>
          </w:p>
          <w:p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 Наличие   сельскохозяйственных  предприятий (КФХ)</w:t>
            </w:r>
          </w:p>
          <w:p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4. Сохранена социальная сфера - образовательные, медицинские учреждения, дом культуры.</w:t>
            </w:r>
          </w:p>
          <w:p w:rsidR="00DB7B96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5. Общая  экологическая  обстановка  удовлетворительная.</w:t>
            </w:r>
          </w:p>
          <w:p w:rsidR="00737370" w:rsidRPr="00737370" w:rsidRDefault="00737370" w:rsidP="00737370">
            <w:pPr>
              <w:spacing w:after="0" w:line="228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6. Обеспеченность  электроэнергией. </w:t>
            </w:r>
          </w:p>
          <w:p w:rsidR="00737370" w:rsidRPr="00737370" w:rsidRDefault="00737370" w:rsidP="00737370">
            <w:pPr>
              <w:spacing w:after="0" w:line="228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737370" w:rsidRDefault="00737370" w:rsidP="00737370">
            <w:pPr>
              <w:spacing w:after="0" w:line="228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7.Обеспеченность интернетом  </w:t>
            </w:r>
          </w:p>
          <w:p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70" w:rsidRPr="00737370" w:rsidRDefault="00737370" w:rsidP="007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1. Неблагоприятная демографическая ситуация: высокий уровень естественной убыли, старение населения, отток молодёжи из села. </w:t>
            </w:r>
          </w:p>
          <w:p w:rsidR="00DB7B96" w:rsidRDefault="00DB7B96" w:rsidP="007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737370" w:rsidRDefault="00737370" w:rsidP="007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2. Недостаточно развитая рыночная инфраструктура. </w:t>
            </w:r>
          </w:p>
          <w:p w:rsidR="00DB7B96" w:rsidRDefault="00DB7B96" w:rsidP="0073737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737370" w:rsidRPr="00737370" w:rsidRDefault="00737370" w:rsidP="00737370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 Недостаточно раб</w:t>
            </w:r>
            <w:r w:rsidR="00DB7B96">
              <w:rPr>
                <w:rFonts w:ascii="Courier New" w:eastAsia="Times New Roman" w:hAnsi="Courier New" w:cs="Courier New"/>
                <w:lang w:eastAsia="ru-RU"/>
              </w:rPr>
              <w:t xml:space="preserve">очих мест, высокая безработица. </w:t>
            </w:r>
          </w:p>
          <w:p w:rsidR="00737370" w:rsidRPr="00737370" w:rsidRDefault="00DB7B96" w:rsidP="00DB7B96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У предпринимателей и сельхозпредприятий зачастую отсутствие тр</w:t>
            </w:r>
            <w:r>
              <w:rPr>
                <w:rFonts w:ascii="Courier New" w:eastAsia="Times New Roman" w:hAnsi="Courier New" w:cs="Courier New"/>
                <w:lang w:eastAsia="ru-RU"/>
              </w:rPr>
              <w:t>удовых договоров с работниками.</w:t>
            </w:r>
          </w:p>
          <w:p w:rsidR="00737370" w:rsidRPr="00737370" w:rsidRDefault="00DB7B96" w:rsidP="00DB7B96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Отсутствие системы бытового обслуж</w:t>
            </w:r>
            <w:r>
              <w:rPr>
                <w:rFonts w:ascii="Courier New" w:eastAsia="Times New Roman" w:hAnsi="Courier New" w:cs="Courier New"/>
                <w:lang w:eastAsia="ru-RU"/>
              </w:rPr>
              <w:t>ивания на территории поселения.</w:t>
            </w:r>
          </w:p>
          <w:p w:rsidR="00737370" w:rsidRPr="00737370" w:rsidRDefault="00DB7B96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 Низкий  уровень  экологической  культуры  населения.</w:t>
            </w:r>
          </w:p>
          <w:p w:rsidR="00737370" w:rsidRPr="00737370" w:rsidRDefault="00737370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737370" w:rsidRPr="00737370" w:rsidRDefault="00737370" w:rsidP="00737370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737370" w:rsidRPr="00737370" w:rsidRDefault="00737370" w:rsidP="00737370">
      <w:pPr>
        <w:spacing w:after="0" w:line="228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Благоприятные возможности и возможные угрозы развития муниципального образования</w:t>
      </w:r>
    </w:p>
    <w:p w:rsidR="00737370" w:rsidRPr="00737370" w:rsidRDefault="00737370" w:rsidP="00737370">
      <w:pPr>
        <w:spacing w:after="0" w:line="228" w:lineRule="auto"/>
        <w:contextualSpacing/>
        <w:jc w:val="center"/>
        <w:rPr>
          <w:rFonts w:ascii="Courier New" w:eastAsia="Times New Roman" w:hAnsi="Courier New" w:cs="Courier New"/>
          <w:lang w:eastAsia="ru-RU"/>
        </w:rPr>
      </w:pPr>
    </w:p>
    <w:tbl>
      <w:tblPr>
        <w:tblW w:w="10348" w:type="dxa"/>
        <w:tblInd w:w="3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0"/>
      </w:tblGrid>
      <w:tr w:rsidR="00737370" w:rsidRPr="00737370" w:rsidTr="00957673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70" w:rsidRPr="00737370" w:rsidRDefault="00737370" w:rsidP="0073737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ВОЗМОЖНОСТИ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70" w:rsidRPr="00737370" w:rsidRDefault="00737370" w:rsidP="0073737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УГРОЗЫ</w:t>
            </w:r>
          </w:p>
        </w:tc>
      </w:tr>
      <w:tr w:rsidR="00737370" w:rsidRPr="00737370" w:rsidTr="00957673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1. Дальнейшее развитие малого предпринимательства, расширение сферы услуг в поселении </w:t>
            </w:r>
          </w:p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2.Развитие социальной инфраструктуры; рост реальных доходов населения </w:t>
            </w:r>
          </w:p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3.Развитие на территории поселения личных подсобных хозяйств, а так же крестьянских (фермерских) хозяйств </w:t>
            </w:r>
          </w:p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4.Эффективность использования муниципального имущества </w:t>
            </w:r>
          </w:p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5.Активизация работы по реализации федеральных, областных, целевых программ </w:t>
            </w:r>
          </w:p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6. Развитие малого и среднего предпринимательства за счет реализации инвестиционных и предпринимательских проектов</w:t>
            </w:r>
          </w:p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7.Рост доли собственных доходов в бюджете поселения </w:t>
            </w:r>
          </w:p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8.Развитие сферы услуг, в том числе бытовое обслуживание населения </w:t>
            </w:r>
          </w:p>
          <w:p w:rsidR="00737370" w:rsidRPr="00737370" w:rsidRDefault="00737370" w:rsidP="007C7B73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9.Развитие рынка сбыта сельскохозяйственной продукции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70" w:rsidRPr="00737370" w:rsidRDefault="00737370" w:rsidP="00737370">
            <w:pPr>
              <w:autoSpaceDE w:val="0"/>
              <w:spacing w:before="100" w:beforeAutospacing="1" w:after="0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1. 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Диспаритет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цен на сельскохозяйственную продукцию. (Непомерный рост стоимости энергоносителей, запасных частей, удобрений, и новой сельскохозяйственной техники)</w:t>
            </w:r>
          </w:p>
          <w:p w:rsidR="00737370" w:rsidRPr="00737370" w:rsidRDefault="00737370" w:rsidP="008C176F">
            <w:pPr>
              <w:autoSpaceDE w:val="0"/>
              <w:spacing w:before="100" w:beforeAutospacing="1"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  Отсутствие мотивации к труду, рост безработицы, низкий уровень доходов населения</w:t>
            </w:r>
            <w:r w:rsidR="008C176F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8C176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737370" w:rsidRDefault="00737370" w:rsidP="00DB6CD9">
            <w:pPr>
              <w:autoSpaceDE w:val="0"/>
              <w:spacing w:before="100" w:beforeAutospacing="1" w:after="100" w:afterAutospacing="1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  Снижение квалификации, старение и выбы</w:t>
            </w:r>
            <w:r w:rsidR="00DB6CD9">
              <w:rPr>
                <w:rFonts w:ascii="Courier New" w:eastAsia="Times New Roman" w:hAnsi="Courier New" w:cs="Courier New"/>
                <w:lang w:eastAsia="ru-RU"/>
              </w:rPr>
              <w:t>вание квалифицированных кадров.</w:t>
            </w:r>
          </w:p>
          <w:p w:rsidR="00737370" w:rsidRPr="00737370" w:rsidRDefault="00DB6CD9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 Наличие незанятого экономически - активного населения трудоспособного возраста.</w:t>
            </w:r>
          </w:p>
          <w:p w:rsidR="00737370" w:rsidRPr="00737370" w:rsidRDefault="00DB6CD9" w:rsidP="0073737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  Отток молодого экономически активного населения за пределы поселения</w:t>
            </w:r>
            <w:r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37370" w:rsidRPr="00737370" w:rsidRDefault="00DB6CD9" w:rsidP="00737370">
            <w:pPr>
              <w:autoSpaceDE w:val="0"/>
              <w:spacing w:before="100" w:beforeAutospacing="1" w:after="100" w:afterAutospacing="1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   </w:t>
            </w:r>
            <w:proofErr w:type="gramStart"/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Снижение налогового потенциала, недостаточная бюджетная обеспеченность из за слабой экономической базы поселения.</w:t>
            </w:r>
            <w:proofErr w:type="gramEnd"/>
          </w:p>
          <w:p w:rsidR="00737370" w:rsidRPr="00737370" w:rsidRDefault="00DB6CD9" w:rsidP="00737370">
            <w:pPr>
              <w:autoSpaceDE w:val="0"/>
              <w:spacing w:before="100" w:beforeAutospacing="1" w:after="100" w:afterAutospacing="1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.  Низкий удельный вес собственных доходных источников бюджета, зависимость от трансфертов из бюджетов других уровней.</w:t>
            </w:r>
          </w:p>
          <w:p w:rsidR="00737370" w:rsidRPr="00737370" w:rsidRDefault="00737370" w:rsidP="00737370">
            <w:pPr>
              <w:autoSpaceDE w:val="0"/>
              <w:spacing w:before="100" w:beforeAutospacing="1" w:after="100" w:afterAutospacing="1" w:line="240" w:lineRule="auto"/>
              <w:ind w:left="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</w:tbl>
    <w:p w:rsidR="00737370" w:rsidRPr="00737370" w:rsidRDefault="00737370" w:rsidP="00737370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70" w:rsidRDefault="00737370" w:rsidP="00737370">
      <w:pPr>
        <w:spacing w:after="0" w:line="240" w:lineRule="auto"/>
        <w:ind w:left="284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Основные проблемы социально-экономического развития</w:t>
      </w:r>
    </w:p>
    <w:p w:rsidR="00A06146" w:rsidRPr="00737370" w:rsidRDefault="00A06146" w:rsidP="00737370">
      <w:pPr>
        <w:spacing w:after="0" w:line="240" w:lineRule="auto"/>
        <w:ind w:left="284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2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7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№3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6663"/>
      </w:tblGrid>
      <w:tr w:rsidR="00737370" w:rsidRPr="00737370" w:rsidTr="007373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Наименование  проблемы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Пути  решения</w:t>
            </w:r>
          </w:p>
        </w:tc>
      </w:tr>
      <w:tr w:rsidR="00737370" w:rsidRPr="00737370" w:rsidTr="007373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1. Высокий уровень незанятости населения трудоспособного возраста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Создание  малых предприятий по откорму КРС, свиней, птицы.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Подготовка квалифицированных работников в области социальной сферы, образования.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Развитие личных подсобных хозяйств.</w:t>
            </w:r>
          </w:p>
        </w:tc>
      </w:tr>
      <w:tr w:rsidR="00737370" w:rsidRPr="00737370" w:rsidTr="007373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2. Отсутствие  сферы  бытовых  услуг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Заключение  соглашений  с  индивидуальными  предпринимателями  на  оказание  бытовых  услуг.  </w:t>
            </w:r>
          </w:p>
        </w:tc>
      </w:tr>
      <w:tr w:rsidR="00737370" w:rsidRPr="00737370" w:rsidTr="0073737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3. Экологическая  проблема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Воспитание  экологической  культуры  населения.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Устранение несанкционированных свалок.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Отвод  земельных  участков  для  размещения  бытовых  отходов.</w:t>
            </w:r>
          </w:p>
        </w:tc>
      </w:tr>
      <w:tr w:rsidR="00737370" w:rsidRPr="00737370" w:rsidTr="00737370">
        <w:tc>
          <w:tcPr>
            <w:tcW w:w="3685" w:type="dxa"/>
          </w:tcPr>
          <w:p w:rsidR="00737370" w:rsidRPr="00737370" w:rsidRDefault="00737370" w:rsidP="00737370">
            <w:pPr>
              <w:spacing w:before="60" w:after="6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4. Значительный износ объектов социальной сферы</w:t>
            </w:r>
          </w:p>
        </w:tc>
        <w:tc>
          <w:tcPr>
            <w:tcW w:w="6663" w:type="dxa"/>
          </w:tcPr>
          <w:p w:rsidR="00737370" w:rsidRPr="00737370" w:rsidRDefault="00737370" w:rsidP="00737370">
            <w:pPr>
              <w:spacing w:before="60" w:after="6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Капитальный и текущий ремонт объектов соцкультбыта, укрепление материально-технической базы.</w:t>
            </w:r>
          </w:p>
        </w:tc>
      </w:tr>
      <w:tr w:rsidR="00737370" w:rsidRPr="00737370" w:rsidTr="00737370">
        <w:tc>
          <w:tcPr>
            <w:tcW w:w="3685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5. Состояние муниципального жилого фонда</w:t>
            </w:r>
          </w:p>
        </w:tc>
        <w:tc>
          <w:tcPr>
            <w:tcW w:w="6663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Капитальный ремонт муниципального жилого фонда.</w:t>
            </w:r>
          </w:p>
        </w:tc>
      </w:tr>
    </w:tbl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70" w:rsidRPr="00737370" w:rsidRDefault="00737370" w:rsidP="00A061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Проведенный анализ показывает как сильные, так и слабые стороны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737370" w:rsidRPr="00737370" w:rsidRDefault="00737370" w:rsidP="00A06146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737370" w:rsidRPr="00737370" w:rsidRDefault="00737370" w:rsidP="00A06146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737370" w:rsidRPr="00737370" w:rsidRDefault="00737370" w:rsidP="00A06146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</w:t>
      </w:r>
    </w:p>
    <w:p w:rsidR="00737370" w:rsidRPr="00737370" w:rsidRDefault="00737370" w:rsidP="00A06146">
      <w:pPr>
        <w:autoSpaceDE w:val="0"/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737370" w:rsidRDefault="00737370" w:rsidP="00A06146">
      <w:pPr>
        <w:autoSpaceDE w:val="0"/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A06146" w:rsidRPr="00737370" w:rsidRDefault="00A06146" w:rsidP="00A06146">
      <w:pPr>
        <w:autoSpaceDE w:val="0"/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Default="00737370" w:rsidP="00A06146">
      <w:pPr>
        <w:spacing w:after="0" w:line="240" w:lineRule="auto"/>
        <w:ind w:left="284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ВЫВОД:</w:t>
      </w:r>
    </w:p>
    <w:p w:rsidR="00A06146" w:rsidRPr="00737370" w:rsidRDefault="00A06146" w:rsidP="00737370">
      <w:pPr>
        <w:spacing w:after="0" w:line="240" w:lineRule="auto"/>
        <w:ind w:left="284" w:firstLine="4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Главная цель Программы социально-экономического развития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 на </w:t>
      </w:r>
      <w:r w:rsidR="00DE28C0">
        <w:rPr>
          <w:rFonts w:ascii="Arial" w:eastAsia="Times New Roman" w:hAnsi="Arial" w:cs="Arial"/>
          <w:sz w:val="24"/>
          <w:szCs w:val="24"/>
          <w:lang w:eastAsia="ru-RU"/>
        </w:rPr>
        <w:t>2023 -2027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гг. - устойчивое повышение качества жизни  жителей поселения и развития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 через устойчивое развитие территории в социальной и экономической сфере. </w:t>
      </w:r>
    </w:p>
    <w:p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в среднесрочной перспективе необходимо решить следующие задачи:</w:t>
      </w:r>
    </w:p>
    <w:p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1. создать правовые, организационные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2. развить и расширить сферу информационно-консультационного и правового обслуживания населения;</w:t>
      </w:r>
    </w:p>
    <w:p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3. отремонтировать дороги внутри поселения; </w:t>
      </w:r>
    </w:p>
    <w:p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4. разработка (доработка) генерального плана застройки  сельского поселения</w:t>
      </w:r>
      <w:r w:rsidR="00DE28C0">
        <w:rPr>
          <w:rFonts w:ascii="Arial" w:eastAsia="Times New Roman" w:hAnsi="Arial" w:cs="Arial"/>
          <w:sz w:val="24"/>
          <w:szCs w:val="24"/>
          <w:lang w:eastAsia="ru-RU"/>
        </w:rPr>
        <w:t xml:space="preserve"> и правила землепользования и застройки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5.улучшить состояние здоровья населения за счет повышения качества  физической культуры и спорта; </w:t>
      </w:r>
    </w:p>
    <w:p w:rsidR="00737370" w:rsidRPr="0073737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6.усилить работу по профилактике правонарушений, по ЗОЖ;</w:t>
      </w:r>
    </w:p>
    <w:p w:rsidR="00737370" w:rsidRPr="0073737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>. развить личные подсобные хозяйства;</w:t>
      </w:r>
    </w:p>
    <w:p w:rsidR="0073737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 создать условия для безопасного проживания населения на территории поселения; </w:t>
      </w:r>
    </w:p>
    <w:p w:rsidR="00DE28C0" w:rsidRPr="0073737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строительство дороги по ул.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Заречная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(в сторону школы);</w:t>
      </w:r>
    </w:p>
    <w:p w:rsidR="00DE28C0" w:rsidRDefault="0073737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DE28C0">
        <w:rPr>
          <w:rFonts w:ascii="Arial" w:eastAsia="Times New Roman" w:hAnsi="Arial" w:cs="Arial"/>
          <w:sz w:val="24"/>
          <w:szCs w:val="24"/>
          <w:lang w:eastAsia="ru-RU"/>
        </w:rPr>
        <w:t>строительство сквера культуры и отдыха;</w:t>
      </w:r>
    </w:p>
    <w:p w:rsidR="00DE28C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 строительство детского сада;</w:t>
      </w:r>
    </w:p>
    <w:p w:rsidR="00DE28C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 формирование земельных участков для   ИЖС и ЛПХ;</w:t>
      </w:r>
    </w:p>
    <w:p w:rsidR="00737370" w:rsidRPr="00737370" w:rsidRDefault="00DE28C0" w:rsidP="00DE28C0">
      <w:pPr>
        <w:autoSpaceDE w:val="0"/>
        <w:autoSpaceDN w:val="0"/>
        <w:adjustRightInd w:val="0"/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r w:rsidR="00737370"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повышение качества и  уровня жизни населения, его занятости и </w:t>
      </w:r>
      <w:proofErr w:type="spellStart"/>
      <w:r w:rsidR="00737370"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самозанятости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737370"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7370" w:rsidRPr="00737370" w:rsidRDefault="00737370" w:rsidP="00DE28C0">
      <w:pPr>
        <w:spacing w:after="0" w:line="240" w:lineRule="auto"/>
        <w:ind w:left="567"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Уровень и качество жизни населения должны  рассматриваться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737370" w:rsidRPr="00737370" w:rsidRDefault="00737370" w:rsidP="0073737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4.Оценка действующих мер по улучшению социально-экономического положения муниципального образования</w:t>
      </w:r>
    </w:p>
    <w:p w:rsidR="00737370" w:rsidRPr="00737370" w:rsidRDefault="00737370" w:rsidP="007373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28C0" w:rsidRDefault="00737370" w:rsidP="00957673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поселения, в целях улучшения его социально-экономического положения, разработаны и реализуются муниципальные программы:</w:t>
      </w:r>
    </w:p>
    <w:p w:rsidR="00A06146" w:rsidRPr="00737370" w:rsidRDefault="00A06146" w:rsidP="00395612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3EB4" w:rsidRPr="00B73EB4" w:rsidRDefault="00A06146" w:rsidP="00B73EB4">
      <w:pPr>
        <w:spacing w:after="0" w:line="240" w:lineRule="auto"/>
        <w:ind w:left="567" w:right="141"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B73EB4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B73EB4" w:rsidRPr="00B73E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7370" w:rsidRPr="00B73EB4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B73EB4" w:rsidRPr="00B73EB4">
        <w:rPr>
          <w:rFonts w:ascii="Arial" w:eastAsia="Calibri" w:hAnsi="Arial" w:cs="Arial"/>
          <w:b/>
          <w:sz w:val="24"/>
          <w:szCs w:val="24"/>
        </w:rPr>
        <w:t>Стратегия комплексного социально – экономического развития муниципального образования «</w:t>
      </w:r>
      <w:proofErr w:type="spellStart"/>
      <w:r w:rsidR="00B73EB4" w:rsidRPr="00B73EB4">
        <w:rPr>
          <w:rFonts w:ascii="Arial" w:eastAsia="Calibri" w:hAnsi="Arial" w:cs="Arial"/>
          <w:b/>
          <w:sz w:val="24"/>
          <w:szCs w:val="24"/>
        </w:rPr>
        <w:t>Ирхидей</w:t>
      </w:r>
      <w:proofErr w:type="spellEnd"/>
      <w:r w:rsidR="00B73EB4" w:rsidRPr="00B73EB4">
        <w:rPr>
          <w:rFonts w:ascii="Arial" w:eastAsia="Calibri" w:hAnsi="Arial" w:cs="Arial"/>
          <w:b/>
          <w:sz w:val="24"/>
          <w:szCs w:val="24"/>
        </w:rPr>
        <w:t xml:space="preserve">»  на 2019-2030 </w:t>
      </w:r>
      <w:proofErr w:type="spellStart"/>
      <w:r w:rsidR="00B73EB4" w:rsidRPr="00B73EB4">
        <w:rPr>
          <w:rFonts w:ascii="Arial" w:eastAsia="Calibri" w:hAnsi="Arial" w:cs="Arial"/>
          <w:b/>
          <w:sz w:val="24"/>
          <w:szCs w:val="24"/>
        </w:rPr>
        <w:t>г.</w:t>
      </w:r>
      <w:proofErr w:type="gramStart"/>
      <w:r w:rsidR="00B73EB4" w:rsidRPr="00B73EB4">
        <w:rPr>
          <w:rFonts w:ascii="Arial" w:eastAsia="Calibri" w:hAnsi="Arial" w:cs="Arial"/>
          <w:b/>
          <w:sz w:val="24"/>
          <w:szCs w:val="24"/>
        </w:rPr>
        <w:t>г</w:t>
      </w:r>
      <w:proofErr w:type="spellEnd"/>
      <w:proofErr w:type="gramEnd"/>
      <w:r w:rsidR="00B73EB4" w:rsidRPr="00B73EB4">
        <w:rPr>
          <w:rFonts w:ascii="Arial" w:eastAsia="Calibri" w:hAnsi="Arial" w:cs="Arial"/>
          <w:b/>
          <w:sz w:val="24"/>
          <w:szCs w:val="24"/>
        </w:rPr>
        <w:t>.</w:t>
      </w:r>
    </w:p>
    <w:p w:rsidR="00B73EB4" w:rsidRPr="00D4723F" w:rsidRDefault="00B73EB4" w:rsidP="00B73EB4">
      <w:pPr>
        <w:spacing w:after="0" w:line="240" w:lineRule="auto"/>
        <w:ind w:left="567" w:right="141" w:firstLine="567"/>
        <w:jc w:val="both"/>
        <w:rPr>
          <w:rFonts w:ascii="Arial" w:eastAsia="Calibri" w:hAnsi="Arial" w:cs="Arial"/>
          <w:b/>
          <w:sz w:val="30"/>
          <w:szCs w:val="30"/>
        </w:rPr>
      </w:pPr>
    </w:p>
    <w:p w:rsidR="00737370" w:rsidRDefault="00B73EB4" w:rsidP="003A1046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Стратегия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социально-экономического развития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на 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- 20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– 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Стратегия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) разработана 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28.06.2014 № 172-ФЗ «О стратегическом планировании в Российской Федерации»,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 октября 2003 года №131 - 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от 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14 «О разработке программы комплексного социально – экономического развития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 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75772">
        <w:rPr>
          <w:rFonts w:ascii="Arial" w:eastAsia="Times New Roman" w:hAnsi="Arial" w:cs="Arial"/>
          <w:sz w:val="24"/>
          <w:szCs w:val="24"/>
          <w:lang w:eastAsia="ru-RU"/>
        </w:rPr>
        <w:t>27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Стратегия разработана с учетом действующих документов стратегического планирования муниципального, регионального и федерального уровней. </w:t>
      </w:r>
    </w:p>
    <w:p w:rsidR="00737370" w:rsidRPr="00737370" w:rsidRDefault="00737370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1046" w:rsidRDefault="00395612" w:rsidP="007F7423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3A1046" w:rsidRPr="003A1046">
        <w:rPr>
          <w:rFonts w:ascii="Arial" w:eastAsia="Times New Roman" w:hAnsi="Arial" w:cs="Arial"/>
          <w:b/>
          <w:sz w:val="24"/>
          <w:szCs w:val="24"/>
        </w:rPr>
        <w:t xml:space="preserve"> ПРОГРАММА</w:t>
      </w:r>
      <w:r w:rsidR="007F74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A1046" w:rsidRPr="003A1046">
        <w:rPr>
          <w:rFonts w:ascii="Arial" w:eastAsia="Times New Roman" w:hAnsi="Arial" w:cs="Arial"/>
          <w:b/>
          <w:sz w:val="24"/>
          <w:szCs w:val="24"/>
        </w:rPr>
        <w:t xml:space="preserve">комплексного развития транспортной инфраструктуры </w:t>
      </w:r>
    </w:p>
    <w:p w:rsidR="003A1046" w:rsidRPr="003A1046" w:rsidRDefault="003A1046" w:rsidP="007F7423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3A1046">
        <w:rPr>
          <w:rFonts w:ascii="Arial" w:eastAsia="Times New Roman" w:hAnsi="Arial" w:cs="Arial"/>
          <w:b/>
          <w:sz w:val="24"/>
          <w:szCs w:val="24"/>
        </w:rPr>
        <w:t>муниципального образования «</w:t>
      </w:r>
      <w:proofErr w:type="spellStart"/>
      <w:r w:rsidRPr="003A1046">
        <w:rPr>
          <w:rFonts w:ascii="Arial" w:eastAsia="Times New Roman" w:hAnsi="Arial" w:cs="Arial"/>
          <w:b/>
          <w:sz w:val="24"/>
          <w:szCs w:val="24"/>
        </w:rPr>
        <w:t>Ирхидей</w:t>
      </w:r>
      <w:proofErr w:type="spellEnd"/>
      <w:r w:rsidRPr="003A1046">
        <w:rPr>
          <w:rFonts w:ascii="Arial" w:eastAsia="Times New Roman" w:hAnsi="Arial" w:cs="Arial"/>
          <w:b/>
          <w:sz w:val="24"/>
          <w:szCs w:val="24"/>
        </w:rPr>
        <w:t>» на 2018 – 2023 годы и с перспективой до 2032 года</w:t>
      </w:r>
    </w:p>
    <w:p w:rsidR="00737370" w:rsidRPr="007F7423" w:rsidRDefault="00737370" w:rsidP="007F742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</w:t>
      </w:r>
      <w:r w:rsidR="003A1046" w:rsidRPr="003A1046">
        <w:rPr>
          <w:rFonts w:ascii="Arial" w:eastAsia="Times New Roman" w:hAnsi="Arial" w:cs="Arial"/>
          <w:sz w:val="24"/>
          <w:szCs w:val="24"/>
          <w:lang w:eastAsia="ru-RU"/>
        </w:rPr>
        <w:t>Комплексное развитие транспортной инфраструктуры МО «</w:t>
      </w:r>
      <w:proofErr w:type="spellStart"/>
      <w:r w:rsidR="003A1046" w:rsidRPr="003A1046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="003A1046" w:rsidRPr="003A104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A1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1046">
        <w:rPr>
          <w:rFonts w:ascii="Courier New" w:hAnsi="Courier New" w:cs="Courier New"/>
          <w:kern w:val="1"/>
          <w:lang w:eastAsia="ar-SA"/>
        </w:rPr>
        <w:t xml:space="preserve"> </w:t>
      </w:r>
    </w:p>
    <w:p w:rsidR="003A1046" w:rsidRDefault="00737370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Задачей Программы является </w:t>
      </w:r>
    </w:p>
    <w:p w:rsidR="003A1046" w:rsidRP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</w:r>
    </w:p>
    <w:p w:rsid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>-эффективность функционирования действующей транспортной инфраструктуры.</w:t>
      </w:r>
    </w:p>
    <w:p w:rsid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>Целевыми показателями оценки хода реализации Программы являются:</w:t>
      </w:r>
    </w:p>
    <w:p w:rsidR="003A1046" w:rsidRP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удельного веса дорог, нуждающихся в капитальном ремонте (реконструкции);                                   </w:t>
      </w:r>
    </w:p>
    <w:p w:rsidR="003A1046" w:rsidRP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- увеличение протяженности дорог с твердым покрытием;</w:t>
      </w:r>
    </w:p>
    <w:p w:rsidR="003A1046" w:rsidRDefault="003A1046" w:rsidP="003A104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046">
        <w:rPr>
          <w:rFonts w:ascii="Arial" w:eastAsia="Times New Roman" w:hAnsi="Arial" w:cs="Arial"/>
          <w:sz w:val="24"/>
          <w:szCs w:val="24"/>
          <w:lang w:eastAsia="ru-RU"/>
        </w:rPr>
        <w:t>- достижение расчетного уровня обеспеченности населения услугами транспортной инфраструктуры.</w:t>
      </w:r>
    </w:p>
    <w:p w:rsidR="003A1046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423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  реализации Программы</w:t>
      </w:r>
    </w:p>
    <w:p w:rsidR="007F7423" w:rsidRPr="007F7423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423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</w:r>
    </w:p>
    <w:p w:rsidR="003A1046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423">
        <w:rPr>
          <w:rFonts w:ascii="Arial" w:eastAsia="Times New Roman" w:hAnsi="Arial" w:cs="Arial"/>
          <w:sz w:val="24"/>
          <w:szCs w:val="24"/>
          <w:lang w:eastAsia="ru-RU"/>
        </w:rPr>
        <w:t>-  обеспечение надежности и безопасности системы транспортной инфраструктуры.</w:t>
      </w:r>
    </w:p>
    <w:p w:rsidR="00737370" w:rsidRDefault="00737370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обеспечение жильем граждан, проживающих в домах, признанных непригодными для постоянного проживания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F7423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E16" w:rsidRPr="00874CFF" w:rsidRDefault="005D7E16" w:rsidP="005D7E1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ПРОГРАММА </w:t>
      </w:r>
      <w:r w:rsidRPr="00874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комплексного развития социальной инфраструктуры муниципального образования «</w:t>
      </w:r>
      <w:proofErr w:type="spellStart"/>
      <w:r w:rsidRPr="00874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Ирхидей</w:t>
      </w:r>
      <w:proofErr w:type="spellEnd"/>
      <w:r w:rsidRPr="00874C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 на 2018 – 2023 годы и с перспективой до 2032 года</w:t>
      </w:r>
    </w:p>
    <w:p w:rsidR="007F7423" w:rsidRDefault="007F7423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423" w:rsidRPr="005D7E16" w:rsidRDefault="005D7E16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16">
        <w:rPr>
          <w:rFonts w:ascii="Arial" w:eastAsia="Times New Roman" w:hAnsi="Arial" w:cs="Arial"/>
          <w:sz w:val="24"/>
          <w:szCs w:val="24"/>
          <w:lang w:eastAsia="ar-SA"/>
        </w:rPr>
        <w:t>Основные цели и задачи Программы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E749F9" w:rsidRDefault="005D7E16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D7E16">
        <w:rPr>
          <w:rFonts w:ascii="Arial" w:eastAsia="Times New Roman" w:hAnsi="Arial" w:cs="Arial"/>
          <w:sz w:val="24"/>
          <w:szCs w:val="24"/>
          <w:lang w:eastAsia="ar-SA"/>
        </w:rPr>
        <w:t xml:space="preserve">создание материальной базы комплексного развития социальной  инфраструктуры для обеспечения решения главной стратегической цели </w:t>
      </w:r>
    </w:p>
    <w:p w:rsidR="00E749F9" w:rsidRDefault="005D7E16" w:rsidP="001714A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7E16">
        <w:rPr>
          <w:rFonts w:ascii="Arial" w:eastAsia="Times New Roman" w:hAnsi="Arial" w:cs="Arial"/>
          <w:sz w:val="24"/>
          <w:szCs w:val="24"/>
          <w:lang w:eastAsia="ar-SA"/>
        </w:rPr>
        <w:t>- повышение качества жизни населения.</w:t>
      </w:r>
    </w:p>
    <w:p w:rsidR="007F7423" w:rsidRPr="005D7E16" w:rsidRDefault="005D7E16" w:rsidP="00E749F9">
      <w:pPr>
        <w:widowControl w:val="0"/>
        <w:autoSpaceDE w:val="0"/>
        <w:autoSpaceDN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7E16">
        <w:rPr>
          <w:rFonts w:ascii="Arial" w:eastAsia="Times New Roman" w:hAnsi="Arial" w:cs="Arial"/>
          <w:sz w:val="24"/>
          <w:szCs w:val="24"/>
          <w:lang w:eastAsia="ar-SA"/>
        </w:rPr>
        <w:t xml:space="preserve"> Для достижения поставленной цели необходимо выполнение главной задачи: </w:t>
      </w:r>
      <w:r w:rsidR="00E749F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E749F9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5D7E16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End"/>
      <w:r w:rsidRPr="005D7E16">
        <w:rPr>
          <w:rFonts w:ascii="Arial" w:eastAsia="Times New Roman" w:hAnsi="Arial" w:cs="Arial"/>
          <w:sz w:val="24"/>
          <w:szCs w:val="24"/>
          <w:lang w:eastAsia="ar-SA"/>
        </w:rPr>
        <w:t>овышение уровня обеспеченности населения объектами социальной инфраструктуры.</w:t>
      </w:r>
    </w:p>
    <w:p w:rsidR="00E749F9" w:rsidRDefault="005D7E16" w:rsidP="00E749F9">
      <w:pPr>
        <w:widowControl w:val="0"/>
        <w:autoSpaceDE w:val="0"/>
        <w:autoSpaceDN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7E16">
        <w:rPr>
          <w:rFonts w:ascii="Arial" w:eastAsia="Times New Roman" w:hAnsi="Arial" w:cs="Arial"/>
          <w:sz w:val="24"/>
          <w:szCs w:val="24"/>
          <w:lang w:eastAsia="ar-SA"/>
        </w:rPr>
        <w:t>Целевые индикаторы и показатели программы</w:t>
      </w:r>
      <w:r w:rsidR="00E749F9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5D7E16" w:rsidRPr="005D7E16" w:rsidRDefault="00E749F9" w:rsidP="00E749F9">
      <w:pPr>
        <w:widowControl w:val="0"/>
        <w:autoSpaceDE w:val="0"/>
        <w:autoSpaceDN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5D7E16" w:rsidRPr="005D7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="005D7E16" w:rsidRPr="005D7E16">
        <w:rPr>
          <w:rFonts w:ascii="Arial" w:eastAsia="Times New Roman" w:hAnsi="Arial" w:cs="Arial"/>
          <w:sz w:val="24"/>
          <w:szCs w:val="24"/>
          <w:lang w:eastAsia="ar-SA"/>
        </w:rPr>
        <w:t>остижение расчетного уровня обеспеченности населения  услугами в областях  образования, здравоохранения, физической культуры и массового спорта, культуры.</w:t>
      </w:r>
    </w:p>
    <w:p w:rsidR="00E749F9" w:rsidRDefault="005D7E16" w:rsidP="00E749F9">
      <w:pPr>
        <w:spacing w:after="0" w:line="240" w:lineRule="auto"/>
        <w:ind w:left="567" w:right="14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D7E16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 реализации программы</w:t>
      </w:r>
      <w:r w:rsidR="00E749F9">
        <w:rPr>
          <w:rFonts w:ascii="Arial" w:eastAsia="Times New Roman" w:hAnsi="Arial" w:cs="Arial"/>
          <w:sz w:val="24"/>
          <w:szCs w:val="24"/>
          <w:lang w:eastAsia="ru-RU"/>
        </w:rPr>
        <w:t xml:space="preserve">:  </w:t>
      </w:r>
    </w:p>
    <w:p w:rsidR="005D7E16" w:rsidRPr="005D7E16" w:rsidRDefault="005D7E16" w:rsidP="00E749F9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16">
        <w:rPr>
          <w:rFonts w:ascii="Arial" w:eastAsia="Times New Roman" w:hAnsi="Arial" w:cs="Arial"/>
          <w:sz w:val="24"/>
          <w:szCs w:val="24"/>
          <w:lang w:eastAsia="ru-RU"/>
        </w:rPr>
        <w:t>Повышение качества, комфортности и уровня жизни населения МО «</w:t>
      </w:r>
      <w:proofErr w:type="spellStart"/>
      <w:r w:rsidRPr="005D7E16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5D7E16">
        <w:rPr>
          <w:rFonts w:ascii="Arial" w:eastAsia="Times New Roman" w:hAnsi="Arial" w:cs="Arial"/>
          <w:sz w:val="24"/>
          <w:szCs w:val="24"/>
          <w:lang w:eastAsia="ru-RU"/>
        </w:rPr>
        <w:t>». 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2032 году. Повышение численности населения.</w:t>
      </w:r>
    </w:p>
    <w:p w:rsidR="005D7E16" w:rsidRDefault="005D7E16" w:rsidP="007F742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</w:t>
      </w:r>
      <w:r w:rsidRPr="003F34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комплексного развития систем коммунальной инфраструктуры 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Ирхидей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на 2017 – 2027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Настоящая Программа разработана в соответствии с Федеральными законами от 06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комплекса», от 23 ноября 2009 г. № 261 – 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Российской Федерации, в соответствии с требованиями Градостроительного кодекса РФ ».</w:t>
      </w:r>
    </w:p>
    <w:p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Комплексного развития систем коммунальной инфраструктуры муниципального образования «</w:t>
      </w:r>
      <w:proofErr w:type="spellStart"/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» на 2017-2027 годы (далее именуется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Капитальный ремонт существующей системы электроснабжения, водоснабжения, теплоснабжения отвечает интересам жителей МО и позволит:</w:t>
      </w:r>
    </w:p>
    <w:p w:rsidR="00922A38" w:rsidRP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- в формировании рыночных механизмов функционирования жилищно-коммунальной инфраструктуры и условий для привлечения инвестиций.</w:t>
      </w:r>
    </w:p>
    <w:p w:rsidR="00922A38" w:rsidRDefault="00922A38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A38">
        <w:rPr>
          <w:rFonts w:ascii="Arial" w:eastAsia="Times New Roman" w:hAnsi="Arial" w:cs="Arial"/>
          <w:bCs/>
          <w:sz w:val="24"/>
          <w:szCs w:val="24"/>
          <w:lang w:eastAsia="ru-RU"/>
        </w:rPr>
        <w:t>Капитальный ремонт существующей системы электроснабжения, водоснабжения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3F344F" w:rsidRPr="003F344F" w:rsidRDefault="003F344F" w:rsidP="00922A38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Цели Программы: обеспечение устойчивого функционирования и развития систем коммунальной инфраструктуры муниципального образования «</w:t>
      </w:r>
      <w:proofErr w:type="spellStart"/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» (далее МО) в соответствии с потребностями жилищного, социально-культурного и промышленного строительства, повышение качества производимых для потребителей товаров (оказываемых услуг), улучшение экологической ситуации на территории МО.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задачи Программы: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строительство и модернизация систем водоснабжения;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строительство и модернизация систем теплоснабжения;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строительство и модернизация объектов, используемых для утилизации (захоронения) твердых бытовых отходов;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качества коммунальных услуг;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надежности функционирования систем коммунальной инфраструктуры;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возможности подключения строящихся  жилых объектов и объектов социально-культурного, бытового, сельскохозяйственного и промышленного назначения к системе коммунальной инфраструктуры;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улучшение состояния окружающей среды, экологической ситуации, создание благоприятных условий для проживания на  территории МО;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создание индустрии по переработке отходов и вторичных материальных ресурсов;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приведение систем коммунальной инфраструктуры и объектов, используемых для захоронения ТБО, в соответствие со стандартами качества, обеспечивающими комфортные условия проживания населения на территории МО;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обеспечение условий для разработки инвестиционных программ организаций коммунального комплекса по развитию системы коммунальной инфраструктуры (далее – инвестиционные программы); </w:t>
      </w:r>
    </w:p>
    <w:p w:rsidR="003F344F" w:rsidRPr="003F344F" w:rsidRDefault="003F344F" w:rsidP="003F344F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привлечение средств из внебюджетных источников для финансирования проектов модернизации и строительства объектов коммунального хозяйства и объектов утилизации и переработки отходов производства, потребления и вторичных материальных ресурсов.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Важнейшие целевые показатели программы: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жилищному строительству:</w:t>
      </w:r>
    </w:p>
    <w:p w:rsidR="003F344F" w:rsidRDefault="003F344F" w:rsidP="007C7B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увеличение объемов индивидуального строительства, строительства по программе 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 на территории муниципального образования «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на 2019 – 2024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 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системам  коммунальной инфраструктуры в целом: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-модернизация и обновление коммунальной инфраструктуры муниципального образования «</w:t>
      </w:r>
      <w:proofErr w:type="spellStart"/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», снижение эксплуатационных затрат объектов коммунальной инфраструктуры; вливание внебюджетных источников в общем объеме инвестиций в модернизацию объектов коммунальной инфраструктуры.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системам водоснабжения: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надежности водоснабжения и водоотведения;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реконструкция, модернизация и строительство новых систем водоснабжения и водоотведения.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По системам теплоснабжения: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сокращение показателя удельного веса сетей, требующих замены;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сокращение обоснованного уровня потерь тепловой энергии 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 объектам, используемым для захоронения твердых бытовых отходов (далее – ТБО):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стабилизация  и последующее уменьшение образования бытовых отходов;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уровня износа транспортных средств, занятых на вывозе ТБО, и снижение эксплуатационных расходов на топливо и ремонт транспортных средств;</w:t>
      </w:r>
    </w:p>
    <w:p w:rsidR="007F7423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обеспечение высокого коэффициента уплотнения твердых бытовых отходов 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Ожидаемые конечные результаты реализации 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Ре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ализация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мероприятий Про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граммы предполагает достижение  </w:t>
      </w: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следующих результатов: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1. Технологических результатов: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повышение </w:t>
      </w:r>
      <w:proofErr w:type="gramStart"/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надежности работы систем коммунальной инфраструктуры поселения</w:t>
      </w:r>
      <w:proofErr w:type="gramEnd"/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потерь коммунальных ресурсов в производственном процессе;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аварийности на сетях и сооружениях;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2. Социально-экономических результатов: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эффективности финансово-хозяйственной деятельности;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увеличение жилищного фонда поселения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повышение качества коммунальных услуг для потребителей. 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Практическая реализация основных мероприятий Программы позволит обеспечить: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перспективную потребность зон застройки в инженерно-технических сооружениях;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увеличение пропускной способности и сроков эксплуатации сетей;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издержек, повышение качества и надежности жилищно-коммунальных услуг;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уровня износа объектов коммунальной инфраструктуры</w:t>
      </w:r>
    </w:p>
    <w:p w:rsidR="003F344F" w:rsidRP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экономию энергетических и иных ресурсов;</w:t>
      </w:r>
    </w:p>
    <w:p w:rsidR="003F344F" w:rsidRDefault="003F344F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44F">
        <w:rPr>
          <w:rFonts w:ascii="Arial" w:eastAsia="Times New Roman" w:hAnsi="Arial" w:cs="Arial"/>
          <w:bCs/>
          <w:sz w:val="24"/>
          <w:szCs w:val="24"/>
          <w:lang w:eastAsia="ru-RU"/>
        </w:rPr>
        <w:t>- улучшение  экологической ситуации на территории.</w:t>
      </w:r>
    </w:p>
    <w:p w:rsidR="00922A38" w:rsidRDefault="00922A38" w:rsidP="003F344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ПРОГРАММА «Градостроительная деятельность на территории муниципального образования «</w:t>
      </w:r>
      <w:proofErr w:type="spellStart"/>
      <w:r w:rsidRPr="008575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  на 2023-2025 годы</w:t>
      </w:r>
    </w:p>
    <w:p w:rsid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Цель муниципальной 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устойчивого развития территории муниципального образования «</w:t>
      </w:r>
      <w:proofErr w:type="spellStart"/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Задачи муниципальной 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- реализация полномочий муниципального образования «</w:t>
      </w:r>
      <w:proofErr w:type="spellStart"/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» в сфере территориального планирования;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- реализация полномочий муниципального образования «</w:t>
      </w:r>
      <w:proofErr w:type="spellStart"/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bCs/>
          <w:sz w:val="24"/>
          <w:szCs w:val="24"/>
          <w:lang w:eastAsia="ru-RU"/>
        </w:rPr>
        <w:t>» в сфере градостроительного зонирования</w:t>
      </w:r>
    </w:p>
    <w:p w:rsid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 результаты реализации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- своевременная и достоверная актуализация документов территориального планирования и документов градостроительного зонирования; 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- безопасность и благоприятные условия жизнедеятельности человека; 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- снижение административных барьеров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Одной из важнейших стратегических задач градостроительной политики на территории муниципального образования является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поколений, а также создание условий устойчивого экономического развития в части эффективного использования земли и иной недвижимости всех форм</w:t>
      </w:r>
      <w:proofErr w:type="gram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собственности в интересах удовлетворения потребностей жителей сельского поселения. 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Решение данных задач обеспечивается подготовкой и утверждением документов территориального планирования и градостроительного зонирования Российской Федерации, субъектов Российской Федерации, органов местного самоуправления.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Документом территориального планирования сельского поселения является </w:t>
      </w:r>
      <w:r w:rsidRPr="008575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Генеральный план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», утвержденный решением Думы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 от 30.07.2021 г. № 94 «О внесении изменений в Генеральный план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 (далее – Генеральный план).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Документом градостроительного зонирования сельского поселения являются Правила землепользования и застройки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», утвержденные решением Думы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 от 04.09.2017 г. № 140 «Об утверждении Правил землепользования и застройки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 (далее Правила землепользования и застройки).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Учитывая, что одно из важных условий социально-экономического развития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» это обеспечение устойчивого развития на основе градостроительных документов, необходимо осуществить разработку таких документов в полном объеме. 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Градостроительный кодекс Российской Федерации внесены существенные изменения по вопросам значимости проектов планировки территории и проектов межевания территории для разработки проектной документации линейных объектов, выдачи разрешений на их строительство и ввод в эксплуатацию, в </w:t>
      </w:r>
      <w:proofErr w:type="gram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proofErr w:type="gram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с чем разработка проектов планировки территорий перспективной застройки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 является необходимой.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18 июня 2001 года № 78-ФЗ «О землеустройстве», территории населенных пунктов, территориальные зоны, зоны с особыми условиями использования территорий, а также части указанных территорий и зон являются объектами землеустройства. 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границах населенных пунктов, </w:t>
      </w:r>
      <w:proofErr w:type="gram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согласно статьи</w:t>
      </w:r>
      <w:proofErr w:type="gram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9 Федерального закона от 24 июля 2007 года № 221-ФЗ «О государственном кадастре недвижимости» должны быть внесены в состав сведений государственного кадастра недвижимости.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Выполнение землеустроительных работ невозможно без местных градостроительных нормативов, которые регулируются Градостроительным кодексом с внесенными изменениями Федеральным законом от 5 мая 2014 г. № 131-ФЗ "О внесении изменений в Градостроительный кодекс Российской Федерации"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находится 1 населенный пункт. В настоящее время работы по описанию границ населенного пункта и актуализации документов градостроительного зонирования выполняются. 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Работы по координатному описанию границ необходимы для кадастрового деления территории в целях ведения государственного кадастрового учета объектов недвижимости.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субъектам, тем самым, тормозя процессы структурной перестройки экономики; не позволяет эффективно использовать землю и иную недвижимость в качестве средства обеспечения инвестиций, вызывая проблемы в использовании недвижимости как полноценного актива; не обеспечивает необходимых условий для вложений капитала в недвижимость и ее развитие, значительно снижая тем самым инвестиционный потенциал области. Поэтому описание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строительства.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II. Цели и задачи муниципальной программы, целевые показатели муниципальной программы, сроки реализации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Основной целью реализации муниципальной программы является создание условий для устойчивого развития территории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». Достижение цели муниципальной программы будет осуществляться путем решения задач в рамках соответствующей программы.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реализация полномочий в сфере территориального планирования;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реализация полномочий в сфере градостроительного зонирования.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>К целевым показателям, характеризующим достижение цели и решение задач Программы, относятся: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- внесение изменений в Генеральный план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85752C" w:rsidRP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- внесение изменений в Правила землепользования и застройки муниципального образования «</w:t>
      </w:r>
      <w:proofErr w:type="spellStart"/>
      <w:r w:rsidRPr="0085752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5752C">
        <w:rPr>
          <w:rFonts w:ascii="Arial" w:eastAsia="Times New Roman" w:hAnsi="Arial" w:cs="Arial"/>
          <w:sz w:val="24"/>
          <w:szCs w:val="24"/>
          <w:lang w:eastAsia="ru-RU"/>
        </w:rPr>
        <w:t>» от общего количества изменений, внесение которых требуется в соответствии с законодательством о градостроительной деятельности;</w:t>
      </w:r>
    </w:p>
    <w:p w:rsidR="003F344F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52C">
        <w:rPr>
          <w:rFonts w:ascii="Arial" w:eastAsia="Times New Roman" w:hAnsi="Arial" w:cs="Arial"/>
          <w:sz w:val="24"/>
          <w:szCs w:val="24"/>
          <w:lang w:eastAsia="ru-RU"/>
        </w:rPr>
        <w:t xml:space="preserve"> Срок реализации программы  2023 г. – 2025г.</w:t>
      </w:r>
    </w:p>
    <w:p w:rsidR="0085752C" w:rsidRDefault="0085752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F3C" w:rsidRDefault="00812AFA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2AFA">
        <w:rPr>
          <w:rFonts w:ascii="Arial" w:eastAsia="Times New Roman" w:hAnsi="Arial" w:cs="Arial"/>
          <w:b/>
          <w:sz w:val="24"/>
          <w:szCs w:val="24"/>
          <w:lang w:eastAsia="ru-RU"/>
        </w:rPr>
        <w:t>6. ПРОГРАММА «Обеспечение устойчивого сокращения непригодного для проживания жилищного фонда на территории муниципального образования «</w:t>
      </w:r>
      <w:proofErr w:type="spellStart"/>
      <w:r w:rsidRPr="00812AFA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812A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на 2019 – 2024 </w:t>
      </w:r>
      <w:proofErr w:type="spellStart"/>
      <w:r w:rsidRPr="00812AFA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812AFA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812AF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- обеспечение устойчивого сокращения непригодного для проживания жилищного фонда муниципального образования «</w:t>
      </w:r>
      <w:proofErr w:type="spellStart"/>
      <w:r w:rsidRPr="00E44491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44491">
        <w:rPr>
          <w:rFonts w:ascii="Arial" w:eastAsia="Times New Roman" w:hAnsi="Arial" w:cs="Arial"/>
          <w:sz w:val="24"/>
          <w:szCs w:val="24"/>
          <w:lang w:eastAsia="ru-RU"/>
        </w:rPr>
        <w:t>» вне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</w:p>
    <w:p w:rsidR="00E44491" w:rsidRPr="00E44491" w:rsidRDefault="00E44491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44491">
        <w:rPr>
          <w:rFonts w:ascii="Arial" w:eastAsia="Times New Roman" w:hAnsi="Arial" w:cs="Arial"/>
          <w:sz w:val="24"/>
          <w:szCs w:val="24"/>
          <w:lang w:eastAsia="ru-RU"/>
        </w:rPr>
        <w:tab/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РФ</w:t>
      </w:r>
    </w:p>
    <w:p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муниципальной программы</w:t>
      </w:r>
      <w:r w:rsidRPr="00E44491">
        <w:rPr>
          <w:rFonts w:ascii="Arial" w:eastAsia="Times New Roman" w:hAnsi="Arial" w:cs="Arial"/>
          <w:sz w:val="24"/>
          <w:szCs w:val="24"/>
          <w:lang w:eastAsia="ru-RU"/>
        </w:rPr>
        <w:tab/>
        <w:t>:</w:t>
      </w:r>
    </w:p>
    <w:p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</w:t>
      </w:r>
      <w:proofErr w:type="spellStart"/>
      <w:r w:rsidRPr="00E4449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44491">
        <w:rPr>
          <w:rFonts w:ascii="Arial" w:eastAsia="Times New Roman" w:hAnsi="Arial" w:cs="Arial"/>
          <w:sz w:val="24"/>
          <w:szCs w:val="24"/>
          <w:lang w:eastAsia="ru-RU"/>
        </w:rPr>
        <w:t>. расселенного аварийного жилищного фонда.</w:t>
      </w:r>
    </w:p>
    <w:p w:rsid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2. Количество граждан, расселенных из аварийного жилищного фонда</w:t>
      </w:r>
      <w:r w:rsidRPr="00E4449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E44491" w:rsidRPr="00E44491" w:rsidRDefault="00E44491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бюджетных инвестиций предусмотрено в рамках основных мероприятий Подпрограммы. Обеспечение устойчивого сокращения непригодного для проживания жилищного фонда на 2019-2024 годы путем реализации мероприятий по строительству </w:t>
      </w:r>
      <w:proofErr w:type="gramStart"/>
      <w:r w:rsidRPr="00E44491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E44491">
        <w:rPr>
          <w:rFonts w:ascii="Arial" w:eastAsia="Times New Roman" w:hAnsi="Arial" w:cs="Arial"/>
          <w:sz w:val="24"/>
          <w:szCs w:val="24"/>
          <w:lang w:eastAsia="ru-RU"/>
        </w:rPr>
        <w:t>или) приобретению, реконструкции жилых помещений.</w:t>
      </w:r>
    </w:p>
    <w:p w:rsidR="00E44491" w:rsidRPr="00E44491" w:rsidRDefault="00E44491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Переселение граждан из непригодного для проживания жилищного фонда в рамках Программы реализуется статьями 32 и 89 Жилищного кодекса РФ.</w:t>
      </w:r>
    </w:p>
    <w:p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Муниципальному образованию «</w:t>
      </w:r>
      <w:proofErr w:type="spellStart"/>
      <w:r w:rsidRPr="00E44491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44491">
        <w:rPr>
          <w:rFonts w:ascii="Arial" w:eastAsia="Times New Roman" w:hAnsi="Arial" w:cs="Arial"/>
          <w:sz w:val="24"/>
          <w:szCs w:val="24"/>
          <w:lang w:eastAsia="ru-RU"/>
        </w:rPr>
        <w:t xml:space="preserve">» предоставляется субсидия из областного бюджета в целях </w:t>
      </w:r>
      <w:proofErr w:type="spellStart"/>
      <w:r w:rsidRPr="00E44491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E44491">
        <w:rPr>
          <w:rFonts w:ascii="Arial" w:eastAsia="Times New Roman" w:hAnsi="Arial" w:cs="Arial"/>
          <w:sz w:val="24"/>
          <w:szCs w:val="24"/>
          <w:lang w:eastAsia="ru-RU"/>
        </w:rPr>
        <w:t xml:space="preserve"> расходных обязательств на реализацию мероприятий Программы.</w:t>
      </w:r>
    </w:p>
    <w:p w:rsidR="00E44491" w:rsidRP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sz w:val="24"/>
          <w:szCs w:val="24"/>
          <w:lang w:eastAsia="ru-RU"/>
        </w:rPr>
        <w:t>Цели и условия предоставления и расходования субсидии бюджету муниципального образования «</w:t>
      </w:r>
      <w:proofErr w:type="spellStart"/>
      <w:r w:rsidRPr="00E44491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44491">
        <w:rPr>
          <w:rFonts w:ascii="Arial" w:eastAsia="Times New Roman" w:hAnsi="Arial" w:cs="Arial"/>
          <w:sz w:val="24"/>
          <w:szCs w:val="24"/>
          <w:lang w:eastAsia="ru-RU"/>
        </w:rPr>
        <w:t>» из областного бюджета, критерии отбора для предоставления субсидий и их распределение между муниципальными образованиями Иркутской области устанавливаются нормативным правовым актом Правительства Иркутской области.</w:t>
      </w:r>
    </w:p>
    <w:p w:rsidR="00434F3C" w:rsidRDefault="00434F3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491" w:rsidRDefault="00E44491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4491">
        <w:rPr>
          <w:rFonts w:ascii="Arial" w:eastAsia="Times New Roman" w:hAnsi="Arial" w:cs="Arial"/>
          <w:b/>
          <w:sz w:val="24"/>
          <w:szCs w:val="24"/>
          <w:lang w:eastAsia="ru-RU"/>
        </w:rPr>
        <w:t>7. ПРОГРАММА  «Развитие культуры» на 2019-2024 годы в муниципальном образовании «</w:t>
      </w:r>
      <w:proofErr w:type="spellStart"/>
      <w:r w:rsidRPr="00E44491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E4449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BD177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BD177E" w:rsidRDefault="00BD177E" w:rsidP="00E4449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1. Развитие культурного потенциала личности и общества в целом;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2. Эффективное использование средств областного бюджета, предоставляемых на поддержку культурной деятельности и архивного дела бюджету МО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3. Создание единого культурного пространства на территории МО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1. Сохранение и развитие накопленного культурного, духовного и творческого потенциала, динамичное развитие, гармонизация культурной жизни в МО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2 Развитие и укрепление материально-технической базы МБУК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 xml:space="preserve"> КДЦ»;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3. Создание благоприятных условий для эффективной работы по ведению социально-культурной деятельности МБУК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 xml:space="preserve"> КДЦ»;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4. Обеспечение сохранения и использования объектов культурного наследия, библиотечных фондов;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5. Создание условий для доступа населения к культурному наследию, услугам учреждений культуры, информационным ресурсам;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Обеспечение надлежащего технического состояния объектов сферы культуры и архивов муниципального значения;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7. Обеспечение развития библиотечного обслуживания</w:t>
      </w:r>
    </w:p>
    <w:p w:rsidR="00BD177E" w:rsidRDefault="00E44491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177E" w:rsidRPr="00BD177E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Программы</w:t>
      </w:r>
      <w:r w:rsidR="00BD177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1. Удовлетворенность населения качеством предоставления муниципальных услуг в сфере культуры;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2. Число участников культурно-досуговых мероприятий;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3. Число участников мероприятий в области сохранения и развития национальной самобытности народов, проживающих на территории МО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44491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4. Увеличение числа граждан, принимающих участие в культурной деятельности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 Программы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D177E" w:rsidRPr="00BD177E" w:rsidRDefault="00BD177E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Развитие и укрепление материально-технической базы МБУК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Ирхидейский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 xml:space="preserve"> КДЦ»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Расширение и улучшение качества предоставляемых муниципальных услуг в сфере культуры;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числа участников культурно-досуговых мероприятий;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числа участников мероприятий в области сохранения и развития национальной самобытности народов, проживающих на территории МО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числа граждан, принимающих участие в культурной деятельности;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муниципального образования «</w:t>
      </w:r>
      <w:proofErr w:type="spellStart"/>
      <w:r w:rsidRPr="00BD177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BD177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Создание благоприятных условий для творческой деятельности;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Формирование нормативного, организационного, информационного, кадрового обеспечения для сохранения единого культурного пространства;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количества посещений библиотек;</w:t>
      </w:r>
    </w:p>
    <w:p w:rsidR="00BD177E" w:rsidRPr="00BD177E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Увеличение числа культурно-досуговых формирований;</w:t>
      </w:r>
    </w:p>
    <w:p w:rsidR="00434F3C" w:rsidRDefault="00BD177E" w:rsidP="00BD177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77E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177E">
        <w:rPr>
          <w:rFonts w:ascii="Arial" w:eastAsia="Times New Roman" w:hAnsi="Arial" w:cs="Arial"/>
          <w:sz w:val="24"/>
          <w:szCs w:val="24"/>
          <w:lang w:eastAsia="ru-RU"/>
        </w:rPr>
        <w:t>. Удовлетворенность населения качеством предоставляемых услуг.</w:t>
      </w:r>
    </w:p>
    <w:p w:rsidR="00434F3C" w:rsidRDefault="00434F3C" w:rsidP="0085752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35B9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35B9">
        <w:rPr>
          <w:rFonts w:ascii="Arial" w:eastAsia="Times New Roman" w:hAnsi="Arial" w:cs="Arial"/>
          <w:b/>
          <w:sz w:val="24"/>
          <w:szCs w:val="24"/>
          <w:lang w:eastAsia="ru-RU"/>
        </w:rPr>
        <w:t>8. ПРОГРАММА «Развитие муниципального управления в муниципальном образовании «</w:t>
      </w:r>
      <w:proofErr w:type="spellStart"/>
      <w:r w:rsidRPr="003935B9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3935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  2020-2024 </w:t>
      </w:r>
      <w:proofErr w:type="spellStart"/>
      <w:r w:rsidRPr="003935B9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3935B9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3935B9">
        <w:rPr>
          <w:rFonts w:ascii="Arial" w:eastAsia="Times New Roman" w:hAnsi="Arial" w:cs="Arial"/>
          <w:b/>
          <w:sz w:val="24"/>
          <w:szCs w:val="24"/>
          <w:lang w:eastAsia="ru-RU"/>
        </w:rPr>
        <w:t>.»</w:t>
      </w:r>
    </w:p>
    <w:p w:rsidR="00E56181" w:rsidRDefault="00E56181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181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Цель Программы</w:t>
      </w:r>
      <w:r w:rsidR="00E56181" w:rsidRPr="00E5618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и оптимизация системы муниципального управления;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 информационной  прозрачности деятельности администрации поселения</w:t>
      </w:r>
    </w:p>
    <w:p w:rsid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Задачи Программы</w:t>
      </w:r>
      <w:r w:rsidR="00E5618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деятельности Главы муниципального образования;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хозяйственной деятельности администрации поселения;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осуществления управленческих функций администрацией поселения по исполнению своих полномочий;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использования современных информационно-коммуникационных технологий;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формирование высококачественного кадрового состава и развитие муниципальной службы;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проведения выборов; </w:t>
      </w:r>
    </w:p>
    <w:p w:rsid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эффективности реализации  Программы</w:t>
      </w:r>
      <w:r w:rsidR="00E5618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935B9" w:rsidRPr="00E56181" w:rsidRDefault="00E56181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935B9"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обращений граждан, рассмотренных с нарушением сроков, установленных законодательством;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предоставляемых государственных и муниципальных услуг в электронной форме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уровень финансирования мероприятий по информатизации;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численность муниципальных служащих в органах местного самоуправления;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доля муниципальных служащих, прошедших обучение, профессиональную переподготовку, повышение квалификации;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материально-техническое обеспечение проведения выборов; </w:t>
      </w:r>
    </w:p>
    <w:p w:rsidR="003935B9" w:rsidRPr="003935B9" w:rsidRDefault="003935B9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- уровень финансирования Муниципальной программы</w:t>
      </w:r>
      <w:r w:rsid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конечные результаты </w:t>
      </w:r>
    </w:p>
    <w:p w:rsidR="00E56181" w:rsidRPr="00E56181" w:rsidRDefault="003935B9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  Программы </w:t>
      </w:r>
      <w:r w:rsidRPr="00E56181">
        <w:rPr>
          <w:rFonts w:ascii="Arial" w:eastAsia="Times New Roman" w:hAnsi="Arial" w:cs="Arial"/>
          <w:sz w:val="24"/>
          <w:szCs w:val="24"/>
          <w:lang w:eastAsia="ru-RU"/>
        </w:rPr>
        <w:tab/>
        <w:t>к 2024 году ожидается: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обращений граждан, рассмотренных с нарушением сроков, установленных законодательством (0 единиц);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уровень финансирования мероприятий по информатизации в размере 100% от запланированных расходов;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самоуправления за 2020 – 2024 годы17,9%;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материально-техническое обеспечение проведения выборов в размере 100% от запланированных расходов; </w:t>
      </w:r>
    </w:p>
    <w:p w:rsidR="003935B9" w:rsidRPr="00E56181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 xml:space="preserve">- уровень финансирования в размере от 100% от запланированных расходов; </w:t>
      </w:r>
    </w:p>
    <w:p w:rsidR="003935B9" w:rsidRDefault="003935B9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- уровень финансирования Муниципальной программы в размере 100% от запланированных расходов.</w:t>
      </w:r>
    </w:p>
    <w:p w:rsidR="00E56181" w:rsidRDefault="00E56181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9. ПРОГРАММА «Энергосбережение и </w:t>
      </w:r>
      <w:proofErr w:type="spellStart"/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>энерг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оэффективность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</w:t>
      </w:r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образовании «</w:t>
      </w:r>
      <w:proofErr w:type="spellStart"/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на 2020 – 2024гг.» </w:t>
      </w:r>
    </w:p>
    <w:p w:rsid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56181" w:rsidRP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Основание для разработки программы:</w:t>
      </w:r>
      <w:r w:rsidRPr="00E56181">
        <w:rPr>
          <w:rFonts w:ascii="Arial" w:eastAsia="Times New Roman" w:hAnsi="Arial" w:cs="Arial"/>
          <w:sz w:val="24"/>
          <w:szCs w:val="24"/>
          <w:lang w:eastAsia="ru-RU"/>
        </w:rPr>
        <w:tab/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E56181" w:rsidRP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E56181" w:rsidRP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Приказ Министерства промышленности и энергетики РФ от 04.07.2006г.№141 «Об утверждении рекомендаций по проведению энергетических обследований (</w:t>
      </w:r>
      <w:proofErr w:type="spellStart"/>
      <w:r w:rsidRPr="00E56181">
        <w:rPr>
          <w:rFonts w:ascii="Arial" w:eastAsia="Times New Roman" w:hAnsi="Arial" w:cs="Arial"/>
          <w:sz w:val="24"/>
          <w:szCs w:val="24"/>
          <w:lang w:eastAsia="ru-RU"/>
        </w:rPr>
        <w:t>электроаудита</w:t>
      </w:r>
      <w:proofErr w:type="spellEnd"/>
      <w:r w:rsidRPr="00E56181">
        <w:rPr>
          <w:rFonts w:ascii="Arial" w:eastAsia="Times New Roman" w:hAnsi="Arial" w:cs="Arial"/>
          <w:sz w:val="24"/>
          <w:szCs w:val="24"/>
          <w:lang w:eastAsia="ru-RU"/>
        </w:rPr>
        <w:t>)»</w:t>
      </w:r>
    </w:p>
    <w:p w:rsidR="00E56181" w:rsidRPr="00E56181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sz w:val="24"/>
          <w:szCs w:val="24"/>
          <w:lang w:eastAsia="ru-RU"/>
        </w:rPr>
        <w:t>Устав муниципального образования «</w:t>
      </w:r>
      <w:proofErr w:type="spellStart"/>
      <w:r w:rsidRPr="00E56181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5618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>Цели и задачи муниципальной Программы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4183E" w:rsidRPr="00C4183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создание экономических и организационных условий для эффективного использования энергоресурсов;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сокращение расходов бюджета на финансирование оплаты коммунальных услуг;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поддержание комфортного теплового режима внутри зданий для улучшения качества жизнедеятельности.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</w:t>
      </w:r>
      <w:r w:rsidR="00C4183E"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целей необходимо решить </w:t>
      </w:r>
      <w:r w:rsidR="00C4183E"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задачи: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осуществить оценку фактических параметров </w:t>
      </w:r>
      <w:proofErr w:type="spellStart"/>
      <w:r w:rsidRPr="00C4183E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по объектам энергопотребления;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выполнить технические и организационные мероприятия по снижению использования энергоресурсов.</w:t>
      </w:r>
    </w:p>
    <w:p w:rsidR="00C4183E" w:rsidRPr="00C4183E" w:rsidRDefault="00C4183E" w:rsidP="00C4183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основных </w:t>
      </w:r>
      <w:r w:rsidR="00E56181" w:rsidRPr="00C4183E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C4183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энергетических обследований учреждений с целью определения их </w:t>
      </w:r>
      <w:proofErr w:type="spellStart"/>
      <w:r w:rsidRPr="00C4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энергоэффективности</w:t>
      </w:r>
      <w:proofErr w:type="spellEnd"/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организационных мероприятий по </w:t>
      </w:r>
      <w:proofErr w:type="gramStart"/>
      <w:r w:rsidRPr="00C4183E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расходом энергоресурсов и показателями </w:t>
      </w:r>
      <w:proofErr w:type="spellStart"/>
      <w:r w:rsidRPr="00C4183E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C4183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обучение ответственных  лиц  энергосберегающим методам и мероприятиям;</w:t>
      </w:r>
    </w:p>
    <w:p w:rsidR="00C4183E" w:rsidRDefault="00E56181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- модернизация систем освещения на основе </w:t>
      </w:r>
      <w:proofErr w:type="spellStart"/>
      <w:r w:rsidRPr="00C4183E">
        <w:rPr>
          <w:rFonts w:ascii="Arial" w:eastAsia="Times New Roman" w:hAnsi="Arial" w:cs="Arial"/>
          <w:sz w:val="24"/>
          <w:szCs w:val="24"/>
          <w:lang w:eastAsia="ru-RU"/>
        </w:rPr>
        <w:t>энергоэкон</w:t>
      </w:r>
      <w:r w:rsidR="00957673">
        <w:rPr>
          <w:rFonts w:ascii="Arial" w:eastAsia="Times New Roman" w:hAnsi="Arial" w:cs="Arial"/>
          <w:sz w:val="24"/>
          <w:szCs w:val="24"/>
          <w:lang w:eastAsia="ru-RU"/>
        </w:rPr>
        <w:t>омичных</w:t>
      </w:r>
      <w:proofErr w:type="spellEnd"/>
      <w:r w:rsidR="00957673">
        <w:rPr>
          <w:rFonts w:ascii="Arial" w:eastAsia="Times New Roman" w:hAnsi="Arial" w:cs="Arial"/>
          <w:sz w:val="24"/>
          <w:szCs w:val="24"/>
          <w:lang w:eastAsia="ru-RU"/>
        </w:rPr>
        <w:t xml:space="preserve"> осветительных приборов;</w:t>
      </w:r>
    </w:p>
    <w:p w:rsidR="00E56181" w:rsidRPr="00C4183E" w:rsidRDefault="00C4183E" w:rsidP="00C4183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текущий ремонт зданий.</w:t>
      </w:r>
    </w:p>
    <w:p w:rsidR="00C4183E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</w:t>
      </w:r>
      <w:r w:rsidR="00C4183E"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Программы: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ежегодное снижение потребления энергоресурсов не менее чем на 3 %, а за весь период реализации программы – не менее чем на 15 %;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>- соответствие санитарно-гигиенических требований к микроклимату зданий;</w:t>
      </w:r>
    </w:p>
    <w:p w:rsidR="00E56181" w:rsidRPr="00C4183E" w:rsidRDefault="00E56181" w:rsidP="00E5618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83E">
        <w:rPr>
          <w:rFonts w:ascii="Arial" w:eastAsia="Times New Roman" w:hAnsi="Arial" w:cs="Arial"/>
          <w:sz w:val="24"/>
          <w:szCs w:val="24"/>
          <w:lang w:eastAsia="ru-RU"/>
        </w:rPr>
        <w:t xml:space="preserve">- улучшение индикаторов </w:t>
      </w:r>
      <w:proofErr w:type="spellStart"/>
      <w:r w:rsidRPr="00C4183E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C418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6181" w:rsidRDefault="00E56181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094" w:rsidRPr="00A2013F" w:rsidRDefault="00916094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</w:t>
      </w:r>
      <w:r w:rsidR="00A2013F"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«Пожарная безопасность на территории муниципального образования «</w:t>
      </w:r>
      <w:proofErr w:type="spellStart"/>
      <w:r w:rsidR="00A2013F"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="00A2013F"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>» на 2020 - 2024 годы»</w:t>
      </w:r>
    </w:p>
    <w:p w:rsidR="00916094" w:rsidRDefault="00916094" w:rsidP="003935B9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Цели и задачи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Pr="00A2013F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A2013F">
        <w:rPr>
          <w:rFonts w:ascii="Arial" w:eastAsia="Times New Roman" w:hAnsi="Arial" w:cs="Arial"/>
          <w:sz w:val="24"/>
          <w:szCs w:val="24"/>
          <w:lang w:eastAsia="ru-RU"/>
        </w:rPr>
        <w:t>я тушения пожаров.</w:t>
      </w: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Задачи: защита жизни и здоровья граждан, обеспечение надлежащего состояния источников противопожарного водоснабжения, обеспечение беспрепятственного проезда пожарной техники  к источникам водоснабжения, организация обучения мерам пожарной безопасности  и пропаганда пожарн</w:t>
      </w:r>
      <w:proofErr w:type="gramStart"/>
      <w:r w:rsidRPr="00A2013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A2013F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технических знаний,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A2013F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2013F">
        <w:rPr>
          <w:rFonts w:ascii="Arial" w:eastAsia="Times New Roman" w:hAnsi="Arial" w:cs="Arial"/>
          <w:sz w:val="24"/>
          <w:szCs w:val="24"/>
          <w:lang w:eastAsia="ru-RU"/>
        </w:rPr>
        <w:t>. участие в борьбе с пожарами.</w:t>
      </w: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 снижение общего количества пожаров и гибели людей;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ликвидация пожаров в короткие сроки без наступления тяжких последствий;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снижение числа травмированных и пострадавших людей на пожарах в результате правильных действий при обнаружении пожаров и эвакуации;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снижение размеров общего материального ущерба, нанесенного пожарами;</w:t>
      </w: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участие общественности в профилактических мероприятиях по предупреждению пожаров и гибели людей.</w:t>
      </w: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>11. ПРОГРАММА «Комплексные меры профилактики правонарушений и борьбы с преступностью на территории муниципального образования «</w:t>
      </w:r>
      <w:proofErr w:type="spellStart"/>
      <w:r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A201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на   2023-2025 годы»  </w:t>
      </w: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Цель и задачи программы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ab/>
        <w:t>Цели программы: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совершенствование системы профилактики преступлений и иных правонарушений;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повышение уровня обеспечения общественного правопорядка и общественной безопасности на территории муниципального образования «</w:t>
      </w:r>
      <w:proofErr w:type="spellStart"/>
      <w:r w:rsidRPr="00A2013F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A2013F">
        <w:rPr>
          <w:rFonts w:ascii="Arial" w:eastAsia="Times New Roman" w:hAnsi="Arial" w:cs="Arial"/>
          <w:sz w:val="24"/>
          <w:szCs w:val="24"/>
          <w:lang w:eastAsia="ru-RU"/>
        </w:rPr>
        <w:t>», в том числе в местах массового пребывания граждан.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снижение уровня преступности, в том числе подростковой, на территории муниципального образования «</w:t>
      </w:r>
      <w:proofErr w:type="spellStart"/>
      <w:r w:rsidRPr="00A2013F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A2013F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безнадзорностью несовершеннолетних;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 xml:space="preserve">– совершенствование форм и методов пропаганды здорового и социально 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активного образа жизни, в том числе среди подростков и молодежи; 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– выявление и устранение причин и условий, способствующих совершению преступлений и иных правонарушений;</w:t>
      </w:r>
    </w:p>
    <w:p w:rsidR="00A2013F" w:rsidRP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позитивного общественного мнения о правоохранительной деятельности, проводимой на территории поселения с целью повышения уровня доверия к правоохранительным органам; </w:t>
      </w: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- содействие правоохранительным органам в области сотрудничества с добровольными формированиями населения, уставные цели которых предусматривают их участие в охране общественного порядка.</w:t>
      </w: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13F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2013F" w:rsidRDefault="00A2013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>окращение числа правонарушений и преступлений на территории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7C1F" w:rsidRPr="00547C1F" w:rsidRDefault="00A2013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Pr="00A2013F">
        <w:rPr>
          <w:rFonts w:ascii="Arial" w:eastAsia="Times New Roman" w:hAnsi="Arial" w:cs="Arial"/>
          <w:sz w:val="24"/>
          <w:szCs w:val="24"/>
          <w:lang w:eastAsia="ru-RU"/>
        </w:rPr>
        <w:t xml:space="preserve">лучшение </w:t>
      </w:r>
      <w:proofErr w:type="gramStart"/>
      <w:r w:rsidRPr="00A2013F">
        <w:rPr>
          <w:rFonts w:ascii="Arial" w:eastAsia="Times New Roman" w:hAnsi="Arial" w:cs="Arial"/>
          <w:sz w:val="24"/>
          <w:szCs w:val="24"/>
          <w:lang w:eastAsia="ru-RU"/>
        </w:rPr>
        <w:t>криминогенной обстановки</w:t>
      </w:r>
      <w:proofErr w:type="gramEnd"/>
      <w:r w:rsidRPr="00A2013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47C1F"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реализации программы состоит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увеличении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поступлений в бюджеты бюджетной системы Российской Федерации вследствие снижения количества лиц, потерявших трудоспособность в результате совершенных против них преступлений.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Экономическая эффективность реализации программы состоит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создании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спокойной и стабильной обстановки, способствующей повышению инвестиционной привлекательности поселения.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Социальная эффективность реализации программы состоит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сокращении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моральных и нравственных страданий граждан от совершенных против них преступлений;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положительном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воздействии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на моральное, интеллектуальное, физическое развитие общества, связанном со снижением уровня преступности;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создании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обстановки спокойствия и безопасности на улицах и в других общественных местах;</w:t>
      </w:r>
    </w:p>
    <w:p w:rsidR="00A2013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повышении</w:t>
      </w:r>
      <w:proofErr w:type="gram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доверия населения к правоохранительным органам и иным органам государственной власти.</w:t>
      </w:r>
    </w:p>
    <w:p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b/>
          <w:sz w:val="24"/>
          <w:szCs w:val="24"/>
          <w:lang w:eastAsia="ru-RU"/>
        </w:rPr>
        <w:t>12. ПРОГРАММА «Обеспечение безопасности населения на транспорте в муниципальном образовании «</w:t>
      </w:r>
      <w:proofErr w:type="spellStart"/>
      <w:r w:rsidRPr="00547C1F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547C1F">
        <w:rPr>
          <w:rFonts w:ascii="Arial" w:eastAsia="Times New Roman" w:hAnsi="Arial" w:cs="Arial"/>
          <w:b/>
          <w:sz w:val="24"/>
          <w:szCs w:val="24"/>
          <w:lang w:eastAsia="ru-RU"/>
        </w:rPr>
        <w:t>» на 2020 – 2024 годы»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мероприятий программы осуществляется в соответствии с Указом Президента Российской Федерации от 31 марта 2010 г. N 403 "О создании комплексной системы обеспечения безопасности населения на транспорте",  Федеральными законами от 09 февраля 2007 г. N 16-ФЗ "О транспортной безопасности", от 06 октября 2003 г. № 131-ФЗ «Об общих принципах организации местного самоуправления в Российской Федерации», другими нормативными правовыми актами.</w:t>
      </w:r>
      <w:proofErr w:type="gramEnd"/>
    </w:p>
    <w:p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 Цели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ащита жизни и здоровья населения на транспорте от актов незаконного   вмешательства, в том числе террористической направленности, а также от  чрезвычайных ситуаций природного и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техногенного характера.</w:t>
      </w:r>
    </w:p>
    <w:p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Задачи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7C1F" w:rsidRP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t>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 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транспорте.</w:t>
      </w:r>
    </w:p>
    <w:p w:rsidR="00547C1F" w:rsidRDefault="00547C1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2013F" w:rsidRDefault="00547C1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Программы к 2024 году ожидается, что доля объектов транспортной инфраструктуры (автомобильные дороги общего пользования местного значения), соответствующих требованиям обеспечения транспортной безопасности, составит 70 %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7C1F" w:rsidRDefault="00547C1F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sz w:val="24"/>
          <w:szCs w:val="24"/>
          <w:lang w:eastAsia="ru-RU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</w:t>
      </w:r>
      <w:r w:rsidRPr="00547C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утвержденных расходов бюджета МО «</w:t>
      </w:r>
      <w:proofErr w:type="spellStart"/>
      <w:r w:rsidRPr="00547C1F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547C1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47C1F" w:rsidRDefault="00547C1F" w:rsidP="00A2013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C1F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7C1F">
        <w:rPr>
          <w:rFonts w:ascii="Arial" w:eastAsia="Times New Roman" w:hAnsi="Arial" w:cs="Arial"/>
          <w:b/>
          <w:sz w:val="24"/>
          <w:szCs w:val="24"/>
          <w:lang w:eastAsia="ru-RU"/>
        </w:rPr>
        <w:t>13. ПРОГРАММА «Комплексное развитие сельских территорий МО «</w:t>
      </w:r>
      <w:proofErr w:type="spellStart"/>
      <w:r w:rsidRPr="00547C1F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547C1F">
        <w:rPr>
          <w:rFonts w:ascii="Arial" w:eastAsia="Times New Roman" w:hAnsi="Arial" w:cs="Arial"/>
          <w:b/>
          <w:sz w:val="24"/>
          <w:szCs w:val="24"/>
          <w:lang w:eastAsia="ru-RU"/>
        </w:rPr>
        <w:t>» на 2020-2024 годы»</w:t>
      </w:r>
    </w:p>
    <w:p w:rsidR="00547C1F" w:rsidRPr="00C64CAC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Финансирование муниципальной программы осуществляется за счет средств федерального, областного, местного бюджетов и внебюджетных источников. 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программы.</w:t>
      </w:r>
    </w:p>
    <w:p w:rsidR="00547C1F" w:rsidRPr="00C64CAC" w:rsidRDefault="00547C1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Объем расходов, связанных с финансовым обеспечением мероприятий, проводимых в рамках муниципальной программы за счет средств местного бюджета, осуществляется в соответствии с решением Думы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 «О бюджете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 на очередной финансовый год и на плановый период» в пределах доведенных лимитов бюджетных обязательств.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Цель подпрограммы: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- сохранение доли сельского населения в общей численности населения Иркутской области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Задачи муниципальной программы: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1. Повышение уровня комплексного развития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2. Активизация граждан, проживающих в сельской местности, в реализации общественно значимых проектов по благоустройству сельских территорий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3. Повышение уровня комплексного обустройства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 объектами инженерной инфраструктуры.</w:t>
      </w:r>
    </w:p>
    <w:p w:rsidR="00547C1F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4. Повышение уровня комплексного обустройства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 объектами социальной инфраструктуры.</w:t>
      </w:r>
    </w:p>
    <w:p w:rsid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Ожидаемые конечные результаты реализации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1. Повышение уровня комплексного развития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2. Активизация граждан, проживающих в сельской местности, в реализации общественно значимых проектов по благоустройству сельских территорий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4CAC" w:rsidRP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3. Повышение уровня комплексного обустройства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 объектами инженерной инфраструктуры.</w:t>
      </w:r>
    </w:p>
    <w:p w:rsidR="00547C1F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sz w:val="24"/>
          <w:szCs w:val="24"/>
          <w:lang w:eastAsia="ru-RU"/>
        </w:rPr>
        <w:t>4. Повышение уровня комплексного обустройства муниципального образования «</w:t>
      </w:r>
      <w:proofErr w:type="spellStart"/>
      <w:r w:rsidRPr="00C64CA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sz w:val="24"/>
          <w:szCs w:val="24"/>
          <w:lang w:eastAsia="ru-RU"/>
        </w:rPr>
        <w:t>» объектами социальной инфраструктуры.</w:t>
      </w:r>
    </w:p>
    <w:p w:rsid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AC" w:rsidRDefault="00C64CAC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AC">
        <w:rPr>
          <w:rFonts w:ascii="Arial" w:eastAsia="Times New Roman" w:hAnsi="Arial" w:cs="Arial"/>
          <w:b/>
          <w:sz w:val="24"/>
          <w:szCs w:val="24"/>
          <w:lang w:eastAsia="ru-RU"/>
        </w:rPr>
        <w:t>14.</w:t>
      </w:r>
      <w:r w:rsidRPr="00C64CAC">
        <w:t xml:space="preserve"> </w:t>
      </w:r>
      <w:r w:rsidRPr="00C64CAC">
        <w:rPr>
          <w:rFonts w:ascii="Arial" w:hAnsi="Arial" w:cs="Arial"/>
          <w:b/>
          <w:sz w:val="24"/>
          <w:szCs w:val="24"/>
        </w:rPr>
        <w:t xml:space="preserve">ПРОГРАММА </w:t>
      </w:r>
      <w:r w:rsidRPr="00C64CAC">
        <w:rPr>
          <w:rFonts w:ascii="Arial" w:eastAsia="Times New Roman" w:hAnsi="Arial" w:cs="Arial"/>
          <w:b/>
          <w:sz w:val="24"/>
          <w:szCs w:val="24"/>
          <w:lang w:eastAsia="ru-RU"/>
        </w:rPr>
        <w:t>"Защита населен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ия и территории муниципального </w:t>
      </w:r>
      <w:r w:rsidRPr="00C64CAC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«</w:t>
      </w:r>
      <w:proofErr w:type="spellStart"/>
      <w:r w:rsidRPr="00C64CAC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C64CAC">
        <w:rPr>
          <w:rFonts w:ascii="Arial" w:eastAsia="Times New Roman" w:hAnsi="Arial" w:cs="Arial"/>
          <w:b/>
          <w:sz w:val="24"/>
          <w:szCs w:val="24"/>
          <w:lang w:eastAsia="ru-RU"/>
        </w:rPr>
        <w:t>» от чрезвычайной ситуаций, обеспечение пожарной безопасности и безопасности людей на водных объектах» на 2020-2024 годы »</w:t>
      </w:r>
    </w:p>
    <w:p w:rsidR="007C7B73" w:rsidRPr="00C64CAC" w:rsidRDefault="007C7B73" w:rsidP="00C64CA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79600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96007">
        <w:rPr>
          <w:rFonts w:ascii="Arial" w:eastAsia="Times New Roman" w:hAnsi="Arial" w:cs="Arial"/>
          <w:sz w:val="24"/>
          <w:szCs w:val="24"/>
          <w:lang w:eastAsia="ru-RU"/>
        </w:rPr>
        <w:t xml:space="preserve">» природные чрезвычайные ситуации могут сложиться в результате опасных природных явлений: пожары, сильные ветра, снегопады, засухи. Развитию пожаров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 от 10 до 12 км. </w:t>
      </w:r>
    </w:p>
    <w:p w:rsidR="00796007" w:rsidRDefault="00796007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 пожарной безопасности являются: низкий уровень защищенности населения, территорий и учреждений социальной сферы от пожаров; несвоевременное сообщение о пожаре (возгораний) в пожарную охрану. Эффективность предупреждения и ликвидации чрезвычайных ситуаций во многом определяется наличием материальных ресурсов. Исходя из перечисленного,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Основные цели программы: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предупреждение чрезвычайных ситуаций на территории муниципального образования;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уменьшение количества пожаров;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сокращение материальных потерь от чрезвычайных ситуаций и пожаров;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создание необходимых условий для обеспечения пожарной безопасности, безопасности жизнедеятельности населения и территории муниципального образования «</w:t>
      </w:r>
      <w:proofErr w:type="spellStart"/>
      <w:r w:rsidRPr="0079600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9600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создание резервов (запасов) материальных ресурсов для ликвидации чрезвычайных ситуаций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Основные задачи программы: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мероприятий, направленных на обеспечение безопасности жизнедеятельности населения муниципального образования «</w:t>
      </w:r>
      <w:proofErr w:type="spellStart"/>
      <w:r w:rsidRPr="0079600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9600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обеспечение первичных мер пожарной безопасности на территории муниципального образования «</w:t>
      </w:r>
      <w:proofErr w:type="spellStart"/>
      <w:r w:rsidRPr="0079600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9600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обеспечение специализированной техникой и противопожарным оборудованием;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обеспечение территории источниками наружного противопожарного водоснабжения;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- организация профилактической работы по предупреждению и пресечению нарушений требований пожарной безопасности; создание материальных резервов для ликвидации чрезвычайных ситуаций;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поставленных основных целей и задач программы необходимо реализовать мероприятия программы в период 2020 – 2024 г. 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социально – экономических и экологических посл</w:t>
      </w:r>
      <w:r>
        <w:rPr>
          <w:rFonts w:ascii="Arial" w:eastAsia="Times New Roman" w:hAnsi="Arial" w:cs="Arial"/>
          <w:sz w:val="24"/>
          <w:szCs w:val="24"/>
          <w:lang w:eastAsia="ru-RU"/>
        </w:rPr>
        <w:t>едствий от реализации программы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В соответствии с целями настоящей Программы предполагается достичь следующих результатов: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1. Разработка и реализация мероприятий, направленных на соблюдение правил пожарной безопасности населением;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2. Повышение объема знаний и навыков в области пожарной безопасности руководителей, должностных лиц и специалистов;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3. Информирование населения о правилах поведения и действиях в чрезвычайных ситуациях;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007">
        <w:rPr>
          <w:rFonts w:ascii="Arial" w:eastAsia="Times New Roman" w:hAnsi="Arial" w:cs="Arial"/>
          <w:sz w:val="24"/>
          <w:szCs w:val="24"/>
          <w:lang w:eastAsia="ru-RU"/>
        </w:rPr>
        <w:t>4.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796007" w:rsidRPr="00796007" w:rsidRDefault="00796007" w:rsidP="0079600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00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15. ПРОГРАММА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proofErr w:type="spellStart"/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»  на 2023-2025 годы»</w:t>
      </w:r>
    </w:p>
    <w:p w:rsidR="007C7B73" w:rsidRPr="00295317" w:rsidRDefault="007C7B73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в  МО «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sz w:val="24"/>
          <w:szCs w:val="24"/>
          <w:lang w:eastAsia="ru-RU"/>
        </w:rPr>
        <w:t xml:space="preserve">» на 2023-2025 годы»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5317">
        <w:rPr>
          <w:rFonts w:ascii="Arial" w:eastAsia="Times New Roman" w:hAnsi="Arial" w:cs="Arial"/>
          <w:sz w:val="24"/>
          <w:szCs w:val="24"/>
          <w:lang w:eastAsia="ru-RU"/>
        </w:rPr>
        <w:t>связана с реализацией полномочий органов местного самоуправления по профилактике терроризма и экстремизма на территории   МО «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sz w:val="24"/>
          <w:szCs w:val="24"/>
          <w:lang w:eastAsia="ru-RU"/>
        </w:rPr>
        <w:t>»,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295317" w:rsidRDefault="00295317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являются: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обеспечение укрепления межнациональных и межконфессиональных отношений;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 xml:space="preserve">- поддержание стабильной общественно-политической обстановки и </w:t>
      </w:r>
      <w:r w:rsidRPr="002953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профилактики экстремизма на территории сельского поселения, в частности, в сфере межнациональных отношений;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- предотвращение этнических конфликтов.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укрепление межэтнического сотрудничества, мира и согласия, обеспечение терпимости в межнациональных отношениях,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поддержка и распространение идей духовного единства и межэтнического согласия;</w:t>
      </w:r>
    </w:p>
    <w:p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развитие национальных культур народов, проживающих в   МО «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«Укрепление межнациональных и межконфессиональных отношений  и проведение профилактики межнациональных конфликтов в МО «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sz w:val="24"/>
          <w:szCs w:val="24"/>
          <w:lang w:eastAsia="ru-RU"/>
        </w:rPr>
        <w:t xml:space="preserve"> на 2023-2025 годы».</w:t>
      </w:r>
    </w:p>
    <w:p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В рамках Программы планируется проведение культурно-массовых мероприятий.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в 2023 – 2025 годах позволит: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повысить эффективность деятельности органов местного самоуправления МО «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повысить уровень информированности представителей органов местного самоуправления и общественности об этническом и культурном разнообразии     муниципального образования МО «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обеспечить гармонизацию межнациональных отношений;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:rsidR="00547C1F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ab/>
        <w:t>- предотвращать этнические конфликты.</w:t>
      </w:r>
    </w:p>
    <w:p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16.</w:t>
      </w:r>
      <w:r w:rsidRPr="00295317">
        <w:rPr>
          <w:b/>
        </w:rPr>
        <w:t xml:space="preserve"> </w:t>
      </w:r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профилактики нарушений обязательных требований, требований, установленных муниципальными правовыми актами, в сфере осуществления муниципального земельного контроля на территории муниципального образования «</w:t>
      </w:r>
      <w:proofErr w:type="spellStart"/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на 2021 год и плановый период 2022-2023 </w:t>
      </w:r>
      <w:proofErr w:type="spellStart"/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295317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C7B73" w:rsidRDefault="007C7B73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муниципальным образованием «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sz w:val="24"/>
          <w:szCs w:val="24"/>
          <w:lang w:eastAsia="ru-RU"/>
        </w:rPr>
        <w:t>» профилактики нарушений обязательных требований, требований, установленных муниципальными правовыми актами, в сфере осуществления муниципального земельного контроля.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1.3. Целями Программы являются: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а) предупреждение нарушений юридическими лицами, индивидуальными предпринимателями и гражданами (далее – подконтрольные субъекты) обязательных требований, установленных нормативными правовыми актами в сфере земельных отношений;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б) создание мотивации к добросовестному поведению подконтрольных субъектов;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в) снижение уровня ущерба охраняемым законом ценностям.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1.4. Задачи муниципальной программы: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а) формирование единого понимания обязательных требований, установленных нормативными правовыми актами в сфере земельных отношений, у всех участников муниципального земельного контроля;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б) укрепление системы профилактики нарушений обязательных требований путем активизации профилактической деятельности;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в)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 или снижения рисков их возникновения;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повышение правосознания и правовой культуры руководителей юридических лиц, индивидуальных предпринимателей и граждан.</w:t>
      </w:r>
    </w:p>
    <w:p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1.5. Ответственным лицом по осуществлению программы является ведущий специалист по земельным во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95317">
        <w:rPr>
          <w:rFonts w:ascii="Arial" w:eastAsia="Times New Roman" w:hAnsi="Arial" w:cs="Arial"/>
          <w:sz w:val="24"/>
          <w:szCs w:val="24"/>
          <w:lang w:eastAsia="ru-RU"/>
        </w:rPr>
        <w:t>росам.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муниципального образования «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29531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взаимодействие;</w:t>
      </w:r>
    </w:p>
    <w:p w:rsidR="00295317" w:rsidRP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317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spellStart"/>
      <w:r w:rsidRPr="00295317">
        <w:rPr>
          <w:rFonts w:ascii="Arial" w:eastAsia="Times New Roman" w:hAnsi="Arial" w:cs="Arial"/>
          <w:sz w:val="24"/>
          <w:szCs w:val="24"/>
          <w:lang w:eastAsia="ru-RU"/>
        </w:rPr>
        <w:t>исполняемость</w:t>
      </w:r>
      <w:proofErr w:type="spellEnd"/>
      <w:r w:rsidRPr="00295317">
        <w:rPr>
          <w:rFonts w:ascii="Arial" w:eastAsia="Times New Roman" w:hAnsi="Arial" w:cs="Arial"/>
          <w:sz w:val="24"/>
          <w:szCs w:val="24"/>
          <w:lang w:eastAsia="ru-RU"/>
        </w:rPr>
        <w:t xml:space="preserve"> плана-графика профилактических мероприятий.</w:t>
      </w:r>
    </w:p>
    <w:p w:rsidR="00295317" w:rsidRDefault="00295317" w:rsidP="00295317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317" w:rsidRDefault="00295317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b/>
          <w:sz w:val="24"/>
          <w:szCs w:val="24"/>
          <w:lang w:eastAsia="ru-RU"/>
        </w:rPr>
        <w:t>17.</w:t>
      </w:r>
      <w:r w:rsidR="00AA59EF" w:rsidRPr="00AA59EF">
        <w:t xml:space="preserve"> </w:t>
      </w:r>
      <w:r w:rsidR="00AA59EF" w:rsidRPr="00AA59EF">
        <w:rPr>
          <w:rFonts w:ascii="Arial" w:hAnsi="Arial" w:cs="Arial"/>
          <w:b/>
          <w:sz w:val="24"/>
          <w:szCs w:val="24"/>
        </w:rPr>
        <w:t xml:space="preserve">ПРОГРАММА </w:t>
      </w:r>
      <w:r w:rsidR="00AA59EF" w:rsidRPr="00AA59EF">
        <w:rPr>
          <w:rFonts w:ascii="Arial" w:eastAsia="Times New Roman" w:hAnsi="Arial" w:cs="Arial"/>
          <w:b/>
          <w:sz w:val="24"/>
          <w:szCs w:val="24"/>
          <w:lang w:eastAsia="ru-RU"/>
        </w:rPr>
        <w:t>«М</w:t>
      </w:r>
      <w:r w:rsidR="00AA59EF">
        <w:rPr>
          <w:rFonts w:ascii="Arial" w:eastAsia="Times New Roman" w:hAnsi="Arial" w:cs="Arial"/>
          <w:b/>
          <w:sz w:val="24"/>
          <w:szCs w:val="24"/>
          <w:lang w:eastAsia="ru-RU"/>
        </w:rPr>
        <w:t>одернизация объектов коммунальной инфраструктуры муниципального образования «</w:t>
      </w:r>
      <w:proofErr w:type="spellStart"/>
      <w:r w:rsidR="00AA59EF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="00AA59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на  </w:t>
      </w:r>
      <w:r w:rsidR="00AA59EF" w:rsidRPr="00AA59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2021-2024 </w:t>
      </w:r>
      <w:r w:rsidR="00AA59EF">
        <w:rPr>
          <w:rFonts w:ascii="Arial" w:eastAsia="Times New Roman" w:hAnsi="Arial" w:cs="Arial"/>
          <w:b/>
          <w:sz w:val="24"/>
          <w:szCs w:val="24"/>
          <w:lang w:eastAsia="ru-RU"/>
        </w:rPr>
        <w:t>годы»</w:t>
      </w:r>
    </w:p>
    <w:p w:rsidR="007C7B73" w:rsidRDefault="007C7B73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предусмотрено выполнение работ по разработке проектной документации, строительству, модернизации объектов водоснабжения, теплоснабжения муниципального образования «</w:t>
      </w:r>
      <w:proofErr w:type="spellStart"/>
      <w:r w:rsidRPr="00AA59EF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AA59E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47C1F" w:rsidRDefault="00AA59EF" w:rsidP="00547C1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предполагается выполнение основного мероприятия «Проведение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МО «</w:t>
      </w:r>
      <w:proofErr w:type="spellStart"/>
      <w:r w:rsidRPr="00AA59EF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AA59EF">
        <w:rPr>
          <w:rFonts w:ascii="Arial" w:eastAsia="Times New Roman" w:hAnsi="Arial" w:cs="Arial"/>
          <w:sz w:val="24"/>
          <w:szCs w:val="24"/>
          <w:lang w:eastAsia="ru-RU"/>
        </w:rPr>
        <w:t xml:space="preserve">»» путем оказания содействия в </w:t>
      </w:r>
      <w:proofErr w:type="spellStart"/>
      <w:r w:rsidRPr="00AA59EF">
        <w:rPr>
          <w:rFonts w:ascii="Arial" w:eastAsia="Times New Roman" w:hAnsi="Arial" w:cs="Arial"/>
          <w:sz w:val="24"/>
          <w:szCs w:val="24"/>
          <w:lang w:eastAsia="ru-RU"/>
        </w:rPr>
        <w:t>софинансировании</w:t>
      </w:r>
      <w:proofErr w:type="spellEnd"/>
      <w:r w:rsidRPr="00AA59EF">
        <w:rPr>
          <w:rFonts w:ascii="Arial" w:eastAsia="Times New Roman" w:hAnsi="Arial" w:cs="Arial"/>
          <w:sz w:val="24"/>
          <w:szCs w:val="24"/>
          <w:lang w:eastAsia="ru-RU"/>
        </w:rPr>
        <w:t xml:space="preserve">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 МО «</w:t>
      </w:r>
      <w:proofErr w:type="spellStart"/>
      <w:r w:rsidRPr="00AA59EF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AA59E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Цель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A59EF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A59EF">
        <w:rPr>
          <w:rFonts w:ascii="Arial" w:eastAsia="Times New Roman" w:hAnsi="Arial" w:cs="Arial"/>
          <w:sz w:val="24"/>
          <w:szCs w:val="24"/>
          <w:lang w:eastAsia="ru-RU"/>
        </w:rPr>
        <w:t xml:space="preserve">овышение надежности функционирования систем водоснабжения, сокращение потребления топливно-энергетических ресурсов, повышение </w:t>
      </w:r>
      <w:proofErr w:type="spellStart"/>
      <w:r w:rsidRPr="00AA59EF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AA59EF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социально-значимых объектов</w:t>
      </w:r>
    </w:p>
    <w:p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 xml:space="preserve">1. Организация повышения надежности и </w:t>
      </w:r>
      <w:proofErr w:type="spellStart"/>
      <w:r w:rsidRPr="00AA59EF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AA59EF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водоснабжения, теплоснабжения.</w:t>
      </w:r>
    </w:p>
    <w:p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2. Создание, реконструкция и модернизация объектов водоснабжения, теплоснабжения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конечные результаты реализации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A59EF">
        <w:rPr>
          <w:rFonts w:ascii="Arial" w:eastAsia="Times New Roman" w:hAnsi="Arial" w:cs="Arial"/>
          <w:sz w:val="24"/>
          <w:szCs w:val="24"/>
          <w:lang w:eastAsia="ru-RU"/>
        </w:rPr>
        <w:t>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1. Количество аварий в системах тепло-, водоснабжения - 0 единицы.</w:t>
      </w:r>
    </w:p>
    <w:p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2. Доля утечек и неучтенного расхода воды - 0%.</w:t>
      </w:r>
    </w:p>
    <w:p w:rsidR="00AA59EF" w:rsidRP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3. Доля потерь по тепловой энергии – 10%.</w:t>
      </w:r>
    </w:p>
    <w:p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9EF">
        <w:rPr>
          <w:rFonts w:ascii="Arial" w:eastAsia="Times New Roman" w:hAnsi="Arial" w:cs="Arial"/>
          <w:sz w:val="24"/>
          <w:szCs w:val="24"/>
          <w:lang w:eastAsia="ru-RU"/>
        </w:rPr>
        <w:t>4. Учет расхода воды и тепловой энергии.</w:t>
      </w:r>
    </w:p>
    <w:p w:rsidR="00AA59EF" w:rsidRDefault="00AA59EF" w:rsidP="00AA59E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F" w:rsidRDefault="00AA59EF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b/>
          <w:sz w:val="24"/>
          <w:szCs w:val="24"/>
          <w:lang w:eastAsia="ru-RU"/>
        </w:rPr>
        <w:t>18.</w:t>
      </w:r>
      <w:r w:rsidR="009F01C6" w:rsidRPr="009F01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ПРОГРАММА «Использование и охрана земель  на территории  муниципального образования «</w:t>
      </w:r>
      <w:proofErr w:type="spellStart"/>
      <w:r w:rsidR="009F01C6" w:rsidRPr="009F01C6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="009F01C6" w:rsidRPr="009F01C6">
        <w:rPr>
          <w:rFonts w:ascii="Arial" w:eastAsia="Times New Roman" w:hAnsi="Arial" w:cs="Arial"/>
          <w:b/>
          <w:sz w:val="24"/>
          <w:szCs w:val="24"/>
          <w:lang w:eastAsia="ru-RU"/>
        </w:rPr>
        <w:t>» на 2022 - 2024 годы»</w:t>
      </w:r>
    </w:p>
    <w:p w:rsidR="009F01C6" w:rsidRDefault="009F01C6" w:rsidP="0095767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01C6" w:rsidRP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по использованию и охране земель на территории муниципального образования «</w:t>
      </w:r>
      <w:proofErr w:type="spellStart"/>
      <w:r w:rsidRPr="009F01C6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9F01C6">
        <w:rPr>
          <w:rFonts w:ascii="Arial" w:eastAsia="Times New Roman" w:hAnsi="Arial" w:cs="Arial"/>
          <w:sz w:val="24"/>
          <w:szCs w:val="24"/>
          <w:lang w:eastAsia="ru-RU"/>
        </w:rPr>
        <w:t>» на  2022-2024 годы направлена на создание благоприятных условий использования и охраны земель сельскохозяйственного назначения,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9F01C6" w:rsidRP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9F01C6" w:rsidRP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Главная цель муниципальной программы – повышение эффективности использования и обеспечение охраны земель сельскохозяйственного назначения на территории муниципального образования «</w:t>
      </w:r>
      <w:proofErr w:type="spellStart"/>
      <w:r w:rsidRPr="009F01C6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9F01C6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9F01C6" w:rsidRP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муниципальной программы являются: обеспечение организации использования и охраны земель; рациональное использование земель; выявление фактов использования земель, приводящих к его ухудшению; обеспечение улучшения и восстановления земель; проведение инвентаризации земель.</w:t>
      </w:r>
    </w:p>
    <w:p w:rsid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1C6">
        <w:rPr>
          <w:rFonts w:ascii="Arial" w:eastAsia="Times New Roman" w:hAnsi="Arial" w:cs="Arial"/>
          <w:sz w:val="24"/>
          <w:szCs w:val="24"/>
          <w:lang w:eastAsia="ru-RU"/>
        </w:rPr>
        <w:t>Реализация данной программы будет содействовать упорядочение землепользования;  вовлечение в оборот новых земельных участков; увеличение налогооблагаемой базы; улучшение и восстановление земель; сохранение качества и плодородия земли.</w:t>
      </w:r>
    </w:p>
    <w:p w:rsidR="009F01C6" w:rsidRDefault="009F01C6" w:rsidP="009F01C6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D9E" w:rsidRDefault="009F01C6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19. ПРОГРАММА</w:t>
      </w:r>
      <w:r w:rsidR="008E6D9E"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«Профилактика  наркомании и токсикомании на территории муниципального образован</w:t>
      </w:r>
      <w:r w:rsidR="007C7B73">
        <w:rPr>
          <w:rFonts w:ascii="Arial" w:eastAsia="Times New Roman" w:hAnsi="Arial" w:cs="Arial"/>
          <w:b/>
          <w:sz w:val="24"/>
          <w:szCs w:val="24"/>
          <w:lang w:eastAsia="ru-RU"/>
        </w:rPr>
        <w:t>ия «</w:t>
      </w:r>
      <w:proofErr w:type="spellStart"/>
      <w:r w:rsidR="007C7B73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="007C7B73">
        <w:rPr>
          <w:rFonts w:ascii="Arial" w:eastAsia="Times New Roman" w:hAnsi="Arial" w:cs="Arial"/>
          <w:b/>
          <w:sz w:val="24"/>
          <w:szCs w:val="24"/>
          <w:lang w:eastAsia="ru-RU"/>
        </w:rPr>
        <w:t>» на 2022-2024 годы»</w:t>
      </w:r>
    </w:p>
    <w:p w:rsidR="007C7B73" w:rsidRPr="008E6D9E" w:rsidRDefault="007C7B73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«Профилактика наркомании и токсикомании на территории муниципального образования «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» на 2022-2024 годы»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психоактивными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 для разработки Программы: 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  Федеральный закон от 06.10.2003 № 131-ФЗ «Об общих принципах организации местного самоуправления в Российской федерации»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08.01.1998 года № 3 ФЗ «О наркотических средствах и психотропных веществах»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Закон Иркутской области от 07.10.2009 г. № 62/28-оз «О профилактике незаконного потребления наркотических средств и психотропных веществ, наркомании и токсикомании в Иркутской области».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Цель Программы: 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ограничение  распространения  наркомании и токсикомании и связанных с ней негативных социальных последствий.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Задачи и важнейшие целевые показатели Программы: </w:t>
      </w:r>
    </w:p>
    <w:p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вершенствование  системы профилактики злоупотребления наркотическими средствами и другими 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психоактивными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веществами среди различных категорий населения, прежде  всего молодежи и несовершеннолетних, а также предупреждение преступлений и правонарушений, связанных со злоупотреблением и незаконным оборотом наркотиков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>овышение информированности населения по проблемам злоупотребления наркотическими веществами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F01C6" w:rsidRPr="009F01C6" w:rsidRDefault="008E6D9E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t>овышение интереса родителей к вопросам антинаркотического воспитания детей и подростков.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Реализация данной Программы в течение трех лет позволит: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повысить информированность населения муниципального образования «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»  по проблемам злоупотребления наркотическими и 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психоактивными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веществами;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повысить интерес родителей к вопросам антинаркотического воспитания детей и подростков;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- расширить охват детей, подростков и молодежи программами профилактики злоупотребления наркотическими и 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психоактивными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веществами в культурно-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досуговых и спортивных учреждениях.</w:t>
      </w:r>
    </w:p>
    <w:p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То есть,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психоактивными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веществами среди различных категорий населения, что приведет к ограничению распространения наркомании и  токсикомании и связанных с ними негативных социальных последствий в муниципальном образовании «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20. ПРОГРАММА «Противодействие коррупции в муниципальном образовании «</w:t>
      </w:r>
      <w:proofErr w:type="spellStart"/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на 2022-2024 </w:t>
      </w:r>
      <w:proofErr w:type="spellStart"/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proofErr w:type="gramStart"/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spellEnd"/>
      <w:proofErr w:type="gramEnd"/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.»</w:t>
      </w:r>
    </w:p>
    <w:p w:rsidR="007C7B73" w:rsidRDefault="007C7B73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муниципального образования «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>»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</w:t>
      </w:r>
      <w:proofErr w:type="gram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встречающихся </w:t>
      </w:r>
      <w:proofErr w:type="gram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ошибках</w:t>
      </w:r>
      <w:proofErr w:type="gram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при заполнении муниципальными служащими сведений о доходах и расходах.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муниципального образования «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снижение административных барьеров при предоставлении органами местного самоуправления муниципального образования «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>» муниципальных услуг;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контроля соблюдения ограничений и запретов, связанных с прохождением муниципальной службы;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обеспечение открытости, гласности и прозрачности при осуществлении закупок товаров, работ, услуг для обеспечения муниципальных нужд;</w:t>
      </w:r>
    </w:p>
    <w:p w:rsidR="008E6D9E" w:rsidRP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формирование антикоррупционного общественного сознания, нетерпимого отношения к проявлениям коррупции;</w:t>
      </w:r>
    </w:p>
    <w:p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- противодействие коррупции в сферах, где наиболее высоки коррупционные риски.</w:t>
      </w:r>
    </w:p>
    <w:p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</w:t>
      </w:r>
    </w:p>
    <w:p w:rsidR="008E6D9E" w:rsidRDefault="008E6D9E" w:rsidP="008E6D9E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D9E" w:rsidRDefault="008E6D9E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21. ПРОГРАММА</w:t>
      </w:r>
      <w:r w:rsidRPr="008E6D9E">
        <w:rPr>
          <w:b/>
        </w:rPr>
        <w:t xml:space="preserve"> </w:t>
      </w:r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малого и среднего предпринимательства на территории муниципального образования </w:t>
      </w:r>
      <w:proofErr w:type="spellStart"/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b/>
          <w:sz w:val="24"/>
          <w:szCs w:val="24"/>
          <w:lang w:eastAsia="ru-RU"/>
        </w:rPr>
        <w:t>» на 2022-2024 годы»</w:t>
      </w:r>
    </w:p>
    <w:p w:rsidR="00957673" w:rsidRPr="00957673" w:rsidRDefault="00957673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6D9E" w:rsidRDefault="008E6D9E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Настоящая целевая программа Муниципальная  программа  «Развитие малого и среднего предпринимательства на территории муниципального образования «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>» на 2022 - 2024 годы разработана в соответствии с Федеральным законом от 24 июля 2007 года № 209-ФЗ "О развитии малого и среднего предпринимательства в Российской Федерации", законом Российской Федерации от 06.10.2003 № 131-ФЗ "Об общих принципах организации местного самоуправления в Российской Федерации", законом Российской Федерации от 26.07.2006</w:t>
      </w:r>
      <w:proofErr w:type="gram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 № 135-ФЗ "О защите конкуренции", Постановлением Правительства Иркутской области от 07.03.2012 г. №61-пп «О </w:t>
      </w:r>
      <w:r w:rsidRPr="008E6D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внесении изменений в постановление Правительства Иркутской области от 13 октября 2010 года №251 – </w:t>
      </w:r>
      <w:proofErr w:type="spellStart"/>
      <w:r w:rsidRPr="008E6D9E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8E6D9E">
        <w:rPr>
          <w:rFonts w:ascii="Arial" w:eastAsia="Times New Roman" w:hAnsi="Arial" w:cs="Arial"/>
          <w:sz w:val="24"/>
          <w:szCs w:val="24"/>
          <w:lang w:eastAsia="ru-RU"/>
        </w:rPr>
        <w:t xml:space="preserve">».  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Цель программы - создание на территории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 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Указанная цель и задачи соответствуют социально-экономической направленности развития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жилищно-коммунальное;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образовательное;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ремесленное;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спортивно-оздоровительное;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благоустройство.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Сегодня в муниципальном образовании есть реальная возможность развития за счет малых предприятий таких сфер экономики, как: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инновационная деятельность;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EC28DB" w:rsidRDefault="00EC28DB" w:rsidP="009576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рост налоговых поступлений в местный бюджет от деятельности предприятий субъектов малого и среднего бизнеса;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четыре раздела, характеризующих основные направления поддержки субъектов малого и среднего бизнеса: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нормативно-правовая поддержка субъектов малого и среднего предпринимательства;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- содействие росту конкурентоспособности.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D9E" w:rsidRDefault="00EC28DB" w:rsidP="00737370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b/>
          <w:sz w:val="24"/>
          <w:szCs w:val="24"/>
          <w:lang w:eastAsia="ru-RU"/>
        </w:rPr>
        <w:t>22. ПРОГРАММА «Развитие физической культуры и спорта в муниципальном образовании «</w:t>
      </w:r>
      <w:proofErr w:type="spellStart"/>
      <w:r w:rsidRPr="00EC28DB">
        <w:rPr>
          <w:rFonts w:ascii="Arial" w:eastAsia="Times New Roman" w:hAnsi="Arial" w:cs="Arial"/>
          <w:b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b/>
          <w:sz w:val="24"/>
          <w:szCs w:val="24"/>
          <w:lang w:eastAsia="ru-RU"/>
        </w:rPr>
        <w:t>» на   2022-2024 годы»</w:t>
      </w:r>
    </w:p>
    <w:p w:rsidR="007C7B73" w:rsidRDefault="007C7B73" w:rsidP="00737370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Программа «Развитие физической культуры и спорта» на 2022 - 2024 годы разработана в целях реализации государственной политики, проводимой Правительством Иркутской области по развитию физической культуры и спорта, достижения целей и задач, направленных на улучшение состояния здоровья и уровня физической подготовленности населения, создание условий для занятий популярными видами спорта, снижение криминогенной напряженности в молодежной среде, подготовку молодежи к защите отечества.</w:t>
      </w:r>
      <w:proofErr w:type="gramEnd"/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Сфера физической культуры и спорта выполняет множество функций и охватывает    все возрастные группы населения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». Физическая культура и спорт – это развитие физических, эстетических и нравственных качеств личности организация общественно - полезной деятельности, досуга населения, профилактик заболеваний, воспитание подрастающего поколения.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Физическая культура и спорт, являясь одной из граней общей культуры человека, его здорового образа жизни, во многом определяют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программные мероприятия связаны с развитием массового спорта, включая: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     -   развитие физической культуры и спорта по месту жительства;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     -   организацию пропаганды физической культуры и спорта;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     - развития и модернизации спортивной инфраструктуры и организации пропаганды физической культуры и спорта;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     - осуществление мониторинга оценки динамики доли жителей, систематически занимающихся физической культурой и спортом.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в муниципальном образовании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 является одной из приоритетных, обусловлено это тем, что спорт и физическая культура  становится все более востребованными гражданами, а спортсмены поселения, регулярно, в течение многих лет показывают достойные результаты на соревнованиях различных уровней. Развитие спорта на территории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» реализуется  по таким направлениям, как детско-юношеский спорт, массовый спорт и спорт высших достижений,  активно развиваются такие виды спорта, как: волейбол, баскетбол,   шахматы, стрельба из лука, 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дартс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, настольный теннис, лыжный спорт.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Большое внимание уделяется развитию массового спорта администрацией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»,  ведется активная работа по пропаганде здорового образа жизни и развитию массового спорта на территории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». Регулярно проводятся мероприятия, в которых задействуется основная доля населения различных возрастных групп,  всероссийские и всемирные акции. Создаются условия для популяризации физической культуры и спорта среди трудящихся предприятий и организаций муниципального образования. Ежегодно проводятся Рождественские турниры  по волейболу среди девушек и юношей, турнир по волейболу и шахматам на призы Героя социалистического труда И.В. 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Башинова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, открытый турнир по мини-футболу посвященный памяти полковника милиции П.Г. 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Ербанова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.  Запущена трасса по зимнему виду спорта – лыжный спорт, гонки на различные дистанции. </w:t>
      </w:r>
      <w:proofErr w:type="gram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спортсмены участвуют в различных соревнования районного, окружного, областного масштаба, добиваются хороших результатов, становятся чемпионами, лучшими игроками в различных номинациях.   </w:t>
      </w:r>
      <w:proofErr w:type="gramEnd"/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проведение спартакиады среди трудовых коллективов по видам спорта: настольный теннис, 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дартс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, волейбол,  эстафета, перетягивание каната.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>Развитие спортивной инфраструктуры также является одним из важнейших вопросов в развитии физической культуры и спорта на территории муниципального образования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». За последние годы необходимо отметить появление  на территории МО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>»  многофункциональной площадки, что очень благотворно повлияет в будущем на развитие игровых видов спорта в поселении.        А также наличие   спортивной  волейбольной  площадки     (с покрытием из песка), снаряженной  уличным спортивным оборудованием,  где  находится спортивное  оборудование, может стать удачно точкой притяжения детей и их вовлечения в здоровый образ жизни, а также повысит эффективность реализации ВФСК «ГТО». Здоровый образ жизни – это прекрасно,  приучаться к нему нужно с детства,  поэтому тренерами -  преподавателями  МБОУ «</w:t>
      </w:r>
      <w:proofErr w:type="spellStart"/>
      <w:r w:rsidRPr="00EC28DB">
        <w:rPr>
          <w:rFonts w:ascii="Arial" w:eastAsia="Times New Roman" w:hAnsi="Arial" w:cs="Arial"/>
          <w:sz w:val="24"/>
          <w:szCs w:val="24"/>
          <w:lang w:eastAsia="ru-RU"/>
        </w:rPr>
        <w:t>Ирхидейская</w:t>
      </w:r>
      <w:proofErr w:type="spellEnd"/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 СОШ», ДЮСШ  в целях воспитания здорового образа жизни несовершеннолетних и молодежи ведутся оздоровительные, спортивно-массовые мероприятия - дни здоровья и спорта.   На территории поселения имеются детские игровые площадки с элементами  спортивного снаряжения, что положительно  влияет на физическую подготовку  детей младшего возраста.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поставленной цели в ходе реализации Программы необходимо решить следующие задачи: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формирование у населения сельского поселения потребности в физическом совершенствовании, регулярных занятиях   физической культурой и спортом;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вовлечение населения в активные занятия физической культурой и спортом;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улучшение состояния здоровья населения; </w:t>
      </w:r>
    </w:p>
    <w:p w:rsidR="00EC28DB" w:rsidRPr="00EC28DB" w:rsidRDefault="00EC28DB" w:rsidP="00EC28DB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внедрение физической культуры и спорта в режим отдыха, различных социально-демографических групп населения; </w:t>
      </w:r>
    </w:p>
    <w:p w:rsidR="00302A4C" w:rsidRDefault="00EC28DB" w:rsidP="007C7B7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8DB">
        <w:rPr>
          <w:rFonts w:ascii="Arial" w:eastAsia="Times New Roman" w:hAnsi="Arial" w:cs="Arial"/>
          <w:sz w:val="24"/>
          <w:szCs w:val="24"/>
          <w:lang w:eastAsia="ru-RU"/>
        </w:rPr>
        <w:tab/>
        <w:t>- внедрение новых форм организации физкультурно-оздоровительной и спортивно-массовой работы.</w:t>
      </w:r>
    </w:p>
    <w:p w:rsidR="00302A4C" w:rsidRPr="00302A4C" w:rsidRDefault="00302A4C" w:rsidP="00302A4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2A4C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позволит обеспечить благоприятные условия, способствующие населению муниципального образования «</w:t>
      </w:r>
      <w:proofErr w:type="spellStart"/>
      <w:r w:rsidRPr="00302A4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302A4C">
        <w:rPr>
          <w:rFonts w:ascii="Arial" w:eastAsia="Times New Roman" w:hAnsi="Arial" w:cs="Arial"/>
          <w:sz w:val="24"/>
          <w:szCs w:val="24"/>
          <w:lang w:eastAsia="ru-RU"/>
        </w:rPr>
        <w:t xml:space="preserve">» систематически заниматься физической культурой и массовым спортом, повысить интерес  населения к занятиям физической культурой и массовым спортом, а также развивать спорт высших достижений и обеспечить развитие системы проведения официальных физкультурно-оздоровительных и спортивно-массовых мероприятий, </w:t>
      </w:r>
      <w:proofErr w:type="gramEnd"/>
    </w:p>
    <w:p w:rsidR="00302A4C" w:rsidRPr="00302A4C" w:rsidRDefault="00302A4C" w:rsidP="00302A4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A4C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предусматривает достижение к 2024 году следующих значений целевых показателей результативности: </w:t>
      </w:r>
    </w:p>
    <w:p w:rsidR="00302A4C" w:rsidRPr="00302A4C" w:rsidRDefault="00302A4C" w:rsidP="00302A4C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A4C">
        <w:rPr>
          <w:rFonts w:ascii="Arial" w:eastAsia="Times New Roman" w:hAnsi="Arial" w:cs="Arial"/>
          <w:sz w:val="24"/>
          <w:szCs w:val="24"/>
          <w:lang w:eastAsia="ru-RU"/>
        </w:rPr>
        <w:t>1) Увеличение доли населения муниципального образования   «</w:t>
      </w:r>
      <w:proofErr w:type="spellStart"/>
      <w:r w:rsidRPr="00302A4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302A4C">
        <w:rPr>
          <w:rFonts w:ascii="Arial" w:eastAsia="Times New Roman" w:hAnsi="Arial" w:cs="Arial"/>
          <w:sz w:val="24"/>
          <w:szCs w:val="24"/>
          <w:lang w:eastAsia="ru-RU"/>
        </w:rPr>
        <w:t>», систематически занимающегося физической культурой и спортом, в общей численности населения муниципального образования «</w:t>
      </w:r>
      <w:proofErr w:type="spellStart"/>
      <w:r w:rsidRPr="00302A4C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302A4C">
        <w:rPr>
          <w:rFonts w:ascii="Arial" w:eastAsia="Times New Roman" w:hAnsi="Arial" w:cs="Arial"/>
          <w:sz w:val="24"/>
          <w:szCs w:val="24"/>
          <w:lang w:eastAsia="ru-RU"/>
        </w:rPr>
        <w:t>» до 55% в 2024 году;</w:t>
      </w:r>
    </w:p>
    <w:p w:rsidR="00737370" w:rsidRPr="00737370" w:rsidRDefault="00302A4C" w:rsidP="003C1E53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A4C">
        <w:rPr>
          <w:rFonts w:ascii="Arial" w:eastAsia="Times New Roman" w:hAnsi="Arial" w:cs="Arial"/>
          <w:sz w:val="24"/>
          <w:szCs w:val="24"/>
          <w:lang w:eastAsia="ru-RU"/>
        </w:rPr>
        <w:t>2)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A4C">
        <w:rPr>
          <w:rFonts w:ascii="Arial" w:eastAsia="Times New Roman" w:hAnsi="Arial" w:cs="Arial"/>
          <w:sz w:val="24"/>
          <w:szCs w:val="24"/>
          <w:lang w:eastAsia="ru-RU"/>
        </w:rPr>
        <w:t>Увеличение уровня обеспеченности населения спортивными сооружениями исходя из единовременной пропускной способности объектов спорта до 52% в 2024 году;</w:t>
      </w: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ind w:left="786" w:hanging="2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ind w:left="78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ПЕРЕЧЕНЬ МУНИЦИПАЛЬНЫХ ПРОГРАММ</w:t>
      </w: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«ИРХИДЕЙ»</w:t>
      </w: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37370">
        <w:rPr>
          <w:rFonts w:ascii="Courier New" w:eastAsia="Times New Roman" w:hAnsi="Courier New" w:cs="Courier New"/>
          <w:lang w:eastAsia="ru-RU"/>
        </w:rPr>
        <w:t>Приложение 1</w:t>
      </w: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842"/>
        <w:gridCol w:w="1134"/>
        <w:gridCol w:w="3402"/>
        <w:gridCol w:w="3119"/>
      </w:tblGrid>
      <w:tr w:rsidR="00737370" w:rsidRPr="00737370" w:rsidTr="00737370">
        <w:trPr>
          <w:trHeight w:val="874"/>
          <w:tblHeader/>
        </w:trPr>
        <w:tc>
          <w:tcPr>
            <w:tcW w:w="629" w:type="dxa"/>
            <w:shd w:val="clear" w:color="auto" w:fill="C0C0C0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lang w:eastAsia="ru-RU"/>
              </w:rPr>
            </w:pPr>
          </w:p>
        </w:tc>
        <w:tc>
          <w:tcPr>
            <w:tcW w:w="3261" w:type="dxa"/>
            <w:shd w:val="clear" w:color="auto" w:fill="C0C0C0"/>
            <w:vAlign w:val="center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Название муниципальной программы</w:t>
            </w:r>
          </w:p>
        </w:tc>
        <w:tc>
          <w:tcPr>
            <w:tcW w:w="1842" w:type="dxa"/>
            <w:shd w:val="clear" w:color="auto" w:fill="C0C0C0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Период </w:t>
            </w: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реализации программы</w:t>
            </w:r>
          </w:p>
        </w:tc>
        <w:tc>
          <w:tcPr>
            <w:tcW w:w="1134" w:type="dxa"/>
            <w:shd w:val="clear" w:color="auto" w:fill="C0C0C0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Объем финансирования,  </w:t>
            </w:r>
            <w:proofErr w:type="spellStart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тыс</w:t>
            </w:r>
            <w:proofErr w:type="gramStart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.р</w:t>
            </w:r>
            <w:proofErr w:type="gramEnd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уб</w:t>
            </w:r>
            <w:proofErr w:type="spellEnd"/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C0C0C0"/>
            <w:vAlign w:val="center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C0C0C0"/>
            <w:vAlign w:val="center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  <w:lang w:eastAsia="ru-RU"/>
              </w:rPr>
            </w:pPr>
          </w:p>
        </w:tc>
      </w:tr>
      <w:tr w:rsidR="00737370" w:rsidRPr="00737370" w:rsidTr="00737370">
        <w:trPr>
          <w:trHeight w:val="497"/>
        </w:trPr>
        <w:tc>
          <w:tcPr>
            <w:tcW w:w="629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737370" w:rsidRPr="00737370" w:rsidRDefault="003C1E53" w:rsidP="00733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C1E53">
              <w:rPr>
                <w:rFonts w:ascii="Courier New" w:eastAsia="Times New Roman" w:hAnsi="Courier New" w:cs="Courier New"/>
                <w:lang w:eastAsia="ru-RU"/>
              </w:rPr>
              <w:t>«Стратегия комплексного социально – экономического развития муниципального образования «</w:t>
            </w:r>
            <w:proofErr w:type="spellStart"/>
            <w:r w:rsidRPr="003C1E5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3C1E53">
              <w:rPr>
                <w:rFonts w:ascii="Courier New" w:eastAsia="Times New Roman" w:hAnsi="Courier New" w:cs="Courier New"/>
                <w:lang w:eastAsia="ru-RU"/>
              </w:rPr>
              <w:t xml:space="preserve">» 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37370" w:rsidRPr="00737370" w:rsidRDefault="003C1E5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2019-2030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737370" w:rsidRPr="00737370" w:rsidRDefault="00775772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7C7B7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  <w:tc>
          <w:tcPr>
            <w:tcW w:w="3119" w:type="dxa"/>
            <w:vMerge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737370">
        <w:trPr>
          <w:trHeight w:val="487"/>
        </w:trPr>
        <w:tc>
          <w:tcPr>
            <w:tcW w:w="629" w:type="dxa"/>
            <w:tcBorders>
              <w:top w:val="nil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:rsidR="00737370" w:rsidRPr="00737370" w:rsidRDefault="001635F3" w:rsidP="00733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«Программа комплексного развития транспортной инфраструктуры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:rsidR="00737370" w:rsidRPr="00737370" w:rsidRDefault="00737370" w:rsidP="00163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201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 xml:space="preserve"> и с перспективой до 2032  года</w:t>
            </w:r>
          </w:p>
        </w:tc>
        <w:tc>
          <w:tcPr>
            <w:tcW w:w="1134" w:type="dxa"/>
            <w:tcBorders>
              <w:top w:val="nil"/>
            </w:tcBorders>
          </w:tcPr>
          <w:p w:rsidR="00737370" w:rsidRPr="00737370" w:rsidRDefault="007C7B73" w:rsidP="0077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75772">
              <w:rPr>
                <w:rFonts w:ascii="Courier New" w:eastAsia="Times New Roman" w:hAnsi="Courier New" w:cs="Courier New"/>
                <w:lang w:eastAsia="ru-RU"/>
              </w:rPr>
              <w:t>2779,8</w:t>
            </w:r>
          </w:p>
        </w:tc>
        <w:tc>
          <w:tcPr>
            <w:tcW w:w="3402" w:type="dxa"/>
            <w:tcBorders>
              <w:top w:val="nil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261" w:type="dxa"/>
          </w:tcPr>
          <w:p w:rsidR="00737370" w:rsidRPr="00737370" w:rsidRDefault="001635F3" w:rsidP="00733ED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«Программа комплексного развития социальной инфраструктуры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37370" w:rsidRPr="00737370" w:rsidRDefault="00737370" w:rsidP="001635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201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 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и с перспективой до 2032 года</w:t>
            </w:r>
          </w:p>
        </w:tc>
        <w:tc>
          <w:tcPr>
            <w:tcW w:w="1134" w:type="dxa"/>
          </w:tcPr>
          <w:p w:rsidR="00737370" w:rsidRPr="00737370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261" w:type="dxa"/>
          </w:tcPr>
          <w:p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Программа комплексного развития систем коммунальной  инфраструктуры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37370" w:rsidRPr="00737370" w:rsidRDefault="00737370" w:rsidP="001635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201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1635F3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3261" w:type="dxa"/>
          </w:tcPr>
          <w:p w:rsidR="00737370" w:rsidRPr="00737370" w:rsidRDefault="001635F3" w:rsidP="00E0042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«Градостроительная деятельность  на территории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E0042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 </w:t>
            </w:r>
          </w:p>
        </w:tc>
        <w:tc>
          <w:tcPr>
            <w:tcW w:w="1134" w:type="dxa"/>
          </w:tcPr>
          <w:p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950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3261" w:type="dxa"/>
          </w:tcPr>
          <w:p w:rsidR="00737370" w:rsidRPr="00737370" w:rsidRDefault="001635F3" w:rsidP="00733ED0">
            <w:pP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«Обеспечение устойчивого сокращения непригодного  для проживания жилищного фонда на территории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201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 </w:t>
            </w:r>
          </w:p>
        </w:tc>
        <w:tc>
          <w:tcPr>
            <w:tcW w:w="1134" w:type="dxa"/>
          </w:tcPr>
          <w:p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10737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3261" w:type="dxa"/>
          </w:tcPr>
          <w:p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«Развитие культуры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 в муниципальном образовании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>»»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  </w:t>
            </w:r>
          </w:p>
        </w:tc>
        <w:tc>
          <w:tcPr>
            <w:tcW w:w="1842" w:type="dxa"/>
          </w:tcPr>
          <w:p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201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5532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3261" w:type="dxa"/>
          </w:tcPr>
          <w:p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«Развитие муниципального управления в МО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20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737370" w:rsidRPr="00737370" w:rsidRDefault="00775772" w:rsidP="007757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8765,8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3261" w:type="dxa"/>
          </w:tcPr>
          <w:p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«Энергосбережение и 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энергоэффективность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 в муниципальном 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lastRenderedPageBreak/>
              <w:t>образовании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 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737370" w:rsidRPr="00737370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44,0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</w:tcPr>
          <w:p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«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t>Пожарная безопасность на территории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2020-2024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737370" w:rsidRPr="00737370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270,0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737370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737370" w:rsidRPr="00737370" w:rsidRDefault="00737370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3261" w:type="dxa"/>
          </w:tcPr>
          <w:p w:rsidR="00737370" w:rsidRPr="00737370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«Комплексные меры профилактики правонарушений и борьбы с преступностью на территории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737370" w:rsidRPr="00737370" w:rsidRDefault="0073737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>-20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>25</w:t>
            </w:r>
            <w:r w:rsidRPr="0073737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737370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2,4</w:t>
            </w:r>
          </w:p>
        </w:tc>
        <w:tc>
          <w:tcPr>
            <w:tcW w:w="3402" w:type="dxa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37370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37370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Pr="00737370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3261" w:type="dxa"/>
          </w:tcPr>
          <w:p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«Обеспечение безопасности  населения на транспорте в муниципальном образовании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</w:p>
        </w:tc>
        <w:tc>
          <w:tcPr>
            <w:tcW w:w="1842" w:type="dxa"/>
          </w:tcPr>
          <w:p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2020-2024 годы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Pr="00737370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3261" w:type="dxa"/>
          </w:tcPr>
          <w:p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«Комплексное развитие сельских территорий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2020-2024 годы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2722,0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3261" w:type="dxa"/>
          </w:tcPr>
          <w:p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«Защита населения  и территории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>»  от чрезвычайных ситуаций, обеспечение пожарной безопасности и безопасности людей на водных объектах</w:t>
            </w:r>
            <w:r w:rsidR="007A1403">
              <w:rPr>
                <w:rFonts w:ascii="Courier New" w:eastAsia="Times New Roman" w:hAnsi="Courier New" w:cs="Courier New"/>
                <w:lang w:eastAsia="ru-RU"/>
              </w:rPr>
              <w:t>»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 2020-2024 годы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272,0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</w:t>
            </w:r>
          </w:p>
        </w:tc>
        <w:tc>
          <w:tcPr>
            <w:tcW w:w="3261" w:type="dxa"/>
          </w:tcPr>
          <w:p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«Укрепление межнациональных и межконфессиональных  отношений и проведение профилактики межнациональных конфликтов в муниципальном образовании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</w:p>
        </w:tc>
        <w:tc>
          <w:tcPr>
            <w:tcW w:w="1842" w:type="dxa"/>
          </w:tcPr>
          <w:p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>-202</w:t>
            </w: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</w:t>
            </w:r>
          </w:p>
        </w:tc>
        <w:tc>
          <w:tcPr>
            <w:tcW w:w="3261" w:type="dxa"/>
          </w:tcPr>
          <w:p w:rsidR="001635F3" w:rsidRP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«Профилактика нарушений, обязательных требований, требований, установленных муниципальными правовыми актами в сфере осуществления муниципального  земельного контроля  на территории </w:t>
            </w:r>
            <w:r w:rsidRPr="001635F3">
              <w:rPr>
                <w:rFonts w:ascii="Courier New" w:eastAsia="Times New Roman" w:hAnsi="Courier New" w:cs="Courier New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 на 2021 год и плановый период 2022-2023 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г.</w:t>
            </w:r>
            <w:proofErr w:type="gramStart"/>
            <w:r w:rsidRPr="001635F3">
              <w:rPr>
                <w:rFonts w:ascii="Courier New" w:eastAsia="Times New Roman" w:hAnsi="Courier New" w:cs="Courier New"/>
                <w:lang w:eastAsia="ru-RU"/>
              </w:rPr>
              <w:t>г</w:t>
            </w:r>
            <w:proofErr w:type="spellEnd"/>
            <w:proofErr w:type="gramEnd"/>
            <w:r w:rsidRPr="001635F3">
              <w:rPr>
                <w:rFonts w:ascii="Courier New" w:eastAsia="Times New Roman" w:hAnsi="Courier New" w:cs="Courier New"/>
                <w:lang w:eastAsia="ru-RU"/>
              </w:rPr>
              <w:t>.»</w:t>
            </w:r>
          </w:p>
        </w:tc>
        <w:tc>
          <w:tcPr>
            <w:tcW w:w="1842" w:type="dxa"/>
          </w:tcPr>
          <w:p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2021 – 2023 годы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17</w:t>
            </w:r>
          </w:p>
        </w:tc>
        <w:tc>
          <w:tcPr>
            <w:tcW w:w="3261" w:type="dxa"/>
          </w:tcPr>
          <w:p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«Модернизация объектов коммунальной инфраструктуры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</w:p>
        </w:tc>
        <w:tc>
          <w:tcPr>
            <w:tcW w:w="1842" w:type="dxa"/>
          </w:tcPr>
          <w:p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 xml:space="preserve"> 2021-2024 годы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404,15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</w:t>
            </w:r>
          </w:p>
        </w:tc>
        <w:tc>
          <w:tcPr>
            <w:tcW w:w="3261" w:type="dxa"/>
          </w:tcPr>
          <w:p w:rsidR="001635F3" w:rsidRPr="001635F3" w:rsidRDefault="001635F3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635F3">
              <w:rPr>
                <w:rFonts w:ascii="Courier New" w:eastAsia="Times New Roman" w:hAnsi="Courier New" w:cs="Courier New"/>
                <w:lang w:eastAsia="ru-RU"/>
              </w:rPr>
              <w:t>«Использование и охрана земель на территории муниципального образования «</w:t>
            </w:r>
            <w:proofErr w:type="spellStart"/>
            <w:r w:rsidRPr="001635F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1635F3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</w:p>
        </w:tc>
        <w:tc>
          <w:tcPr>
            <w:tcW w:w="1842" w:type="dxa"/>
          </w:tcPr>
          <w:p w:rsidR="001635F3" w:rsidRPr="00737370" w:rsidRDefault="00733ED0" w:rsidP="00733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</w:t>
            </w:r>
          </w:p>
        </w:tc>
        <w:tc>
          <w:tcPr>
            <w:tcW w:w="3261" w:type="dxa"/>
          </w:tcPr>
          <w:p w:rsidR="001635F3" w:rsidRPr="001635F3" w:rsidRDefault="00306DD5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06DD5">
              <w:rPr>
                <w:rFonts w:ascii="Courier New" w:eastAsia="Times New Roman" w:hAnsi="Courier New" w:cs="Courier New"/>
                <w:lang w:eastAsia="ru-RU"/>
              </w:rPr>
              <w:t>Профилактика наркомании и токсикомании на территории муниципального образования «</w:t>
            </w:r>
            <w:proofErr w:type="spellStart"/>
            <w:r w:rsidRPr="00306DD5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306DD5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3261" w:type="dxa"/>
          </w:tcPr>
          <w:p w:rsidR="001635F3" w:rsidRPr="001635F3" w:rsidRDefault="00306DD5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06DD5">
              <w:rPr>
                <w:rFonts w:ascii="Courier New" w:eastAsia="Times New Roman" w:hAnsi="Courier New" w:cs="Courier New"/>
                <w:lang w:eastAsia="ru-RU"/>
              </w:rPr>
              <w:t>«Противодействие коррупции в муниципальном образовании «</w:t>
            </w:r>
            <w:proofErr w:type="spellStart"/>
            <w:r w:rsidRPr="00306DD5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306DD5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</w:t>
            </w:r>
          </w:p>
        </w:tc>
        <w:tc>
          <w:tcPr>
            <w:tcW w:w="3261" w:type="dxa"/>
          </w:tcPr>
          <w:p w:rsidR="001635F3" w:rsidRPr="001635F3" w:rsidRDefault="00306DD5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06DD5">
              <w:rPr>
                <w:rFonts w:ascii="Courier New" w:eastAsia="Times New Roman" w:hAnsi="Courier New" w:cs="Courier New"/>
                <w:lang w:eastAsia="ru-RU"/>
              </w:rPr>
              <w:t>«Развитие малого и среднего  предпринимательства на территории муниципального образования «</w:t>
            </w:r>
            <w:proofErr w:type="spellStart"/>
            <w:r w:rsidRPr="00306DD5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306DD5">
              <w:rPr>
                <w:rFonts w:ascii="Courier New" w:eastAsia="Times New Roman" w:hAnsi="Courier New" w:cs="Courier New"/>
                <w:lang w:eastAsia="ru-RU"/>
              </w:rPr>
              <w:t xml:space="preserve">»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1635F3" w:rsidRPr="00737370" w:rsidTr="00737370">
        <w:trPr>
          <w:gridAfter w:val="1"/>
          <w:wAfter w:w="3119" w:type="dxa"/>
        </w:trPr>
        <w:tc>
          <w:tcPr>
            <w:tcW w:w="629" w:type="dxa"/>
          </w:tcPr>
          <w:p w:rsidR="001635F3" w:rsidRDefault="001635F3" w:rsidP="0073737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3261" w:type="dxa"/>
          </w:tcPr>
          <w:p w:rsidR="001635F3" w:rsidRPr="001635F3" w:rsidRDefault="00306DD5" w:rsidP="00733E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06DD5">
              <w:rPr>
                <w:rFonts w:ascii="Courier New" w:eastAsia="Times New Roman" w:hAnsi="Courier New" w:cs="Courier New"/>
                <w:lang w:eastAsia="ru-RU"/>
              </w:rPr>
              <w:t>«Развитие физической культуры и спорта  в муниципальном образовании «</w:t>
            </w:r>
            <w:proofErr w:type="spellStart"/>
            <w:r w:rsidRPr="00306DD5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306DD5">
              <w:rPr>
                <w:rFonts w:ascii="Courier New" w:eastAsia="Times New Roman" w:hAnsi="Courier New" w:cs="Courier New"/>
                <w:lang w:eastAsia="ru-RU"/>
              </w:rPr>
              <w:t>»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306DD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733ED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1635F3" w:rsidRPr="00737370" w:rsidRDefault="00733ED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3ED0">
              <w:rPr>
                <w:rFonts w:ascii="Courier New" w:eastAsia="Times New Roman" w:hAnsi="Courier New" w:cs="Courier New"/>
                <w:lang w:eastAsia="ru-RU"/>
              </w:rPr>
              <w:t>2022-2024 годы</w:t>
            </w:r>
          </w:p>
        </w:tc>
        <w:tc>
          <w:tcPr>
            <w:tcW w:w="1134" w:type="dxa"/>
          </w:tcPr>
          <w:p w:rsidR="001635F3" w:rsidRPr="00775772" w:rsidRDefault="0077577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75772">
              <w:rPr>
                <w:rFonts w:ascii="Courier New" w:eastAsia="Times New Roman" w:hAnsi="Courier New" w:cs="Courier New"/>
                <w:lang w:eastAsia="ru-RU"/>
              </w:rPr>
              <w:t>66,0</w:t>
            </w:r>
          </w:p>
        </w:tc>
        <w:tc>
          <w:tcPr>
            <w:tcW w:w="3402" w:type="dxa"/>
          </w:tcPr>
          <w:p w:rsidR="001635F3" w:rsidRPr="00737370" w:rsidRDefault="007C7B7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C7B73">
              <w:rPr>
                <w:rFonts w:ascii="Courier New" w:eastAsia="Times New Roman" w:hAnsi="Courier New" w:cs="Courier New"/>
                <w:lang w:eastAsia="ru-RU"/>
              </w:rPr>
              <w:t>Администрация МО «</w:t>
            </w:r>
            <w:proofErr w:type="spellStart"/>
            <w:r w:rsidRPr="007C7B73">
              <w:rPr>
                <w:rFonts w:ascii="Courier New" w:eastAsia="Times New Roman" w:hAnsi="Courier New" w:cs="Courier New"/>
                <w:lang w:eastAsia="ru-RU"/>
              </w:rPr>
              <w:t>Ирхидей</w:t>
            </w:r>
            <w:proofErr w:type="spellEnd"/>
            <w:r w:rsidRPr="007C7B73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</w:tbl>
    <w:p w:rsidR="00737370" w:rsidRPr="00737370" w:rsidRDefault="00737370" w:rsidP="00737370">
      <w:pPr>
        <w:spacing w:after="0" w:line="228" w:lineRule="auto"/>
        <w:jc w:val="both"/>
        <w:rPr>
          <w:rFonts w:ascii="Courier New" w:eastAsia="Times New Roman" w:hAnsi="Courier New" w:cs="Courier New"/>
          <w:u w:val="single"/>
          <w:lang w:eastAsia="ru-RU"/>
        </w:rPr>
      </w:pPr>
    </w:p>
    <w:p w:rsidR="00737370" w:rsidRPr="00737370" w:rsidRDefault="00737370" w:rsidP="00733ED0">
      <w:pPr>
        <w:spacing w:after="0" w:line="228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20</w:t>
      </w:r>
      <w:r w:rsidR="00733ED0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году планируется продление программ, которые заканчиваются в 20</w:t>
      </w:r>
      <w:r w:rsidR="00733ED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году, а также разработка новых:</w:t>
      </w:r>
    </w:p>
    <w:p w:rsidR="00733ED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33ED0" w:rsidRPr="00733ED0">
        <w:rPr>
          <w:rFonts w:ascii="Arial" w:eastAsia="Times New Roman" w:hAnsi="Arial" w:cs="Arial"/>
          <w:sz w:val="24"/>
          <w:szCs w:val="24"/>
          <w:lang w:eastAsia="ru-RU"/>
        </w:rPr>
        <w:t>«Профилактика нарушений, обязательных требований, требований, установленных муниципальными правовыми актами в сфере осуществления муниципального  земельного контроля  на территории муниципального образования «</w:t>
      </w:r>
      <w:proofErr w:type="spellStart"/>
      <w:r w:rsidR="00733ED0" w:rsidRPr="00733ED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="00733ED0" w:rsidRPr="00733ED0">
        <w:rPr>
          <w:rFonts w:ascii="Arial" w:eastAsia="Times New Roman" w:hAnsi="Arial" w:cs="Arial"/>
          <w:sz w:val="24"/>
          <w:szCs w:val="24"/>
          <w:lang w:eastAsia="ru-RU"/>
        </w:rPr>
        <w:t xml:space="preserve">»  на 2021 год и плановый период 2022-2023 </w:t>
      </w:r>
      <w:proofErr w:type="spellStart"/>
      <w:r w:rsidR="00733ED0" w:rsidRPr="00733ED0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="00733ED0" w:rsidRPr="00733ED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="00733ED0" w:rsidRPr="00733ED0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</w:p>
    <w:p w:rsidR="00737370" w:rsidRPr="00737370" w:rsidRDefault="00733ED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7370" w:rsidRPr="00737370" w:rsidRDefault="00A727D1" w:rsidP="00733ED0">
      <w:pPr>
        <w:spacing w:after="0" w:line="240" w:lineRule="auto"/>
        <w:ind w:left="567" w:right="14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="00733E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7370"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Резервы (ресурсы) социально-экономического развития поселения</w:t>
      </w:r>
    </w:p>
    <w:p w:rsidR="00737370" w:rsidRPr="00737370" w:rsidRDefault="00737370" w:rsidP="00733ED0">
      <w:pPr>
        <w:spacing w:after="0" w:line="240" w:lineRule="auto"/>
        <w:ind w:left="567" w:right="14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8F561E">
      <w:pPr>
        <w:widowControl w:val="0"/>
        <w:autoSpaceDE w:val="0"/>
        <w:autoSpaceDN w:val="0"/>
        <w:adjustRightInd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Основным видом экономической деятельности на территории МО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Осинский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 район», в котором расположено сельское поселение,  является сельское хозяйство (растениеводство и животноводство)</w:t>
      </w:r>
      <w:r w:rsidR="008F56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7370" w:rsidRPr="00737370" w:rsidRDefault="00737370" w:rsidP="00733ED0">
      <w:pPr>
        <w:shd w:val="clear" w:color="auto" w:fill="FFFFFF"/>
        <w:tabs>
          <w:tab w:val="left" w:pos="1699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Услуги по водоснабжению в муниципальном образовании «</w:t>
      </w:r>
      <w:proofErr w:type="spellStart"/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осуществляет </w:t>
      </w:r>
      <w:r w:rsidR="008F56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ИП глава КФХ </w:t>
      </w: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proofErr w:type="spellStart"/>
      <w:r w:rsidR="008F561E">
        <w:rPr>
          <w:rFonts w:ascii="Arial" w:eastAsia="Times New Roman" w:hAnsi="Arial" w:cs="Arial"/>
          <w:bCs/>
          <w:sz w:val="24"/>
          <w:szCs w:val="24"/>
          <w:lang w:eastAsia="ru-RU"/>
        </w:rPr>
        <w:t>Хингелов</w:t>
      </w:r>
      <w:proofErr w:type="spellEnd"/>
      <w:r w:rsidR="008F56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А.И.</w:t>
      </w: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737370" w:rsidRPr="00737370" w:rsidRDefault="00737370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 источником финансового обеспечения развития социальной сферы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являются средства, получаемые из бюджетов: районного, областного, федерального. Собственная база доходов позволяет решить социальные проблемы на уровне минимальной достаточности.</w:t>
      </w:r>
    </w:p>
    <w:p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 </w:t>
      </w:r>
      <w:r w:rsidR="008F56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земельных ресурсов  благоприятны для перспективного развития поселения.</w:t>
      </w:r>
    </w:p>
    <w:p w:rsidR="00737370" w:rsidRPr="00737370" w:rsidRDefault="00737370" w:rsidP="00733ED0">
      <w:pPr>
        <w:spacing w:after="120" w:line="240" w:lineRule="auto"/>
        <w:ind w:left="567" w:right="141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Осложняющими местными факторами этого развития являются:  естественная убыль населения, старение населения и отток молодого поколения, дефицит квалифицированных трудовых ресурсов, значительная доля населения с доходами ниже прожиточного минимума, отсутствие жилья для комфортного проживания на территории муниципального образования,</w:t>
      </w:r>
      <w:r w:rsidRPr="007373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неудовлетворительное техническое состояние жилищного фонда, низкое качество дорожной сети, устаревшая  материально-техническая база учреждений социальной сферы. </w:t>
      </w:r>
      <w:proofErr w:type="gramEnd"/>
    </w:p>
    <w:p w:rsidR="00737370" w:rsidRPr="00737370" w:rsidRDefault="00737370" w:rsidP="00733ED0">
      <w:pPr>
        <w:numPr>
          <w:ilvl w:val="12"/>
          <w:numId w:val="0"/>
        </w:numPr>
        <w:tabs>
          <w:tab w:val="num" w:pos="0"/>
        </w:tabs>
        <w:spacing w:after="120" w:line="240" w:lineRule="auto"/>
        <w:ind w:left="567" w:right="14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имеет некоторый стартовый социально-экономический потенциал, который позволяет при эффективном его использовании рассчитывать на оздоровление, стабилизацию, на подъем экономики. </w:t>
      </w:r>
    </w:p>
    <w:p w:rsidR="00737370" w:rsidRDefault="00737370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Инвестиционная привлекательность поселения низкая, отсутствует предпринимательская активност</w:t>
      </w:r>
      <w:r w:rsidR="008F561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в производственной сфере.</w:t>
      </w:r>
    </w:p>
    <w:p w:rsidR="00A06146" w:rsidRPr="00737370" w:rsidRDefault="00A06146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Default="00737370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6. Цели, задачи и система программных мероприятий, направленных на решение проблемных вопросов в среднесрочной перспективе</w:t>
      </w:r>
    </w:p>
    <w:p w:rsidR="00A06146" w:rsidRPr="00737370" w:rsidRDefault="00A06146" w:rsidP="00733ED0">
      <w:pPr>
        <w:numPr>
          <w:ilvl w:val="12"/>
          <w:numId w:val="0"/>
        </w:numPr>
        <w:spacing w:after="0" w:line="240" w:lineRule="auto"/>
        <w:ind w:left="567" w:right="14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Главная стратегическая цель развития муниципального образования 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 состоит в обеспечении стабильного повышения качества жизни населения посредством устойчивого функционирования экономики и повышения эффективности муниципального управления. </w:t>
      </w:r>
    </w:p>
    <w:p w:rsidR="00737370" w:rsidRPr="00737370" w:rsidRDefault="00737370" w:rsidP="00733ED0">
      <w:pPr>
        <w:numPr>
          <w:ilvl w:val="12"/>
          <w:numId w:val="0"/>
        </w:numPr>
        <w:spacing w:after="120" w:line="240" w:lineRule="auto"/>
        <w:ind w:left="567" w:right="14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Задачами социально-экономического развития являются: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разработка мер по увеличению доходной части бюджета;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оптимизация  расходов бюджета;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- усиление социальной составляющей расходной части бюджета с целью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улучшения качества жизни населения поселения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и повышения его жизненного уровня;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создание  благоприятных условий для развития малого предпринимательства;</w:t>
      </w:r>
    </w:p>
    <w:p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поддержка эффективного предпринимательства, увеличение масштабов развития малого и среднего бизнеса;</w:t>
      </w:r>
    </w:p>
    <w:p w:rsidR="00737370" w:rsidRPr="00737370" w:rsidRDefault="00737370" w:rsidP="00733ED0">
      <w:pPr>
        <w:tabs>
          <w:tab w:val="left" w:pos="540"/>
          <w:tab w:val="num" w:pos="993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эффективное использование муниципального имущества;</w:t>
      </w:r>
    </w:p>
    <w:p w:rsidR="00737370" w:rsidRPr="00737370" w:rsidRDefault="00737370" w:rsidP="00733ED0">
      <w:pPr>
        <w:numPr>
          <w:ilvl w:val="0"/>
          <w:numId w:val="7"/>
        </w:numPr>
        <w:tabs>
          <w:tab w:val="left" w:pos="540"/>
          <w:tab w:val="num" w:pos="993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активной политики в сфере занятости, направленной на недопущение  напряженности на рынке труда, стимулирование безработных граждан к самостоятельному поиску работы или организации собственного дела, создание условий для трудовой деятельности жителям поселения;</w:t>
      </w:r>
    </w:p>
    <w:p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организация и осуществление мероприятий по работе с детьми и молодежью;</w:t>
      </w:r>
    </w:p>
    <w:p w:rsidR="00737370" w:rsidRPr="00737370" w:rsidRDefault="00737370" w:rsidP="00733ED0">
      <w:pPr>
        <w:tabs>
          <w:tab w:val="left" w:pos="540"/>
          <w:tab w:val="num" w:pos="993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организация охраны общественного порядка, предупреждение чрезвычайных ситуаций   природного и техногенного характера, охрана их жизни и здоровья на территории муниципального образования;</w:t>
      </w:r>
    </w:p>
    <w:p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развитие и совершенствование экологической политики, прежде всего, организация мероприятий по охране окружающей среды;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создание условий для ведения личного подсобного хозяйства;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осуществление благоустройства территории муниципального образования;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создание условий  для обеспечения жителей поселения услугами связи, торговли и бытового обслуживания;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активизация работы по реализации федеральных, областных и районных целевых программ;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увеличение расходов по наиболее значимым социальным статьям бюджета;</w:t>
      </w:r>
    </w:p>
    <w:p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использования средств, выделяемых на социальные нужды;</w:t>
      </w:r>
    </w:p>
    <w:p w:rsidR="00737370" w:rsidRPr="00737370" w:rsidRDefault="00737370" w:rsidP="00733ED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поддержка общественных инициатив, вовлечение населения поселения в решение вопросов местного значения;</w:t>
      </w:r>
    </w:p>
    <w:p w:rsidR="00737370" w:rsidRPr="00737370" w:rsidRDefault="00737370" w:rsidP="00733ED0">
      <w:pPr>
        <w:tabs>
          <w:tab w:val="left" w:pos="540"/>
          <w:tab w:val="num" w:pos="993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- обеспечение прозрачности и публичности законодательных и административных решений органов местного самоуправления муниципального образования;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финансирование общественных работ, позволяющих обеспечить временной работой социально не защищенные группы населения;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эффективное использование природно-ресурсного потенциала территории;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- определение первоочередности, необходимого уровня и объема ремонта ветхого жилья, предотвращающего его переход в состояние, непригодное для проживания.</w:t>
      </w:r>
    </w:p>
    <w:p w:rsidR="00737370" w:rsidRPr="00737370" w:rsidRDefault="00737370" w:rsidP="00733ED0">
      <w:pPr>
        <w:tabs>
          <w:tab w:val="left" w:pos="54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осуществление мероприятий по обеспечению безопасности людей, охране их жизни и здоровья.</w:t>
      </w:r>
    </w:p>
    <w:p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 на 20</w:t>
      </w:r>
      <w:r w:rsidR="003A0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–202</w:t>
      </w:r>
      <w:r w:rsidR="003A0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намечается по ряду различных участников с финансированием за счет бюджетных и внебюджетных средств.</w:t>
      </w:r>
    </w:p>
    <w:p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Включенные в программу инвестиционные проекты и социальные мероприятия охватывают некоторые направления социально-экономического развития муниципального образования «</w:t>
      </w:r>
      <w:proofErr w:type="spellStart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группируются в соответствии с основными задачами.</w:t>
      </w:r>
    </w:p>
    <w:p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программных мероприятий включает в себя:</w:t>
      </w:r>
    </w:p>
    <w:p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 экономической сфере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37370" w:rsidRPr="00737370" w:rsidRDefault="00A727D1" w:rsidP="00733ED0">
      <w:pPr>
        <w:spacing w:after="0" w:line="240" w:lineRule="auto"/>
        <w:ind w:left="567" w:right="141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промышленного производства; </w:t>
      </w:r>
      <w:r w:rsidR="00737370" w:rsidRPr="00737370">
        <w:rPr>
          <w:rFonts w:ascii="Arial" w:eastAsia="Times New Roman" w:hAnsi="Arial" w:cs="Arial"/>
          <w:sz w:val="24"/>
          <w:szCs w:val="24"/>
          <w:lang w:eastAsia="ru-RU"/>
        </w:rPr>
        <w:t>подготовка квалифицированных работников в области социальной сферы, образования;</w:t>
      </w:r>
    </w:p>
    <w:p w:rsidR="00737370" w:rsidRPr="00737370" w:rsidRDefault="00A727D1" w:rsidP="00733ED0">
      <w:pPr>
        <w:spacing w:after="0" w:line="240" w:lineRule="auto"/>
        <w:ind w:left="567" w:right="141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малых форм хозяйствования, фермерских и личных подсобных хозяйств.</w:t>
      </w:r>
    </w:p>
    <w:p w:rsidR="00737370" w:rsidRPr="00737370" w:rsidRDefault="00737370" w:rsidP="00733ED0">
      <w:pPr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 социальной сфере</w:t>
      </w:r>
      <w:r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37370" w:rsidRPr="00737370" w:rsidRDefault="00A727D1" w:rsidP="00733ED0">
      <w:pPr>
        <w:tabs>
          <w:tab w:val="left" w:pos="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торговли и сферы услуг – реконструкция объектов образования, культуры, отдыха;</w:t>
      </w:r>
    </w:p>
    <w:p w:rsidR="00737370" w:rsidRPr="00737370" w:rsidRDefault="00A727D1" w:rsidP="00733ED0">
      <w:pPr>
        <w:tabs>
          <w:tab w:val="left" w:pos="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инженерной инфраструктуры – строительство и реконструкция домовладений и объектов социальной сферы;</w:t>
      </w:r>
    </w:p>
    <w:p w:rsidR="00737370" w:rsidRPr="00737370" w:rsidRDefault="00A727D1" w:rsidP="00733ED0">
      <w:pPr>
        <w:tabs>
          <w:tab w:val="left" w:pos="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транспортной инфраструктуры – реконструкция и текущий ремонт </w:t>
      </w:r>
      <w:proofErr w:type="spellStart"/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внутрипоселковых</w:t>
      </w:r>
      <w:proofErr w:type="spellEnd"/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дорог;</w:t>
      </w:r>
    </w:p>
    <w:p w:rsidR="00737370" w:rsidRPr="00737370" w:rsidRDefault="00A727D1" w:rsidP="00733ED0">
      <w:pPr>
        <w:tabs>
          <w:tab w:val="left" w:pos="0"/>
        </w:tabs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7370" w:rsidRPr="007373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жилищно-коммунального хозяйства – строительство и реконструкция объектов водоснабжения;</w:t>
      </w:r>
    </w:p>
    <w:p w:rsidR="00737370" w:rsidRPr="00737370" w:rsidRDefault="00737370" w:rsidP="00733ED0">
      <w:pPr>
        <w:widowControl w:val="0"/>
        <w:autoSpaceDE w:val="0"/>
        <w:autoSpaceDN w:val="0"/>
        <w:adjustRightInd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Достижение целей социально-экономического развития муниципального  образования и решение поставленных задач в рамках полномочий органов местного самоуправления будет достигаться путем реализации перечня программных мероприятий на 2017-2022 годы.</w:t>
      </w:r>
    </w:p>
    <w:p w:rsidR="00737370" w:rsidRPr="00737370" w:rsidRDefault="00737370" w:rsidP="00733ED0">
      <w:pPr>
        <w:widowControl w:val="0"/>
        <w:autoSpaceDE w:val="0"/>
        <w:autoSpaceDN w:val="0"/>
        <w:adjustRightInd w:val="0"/>
        <w:spacing w:after="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 будет осуществляться через выполнение мероприятий,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и муниципальными программами. План мероприятий по реализации Программы представлен в Приложении 2. </w:t>
      </w:r>
    </w:p>
    <w:p w:rsidR="00737370" w:rsidRPr="00737370" w:rsidRDefault="00737370" w:rsidP="00733ED0">
      <w:pPr>
        <w:numPr>
          <w:ilvl w:val="12"/>
          <w:numId w:val="0"/>
        </w:numPr>
        <w:spacing w:after="12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3ED0">
      <w:pPr>
        <w:numPr>
          <w:ilvl w:val="12"/>
          <w:numId w:val="0"/>
        </w:numPr>
        <w:spacing w:after="120" w:line="240" w:lineRule="auto"/>
        <w:ind w:left="567" w:right="1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numPr>
          <w:ilvl w:val="12"/>
          <w:numId w:val="0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370" w:rsidRPr="00737370" w:rsidSect="00737370">
          <w:footerReference w:type="default" r:id="rId9"/>
          <w:pgSz w:w="11907" w:h="16840"/>
          <w:pgMar w:top="567" w:right="851" w:bottom="567" w:left="567" w:header="0" w:footer="0" w:gutter="0"/>
          <w:cols w:space="720"/>
        </w:sectPr>
      </w:pP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37370">
        <w:rPr>
          <w:rFonts w:ascii="Courier New" w:eastAsia="Times New Roman" w:hAnsi="Courier New" w:cs="Courier New"/>
          <w:lang w:eastAsia="ru-RU"/>
        </w:rPr>
        <w:lastRenderedPageBreak/>
        <w:t>Приложение 2</w:t>
      </w: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0"/>
          <w:lang w:eastAsia="ru-RU"/>
        </w:rPr>
        <w:t>ПЛАН</w:t>
      </w: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МЕРОПРИЯТИЙ ПО РЕАЛИЗАЦИИ ПРОГРАММЫ КОМПЛЕКСНОГО СОЦИАЛЬНО-ЭКОНОМИЧЕСКОГО РАЗВИТИЯ </w:t>
      </w: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МУНИЦИПАЛЬНОГО ОБРАЗОВАНИЯ «ИРХИДЕЙ</w:t>
      </w:r>
      <w:r w:rsidRPr="00737370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043"/>
        <w:gridCol w:w="1754"/>
        <w:gridCol w:w="1170"/>
        <w:gridCol w:w="192"/>
        <w:gridCol w:w="1218"/>
        <w:gridCol w:w="7"/>
        <w:gridCol w:w="713"/>
        <w:gridCol w:w="138"/>
        <w:gridCol w:w="1138"/>
        <w:gridCol w:w="1276"/>
        <w:gridCol w:w="567"/>
        <w:gridCol w:w="288"/>
        <w:gridCol w:w="992"/>
        <w:gridCol w:w="1276"/>
        <w:gridCol w:w="855"/>
        <w:gridCol w:w="855"/>
        <w:gridCol w:w="953"/>
        <w:gridCol w:w="44"/>
      </w:tblGrid>
      <w:tr w:rsidR="00737370" w:rsidRPr="00737370" w:rsidTr="000A26F1">
        <w:trPr>
          <w:gridAfter w:val="1"/>
          <w:wAfter w:w="44" w:type="dxa"/>
          <w:trHeight w:val="303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№</w:t>
            </w: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br/>
            </w:r>
            <w:proofErr w:type="gramStart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п</w:t>
            </w:r>
            <w:proofErr w:type="gramEnd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/п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Наименование мероприятия и </w:t>
            </w:r>
            <w:proofErr w:type="spellStart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инвестпроекта</w:t>
            </w:r>
            <w:proofErr w:type="spellEnd"/>
          </w:p>
        </w:tc>
        <w:tc>
          <w:tcPr>
            <w:tcW w:w="1754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Срок реализации</w:t>
            </w:r>
          </w:p>
        </w:tc>
        <w:tc>
          <w:tcPr>
            <w:tcW w:w="7613" w:type="dxa"/>
            <w:gridSpan w:val="10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Объем финансирования, тыс. руб.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Мощность </w:t>
            </w: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br/>
              <w:t xml:space="preserve">(в </w:t>
            </w:r>
            <w:proofErr w:type="spellStart"/>
            <w:proofErr w:type="gramStart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соответ-ствующих</w:t>
            </w:r>
            <w:proofErr w:type="spellEnd"/>
            <w:proofErr w:type="gramEnd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единицах)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proofErr w:type="spellStart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Экономи-ческий</w:t>
            </w:r>
            <w:proofErr w:type="spellEnd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 эффект (прибыль, </w:t>
            </w:r>
            <w:proofErr w:type="spellStart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млн</w:t>
            </w:r>
            <w:proofErr w:type="gramStart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.р</w:t>
            </w:r>
            <w:proofErr w:type="gramEnd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уб</w:t>
            </w:r>
            <w:proofErr w:type="spellEnd"/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.)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Создаваемые рабочие места, ед.</w:t>
            </w:r>
          </w:p>
        </w:tc>
      </w:tr>
      <w:tr w:rsidR="00737370" w:rsidRPr="00737370" w:rsidTr="000A26F1">
        <w:trPr>
          <w:gridAfter w:val="1"/>
          <w:wAfter w:w="44" w:type="dxa"/>
          <w:trHeight w:val="353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</w:tcPr>
          <w:p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Федеральный бюджет</w:t>
            </w:r>
          </w:p>
        </w:tc>
        <w:tc>
          <w:tcPr>
            <w:tcW w:w="1138" w:type="dxa"/>
            <w:vMerge w:val="restart"/>
            <w:shd w:val="clear" w:color="auto" w:fill="auto"/>
            <w:textDirection w:val="btLr"/>
          </w:tcPr>
          <w:p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:rsidTr="000A26F1">
        <w:trPr>
          <w:gridAfter w:val="1"/>
          <w:wAfter w:w="44" w:type="dxa"/>
          <w:trHeight w:val="938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25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собственные средства предприятия</w:t>
            </w:r>
          </w:p>
        </w:tc>
        <w:tc>
          <w:tcPr>
            <w:tcW w:w="1280" w:type="dxa"/>
            <w:gridSpan w:val="2"/>
            <w:shd w:val="clear" w:color="auto" w:fill="auto"/>
            <w:textDirection w:val="btLr"/>
          </w:tcPr>
          <w:p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 xml:space="preserve">кредитные ресурсы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737370" w:rsidRPr="00737370" w:rsidRDefault="00737370" w:rsidP="00737370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lang w:eastAsia="ru-RU"/>
              </w:rPr>
              <w:t>фонд содействия реформированию ЖКХ</w:t>
            </w: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:rsidTr="000A26F1">
        <w:trPr>
          <w:gridAfter w:val="1"/>
          <w:wAfter w:w="44" w:type="dxa"/>
          <w:trHeight w:hRule="exact" w:val="459"/>
        </w:trPr>
        <w:tc>
          <w:tcPr>
            <w:tcW w:w="505" w:type="dxa"/>
            <w:vMerge w:val="restart"/>
            <w:shd w:val="clear" w:color="auto" w:fill="auto"/>
            <w:noWrap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 ПО ПРОГРАММЕ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737370" w:rsidRPr="00737370" w:rsidRDefault="00737370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 w:rsidR="00E2416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7370" w:rsidRPr="00737370" w:rsidRDefault="00E24169" w:rsidP="00725CA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25CA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737370" w:rsidRPr="00737370" w:rsidRDefault="00E24169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 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405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Итого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в том числе:</w:t>
            </w:r>
          </w:p>
        </w:tc>
        <w:tc>
          <w:tcPr>
            <w:tcW w:w="11638" w:type="dxa"/>
            <w:gridSpan w:val="15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 1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8C771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МП </w:t>
            </w:r>
            <w:r w:rsidRP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«Стратегия комплексного социально – экономического развития муниципального образования «</w:t>
            </w:r>
            <w:proofErr w:type="spellStart"/>
            <w:r w:rsidRP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Ирхидей</w:t>
            </w:r>
            <w:proofErr w:type="spellEnd"/>
            <w:r w:rsidRP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»  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E2416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</w:t>
            </w: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E2416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</w:t>
            </w: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</w:t>
            </w:r>
            <w:r w:rsidR="00E2416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02</w:t>
            </w: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0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E24169" w:rsidP="00E241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8C771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  <w:p w:rsidR="00737370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МП </w:t>
            </w:r>
            <w:r w:rsidR="008C771E" w:rsidRP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«Программа комплексного развития транспортной инфраструктуры муниципального образования «</w:t>
            </w:r>
            <w:proofErr w:type="spellStart"/>
            <w:r w:rsidR="008C771E" w:rsidRP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Ирхидей</w:t>
            </w:r>
            <w:proofErr w:type="spellEnd"/>
            <w:r w:rsidR="008C771E" w:rsidRP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» 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166702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500,0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500,0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166702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2030,6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2030,6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000ECB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560,2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166702" w:rsidP="00166702">
            <w:pPr>
              <w:spacing w:after="0" w:line="240" w:lineRule="auto"/>
              <w:ind w:left="-108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40000,0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000ECB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25CA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560,2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166702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583,0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000ECB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583,0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8C77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8C771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166702" w:rsidP="00166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606,0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000ECB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606,0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000ECB" w:rsidP="00000E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44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279,8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25CAB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40000,0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000ECB" w:rsidP="00000E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4279</w:t>
            </w:r>
            <w:r w:rsidR="00725CA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 3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602FE5" w:rsidP="008C77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МП </w:t>
            </w:r>
            <w:r w:rsidR="008C771E" w:rsidRP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«Программа комплексного </w:t>
            </w:r>
            <w:r w:rsidR="008C771E" w:rsidRPr="008C771E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развития социальной инфраструктуры муниципального образования «</w:t>
            </w:r>
            <w:proofErr w:type="spellStart"/>
            <w:r w:rsidR="008C771E" w:rsidRPr="008C771E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="008C771E" w:rsidRP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E00420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602FE5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602FE5" w:rsidRPr="00737370" w:rsidRDefault="00602FE5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433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602FE5" w:rsidP="00602F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МП </w:t>
            </w:r>
            <w:r w:rsidRPr="00602FE5">
              <w:rPr>
                <w:rFonts w:ascii="Courier New" w:eastAsia="Times New Roman" w:hAnsi="Courier New" w:cs="Courier New"/>
                <w:b/>
                <w:lang w:eastAsia="ru-RU"/>
              </w:rPr>
              <w:t>Программа комплексного развития систем коммунальной  инфраструктуры муниципального образования «</w:t>
            </w:r>
            <w:proofErr w:type="spellStart"/>
            <w:r w:rsidRPr="00602FE5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602FE5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52503E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 w:rsidR="00602FE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602FE5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602FE5" w:rsidRPr="00737370" w:rsidRDefault="00602FE5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2FE5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:rsidR="00602FE5" w:rsidRPr="00737370" w:rsidRDefault="00602FE5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166702" w:rsidRPr="00737370" w:rsidTr="000A26F1">
        <w:trPr>
          <w:gridAfter w:val="1"/>
          <w:wAfter w:w="44" w:type="dxa"/>
          <w:trHeight w:hRule="exact" w:val="551"/>
        </w:trPr>
        <w:tc>
          <w:tcPr>
            <w:tcW w:w="505" w:type="dxa"/>
            <w:vMerge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166702" w:rsidRDefault="00166702" w:rsidP="00602F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2017 -2027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20170,0</w:t>
            </w:r>
          </w:p>
        </w:tc>
        <w:tc>
          <w:tcPr>
            <w:tcW w:w="713" w:type="dxa"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66702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18962,4</w:t>
            </w:r>
          </w:p>
        </w:tc>
        <w:tc>
          <w:tcPr>
            <w:tcW w:w="1276" w:type="dxa"/>
            <w:shd w:val="clear" w:color="auto" w:fill="auto"/>
          </w:tcPr>
          <w:p w:rsidR="00166702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1207,6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:rsidR="00166702" w:rsidRPr="00737370" w:rsidRDefault="0016670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:rsidTr="000A26F1">
        <w:trPr>
          <w:gridAfter w:val="1"/>
          <w:wAfter w:w="44" w:type="dxa"/>
          <w:trHeight w:hRule="exact" w:val="421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20170,0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18962,4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52503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1207,6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 5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Проект «Народные инициативы»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E004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BD15CD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BD15CD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596B8C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596B8C" w:rsidRPr="00737370" w:rsidRDefault="00596B8C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96B8C" w:rsidRPr="00737370" w:rsidRDefault="00596B8C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6B8C" w:rsidRDefault="00596B8C" w:rsidP="00596B8C">
            <w:pPr>
              <w:jc w:val="center"/>
            </w:pPr>
            <w:r w:rsidRPr="00BB49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596B8C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596B8C" w:rsidRPr="00737370" w:rsidRDefault="00596B8C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96B8C" w:rsidRPr="00737370" w:rsidRDefault="00596B8C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6B8C" w:rsidRDefault="00596B8C" w:rsidP="00596B8C">
            <w:pPr>
              <w:jc w:val="center"/>
            </w:pPr>
            <w:r w:rsidRPr="00BB49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596B8C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596B8C" w:rsidRPr="00737370" w:rsidRDefault="00596B8C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96B8C" w:rsidRPr="00737370" w:rsidRDefault="00596B8C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6B8C" w:rsidRDefault="00596B8C" w:rsidP="00596B8C">
            <w:pPr>
              <w:jc w:val="center"/>
            </w:pPr>
            <w:r w:rsidRPr="00BB49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596B8C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596B8C" w:rsidRPr="00737370" w:rsidRDefault="00596B8C" w:rsidP="00E004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96B8C" w:rsidRPr="00737370" w:rsidRDefault="00596B8C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404,1</w:t>
            </w:r>
          </w:p>
        </w:tc>
        <w:tc>
          <w:tcPr>
            <w:tcW w:w="713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6B8C" w:rsidRDefault="00596B8C" w:rsidP="00596B8C">
            <w:pPr>
              <w:jc w:val="center"/>
            </w:pPr>
            <w:r w:rsidRPr="00BB49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596B8C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BD15CD" w:rsidP="00BD15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2020,5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596B8C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BD15CD" w:rsidP="00E859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20,5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72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E00420" w:rsidP="00E0042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00420">
              <w:rPr>
                <w:rFonts w:ascii="Courier New" w:eastAsia="Times New Roman" w:hAnsi="Courier New" w:cs="Courier New"/>
                <w:b/>
                <w:lang w:eastAsia="ru-RU"/>
              </w:rPr>
              <w:t>«Градостроительная деятельность  на территории муниципального образования «</w:t>
            </w:r>
            <w:proofErr w:type="spellStart"/>
            <w:r w:rsidRPr="00E00420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E00420">
              <w:rPr>
                <w:rFonts w:ascii="Courier New" w:eastAsia="Times New Roman" w:hAnsi="Courier New" w:cs="Courier New"/>
                <w:b/>
                <w:lang w:eastAsia="ru-RU"/>
              </w:rPr>
              <w:t>» на 20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>23</w:t>
            </w:r>
            <w:r w:rsidRPr="00E00420">
              <w:rPr>
                <w:rFonts w:ascii="Courier New" w:eastAsia="Times New Roman" w:hAnsi="Courier New" w:cs="Courier New"/>
                <w:b/>
                <w:lang w:eastAsia="ru-RU"/>
              </w:rPr>
              <w:t>-202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>5</w:t>
            </w:r>
            <w:r w:rsidRPr="00E00420">
              <w:rPr>
                <w:rFonts w:ascii="Courier New" w:eastAsia="Times New Roman" w:hAnsi="Courier New" w:cs="Courier New"/>
                <w:b/>
                <w:lang w:eastAsia="ru-RU"/>
              </w:rPr>
              <w:t xml:space="preserve"> годы»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460,0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0F61C1" w:rsidP="000F61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455,4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0F61C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4,6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68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3A087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490,0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0F61C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485,1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0F61C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4,9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3A087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A814F1" w:rsidP="00A814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7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950,0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940,5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A814F1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9,5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1004E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:rsidR="0071004E" w:rsidRPr="00737370" w:rsidRDefault="0071004E" w:rsidP="00A814F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1004E" w:rsidRPr="0071004E" w:rsidRDefault="0071004E" w:rsidP="00A814F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FF0000"/>
                <w:lang w:eastAsia="ru-RU"/>
              </w:rPr>
            </w:pP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>«Обеспечение устойчивого сокращения непригодного  для проживания жилищного фонда на территории муниципального образования «</w:t>
            </w:r>
            <w:proofErr w:type="spellStart"/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 </w:t>
            </w:r>
          </w:p>
        </w:tc>
        <w:tc>
          <w:tcPr>
            <w:tcW w:w="1170" w:type="dxa"/>
            <w:shd w:val="clear" w:color="auto" w:fill="auto"/>
          </w:tcPr>
          <w:p w:rsidR="0071004E" w:rsidRPr="00737370" w:rsidRDefault="0071004E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1004E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5368,68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1004E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5341,84</w:t>
            </w:r>
          </w:p>
        </w:tc>
        <w:tc>
          <w:tcPr>
            <w:tcW w:w="1276" w:type="dxa"/>
            <w:shd w:val="clear" w:color="auto" w:fill="auto"/>
          </w:tcPr>
          <w:p w:rsidR="0071004E" w:rsidRPr="00737370" w:rsidRDefault="00A814F1" w:rsidP="00C215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  <w:r w:rsidR="00C215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84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1004E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1004E" w:rsidRPr="00737370" w:rsidRDefault="0071004E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A814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5368,68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C2150A" w:rsidP="00A814F1">
            <w:pPr>
              <w:tabs>
                <w:tab w:val="left" w:pos="390"/>
                <w:tab w:val="center" w:pos="53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A814F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5341,84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C34544" w:rsidP="00C215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  <w:r w:rsidR="00C215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84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C34544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C34544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C34544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C34544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C34544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C34544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10737,36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10683,68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D14ECA" w:rsidP="00C215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53,68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166702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71004E" w:rsidP="007100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>«Развитие культуры   в муниципальном образовании «</w:t>
            </w:r>
            <w:proofErr w:type="spellStart"/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>»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 xml:space="preserve">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D14E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D14E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2716,0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2634,0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82,0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D14E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D14E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2816,0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D14EC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2734,0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82,0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D14E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D14EC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5EA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5532,0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5EA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5368,0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AD048A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164,0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AD048A" w:rsidP="00AD048A">
            <w:pPr>
              <w:spacing w:after="0" w:line="240" w:lineRule="auto"/>
              <w:ind w:left="-89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71004E" w:rsidP="007100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 xml:space="preserve">«Развитие муниципального </w:t>
            </w:r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управления в МО «</w:t>
            </w:r>
            <w:proofErr w:type="spellStart"/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1004E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4228,62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4228,62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4537,22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4537,22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3A087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gridAfter w:val="1"/>
          <w:wAfter w:w="44" w:type="dxa"/>
          <w:trHeight w:hRule="exact" w:val="28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8765,84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3A08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8765,84</w:t>
            </w:r>
            <w:r w:rsidR="00737370"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</w:p>
        </w:tc>
      </w:tr>
      <w:tr w:rsidR="00737370" w:rsidRPr="00737370" w:rsidTr="000A26F1">
        <w:trPr>
          <w:trHeight w:val="92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686F7F" w:rsidP="00686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 xml:space="preserve">«Энергосбережение и </w:t>
            </w:r>
            <w:proofErr w:type="spellStart"/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>энергоэффективность</w:t>
            </w:r>
            <w:proofErr w:type="spellEnd"/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 xml:space="preserve"> в муниципальном образовании «</w:t>
            </w:r>
            <w:proofErr w:type="spellStart"/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20,0 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3A087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08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24,0 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24,0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3A087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51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  <w:r w:rsidR="00737370" w:rsidRPr="0073737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3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3A087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3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r w:rsidR="00737370" w:rsidRPr="0073737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218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442133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44,0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442133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44,0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3A087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1D8F" w:rsidRPr="00737370" w:rsidTr="000A26F1">
        <w:trPr>
          <w:trHeight w:val="210"/>
        </w:trPr>
        <w:tc>
          <w:tcPr>
            <w:tcW w:w="505" w:type="dxa"/>
            <w:vMerge w:val="restart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F11D8F" w:rsidRPr="00737370" w:rsidRDefault="00F11D8F" w:rsidP="00D96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96154">
              <w:rPr>
                <w:rFonts w:ascii="Courier New" w:eastAsia="Times New Roman" w:hAnsi="Courier New" w:cs="Courier New"/>
                <w:b/>
                <w:lang w:eastAsia="ru-RU"/>
              </w:rPr>
              <w:t>«Пожарная безопасность на территории муниципального образования «</w:t>
            </w:r>
            <w:proofErr w:type="spellStart"/>
            <w:r w:rsidRPr="00D96154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D96154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</w:t>
            </w:r>
          </w:p>
        </w:tc>
        <w:tc>
          <w:tcPr>
            <w:tcW w:w="1170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130,0</w:t>
            </w:r>
          </w:p>
        </w:tc>
        <w:tc>
          <w:tcPr>
            <w:tcW w:w="713" w:type="dxa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130,0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1D8F" w:rsidRPr="00737370" w:rsidTr="000A26F1">
        <w:trPr>
          <w:trHeight w:val="255"/>
        </w:trPr>
        <w:tc>
          <w:tcPr>
            <w:tcW w:w="505" w:type="dxa"/>
            <w:vMerge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F11D8F" w:rsidRPr="00D96154" w:rsidRDefault="00F11D8F" w:rsidP="00D96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140,0</w:t>
            </w:r>
          </w:p>
        </w:tc>
        <w:tc>
          <w:tcPr>
            <w:tcW w:w="713" w:type="dxa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1D8F" w:rsidRPr="00737370" w:rsidTr="000A26F1">
        <w:trPr>
          <w:trHeight w:val="90"/>
        </w:trPr>
        <w:tc>
          <w:tcPr>
            <w:tcW w:w="505" w:type="dxa"/>
            <w:vMerge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F11D8F" w:rsidRPr="00D96154" w:rsidRDefault="00F11D8F" w:rsidP="00D96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11D8F" w:rsidRPr="00737370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F11D8F" w:rsidRPr="00D96154" w:rsidRDefault="00F11D8F" w:rsidP="00D96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270,0</w:t>
            </w:r>
          </w:p>
        </w:tc>
        <w:tc>
          <w:tcPr>
            <w:tcW w:w="713" w:type="dxa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1D8F" w:rsidRDefault="00F11D8F" w:rsidP="00442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1D8F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F11D8F" w:rsidRPr="00737370" w:rsidRDefault="00F11D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34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686F7F" w:rsidP="00686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>«Комплексные меры профилактики правонарушений и борьбы с преступностью на территории муниципального образования «</w:t>
            </w:r>
            <w:proofErr w:type="spellStart"/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  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51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234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0,8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267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A61DA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08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3A0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3A0871">
              <w:rPr>
                <w:rFonts w:ascii="Courier New" w:eastAsia="Times New Roman" w:hAnsi="Courier New" w:cs="Courier New"/>
                <w:b/>
                <w:lang w:eastAsia="ru-RU"/>
              </w:rPr>
              <w:t>27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0690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A61DA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261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A61DA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2,4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A61DA4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2,4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34"/>
        </w:trPr>
        <w:tc>
          <w:tcPr>
            <w:tcW w:w="505" w:type="dxa"/>
            <w:vMerge w:val="restart"/>
            <w:shd w:val="clear" w:color="auto" w:fill="auto"/>
          </w:tcPr>
          <w:p w:rsidR="00737370" w:rsidRPr="00737370" w:rsidRDefault="00737370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737370" w:rsidRPr="00737370" w:rsidRDefault="00686F7F" w:rsidP="00686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>«Обеспечение безопасности  населения на транспорте в муниципальном образовании «</w:t>
            </w:r>
            <w:proofErr w:type="spellStart"/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686F7F">
              <w:rPr>
                <w:rFonts w:ascii="Courier New" w:eastAsia="Times New Roman" w:hAnsi="Courier New" w:cs="Courier New"/>
                <w:b/>
                <w:lang w:eastAsia="ru-RU"/>
              </w:rPr>
              <w:t xml:space="preserve">» </w:t>
            </w:r>
            <w:r w:rsidR="008C771E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4A32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4A322F">
              <w:rPr>
                <w:rFonts w:ascii="Courier New" w:eastAsia="Times New Roman" w:hAnsi="Courier New" w:cs="Courier New"/>
                <w:b/>
                <w:lang w:eastAsia="ru-RU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68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4A32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4A322F">
              <w:rPr>
                <w:rFonts w:ascii="Courier New" w:eastAsia="Times New Roman" w:hAnsi="Courier New" w:cs="Courier New"/>
                <w:b/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737370" w:rsidRPr="00737370" w:rsidTr="000A26F1">
        <w:trPr>
          <w:trHeight w:val="167"/>
        </w:trPr>
        <w:tc>
          <w:tcPr>
            <w:tcW w:w="505" w:type="dxa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737370" w:rsidRPr="00737370" w:rsidRDefault="00737370" w:rsidP="004A32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b/>
                <w:lang w:eastAsia="ru-RU"/>
              </w:rPr>
              <w:t>20</w:t>
            </w:r>
            <w:r w:rsidR="004A322F">
              <w:rPr>
                <w:rFonts w:ascii="Courier New" w:eastAsia="Times New Roman" w:hAnsi="Courier New" w:cs="Courier New"/>
                <w:b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06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737370" w:rsidRPr="00737370" w:rsidRDefault="00737370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61DA4" w:rsidRPr="00737370" w:rsidTr="000A26F1">
        <w:trPr>
          <w:trHeight w:val="109"/>
        </w:trPr>
        <w:tc>
          <w:tcPr>
            <w:tcW w:w="505" w:type="dxa"/>
            <w:vMerge/>
            <w:shd w:val="clear" w:color="auto" w:fill="auto"/>
          </w:tcPr>
          <w:p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A61DA4" w:rsidRPr="00A61DA4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A61DA4" w:rsidRPr="00A61DA4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61DA4" w:rsidRPr="00A61DA4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1DA4" w:rsidRPr="00A61DA4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1DA4" w:rsidRPr="00A61DA4" w:rsidRDefault="00A61DA4" w:rsidP="00A6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61DA4" w:rsidRPr="00A61DA4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A61DA4" w:rsidRPr="00737370" w:rsidRDefault="00A61DA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:rsidR="004A322F" w:rsidRPr="00737370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37370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«Комплексное развитие сельских территорий муниципального образования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</w:t>
            </w: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2000,0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4A322F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1795</w:t>
            </w:r>
            <w:r w:rsidR="00C16B91">
              <w:rPr>
                <w:rFonts w:ascii="Courier New" w:eastAsia="Times New Roman" w:hAnsi="Courier New" w:cs="Courier New"/>
                <w:b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ind w:right="-122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722,0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4A322F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42,0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A61DA4" w:rsidP="00A32B44">
            <w:pPr>
              <w:widowControl w:val="0"/>
              <w:autoSpaceDE w:val="0"/>
              <w:autoSpaceDN w:val="0"/>
              <w:spacing w:after="0" w:line="240" w:lineRule="auto"/>
              <w:ind w:right="-122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280,0</w:t>
            </w: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C16B91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2722,0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4A322F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2195,0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42,0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A32B44" w:rsidP="00A32B44">
            <w:pPr>
              <w:widowControl w:val="0"/>
              <w:autoSpaceDE w:val="0"/>
              <w:autoSpaceDN w:val="0"/>
              <w:spacing w:after="0" w:line="240" w:lineRule="auto"/>
              <w:ind w:left="-89" w:right="-122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485,0</w:t>
            </w: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 w:val="restart"/>
            <w:shd w:val="clear" w:color="auto" w:fill="auto"/>
          </w:tcPr>
          <w:p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«Защита населения  и территории муниципального образования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» 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>»</w:t>
            </w: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131,0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131,0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141,0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141,0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272,0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272,0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 w:val="restart"/>
            <w:shd w:val="clear" w:color="auto" w:fill="auto"/>
          </w:tcPr>
          <w:p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«Укрепление межнациональных и межконфессиональных  отношений и проведение профилактики </w:t>
            </w: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межнациональных конфликтов в муниципальном образовании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»</w:t>
            </w: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C16B9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18,0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C16B91" w:rsidP="00C16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4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0A26F1" w:rsidRPr="00737370" w:rsidTr="000A26F1">
        <w:trPr>
          <w:trHeight w:val="284"/>
        </w:trPr>
        <w:tc>
          <w:tcPr>
            <w:tcW w:w="505" w:type="dxa"/>
            <w:vMerge w:val="restart"/>
            <w:shd w:val="clear" w:color="auto" w:fill="auto"/>
          </w:tcPr>
          <w:p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A1403" w:rsidRDefault="004A322F" w:rsidP="00BC3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«Профилактика нарушений, обязательных требований, требований, установленных муниципальными правовыми актами в сфере осуществления муниципального  земельного контроля  на территории муниципального образования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</w:t>
            </w:r>
            <w:r w:rsidR="00BC3053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BC643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BC6439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C6439" w:rsidRPr="00737370" w:rsidTr="000A26F1">
        <w:trPr>
          <w:trHeight w:val="273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BC643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BC6439">
              <w:rPr>
                <w:rFonts w:ascii="Courier New" w:eastAsia="Times New Roman" w:hAnsi="Courier New" w:cs="Courier New"/>
                <w:b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C6439" w:rsidRPr="00737370" w:rsidTr="000A26F1">
        <w:trPr>
          <w:trHeight w:val="264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BC643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</w:t>
            </w:r>
            <w:r w:rsidR="00BC6439">
              <w:rPr>
                <w:rFonts w:ascii="Courier New" w:eastAsia="Times New Roman" w:hAnsi="Courier New" w:cs="Courier New"/>
                <w:b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C6439" w:rsidRPr="00737370" w:rsidTr="000A26F1">
        <w:trPr>
          <w:trHeight w:val="597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6439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BC6439" w:rsidP="00BC6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0A26F1" w:rsidRPr="00737370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BC305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«Модернизация объектов коммунальной инфраструктуры муниципального образования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»</w:t>
            </w: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ED12CC" w:rsidRDefault="00676B4B" w:rsidP="008641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b/>
                <w:lang w:eastAsia="ru-RU"/>
              </w:rPr>
              <w:t>101</w:t>
            </w:r>
            <w:r w:rsidR="008641E0" w:rsidRPr="00ED12CC">
              <w:rPr>
                <w:rFonts w:ascii="Courier New" w:eastAsia="Times New Roman" w:hAnsi="Courier New" w:cs="Courier New"/>
                <w:b/>
                <w:lang w:eastAsia="ru-RU"/>
              </w:rPr>
              <w:t>,</w:t>
            </w:r>
            <w:r w:rsidRPr="00ED12CC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4A322F" w:rsidRPr="00ED12CC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ED12CC" w:rsidRDefault="00676B4B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A322F" w:rsidRPr="00ED12CC" w:rsidRDefault="00676B4B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lang w:eastAsia="ru-RU"/>
              </w:rPr>
              <w:t>1,1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ED12CC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ED12CC" w:rsidRDefault="00676B4B" w:rsidP="008641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b/>
                <w:lang w:eastAsia="ru-RU"/>
              </w:rPr>
              <w:t>303</w:t>
            </w:r>
            <w:r w:rsidR="008641E0" w:rsidRPr="00ED12CC">
              <w:rPr>
                <w:rFonts w:ascii="Courier New" w:eastAsia="Times New Roman" w:hAnsi="Courier New" w:cs="Courier New"/>
                <w:b/>
                <w:lang w:eastAsia="ru-RU"/>
              </w:rPr>
              <w:t>,</w:t>
            </w:r>
            <w:r w:rsidRPr="00ED12CC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713" w:type="dxa"/>
            <w:shd w:val="clear" w:color="auto" w:fill="auto"/>
          </w:tcPr>
          <w:p w:rsidR="004A322F" w:rsidRPr="00ED12CC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ED12CC" w:rsidRDefault="00676B4B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4A322F" w:rsidRPr="00ED12CC" w:rsidRDefault="00676B4B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D12CC">
              <w:rPr>
                <w:rFonts w:ascii="Courier New" w:eastAsia="Times New Roman" w:hAnsi="Courier New" w:cs="Courier New"/>
                <w:lang w:eastAsia="ru-RU"/>
              </w:rPr>
              <w:t>3,05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ED12CC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676B4B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6B668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404,15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A32B44" w:rsidP="00A3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4,15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«Использование и охрана земель на территории муниципального образования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»</w:t>
            </w: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676B4B" w:rsidP="00676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:rsidR="004A322F" w:rsidRDefault="00D9615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Профилактика наркомании и токсикомании на территории муниципального образования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</w:t>
            </w: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30,0</w:t>
            </w:r>
          </w:p>
        </w:tc>
        <w:tc>
          <w:tcPr>
            <w:tcW w:w="713" w:type="dxa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30,0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359"/>
        </w:trPr>
        <w:tc>
          <w:tcPr>
            <w:tcW w:w="505" w:type="dxa"/>
            <w:vMerge w:val="restart"/>
            <w:shd w:val="clear" w:color="auto" w:fill="auto"/>
          </w:tcPr>
          <w:p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«Противодействие коррупции в муниципальном образовании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</w:t>
            </w: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297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713" w:type="dxa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61DA4"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18,0</w:t>
            </w:r>
          </w:p>
        </w:tc>
        <w:tc>
          <w:tcPr>
            <w:tcW w:w="713" w:type="dxa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145ACB" w:rsidRDefault="00676B4B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45ACB">
              <w:rPr>
                <w:rFonts w:ascii="Courier New" w:eastAsia="Times New Roman" w:hAnsi="Courier New" w:cs="Courier New"/>
                <w:b/>
                <w:lang w:eastAsia="ru-RU"/>
              </w:rPr>
              <w:t>18,0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50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A61DA4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145ACB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145ACB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32B44" w:rsidRPr="00737370" w:rsidTr="00596B8C">
        <w:trPr>
          <w:trHeight w:val="508"/>
        </w:trPr>
        <w:tc>
          <w:tcPr>
            <w:tcW w:w="505" w:type="dxa"/>
            <w:vMerge w:val="restart"/>
            <w:shd w:val="clear" w:color="auto" w:fill="auto"/>
          </w:tcPr>
          <w:p w:rsidR="00A32B44" w:rsidRDefault="00A32B44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A32B44" w:rsidRPr="007A1403" w:rsidRDefault="00A32B44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«Развитие малого и среднего  предпринимательства на территории муниципального образования 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</w:t>
            </w:r>
          </w:p>
        </w:tc>
        <w:tc>
          <w:tcPr>
            <w:tcW w:w="1170" w:type="dxa"/>
            <w:shd w:val="clear" w:color="auto" w:fill="auto"/>
          </w:tcPr>
          <w:p w:rsidR="00A32B44" w:rsidRPr="00A61DA4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2022-2024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:rsidR="00A32B44" w:rsidRPr="00A61DA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:rsidR="00A32B44" w:rsidRPr="00737370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2B44" w:rsidRPr="00737370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A32B44" w:rsidRPr="00737370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A32B44" w:rsidRPr="00737370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A32B44" w:rsidRDefault="00A32B44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:rsidR="004A322F" w:rsidRPr="00A61DA4" w:rsidRDefault="000A26F1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  <w:p w:rsidR="004A322F" w:rsidRPr="00A61DA4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713" w:type="dxa"/>
            <w:shd w:val="clear" w:color="auto" w:fill="auto"/>
          </w:tcPr>
          <w:p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2B44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4A322F" w:rsidRPr="00737370" w:rsidRDefault="00A32B44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 w:val="restart"/>
            <w:shd w:val="clear" w:color="auto" w:fill="auto"/>
          </w:tcPr>
          <w:p w:rsidR="004A322F" w:rsidRDefault="004A322F" w:rsidP="00D9615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D96154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797" w:type="dxa"/>
            <w:gridSpan w:val="2"/>
            <w:vMerge w:val="restart"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«Развитие физической культуры и спорта  в муниципальном образовании </w:t>
            </w:r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«</w:t>
            </w:r>
            <w:proofErr w:type="spellStart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>Ирхидей</w:t>
            </w:r>
            <w:proofErr w:type="spellEnd"/>
            <w:r w:rsidRPr="007A1403">
              <w:rPr>
                <w:rFonts w:ascii="Courier New" w:eastAsia="Times New Roman" w:hAnsi="Courier New" w:cs="Courier New"/>
                <w:b/>
                <w:lang w:eastAsia="ru-RU"/>
              </w:rPr>
              <w:t xml:space="preserve">»   </w:t>
            </w:r>
          </w:p>
        </w:tc>
        <w:tc>
          <w:tcPr>
            <w:tcW w:w="1170" w:type="dxa"/>
            <w:shd w:val="clear" w:color="auto" w:fill="auto"/>
          </w:tcPr>
          <w:p w:rsidR="004A322F" w:rsidRPr="00737370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737370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737370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737370" w:rsidRDefault="00BC3053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Итого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66,0</w:t>
            </w: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0A26F1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A322F" w:rsidRPr="00737370" w:rsidTr="000A26F1">
        <w:trPr>
          <w:trHeight w:val="198"/>
        </w:trPr>
        <w:tc>
          <w:tcPr>
            <w:tcW w:w="505" w:type="dxa"/>
            <w:vMerge/>
            <w:shd w:val="clear" w:color="auto" w:fill="auto"/>
          </w:tcPr>
          <w:p w:rsidR="004A322F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shd w:val="clear" w:color="auto" w:fill="auto"/>
          </w:tcPr>
          <w:p w:rsidR="004A322F" w:rsidRPr="007A1403" w:rsidRDefault="004A322F" w:rsidP="007A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0A2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4A322F" w:rsidRPr="00737370" w:rsidRDefault="004A322F" w:rsidP="0073737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  <w:sectPr w:rsidR="00737370" w:rsidRPr="00737370" w:rsidSect="00737370">
          <w:pgSz w:w="16840" w:h="11907" w:orient="landscape"/>
          <w:pgMar w:top="567" w:right="567" w:bottom="851" w:left="567" w:header="0" w:footer="0" w:gutter="0"/>
          <w:cols w:space="720"/>
        </w:sectPr>
      </w:pPr>
    </w:p>
    <w:p w:rsidR="00737370" w:rsidRPr="00737370" w:rsidRDefault="00737370" w:rsidP="00737370">
      <w:pPr>
        <w:numPr>
          <w:ilvl w:val="12"/>
          <w:numId w:val="0"/>
        </w:numPr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7.Механизм реализации Программы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социально-экономического развития муниципального образования 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утверждается представительным органом местного самоуправления по представлению Главы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общее руководство Программой.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Полномочия Думы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утверждение Программы социально-экономического развития поселения;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определение объемов и источников финансирования;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Организационная структура управления Программой базируется на существующей структуре органов местного самоуправления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Выполнение оперативных функций по реализации Программы осуществляется сотрудниками администрации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по поручениям Главы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», а также депутатами Думы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Полномочия Главы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осуществление общего руководства Программой;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обеспечение механизмов и процедур управления Программой;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принятие нормативных правовых актов в рамках своей компетенции и в соответствии с Уставом;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постановка оперативных и долгосрочных задач по реализации стратегических приоритетов и основных мероприятий Программы, в том числе ежегодное рассмотрение и утверждение перечня основных мероприятий, объемов их финансирования и сроков реализации;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заключения о ходе выполнения Программы, рассмотрение предложений по внесению изменений по приоритетности отдельных программных мероприятий;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иные полномочия.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Сотрудники администрации муниципального образования осуществляют следующие функции: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проектов нормативных правовых актов в подведомственной сфере в рамках своей компетенции;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формирование заявок на выделение средств из бюджетов других уровней и их защита в отделе финансов района;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предложений, связанных с корректировкой целевых показателей, сроков, исполнителей и объемов ресурсов по мероприятиям Программы.</w:t>
      </w: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Обновление и корректировка Программы производится:</w:t>
      </w: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при выявлении новых, необходимых к реализации мероприятий;</w:t>
      </w: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при появлении новых инвестиционных проектов, особо значимых для территории;</w:t>
      </w: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Внесение изменений в Программу производится через рассмотрение в Думе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(по итогам годового отчета Главы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», проведенного публичного  обсуждения, иных заинтересованных лиц и организаций). Программные мероприятия могут быть скорректированы на основании обоснованного предложения Исполнителя. </w:t>
      </w: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 Рабочая группа  рассматривает предложения и направляет их на рассмотрение и принятие в Думу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8.Ресурсное обеспечение Программы</w:t>
      </w:r>
    </w:p>
    <w:p w:rsidR="00737370" w:rsidRPr="00737370" w:rsidRDefault="00737370" w:rsidP="007373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Программы осуществляется по </w:t>
      </w: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многоканальному принципу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: за счет средств федерального бюджета, областного бюджета, средств бюджета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7370" w:rsidRPr="00737370" w:rsidRDefault="00737370" w:rsidP="007373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Прогнозируемые расходы на реализацию мероприятий Программы представлены в таблице 14.</w:t>
      </w:r>
    </w:p>
    <w:p w:rsidR="00737370" w:rsidRPr="00737370" w:rsidRDefault="00737370" w:rsidP="00737370">
      <w:pPr>
        <w:suppressAutoHyphens/>
        <w:spacing w:after="0" w:line="1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Прогнозируемые расходы на реализацию мероприятий Программы</w:t>
      </w:r>
    </w:p>
    <w:p w:rsidR="00737370" w:rsidRPr="00737370" w:rsidRDefault="00737370" w:rsidP="00737370">
      <w:pPr>
        <w:suppressAutoHyphens/>
        <w:spacing w:after="0" w:line="1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37370">
        <w:rPr>
          <w:rFonts w:ascii="Courier New" w:eastAsia="Times New Roman" w:hAnsi="Courier New" w:cs="Courier New"/>
          <w:lang w:eastAsia="ru-RU"/>
        </w:rPr>
        <w:t>Таблица 14</w:t>
      </w:r>
    </w:p>
    <w:p w:rsidR="00737370" w:rsidRPr="00737370" w:rsidRDefault="00737370" w:rsidP="00737370">
      <w:pPr>
        <w:suppressAutoHyphens/>
        <w:spacing w:after="0" w:line="240" w:lineRule="auto"/>
        <w:rPr>
          <w:rFonts w:ascii="Courier New" w:eastAsia="MS Mincho" w:hAnsi="Courier New" w:cs="Courier New"/>
          <w:lang w:eastAsia="ja-JP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119"/>
        <w:gridCol w:w="1950"/>
        <w:gridCol w:w="1543"/>
        <w:gridCol w:w="1781"/>
      </w:tblGrid>
      <w:tr w:rsidR="00737370" w:rsidRPr="00737370" w:rsidTr="000A26F1">
        <w:trPr>
          <w:trHeight w:val="390"/>
        </w:trPr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737370" w:rsidRPr="00301D92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Реализация Программы по годам</w:t>
            </w:r>
          </w:p>
        </w:tc>
        <w:tc>
          <w:tcPr>
            <w:tcW w:w="2119" w:type="dxa"/>
            <w:vMerge w:val="restart"/>
            <w:shd w:val="clear" w:color="auto" w:fill="auto"/>
            <w:vAlign w:val="bottom"/>
            <w:hideMark/>
          </w:tcPr>
          <w:p w:rsidR="00737370" w:rsidRPr="00737370" w:rsidRDefault="00737370" w:rsidP="0073737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Объем финансирования мероприятий Программы всего, млн. руб.</w:t>
            </w:r>
          </w:p>
        </w:tc>
        <w:tc>
          <w:tcPr>
            <w:tcW w:w="5274" w:type="dxa"/>
            <w:gridSpan w:val="3"/>
            <w:shd w:val="clear" w:color="auto" w:fill="auto"/>
            <w:vAlign w:val="bottom"/>
            <w:hideMark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том числе:</w:t>
            </w:r>
          </w:p>
        </w:tc>
      </w:tr>
      <w:tr w:rsidR="00737370" w:rsidRPr="00737370" w:rsidTr="000A26F1">
        <w:trPr>
          <w:trHeight w:val="390"/>
        </w:trPr>
        <w:tc>
          <w:tcPr>
            <w:tcW w:w="1537" w:type="dxa"/>
            <w:vMerge/>
            <w:shd w:val="clear" w:color="auto" w:fill="auto"/>
            <w:vAlign w:val="bottom"/>
            <w:hideMark/>
          </w:tcPr>
          <w:p w:rsidR="00737370" w:rsidRPr="00301D92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19" w:type="dxa"/>
            <w:vMerge/>
            <w:shd w:val="clear" w:color="auto" w:fill="auto"/>
            <w:vAlign w:val="bottom"/>
            <w:hideMark/>
          </w:tcPr>
          <w:p w:rsidR="00737370" w:rsidRPr="00737370" w:rsidRDefault="00737370" w:rsidP="0073737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81" w:type="dxa"/>
            <w:shd w:val="clear" w:color="auto" w:fill="auto"/>
            <w:vAlign w:val="bottom"/>
            <w:hideMark/>
          </w:tcPr>
          <w:p w:rsidR="00737370" w:rsidRPr="00737370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37370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Местный бюджет</w:t>
            </w:r>
          </w:p>
        </w:tc>
      </w:tr>
      <w:tr w:rsidR="00737370" w:rsidRPr="00737370" w:rsidTr="000A26F1">
        <w:trPr>
          <w:trHeight w:val="390"/>
        </w:trPr>
        <w:tc>
          <w:tcPr>
            <w:tcW w:w="1537" w:type="dxa"/>
            <w:shd w:val="clear" w:color="auto" w:fill="auto"/>
            <w:vAlign w:val="bottom"/>
            <w:hideMark/>
          </w:tcPr>
          <w:p w:rsidR="00737370" w:rsidRPr="00301D92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2023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16125,3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10726,24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5399,06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:rsidTr="000A26F1">
        <w:trPr>
          <w:trHeight w:val="315"/>
        </w:trPr>
        <w:tc>
          <w:tcPr>
            <w:tcW w:w="1537" w:type="dxa"/>
            <w:shd w:val="clear" w:color="auto" w:fill="auto"/>
            <w:vAlign w:val="bottom"/>
            <w:hideMark/>
          </w:tcPr>
          <w:p w:rsidR="00737370" w:rsidRPr="00301D92" w:rsidRDefault="00737370" w:rsidP="000A26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0A26F1" w:rsidRPr="00301D92">
              <w:rPr>
                <w:rFonts w:ascii="Courier New" w:eastAsia="Times New Roman" w:hAnsi="Courier New" w:cs="Courier New"/>
                <w:lang w:eastAsia="ru-RU"/>
              </w:rPr>
              <w:t>24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16542,45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9175,84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7366,61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:rsidTr="000A26F1">
        <w:trPr>
          <w:trHeight w:val="315"/>
        </w:trPr>
        <w:tc>
          <w:tcPr>
            <w:tcW w:w="1537" w:type="dxa"/>
            <w:shd w:val="clear" w:color="auto" w:fill="auto"/>
            <w:vAlign w:val="bottom"/>
            <w:hideMark/>
          </w:tcPr>
          <w:p w:rsidR="00737370" w:rsidRPr="00301D92" w:rsidRDefault="00737370" w:rsidP="000A26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="000A26F1" w:rsidRPr="00301D92"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41477,1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40885,1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592,0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:rsidTr="000A26F1">
        <w:trPr>
          <w:trHeight w:val="315"/>
        </w:trPr>
        <w:tc>
          <w:tcPr>
            <w:tcW w:w="1537" w:type="dxa"/>
            <w:shd w:val="clear" w:color="auto" w:fill="auto"/>
            <w:vAlign w:val="bottom"/>
            <w:hideMark/>
          </w:tcPr>
          <w:p w:rsidR="00737370" w:rsidRPr="00301D92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2026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987,1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587,1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:rsidTr="000A26F1">
        <w:trPr>
          <w:trHeight w:val="345"/>
        </w:trPr>
        <w:tc>
          <w:tcPr>
            <w:tcW w:w="1537" w:type="dxa"/>
            <w:shd w:val="clear" w:color="auto" w:fill="auto"/>
            <w:vAlign w:val="bottom"/>
            <w:hideMark/>
          </w:tcPr>
          <w:p w:rsidR="00737370" w:rsidRPr="00301D92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2027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21180,1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19362,4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1817,7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737370" w:rsidRPr="00737370" w:rsidTr="000A26F1">
        <w:trPr>
          <w:trHeight w:val="315"/>
        </w:trPr>
        <w:tc>
          <w:tcPr>
            <w:tcW w:w="1537" w:type="dxa"/>
            <w:shd w:val="clear" w:color="auto" w:fill="auto"/>
            <w:vAlign w:val="bottom"/>
            <w:hideMark/>
          </w:tcPr>
          <w:p w:rsidR="00737370" w:rsidRPr="00301D92" w:rsidRDefault="00737370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01D92">
              <w:rPr>
                <w:rFonts w:ascii="Courier New" w:eastAsia="Times New Roman" w:hAnsi="Courier New" w:cs="Courier New"/>
                <w:lang w:eastAsia="ru-RU"/>
              </w:rPr>
              <w:t>Итого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96312,05</w:t>
            </w:r>
          </w:p>
        </w:tc>
        <w:tc>
          <w:tcPr>
            <w:tcW w:w="1950" w:type="dxa"/>
            <w:shd w:val="clear" w:color="auto" w:fill="auto"/>
            <w:vAlign w:val="bottom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37370" w:rsidRPr="00737370" w:rsidRDefault="000A26F1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301D92">
              <w:rPr>
                <w:rFonts w:ascii="Courier New" w:eastAsia="Times New Roman" w:hAnsi="Courier New" w:cs="Courier New"/>
                <w:lang w:eastAsia="ru-RU"/>
              </w:rPr>
              <w:t>80549,58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37370" w:rsidRPr="00737370" w:rsidRDefault="00301D92" w:rsidP="0073737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15762,47</w:t>
            </w:r>
            <w:r w:rsidR="000A26F1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</w:tbl>
    <w:p w:rsidR="00737370" w:rsidRPr="00737370" w:rsidRDefault="00737370" w:rsidP="00737370">
      <w:pPr>
        <w:suppressAutoHyphens/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737370" w:rsidRPr="00737370" w:rsidRDefault="00737370" w:rsidP="0073737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Ежегодное финансирование мероприятий Программы за счет средств местного бюджета  осуществляется в соответствии лимитами бюджетных обязательств, утверждаемыми решениями Думы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». Объемы 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за счет средств областного бюджета определяются по результатам принятия областного бюджета на очередной финансовый год. </w:t>
      </w:r>
    </w:p>
    <w:p w:rsidR="00737370" w:rsidRPr="00737370" w:rsidRDefault="00737370" w:rsidP="0073737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9.Оценка эффективности социально-экономических последствий от реализации Программы</w:t>
      </w:r>
    </w:p>
    <w:p w:rsidR="00737370" w:rsidRPr="00737370" w:rsidRDefault="00737370" w:rsidP="0073737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Оценкой эффективности развития экономики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будет являться, прежде всего, создание социально-экономической среды в сельском поселении как совокупность благоприятных условий для обеспечения деятельности хозяйствующих субъектов, жизни населения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», повышение качества жизни населения, обеспечение безопасности населения, решение жилищных проблем.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планируется: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Улучшить ситуацию в социальной сфере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», как за счет модернизации, так и за счет проведения мероприятий по оптимизации бюджетной сферы.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2. Продолжить реализацию муниципальных программ, приоритетных проектов.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позволит: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1) В экономике: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снизить уровень общей безработицы;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стимулировать развитие сектора культурных услуг на территории  сельского поселения предоставляемых населению;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стабилизировать развитие малого предпринимательства.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firstLine="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2) В инфраструктуре: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улучшить техническое состояние объектов и систем жилищно-коммунального комплекса, повысить качество обслуживания населения и создать более комфортные условия его проживания; 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firstLine="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4) В социальной сфере: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повысить эффективность деятельности учреждений образования; 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укрепить материально-техническую базу учреждений образования; 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поддержать уровень здоровья до удовлетворительного состояния;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комфортные условия для занятий физической культурой и спортом; 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повысить уровень проведения культурно-досуговых мероприятий; </w:t>
      </w:r>
    </w:p>
    <w:p w:rsidR="00737370" w:rsidRPr="00737370" w:rsidRDefault="00737370" w:rsidP="00737370">
      <w:pPr>
        <w:spacing w:before="100" w:beforeAutospacing="1" w:after="100" w:afterAutospacing="1" w:line="240" w:lineRule="auto"/>
        <w:ind w:left="7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улучшить качество предоставляемых муниципальных услуг, услуг в сфере образования, культуры и спорта. </w:t>
      </w:r>
    </w:p>
    <w:p w:rsidR="00737370" w:rsidRPr="00737370" w:rsidRDefault="00737370" w:rsidP="00737370">
      <w:pPr>
        <w:autoSpaceDE w:val="0"/>
        <w:autoSpaceDN w:val="0"/>
        <w:spacing w:after="0" w:line="240" w:lineRule="auto"/>
        <w:ind w:left="-567" w:firstLine="12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Результаты оценки эффективности реализации Программы и мероприятий  муниципальных целевых программ используются в целях обеспечения объективных решений по составу проектов, мероприятий целевых программ, предлагаемых к финансированию на очередной финансовый год, и распределения средств с учетом хода их реализации.</w:t>
      </w:r>
    </w:p>
    <w:p w:rsidR="00737370" w:rsidRPr="00737370" w:rsidRDefault="00737370" w:rsidP="00737370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показателями, характеризующими изменения социально – экономического положения сельского поселения  в результате реализации программы являются:</w:t>
      </w:r>
    </w:p>
    <w:p w:rsidR="00737370" w:rsidRPr="00737370" w:rsidRDefault="00737370" w:rsidP="00737370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динамика объемов промышленного  и сельскохозяйственного производства;</w:t>
      </w:r>
    </w:p>
    <w:p w:rsidR="00737370" w:rsidRPr="00737370" w:rsidRDefault="00737370" w:rsidP="00737370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поступления налогов и других обязательных платежей, собираемых на территории сельского поселения.</w:t>
      </w:r>
    </w:p>
    <w:p w:rsidR="00737370" w:rsidRPr="00737370" w:rsidRDefault="00737370" w:rsidP="0073737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проведения оценки эффективности реализации Программы является формирование перечня проектов, мероприятий, предлагаемых к финансированию за счет бюджетных средств в очередном финансовом году и плановом периоде. </w:t>
      </w:r>
    </w:p>
    <w:p w:rsidR="00737370" w:rsidRPr="00737370" w:rsidRDefault="00737370" w:rsidP="0073737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оценивается на предмет их результативности и бюджетной эффективности. Под оценкой понимается экспертиза программ, направленная на анализ их качества, произведенного ими эффекта и сравнение достигнутых результатов с определенными критериями.</w:t>
      </w:r>
    </w:p>
    <w:p w:rsidR="00737370" w:rsidRPr="00737370" w:rsidRDefault="00737370" w:rsidP="0073737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инструментом оценки эффективности реализации программ являются сведения, показатели и методики их расчетов. </w:t>
      </w:r>
    </w:p>
    <w:p w:rsidR="00737370" w:rsidRPr="00737370" w:rsidRDefault="00737370" w:rsidP="0073737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6F1" w:rsidRDefault="000A26F1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0A26F1" w:rsidRDefault="000A26F1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0A26F1" w:rsidRDefault="000A26F1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0A26F1" w:rsidRDefault="000A26F1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37370" w:rsidRPr="00737370" w:rsidRDefault="00737370" w:rsidP="007373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737370" w:rsidRDefault="00737370" w:rsidP="00737370">
      <w:pPr>
        <w:spacing w:after="120" w:line="240" w:lineRule="auto"/>
        <w:ind w:left="284" w:firstLine="5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10.Организация управления Программой и </w:t>
      </w:r>
      <w:proofErr w:type="gramStart"/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7373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ходом ее реализации</w:t>
      </w:r>
    </w:p>
    <w:p w:rsidR="00A727D1" w:rsidRPr="00737370" w:rsidRDefault="00A727D1" w:rsidP="00737370">
      <w:pPr>
        <w:spacing w:after="120" w:line="240" w:lineRule="auto"/>
        <w:ind w:left="284" w:firstLine="5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Программа социально-экономического развития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утверждается представительным органом местного самоуправления по представлению Главы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общее руководство Программой.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Полномочия Думы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утверждение Программы социально-экономического развития поселения;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определение объемов и источников финансирования;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gram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Организационная структура управления Программой базируется на существующей структуре органов местного самоуправления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Выполнение оперативных функций по реализации Программы осуществляется сотрудниками администрации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по поручениям Главы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», а также депутатами Думы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Одним из основных элементов управления Программой является план действий по ее реализации, утверждаемый Главой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 Данный план включает основные мероприятия Программы с указанием ответственных исполнителей и сроков выполнения мероприятий, а также регламент представления отчетов о ходе реализации Программы Главе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Полномочия Главы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осуществление общего руководства Программой;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обеспечение механизмов и процедур управления Программой;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принятие нормативных правовых актов в рамках своей компетенции и в соответствии с Уставом;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постановка оперативных и долгосрочных задач по реализации стратегических приоритетов и основных мероприятий Программы, в том числе ежегодное рассмотрение и утверждение перечня основных мероприятий, объемов их финансирования и сроков реализации;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заключения о ходе выполнения Программы, рассмотрение предложений по внесению изменений по приоритетности отдельных программных мероприятий;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иные полномочия.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Специалисты администрации муниципального образования «</w:t>
      </w:r>
      <w:proofErr w:type="spellStart"/>
      <w:r w:rsidRPr="00737370">
        <w:rPr>
          <w:rFonts w:ascii="Arial" w:eastAsia="Times New Roman" w:hAnsi="Arial" w:cs="Arial"/>
          <w:sz w:val="24"/>
          <w:szCs w:val="24"/>
          <w:lang w:eastAsia="ru-RU"/>
        </w:rPr>
        <w:t>Ирхидей</w:t>
      </w:r>
      <w:proofErr w:type="spellEnd"/>
      <w:r w:rsidRPr="00737370">
        <w:rPr>
          <w:rFonts w:ascii="Arial" w:eastAsia="Times New Roman" w:hAnsi="Arial" w:cs="Arial"/>
          <w:sz w:val="24"/>
          <w:szCs w:val="24"/>
          <w:lang w:eastAsia="ru-RU"/>
        </w:rPr>
        <w:t>» осуществляют следующие функции: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проектов нормативных правовых актов в подведомственной сфере в рамках своей компетенции;</w:t>
      </w:r>
    </w:p>
    <w:p w:rsidR="00737370" w:rsidRPr="00737370" w:rsidRDefault="00737370" w:rsidP="007373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формирование заявок на выделение средств из бюджетов других уровней и их защита в отделе финансов района;</w:t>
      </w:r>
    </w:p>
    <w:p w:rsidR="00DF06D9" w:rsidRPr="00775772" w:rsidRDefault="00737370" w:rsidP="007757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370">
        <w:rPr>
          <w:rFonts w:ascii="Arial" w:eastAsia="Times New Roman" w:hAnsi="Arial" w:cs="Arial"/>
          <w:sz w:val="24"/>
          <w:szCs w:val="24"/>
          <w:lang w:eastAsia="ru-RU"/>
        </w:rPr>
        <w:t>– подготовка предложений, связанных с корректировкой целевых показателей, сроков, исполнителей и объемов ресурсов по мероприятиям Программы.</w:t>
      </w:r>
    </w:p>
    <w:sectPr w:rsidR="00DF06D9" w:rsidRPr="0077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BC" w:rsidRDefault="00A264BC" w:rsidP="00207A06">
      <w:pPr>
        <w:spacing w:after="0" w:line="240" w:lineRule="auto"/>
      </w:pPr>
      <w:r>
        <w:separator/>
      </w:r>
    </w:p>
  </w:endnote>
  <w:endnote w:type="continuationSeparator" w:id="0">
    <w:p w:rsidR="00A264BC" w:rsidRDefault="00A264BC" w:rsidP="0020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BC" w:rsidRDefault="00A264BC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</w:p>
  <w:p w:rsidR="00A264BC" w:rsidRDefault="00A264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BC" w:rsidRDefault="00A264BC" w:rsidP="00207A06">
      <w:pPr>
        <w:spacing w:after="0" w:line="240" w:lineRule="auto"/>
      </w:pPr>
      <w:r>
        <w:separator/>
      </w:r>
    </w:p>
  </w:footnote>
  <w:footnote w:type="continuationSeparator" w:id="0">
    <w:p w:rsidR="00A264BC" w:rsidRDefault="00A264BC" w:rsidP="0020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</w:abstractNum>
  <w:abstractNum w:abstractNumId="2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2A6439B"/>
    <w:multiLevelType w:val="hybridMultilevel"/>
    <w:tmpl w:val="AD28485A"/>
    <w:lvl w:ilvl="0" w:tplc="141E1B1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D8606A7"/>
    <w:multiLevelType w:val="hybridMultilevel"/>
    <w:tmpl w:val="D2E2E8E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246B84"/>
    <w:multiLevelType w:val="hybridMultilevel"/>
    <w:tmpl w:val="838E78A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21AF4"/>
    <w:multiLevelType w:val="multilevel"/>
    <w:tmpl w:val="7FC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5318C"/>
    <w:multiLevelType w:val="hybridMultilevel"/>
    <w:tmpl w:val="4D70337A"/>
    <w:lvl w:ilvl="0" w:tplc="4CA6E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5A27B9"/>
    <w:multiLevelType w:val="hybridMultilevel"/>
    <w:tmpl w:val="F57C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F7DFC"/>
    <w:multiLevelType w:val="hybridMultilevel"/>
    <w:tmpl w:val="1986B08C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7C617D9"/>
    <w:multiLevelType w:val="hybridMultilevel"/>
    <w:tmpl w:val="2A26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A259B"/>
    <w:multiLevelType w:val="hybridMultilevel"/>
    <w:tmpl w:val="1756B766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>
    <w:nsid w:val="3E3A0A38"/>
    <w:multiLevelType w:val="hybridMultilevel"/>
    <w:tmpl w:val="F2647AD0"/>
    <w:lvl w:ilvl="0" w:tplc="3D22BE24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A5C6971"/>
    <w:multiLevelType w:val="hybridMultilevel"/>
    <w:tmpl w:val="CBBEB0BC"/>
    <w:lvl w:ilvl="0" w:tplc="436A8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42C5B"/>
    <w:multiLevelType w:val="hybridMultilevel"/>
    <w:tmpl w:val="F3D26EF8"/>
    <w:lvl w:ilvl="0" w:tplc="1E26DC5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687A96"/>
    <w:multiLevelType w:val="hybridMultilevel"/>
    <w:tmpl w:val="EE9A2E26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564E03"/>
    <w:multiLevelType w:val="hybridMultilevel"/>
    <w:tmpl w:val="2D44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8D67A8"/>
    <w:multiLevelType w:val="hybridMultilevel"/>
    <w:tmpl w:val="48A43334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62CA2A5B"/>
    <w:multiLevelType w:val="multilevel"/>
    <w:tmpl w:val="31E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3506C"/>
    <w:multiLevelType w:val="hybridMultilevel"/>
    <w:tmpl w:val="843EC63E"/>
    <w:lvl w:ilvl="0" w:tplc="A894CD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8945574"/>
    <w:multiLevelType w:val="hybridMultilevel"/>
    <w:tmpl w:val="3BC6802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FF3A68"/>
    <w:multiLevelType w:val="multilevel"/>
    <w:tmpl w:val="B8F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1D444B"/>
    <w:multiLevelType w:val="hybridMultilevel"/>
    <w:tmpl w:val="2126F4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497C1C"/>
    <w:multiLevelType w:val="hybridMultilevel"/>
    <w:tmpl w:val="3486884E"/>
    <w:lvl w:ilvl="0" w:tplc="B06A6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ADC1C">
      <w:start w:val="17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A7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6E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20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41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C2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8F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E41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CB0FC8"/>
    <w:multiLevelType w:val="hybridMultilevel"/>
    <w:tmpl w:val="0D98C99C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04F1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F00A5D"/>
    <w:multiLevelType w:val="hybridMultilevel"/>
    <w:tmpl w:val="04A2FA8E"/>
    <w:lvl w:ilvl="0" w:tplc="9F445F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1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"/>
  </w:num>
  <w:num w:numId="9">
    <w:abstractNumId w:val="24"/>
  </w:num>
  <w:num w:numId="10">
    <w:abstractNumId w:val="10"/>
  </w:num>
  <w:num w:numId="11">
    <w:abstractNumId w:val="20"/>
  </w:num>
  <w:num w:numId="12">
    <w:abstractNumId w:val="6"/>
  </w:num>
  <w:num w:numId="13">
    <w:abstractNumId w:val="22"/>
  </w:num>
  <w:num w:numId="14">
    <w:abstractNumId w:val="19"/>
  </w:num>
  <w:num w:numId="15">
    <w:abstractNumId w:val="12"/>
  </w:num>
  <w:num w:numId="16">
    <w:abstractNumId w:val="14"/>
  </w:num>
  <w:num w:numId="17">
    <w:abstractNumId w:val="2"/>
  </w:num>
  <w:num w:numId="18">
    <w:abstractNumId w:val="23"/>
  </w:num>
  <w:num w:numId="19">
    <w:abstractNumId w:val="5"/>
  </w:num>
  <w:num w:numId="20">
    <w:abstractNumId w:val="16"/>
  </w:num>
  <w:num w:numId="21">
    <w:abstractNumId w:val="21"/>
  </w:num>
  <w:num w:numId="22">
    <w:abstractNumId w:val="18"/>
  </w:num>
  <w:num w:numId="23">
    <w:abstractNumId w:val="11"/>
  </w:num>
  <w:num w:numId="24">
    <w:abstractNumId w:val="26"/>
  </w:num>
  <w:num w:numId="25">
    <w:abstractNumId w:val="0"/>
    <w:lvlOverride w:ilvl="0">
      <w:startOverride w:val="1"/>
    </w:lvlOverride>
  </w:num>
  <w:num w:numId="26">
    <w:abstractNumId w:val="27"/>
  </w:num>
  <w:num w:numId="27">
    <w:abstractNumId w:val="3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74"/>
    <w:rsid w:val="0000050F"/>
    <w:rsid w:val="00000ECB"/>
    <w:rsid w:val="0000169F"/>
    <w:rsid w:val="00002AA2"/>
    <w:rsid w:val="0001080C"/>
    <w:rsid w:val="000116DF"/>
    <w:rsid w:val="000215E4"/>
    <w:rsid w:val="000226EC"/>
    <w:rsid w:val="000245BE"/>
    <w:rsid w:val="00024976"/>
    <w:rsid w:val="00026838"/>
    <w:rsid w:val="00031650"/>
    <w:rsid w:val="0003184A"/>
    <w:rsid w:val="00033FAB"/>
    <w:rsid w:val="00034147"/>
    <w:rsid w:val="00035775"/>
    <w:rsid w:val="000363EB"/>
    <w:rsid w:val="00040636"/>
    <w:rsid w:val="00040799"/>
    <w:rsid w:val="00040C48"/>
    <w:rsid w:val="000502D7"/>
    <w:rsid w:val="0005427D"/>
    <w:rsid w:val="00054298"/>
    <w:rsid w:val="000548A0"/>
    <w:rsid w:val="00056021"/>
    <w:rsid w:val="00057E6B"/>
    <w:rsid w:val="000630D3"/>
    <w:rsid w:val="00065E20"/>
    <w:rsid w:val="00067C49"/>
    <w:rsid w:val="00070C85"/>
    <w:rsid w:val="00073111"/>
    <w:rsid w:val="000759A4"/>
    <w:rsid w:val="000763EF"/>
    <w:rsid w:val="000772C6"/>
    <w:rsid w:val="000817DD"/>
    <w:rsid w:val="000827B0"/>
    <w:rsid w:val="00087331"/>
    <w:rsid w:val="0008765C"/>
    <w:rsid w:val="0008768A"/>
    <w:rsid w:val="00090D48"/>
    <w:rsid w:val="00091744"/>
    <w:rsid w:val="00096B5D"/>
    <w:rsid w:val="00097787"/>
    <w:rsid w:val="00097D53"/>
    <w:rsid w:val="000A05BD"/>
    <w:rsid w:val="000A26F1"/>
    <w:rsid w:val="000B0137"/>
    <w:rsid w:val="000B677B"/>
    <w:rsid w:val="000C0170"/>
    <w:rsid w:val="000C2BB8"/>
    <w:rsid w:val="000C2E66"/>
    <w:rsid w:val="000C54B1"/>
    <w:rsid w:val="000C5C5B"/>
    <w:rsid w:val="000D245A"/>
    <w:rsid w:val="000D6851"/>
    <w:rsid w:val="000E54C8"/>
    <w:rsid w:val="000F2190"/>
    <w:rsid w:val="000F61C1"/>
    <w:rsid w:val="001050C3"/>
    <w:rsid w:val="00105C56"/>
    <w:rsid w:val="0011106B"/>
    <w:rsid w:val="0011148C"/>
    <w:rsid w:val="00115D7C"/>
    <w:rsid w:val="00116005"/>
    <w:rsid w:val="00116680"/>
    <w:rsid w:val="00120B5A"/>
    <w:rsid w:val="0012137D"/>
    <w:rsid w:val="00123802"/>
    <w:rsid w:val="00125009"/>
    <w:rsid w:val="00127031"/>
    <w:rsid w:val="00127EBC"/>
    <w:rsid w:val="00130164"/>
    <w:rsid w:val="0013020D"/>
    <w:rsid w:val="00132640"/>
    <w:rsid w:val="001327F5"/>
    <w:rsid w:val="0013537C"/>
    <w:rsid w:val="00135B1B"/>
    <w:rsid w:val="00137593"/>
    <w:rsid w:val="00140D92"/>
    <w:rsid w:val="00141953"/>
    <w:rsid w:val="0014390B"/>
    <w:rsid w:val="001452B1"/>
    <w:rsid w:val="0014591F"/>
    <w:rsid w:val="00145ACB"/>
    <w:rsid w:val="00146012"/>
    <w:rsid w:val="00150B7B"/>
    <w:rsid w:val="00155A09"/>
    <w:rsid w:val="001563B5"/>
    <w:rsid w:val="001635F3"/>
    <w:rsid w:val="00165383"/>
    <w:rsid w:val="00165600"/>
    <w:rsid w:val="00165D24"/>
    <w:rsid w:val="00166702"/>
    <w:rsid w:val="00170087"/>
    <w:rsid w:val="0017050E"/>
    <w:rsid w:val="001714A6"/>
    <w:rsid w:val="00171746"/>
    <w:rsid w:val="001764D9"/>
    <w:rsid w:val="00182FA1"/>
    <w:rsid w:val="001849A2"/>
    <w:rsid w:val="00184B89"/>
    <w:rsid w:val="00185238"/>
    <w:rsid w:val="0018592D"/>
    <w:rsid w:val="00185A92"/>
    <w:rsid w:val="00186CDF"/>
    <w:rsid w:val="00187C5F"/>
    <w:rsid w:val="00190516"/>
    <w:rsid w:val="00196348"/>
    <w:rsid w:val="00196D3B"/>
    <w:rsid w:val="00196E77"/>
    <w:rsid w:val="00196F0C"/>
    <w:rsid w:val="001A00E2"/>
    <w:rsid w:val="001A1CD7"/>
    <w:rsid w:val="001A35E5"/>
    <w:rsid w:val="001A48D6"/>
    <w:rsid w:val="001A5A91"/>
    <w:rsid w:val="001A5AC3"/>
    <w:rsid w:val="001B2923"/>
    <w:rsid w:val="001B2B2B"/>
    <w:rsid w:val="001B4B69"/>
    <w:rsid w:val="001B7252"/>
    <w:rsid w:val="001C0014"/>
    <w:rsid w:val="001C0190"/>
    <w:rsid w:val="001C2F19"/>
    <w:rsid w:val="001C3C5B"/>
    <w:rsid w:val="001C60E8"/>
    <w:rsid w:val="001C6550"/>
    <w:rsid w:val="001C7974"/>
    <w:rsid w:val="001D0FB9"/>
    <w:rsid w:val="001D41C1"/>
    <w:rsid w:val="001D6354"/>
    <w:rsid w:val="001E1D46"/>
    <w:rsid w:val="001E60C5"/>
    <w:rsid w:val="001E6BA0"/>
    <w:rsid w:val="001E7824"/>
    <w:rsid w:val="001F0088"/>
    <w:rsid w:val="001F0481"/>
    <w:rsid w:val="001F2841"/>
    <w:rsid w:val="001F35B9"/>
    <w:rsid w:val="001F4791"/>
    <w:rsid w:val="001F68DD"/>
    <w:rsid w:val="00207A06"/>
    <w:rsid w:val="00210A91"/>
    <w:rsid w:val="002142B6"/>
    <w:rsid w:val="00214780"/>
    <w:rsid w:val="002156C5"/>
    <w:rsid w:val="00215E50"/>
    <w:rsid w:val="002164E2"/>
    <w:rsid w:val="0021670D"/>
    <w:rsid w:val="00221C67"/>
    <w:rsid w:val="00224BF9"/>
    <w:rsid w:val="00224D3F"/>
    <w:rsid w:val="00226BD8"/>
    <w:rsid w:val="00226C2F"/>
    <w:rsid w:val="002279D6"/>
    <w:rsid w:val="00230013"/>
    <w:rsid w:val="00230464"/>
    <w:rsid w:val="002310E1"/>
    <w:rsid w:val="0023348B"/>
    <w:rsid w:val="00243B00"/>
    <w:rsid w:val="00247F64"/>
    <w:rsid w:val="00253326"/>
    <w:rsid w:val="00256AE0"/>
    <w:rsid w:val="0027182D"/>
    <w:rsid w:val="0027186B"/>
    <w:rsid w:val="00275AE0"/>
    <w:rsid w:val="002807DA"/>
    <w:rsid w:val="002831F9"/>
    <w:rsid w:val="00284CC4"/>
    <w:rsid w:val="00284DC7"/>
    <w:rsid w:val="002913F7"/>
    <w:rsid w:val="002928AC"/>
    <w:rsid w:val="0029467F"/>
    <w:rsid w:val="00295317"/>
    <w:rsid w:val="00296E33"/>
    <w:rsid w:val="002A4099"/>
    <w:rsid w:val="002A5A7D"/>
    <w:rsid w:val="002B0274"/>
    <w:rsid w:val="002C1E8B"/>
    <w:rsid w:val="002C405A"/>
    <w:rsid w:val="002D290F"/>
    <w:rsid w:val="002D3860"/>
    <w:rsid w:val="002D44E3"/>
    <w:rsid w:val="002D7A9D"/>
    <w:rsid w:val="002D7FC9"/>
    <w:rsid w:val="002E15B1"/>
    <w:rsid w:val="002E38A1"/>
    <w:rsid w:val="002E398D"/>
    <w:rsid w:val="002E4E1F"/>
    <w:rsid w:val="002F3CD8"/>
    <w:rsid w:val="002F5C38"/>
    <w:rsid w:val="002F7940"/>
    <w:rsid w:val="002F7D92"/>
    <w:rsid w:val="00301D92"/>
    <w:rsid w:val="00302A4C"/>
    <w:rsid w:val="00302DCD"/>
    <w:rsid w:val="00306805"/>
    <w:rsid w:val="00306DD5"/>
    <w:rsid w:val="0030739C"/>
    <w:rsid w:val="003104CC"/>
    <w:rsid w:val="0031053C"/>
    <w:rsid w:val="0031112C"/>
    <w:rsid w:val="00314AAE"/>
    <w:rsid w:val="00316BA0"/>
    <w:rsid w:val="00317AA0"/>
    <w:rsid w:val="0032085C"/>
    <w:rsid w:val="00321C28"/>
    <w:rsid w:val="00322A84"/>
    <w:rsid w:val="0032420A"/>
    <w:rsid w:val="00330522"/>
    <w:rsid w:val="003332B3"/>
    <w:rsid w:val="00337AF2"/>
    <w:rsid w:val="00342786"/>
    <w:rsid w:val="003451CF"/>
    <w:rsid w:val="003465E0"/>
    <w:rsid w:val="00350DFE"/>
    <w:rsid w:val="00356531"/>
    <w:rsid w:val="003578D9"/>
    <w:rsid w:val="00367331"/>
    <w:rsid w:val="00373E78"/>
    <w:rsid w:val="003778E2"/>
    <w:rsid w:val="00380E87"/>
    <w:rsid w:val="003852EB"/>
    <w:rsid w:val="003861ED"/>
    <w:rsid w:val="003863D8"/>
    <w:rsid w:val="003915E7"/>
    <w:rsid w:val="003920FF"/>
    <w:rsid w:val="003935B9"/>
    <w:rsid w:val="00395612"/>
    <w:rsid w:val="00396223"/>
    <w:rsid w:val="003A0871"/>
    <w:rsid w:val="003A09CF"/>
    <w:rsid w:val="003A0B4F"/>
    <w:rsid w:val="003A1046"/>
    <w:rsid w:val="003A2766"/>
    <w:rsid w:val="003A3BAF"/>
    <w:rsid w:val="003A63C4"/>
    <w:rsid w:val="003B2D59"/>
    <w:rsid w:val="003B6E03"/>
    <w:rsid w:val="003C1E53"/>
    <w:rsid w:val="003C2258"/>
    <w:rsid w:val="003D01FC"/>
    <w:rsid w:val="003D13BF"/>
    <w:rsid w:val="003D14BA"/>
    <w:rsid w:val="003D3200"/>
    <w:rsid w:val="003D6B8D"/>
    <w:rsid w:val="003E0107"/>
    <w:rsid w:val="003E11E5"/>
    <w:rsid w:val="003E2FC8"/>
    <w:rsid w:val="003E622A"/>
    <w:rsid w:val="003F2374"/>
    <w:rsid w:val="003F344F"/>
    <w:rsid w:val="004000F9"/>
    <w:rsid w:val="00403B25"/>
    <w:rsid w:val="004074F2"/>
    <w:rsid w:val="00410B3B"/>
    <w:rsid w:val="00412740"/>
    <w:rsid w:val="004128AB"/>
    <w:rsid w:val="00413832"/>
    <w:rsid w:val="00416224"/>
    <w:rsid w:val="004209E9"/>
    <w:rsid w:val="0042198C"/>
    <w:rsid w:val="00423623"/>
    <w:rsid w:val="00423EE4"/>
    <w:rsid w:val="004242E9"/>
    <w:rsid w:val="00427135"/>
    <w:rsid w:val="00430790"/>
    <w:rsid w:val="00432109"/>
    <w:rsid w:val="004323EC"/>
    <w:rsid w:val="00432AC3"/>
    <w:rsid w:val="004340BD"/>
    <w:rsid w:val="00434610"/>
    <w:rsid w:val="00434F3C"/>
    <w:rsid w:val="004351FA"/>
    <w:rsid w:val="004369F6"/>
    <w:rsid w:val="00436DAE"/>
    <w:rsid w:val="00437150"/>
    <w:rsid w:val="00437E01"/>
    <w:rsid w:val="00441BA9"/>
    <w:rsid w:val="00442133"/>
    <w:rsid w:val="004440DA"/>
    <w:rsid w:val="00445D52"/>
    <w:rsid w:val="004471DD"/>
    <w:rsid w:val="0044742A"/>
    <w:rsid w:val="00450E21"/>
    <w:rsid w:val="004513D8"/>
    <w:rsid w:val="0045250C"/>
    <w:rsid w:val="004547A2"/>
    <w:rsid w:val="004559D1"/>
    <w:rsid w:val="00465993"/>
    <w:rsid w:val="0046646C"/>
    <w:rsid w:val="004664A1"/>
    <w:rsid w:val="0047393C"/>
    <w:rsid w:val="00480138"/>
    <w:rsid w:val="00480A39"/>
    <w:rsid w:val="00481C45"/>
    <w:rsid w:val="00482943"/>
    <w:rsid w:val="004850ED"/>
    <w:rsid w:val="00487A14"/>
    <w:rsid w:val="00492936"/>
    <w:rsid w:val="00493E4F"/>
    <w:rsid w:val="004A0DCE"/>
    <w:rsid w:val="004A322F"/>
    <w:rsid w:val="004A3873"/>
    <w:rsid w:val="004A41AC"/>
    <w:rsid w:val="004A6423"/>
    <w:rsid w:val="004A7BD8"/>
    <w:rsid w:val="004B5791"/>
    <w:rsid w:val="004B6293"/>
    <w:rsid w:val="004B6CA1"/>
    <w:rsid w:val="004C3A59"/>
    <w:rsid w:val="004C4023"/>
    <w:rsid w:val="004C5727"/>
    <w:rsid w:val="004D0718"/>
    <w:rsid w:val="004D1DF7"/>
    <w:rsid w:val="004D3C4C"/>
    <w:rsid w:val="004D54CF"/>
    <w:rsid w:val="004D5546"/>
    <w:rsid w:val="004D65BD"/>
    <w:rsid w:val="004D7422"/>
    <w:rsid w:val="004E10F3"/>
    <w:rsid w:val="004E2F34"/>
    <w:rsid w:val="004E7335"/>
    <w:rsid w:val="004E7AC2"/>
    <w:rsid w:val="004F54E8"/>
    <w:rsid w:val="004F56B2"/>
    <w:rsid w:val="004F6107"/>
    <w:rsid w:val="0050324C"/>
    <w:rsid w:val="00504F3D"/>
    <w:rsid w:val="00504F65"/>
    <w:rsid w:val="0050598B"/>
    <w:rsid w:val="00507A10"/>
    <w:rsid w:val="0051094C"/>
    <w:rsid w:val="0051235F"/>
    <w:rsid w:val="005123EC"/>
    <w:rsid w:val="00515645"/>
    <w:rsid w:val="00517497"/>
    <w:rsid w:val="00520BEC"/>
    <w:rsid w:val="005219A3"/>
    <w:rsid w:val="00522A56"/>
    <w:rsid w:val="0052503E"/>
    <w:rsid w:val="005253AA"/>
    <w:rsid w:val="00530093"/>
    <w:rsid w:val="00531405"/>
    <w:rsid w:val="00535CF6"/>
    <w:rsid w:val="00535D7D"/>
    <w:rsid w:val="00537CEB"/>
    <w:rsid w:val="00543769"/>
    <w:rsid w:val="0054561E"/>
    <w:rsid w:val="005460A8"/>
    <w:rsid w:val="005472AB"/>
    <w:rsid w:val="00547C1F"/>
    <w:rsid w:val="0055069C"/>
    <w:rsid w:val="00552447"/>
    <w:rsid w:val="00553C94"/>
    <w:rsid w:val="005540E6"/>
    <w:rsid w:val="005545D3"/>
    <w:rsid w:val="0056559F"/>
    <w:rsid w:val="00571397"/>
    <w:rsid w:val="00572923"/>
    <w:rsid w:val="00573F8D"/>
    <w:rsid w:val="00574133"/>
    <w:rsid w:val="00576E54"/>
    <w:rsid w:val="00583264"/>
    <w:rsid w:val="00586D87"/>
    <w:rsid w:val="005871BD"/>
    <w:rsid w:val="00587990"/>
    <w:rsid w:val="005938BB"/>
    <w:rsid w:val="00593AB8"/>
    <w:rsid w:val="00593C16"/>
    <w:rsid w:val="00594566"/>
    <w:rsid w:val="00594F2A"/>
    <w:rsid w:val="00596B8C"/>
    <w:rsid w:val="00597D0F"/>
    <w:rsid w:val="005A0A2A"/>
    <w:rsid w:val="005A193C"/>
    <w:rsid w:val="005A1DDA"/>
    <w:rsid w:val="005A26CF"/>
    <w:rsid w:val="005A4ACA"/>
    <w:rsid w:val="005A666E"/>
    <w:rsid w:val="005A686F"/>
    <w:rsid w:val="005A7026"/>
    <w:rsid w:val="005A7C96"/>
    <w:rsid w:val="005B560A"/>
    <w:rsid w:val="005B59A6"/>
    <w:rsid w:val="005B7728"/>
    <w:rsid w:val="005C2558"/>
    <w:rsid w:val="005C541B"/>
    <w:rsid w:val="005C5E33"/>
    <w:rsid w:val="005C6152"/>
    <w:rsid w:val="005C77D3"/>
    <w:rsid w:val="005D1944"/>
    <w:rsid w:val="005D1C79"/>
    <w:rsid w:val="005D2903"/>
    <w:rsid w:val="005D7E16"/>
    <w:rsid w:val="005E09D3"/>
    <w:rsid w:val="005E5562"/>
    <w:rsid w:val="005E5719"/>
    <w:rsid w:val="005E7ED9"/>
    <w:rsid w:val="005F16A8"/>
    <w:rsid w:val="00600FAF"/>
    <w:rsid w:val="00601344"/>
    <w:rsid w:val="00602FE5"/>
    <w:rsid w:val="0060409B"/>
    <w:rsid w:val="00607219"/>
    <w:rsid w:val="0060728E"/>
    <w:rsid w:val="00613C67"/>
    <w:rsid w:val="006141E9"/>
    <w:rsid w:val="00614F5E"/>
    <w:rsid w:val="006207FB"/>
    <w:rsid w:val="00621175"/>
    <w:rsid w:val="00622054"/>
    <w:rsid w:val="006228C0"/>
    <w:rsid w:val="00624356"/>
    <w:rsid w:val="00626FF4"/>
    <w:rsid w:val="006344C9"/>
    <w:rsid w:val="0063595F"/>
    <w:rsid w:val="00637E35"/>
    <w:rsid w:val="00637ED7"/>
    <w:rsid w:val="00643B6E"/>
    <w:rsid w:val="006440A1"/>
    <w:rsid w:val="006443C0"/>
    <w:rsid w:val="00653852"/>
    <w:rsid w:val="006541D7"/>
    <w:rsid w:val="00655AF3"/>
    <w:rsid w:val="00664204"/>
    <w:rsid w:val="0066435C"/>
    <w:rsid w:val="006648FE"/>
    <w:rsid w:val="006670EE"/>
    <w:rsid w:val="006729A0"/>
    <w:rsid w:val="00674E65"/>
    <w:rsid w:val="006754B6"/>
    <w:rsid w:val="00676941"/>
    <w:rsid w:val="00676B4B"/>
    <w:rsid w:val="00677980"/>
    <w:rsid w:val="00677F8C"/>
    <w:rsid w:val="00685429"/>
    <w:rsid w:val="006858EA"/>
    <w:rsid w:val="00686284"/>
    <w:rsid w:val="00686F7F"/>
    <w:rsid w:val="00687F77"/>
    <w:rsid w:val="00690B24"/>
    <w:rsid w:val="00691AA5"/>
    <w:rsid w:val="00696BAB"/>
    <w:rsid w:val="00696FD7"/>
    <w:rsid w:val="006A0561"/>
    <w:rsid w:val="006A0F6D"/>
    <w:rsid w:val="006A1988"/>
    <w:rsid w:val="006A3E35"/>
    <w:rsid w:val="006B1B06"/>
    <w:rsid w:val="006B668F"/>
    <w:rsid w:val="006C0131"/>
    <w:rsid w:val="006C5873"/>
    <w:rsid w:val="006C7BEF"/>
    <w:rsid w:val="006D0ADF"/>
    <w:rsid w:val="006D1F5B"/>
    <w:rsid w:val="006D4492"/>
    <w:rsid w:val="006F0011"/>
    <w:rsid w:val="006F34C1"/>
    <w:rsid w:val="006F45F8"/>
    <w:rsid w:val="006F5B2E"/>
    <w:rsid w:val="006F75AC"/>
    <w:rsid w:val="0070107D"/>
    <w:rsid w:val="00701687"/>
    <w:rsid w:val="0070197A"/>
    <w:rsid w:val="007026E3"/>
    <w:rsid w:val="00702AD7"/>
    <w:rsid w:val="0070355A"/>
    <w:rsid w:val="007047CF"/>
    <w:rsid w:val="0070530D"/>
    <w:rsid w:val="007056C6"/>
    <w:rsid w:val="00706904"/>
    <w:rsid w:val="0071004E"/>
    <w:rsid w:val="00713A2F"/>
    <w:rsid w:val="00713AA4"/>
    <w:rsid w:val="00713AC9"/>
    <w:rsid w:val="007152BE"/>
    <w:rsid w:val="007161C8"/>
    <w:rsid w:val="00716D22"/>
    <w:rsid w:val="007225DD"/>
    <w:rsid w:val="0072426B"/>
    <w:rsid w:val="00724AD5"/>
    <w:rsid w:val="00725CAB"/>
    <w:rsid w:val="00730556"/>
    <w:rsid w:val="007307AA"/>
    <w:rsid w:val="00731B30"/>
    <w:rsid w:val="00733ED0"/>
    <w:rsid w:val="00735EAA"/>
    <w:rsid w:val="00737370"/>
    <w:rsid w:val="00745E45"/>
    <w:rsid w:val="00746DCC"/>
    <w:rsid w:val="00747595"/>
    <w:rsid w:val="0074779C"/>
    <w:rsid w:val="007511BD"/>
    <w:rsid w:val="00751610"/>
    <w:rsid w:val="00753C3F"/>
    <w:rsid w:val="00754456"/>
    <w:rsid w:val="00755452"/>
    <w:rsid w:val="00756378"/>
    <w:rsid w:val="00763B2F"/>
    <w:rsid w:val="00765011"/>
    <w:rsid w:val="007671F8"/>
    <w:rsid w:val="00767973"/>
    <w:rsid w:val="00772C1E"/>
    <w:rsid w:val="0077386D"/>
    <w:rsid w:val="00775772"/>
    <w:rsid w:val="00777608"/>
    <w:rsid w:val="00777FCE"/>
    <w:rsid w:val="00780132"/>
    <w:rsid w:val="0078030A"/>
    <w:rsid w:val="007841F7"/>
    <w:rsid w:val="00787472"/>
    <w:rsid w:val="00792292"/>
    <w:rsid w:val="00794C6B"/>
    <w:rsid w:val="00795A58"/>
    <w:rsid w:val="00796007"/>
    <w:rsid w:val="007967FB"/>
    <w:rsid w:val="00797174"/>
    <w:rsid w:val="00797AB5"/>
    <w:rsid w:val="007A0D88"/>
    <w:rsid w:val="007A1403"/>
    <w:rsid w:val="007A2F3E"/>
    <w:rsid w:val="007A3BD1"/>
    <w:rsid w:val="007A4157"/>
    <w:rsid w:val="007A517F"/>
    <w:rsid w:val="007A5E85"/>
    <w:rsid w:val="007B1349"/>
    <w:rsid w:val="007B19FE"/>
    <w:rsid w:val="007B388F"/>
    <w:rsid w:val="007B719B"/>
    <w:rsid w:val="007C13CF"/>
    <w:rsid w:val="007C7B73"/>
    <w:rsid w:val="007D4A55"/>
    <w:rsid w:val="007F0B60"/>
    <w:rsid w:val="007F0E4B"/>
    <w:rsid w:val="007F1BF1"/>
    <w:rsid w:val="007F56D9"/>
    <w:rsid w:val="007F6C76"/>
    <w:rsid w:val="007F7423"/>
    <w:rsid w:val="00801637"/>
    <w:rsid w:val="00801698"/>
    <w:rsid w:val="00802FA7"/>
    <w:rsid w:val="008050B7"/>
    <w:rsid w:val="0080785E"/>
    <w:rsid w:val="008127DD"/>
    <w:rsid w:val="00812AFA"/>
    <w:rsid w:val="008207DE"/>
    <w:rsid w:val="008230F8"/>
    <w:rsid w:val="00823755"/>
    <w:rsid w:val="008259B1"/>
    <w:rsid w:val="0083519C"/>
    <w:rsid w:val="0083597D"/>
    <w:rsid w:val="00835AC3"/>
    <w:rsid w:val="00845CE3"/>
    <w:rsid w:val="00847277"/>
    <w:rsid w:val="00847A9E"/>
    <w:rsid w:val="00851610"/>
    <w:rsid w:val="008544C8"/>
    <w:rsid w:val="00855D7F"/>
    <w:rsid w:val="0085752C"/>
    <w:rsid w:val="00857A92"/>
    <w:rsid w:val="00863239"/>
    <w:rsid w:val="00863505"/>
    <w:rsid w:val="008641E0"/>
    <w:rsid w:val="00864A65"/>
    <w:rsid w:val="00866AB3"/>
    <w:rsid w:val="00867203"/>
    <w:rsid w:val="008707C6"/>
    <w:rsid w:val="00875CAA"/>
    <w:rsid w:val="00876C42"/>
    <w:rsid w:val="00877EFE"/>
    <w:rsid w:val="00882F72"/>
    <w:rsid w:val="00885DC4"/>
    <w:rsid w:val="00891422"/>
    <w:rsid w:val="0089223A"/>
    <w:rsid w:val="0089376B"/>
    <w:rsid w:val="00896CDB"/>
    <w:rsid w:val="0089784C"/>
    <w:rsid w:val="008A16DE"/>
    <w:rsid w:val="008A6655"/>
    <w:rsid w:val="008A6DB3"/>
    <w:rsid w:val="008A7FF6"/>
    <w:rsid w:val="008B0041"/>
    <w:rsid w:val="008B0B5E"/>
    <w:rsid w:val="008B23F5"/>
    <w:rsid w:val="008B2A19"/>
    <w:rsid w:val="008B3178"/>
    <w:rsid w:val="008B679B"/>
    <w:rsid w:val="008B7F72"/>
    <w:rsid w:val="008C1669"/>
    <w:rsid w:val="008C176F"/>
    <w:rsid w:val="008C2D49"/>
    <w:rsid w:val="008C30D5"/>
    <w:rsid w:val="008C3913"/>
    <w:rsid w:val="008C6F2C"/>
    <w:rsid w:val="008C771E"/>
    <w:rsid w:val="008D157B"/>
    <w:rsid w:val="008D51EA"/>
    <w:rsid w:val="008E0F49"/>
    <w:rsid w:val="008E5D8F"/>
    <w:rsid w:val="008E5D91"/>
    <w:rsid w:val="008E6D9E"/>
    <w:rsid w:val="008F306D"/>
    <w:rsid w:val="008F35B0"/>
    <w:rsid w:val="008F561E"/>
    <w:rsid w:val="0090324B"/>
    <w:rsid w:val="00903E31"/>
    <w:rsid w:val="009042C3"/>
    <w:rsid w:val="00906637"/>
    <w:rsid w:val="00907483"/>
    <w:rsid w:val="0090793E"/>
    <w:rsid w:val="009152EA"/>
    <w:rsid w:val="00916094"/>
    <w:rsid w:val="00920478"/>
    <w:rsid w:val="009209AB"/>
    <w:rsid w:val="00922A38"/>
    <w:rsid w:val="009245E7"/>
    <w:rsid w:val="00926AD8"/>
    <w:rsid w:val="00926FD1"/>
    <w:rsid w:val="00927744"/>
    <w:rsid w:val="009306A3"/>
    <w:rsid w:val="00930B6E"/>
    <w:rsid w:val="0093207B"/>
    <w:rsid w:val="009404EE"/>
    <w:rsid w:val="00940E3E"/>
    <w:rsid w:val="00944AD5"/>
    <w:rsid w:val="00944CBE"/>
    <w:rsid w:val="009508D3"/>
    <w:rsid w:val="009524CC"/>
    <w:rsid w:val="00952724"/>
    <w:rsid w:val="0095392B"/>
    <w:rsid w:val="0095569A"/>
    <w:rsid w:val="009556F0"/>
    <w:rsid w:val="00957673"/>
    <w:rsid w:val="00961B53"/>
    <w:rsid w:val="00963676"/>
    <w:rsid w:val="00967CFE"/>
    <w:rsid w:val="00970373"/>
    <w:rsid w:val="0097502C"/>
    <w:rsid w:val="00976AE1"/>
    <w:rsid w:val="00977274"/>
    <w:rsid w:val="00980361"/>
    <w:rsid w:val="00980401"/>
    <w:rsid w:val="0098126B"/>
    <w:rsid w:val="00982152"/>
    <w:rsid w:val="00983717"/>
    <w:rsid w:val="009859B2"/>
    <w:rsid w:val="00990AB4"/>
    <w:rsid w:val="00991292"/>
    <w:rsid w:val="00994704"/>
    <w:rsid w:val="00995247"/>
    <w:rsid w:val="009A3DA7"/>
    <w:rsid w:val="009A4D48"/>
    <w:rsid w:val="009A7F8B"/>
    <w:rsid w:val="009B3979"/>
    <w:rsid w:val="009B74EF"/>
    <w:rsid w:val="009C09D4"/>
    <w:rsid w:val="009C2A7F"/>
    <w:rsid w:val="009C4952"/>
    <w:rsid w:val="009C50F7"/>
    <w:rsid w:val="009C5894"/>
    <w:rsid w:val="009C64DA"/>
    <w:rsid w:val="009C6EFB"/>
    <w:rsid w:val="009D09A1"/>
    <w:rsid w:val="009D39D3"/>
    <w:rsid w:val="009D4C88"/>
    <w:rsid w:val="009D6626"/>
    <w:rsid w:val="009D6AD8"/>
    <w:rsid w:val="009D730A"/>
    <w:rsid w:val="009D7D29"/>
    <w:rsid w:val="009E58C8"/>
    <w:rsid w:val="009F00A8"/>
    <w:rsid w:val="009F01C6"/>
    <w:rsid w:val="009F10E3"/>
    <w:rsid w:val="009F2DC9"/>
    <w:rsid w:val="009F2F6F"/>
    <w:rsid w:val="009F486E"/>
    <w:rsid w:val="00A01C6A"/>
    <w:rsid w:val="00A02BAB"/>
    <w:rsid w:val="00A02C48"/>
    <w:rsid w:val="00A02E03"/>
    <w:rsid w:val="00A0386B"/>
    <w:rsid w:val="00A05C56"/>
    <w:rsid w:val="00A06146"/>
    <w:rsid w:val="00A07C76"/>
    <w:rsid w:val="00A106CA"/>
    <w:rsid w:val="00A10A91"/>
    <w:rsid w:val="00A11F51"/>
    <w:rsid w:val="00A12ACA"/>
    <w:rsid w:val="00A15002"/>
    <w:rsid w:val="00A2013F"/>
    <w:rsid w:val="00A21121"/>
    <w:rsid w:val="00A243ED"/>
    <w:rsid w:val="00A24A56"/>
    <w:rsid w:val="00A25A8B"/>
    <w:rsid w:val="00A25C6E"/>
    <w:rsid w:val="00A25D0B"/>
    <w:rsid w:val="00A264BC"/>
    <w:rsid w:val="00A27B36"/>
    <w:rsid w:val="00A32B44"/>
    <w:rsid w:val="00A34B5C"/>
    <w:rsid w:val="00A40380"/>
    <w:rsid w:val="00A40717"/>
    <w:rsid w:val="00A410E4"/>
    <w:rsid w:val="00A44570"/>
    <w:rsid w:val="00A460CB"/>
    <w:rsid w:val="00A46AFA"/>
    <w:rsid w:val="00A46C22"/>
    <w:rsid w:val="00A47CD9"/>
    <w:rsid w:val="00A539AF"/>
    <w:rsid w:val="00A53A53"/>
    <w:rsid w:val="00A54AC8"/>
    <w:rsid w:val="00A551BC"/>
    <w:rsid w:val="00A61DA4"/>
    <w:rsid w:val="00A62134"/>
    <w:rsid w:val="00A6496B"/>
    <w:rsid w:val="00A65C5D"/>
    <w:rsid w:val="00A66C56"/>
    <w:rsid w:val="00A727D1"/>
    <w:rsid w:val="00A72969"/>
    <w:rsid w:val="00A74F8B"/>
    <w:rsid w:val="00A80031"/>
    <w:rsid w:val="00A813D5"/>
    <w:rsid w:val="00A814F1"/>
    <w:rsid w:val="00A86336"/>
    <w:rsid w:val="00A863C1"/>
    <w:rsid w:val="00A9078A"/>
    <w:rsid w:val="00A9301C"/>
    <w:rsid w:val="00A940CA"/>
    <w:rsid w:val="00A95274"/>
    <w:rsid w:val="00AA0269"/>
    <w:rsid w:val="00AA159D"/>
    <w:rsid w:val="00AA192D"/>
    <w:rsid w:val="00AA1D66"/>
    <w:rsid w:val="00AA53FD"/>
    <w:rsid w:val="00AA59EF"/>
    <w:rsid w:val="00AA59FF"/>
    <w:rsid w:val="00AB241A"/>
    <w:rsid w:val="00AC3531"/>
    <w:rsid w:val="00AC3F06"/>
    <w:rsid w:val="00AC68A7"/>
    <w:rsid w:val="00AD048A"/>
    <w:rsid w:val="00AD12C0"/>
    <w:rsid w:val="00AD428F"/>
    <w:rsid w:val="00AD4F5A"/>
    <w:rsid w:val="00AD7842"/>
    <w:rsid w:val="00AD78EF"/>
    <w:rsid w:val="00AE14D7"/>
    <w:rsid w:val="00AE5370"/>
    <w:rsid w:val="00AE7483"/>
    <w:rsid w:val="00AF0C96"/>
    <w:rsid w:val="00AF440A"/>
    <w:rsid w:val="00AF65FF"/>
    <w:rsid w:val="00AF72BF"/>
    <w:rsid w:val="00B008FB"/>
    <w:rsid w:val="00B009D4"/>
    <w:rsid w:val="00B03A91"/>
    <w:rsid w:val="00B0717C"/>
    <w:rsid w:val="00B11773"/>
    <w:rsid w:val="00B1374E"/>
    <w:rsid w:val="00B157C6"/>
    <w:rsid w:val="00B2095A"/>
    <w:rsid w:val="00B21864"/>
    <w:rsid w:val="00B22595"/>
    <w:rsid w:val="00B24F5E"/>
    <w:rsid w:val="00B250AE"/>
    <w:rsid w:val="00B256CF"/>
    <w:rsid w:val="00B26944"/>
    <w:rsid w:val="00B26970"/>
    <w:rsid w:val="00B30143"/>
    <w:rsid w:val="00B31E5B"/>
    <w:rsid w:val="00B32191"/>
    <w:rsid w:val="00B351FC"/>
    <w:rsid w:val="00B36CAD"/>
    <w:rsid w:val="00B37B24"/>
    <w:rsid w:val="00B46151"/>
    <w:rsid w:val="00B550C8"/>
    <w:rsid w:val="00B61A34"/>
    <w:rsid w:val="00B61E45"/>
    <w:rsid w:val="00B7348B"/>
    <w:rsid w:val="00B73DA3"/>
    <w:rsid w:val="00B73EB4"/>
    <w:rsid w:val="00B80C87"/>
    <w:rsid w:val="00B81242"/>
    <w:rsid w:val="00B83BF4"/>
    <w:rsid w:val="00B8632D"/>
    <w:rsid w:val="00B86B33"/>
    <w:rsid w:val="00B92E2F"/>
    <w:rsid w:val="00B92FA7"/>
    <w:rsid w:val="00B94AD4"/>
    <w:rsid w:val="00BA7668"/>
    <w:rsid w:val="00BB2BDA"/>
    <w:rsid w:val="00BB7F2D"/>
    <w:rsid w:val="00BC0E0D"/>
    <w:rsid w:val="00BC3053"/>
    <w:rsid w:val="00BC6439"/>
    <w:rsid w:val="00BC7FA5"/>
    <w:rsid w:val="00BD15CD"/>
    <w:rsid w:val="00BD177E"/>
    <w:rsid w:val="00BD2301"/>
    <w:rsid w:val="00BD4C3B"/>
    <w:rsid w:val="00BD6C0D"/>
    <w:rsid w:val="00BE0ACA"/>
    <w:rsid w:val="00BE13AA"/>
    <w:rsid w:val="00BE2B9B"/>
    <w:rsid w:val="00BE3C74"/>
    <w:rsid w:val="00BF032D"/>
    <w:rsid w:val="00BF326F"/>
    <w:rsid w:val="00BF67F4"/>
    <w:rsid w:val="00BF6AE2"/>
    <w:rsid w:val="00C0154B"/>
    <w:rsid w:val="00C01AAE"/>
    <w:rsid w:val="00C02BE4"/>
    <w:rsid w:val="00C05A75"/>
    <w:rsid w:val="00C05BDB"/>
    <w:rsid w:val="00C06FD2"/>
    <w:rsid w:val="00C11743"/>
    <w:rsid w:val="00C16B91"/>
    <w:rsid w:val="00C173E1"/>
    <w:rsid w:val="00C2150A"/>
    <w:rsid w:val="00C217FC"/>
    <w:rsid w:val="00C26B81"/>
    <w:rsid w:val="00C2728B"/>
    <w:rsid w:val="00C31C05"/>
    <w:rsid w:val="00C32373"/>
    <w:rsid w:val="00C32856"/>
    <w:rsid w:val="00C33A15"/>
    <w:rsid w:val="00C34544"/>
    <w:rsid w:val="00C358D3"/>
    <w:rsid w:val="00C41017"/>
    <w:rsid w:val="00C4183E"/>
    <w:rsid w:val="00C42974"/>
    <w:rsid w:val="00C45272"/>
    <w:rsid w:val="00C47FE8"/>
    <w:rsid w:val="00C52329"/>
    <w:rsid w:val="00C52F9E"/>
    <w:rsid w:val="00C608A0"/>
    <w:rsid w:val="00C64CAC"/>
    <w:rsid w:val="00C652F0"/>
    <w:rsid w:val="00C718F8"/>
    <w:rsid w:val="00C729D3"/>
    <w:rsid w:val="00C732FE"/>
    <w:rsid w:val="00C73B0F"/>
    <w:rsid w:val="00C834CC"/>
    <w:rsid w:val="00C85898"/>
    <w:rsid w:val="00C909BD"/>
    <w:rsid w:val="00C918A6"/>
    <w:rsid w:val="00C91CC5"/>
    <w:rsid w:val="00C9562D"/>
    <w:rsid w:val="00C96B85"/>
    <w:rsid w:val="00CA4C98"/>
    <w:rsid w:val="00CA6004"/>
    <w:rsid w:val="00CB0F96"/>
    <w:rsid w:val="00CB21BA"/>
    <w:rsid w:val="00CB73E1"/>
    <w:rsid w:val="00CC1EC8"/>
    <w:rsid w:val="00CC2DB7"/>
    <w:rsid w:val="00CC6A93"/>
    <w:rsid w:val="00CD6E9C"/>
    <w:rsid w:val="00CD72BD"/>
    <w:rsid w:val="00CE0177"/>
    <w:rsid w:val="00CE05CB"/>
    <w:rsid w:val="00CE0DB6"/>
    <w:rsid w:val="00CE39A3"/>
    <w:rsid w:val="00CE66DC"/>
    <w:rsid w:val="00CF0C5A"/>
    <w:rsid w:val="00CF2232"/>
    <w:rsid w:val="00CF388D"/>
    <w:rsid w:val="00CF75B1"/>
    <w:rsid w:val="00D00841"/>
    <w:rsid w:val="00D03CC0"/>
    <w:rsid w:val="00D10CFF"/>
    <w:rsid w:val="00D12405"/>
    <w:rsid w:val="00D125E1"/>
    <w:rsid w:val="00D13087"/>
    <w:rsid w:val="00D14ECA"/>
    <w:rsid w:val="00D15743"/>
    <w:rsid w:val="00D2255C"/>
    <w:rsid w:val="00D237D6"/>
    <w:rsid w:val="00D248B7"/>
    <w:rsid w:val="00D24A20"/>
    <w:rsid w:val="00D25CF5"/>
    <w:rsid w:val="00D27B73"/>
    <w:rsid w:val="00D30749"/>
    <w:rsid w:val="00D30E66"/>
    <w:rsid w:val="00D30FF4"/>
    <w:rsid w:val="00D3293F"/>
    <w:rsid w:val="00D32B3E"/>
    <w:rsid w:val="00D361C5"/>
    <w:rsid w:val="00D36B2E"/>
    <w:rsid w:val="00D41605"/>
    <w:rsid w:val="00D4249C"/>
    <w:rsid w:val="00D440D2"/>
    <w:rsid w:val="00D459A4"/>
    <w:rsid w:val="00D45AD0"/>
    <w:rsid w:val="00D4657B"/>
    <w:rsid w:val="00D575E6"/>
    <w:rsid w:val="00D57C14"/>
    <w:rsid w:val="00D57F94"/>
    <w:rsid w:val="00D6097A"/>
    <w:rsid w:val="00D63D06"/>
    <w:rsid w:val="00D71CD4"/>
    <w:rsid w:val="00D75830"/>
    <w:rsid w:val="00D77B2A"/>
    <w:rsid w:val="00D80872"/>
    <w:rsid w:val="00D81711"/>
    <w:rsid w:val="00D81DBE"/>
    <w:rsid w:val="00D83B6E"/>
    <w:rsid w:val="00D8427C"/>
    <w:rsid w:val="00D855AB"/>
    <w:rsid w:val="00D8585F"/>
    <w:rsid w:val="00D86289"/>
    <w:rsid w:val="00D87191"/>
    <w:rsid w:val="00D87A03"/>
    <w:rsid w:val="00D90EA6"/>
    <w:rsid w:val="00D914E9"/>
    <w:rsid w:val="00D949CC"/>
    <w:rsid w:val="00D96154"/>
    <w:rsid w:val="00DA0455"/>
    <w:rsid w:val="00DA1635"/>
    <w:rsid w:val="00DA2EF7"/>
    <w:rsid w:val="00DA3EBE"/>
    <w:rsid w:val="00DA4550"/>
    <w:rsid w:val="00DA67F2"/>
    <w:rsid w:val="00DA7DA5"/>
    <w:rsid w:val="00DB0204"/>
    <w:rsid w:val="00DB2580"/>
    <w:rsid w:val="00DB4AD9"/>
    <w:rsid w:val="00DB5A88"/>
    <w:rsid w:val="00DB60F4"/>
    <w:rsid w:val="00DB6CD9"/>
    <w:rsid w:val="00DB7B96"/>
    <w:rsid w:val="00DC0297"/>
    <w:rsid w:val="00DC4896"/>
    <w:rsid w:val="00DC4B03"/>
    <w:rsid w:val="00DC4DC1"/>
    <w:rsid w:val="00DD0789"/>
    <w:rsid w:val="00DD0F51"/>
    <w:rsid w:val="00DD48ED"/>
    <w:rsid w:val="00DD5F75"/>
    <w:rsid w:val="00DD6019"/>
    <w:rsid w:val="00DE06D2"/>
    <w:rsid w:val="00DE28C0"/>
    <w:rsid w:val="00DE2E2C"/>
    <w:rsid w:val="00DE3901"/>
    <w:rsid w:val="00DE684A"/>
    <w:rsid w:val="00DE6CF3"/>
    <w:rsid w:val="00DF06D9"/>
    <w:rsid w:val="00DF14C4"/>
    <w:rsid w:val="00DF1720"/>
    <w:rsid w:val="00DF1878"/>
    <w:rsid w:val="00DF33E0"/>
    <w:rsid w:val="00DF3ACE"/>
    <w:rsid w:val="00DF4281"/>
    <w:rsid w:val="00DF53C5"/>
    <w:rsid w:val="00DF66A2"/>
    <w:rsid w:val="00DF6E97"/>
    <w:rsid w:val="00E00420"/>
    <w:rsid w:val="00E00D9C"/>
    <w:rsid w:val="00E02D1B"/>
    <w:rsid w:val="00E03A54"/>
    <w:rsid w:val="00E0433F"/>
    <w:rsid w:val="00E0563E"/>
    <w:rsid w:val="00E11F6E"/>
    <w:rsid w:val="00E12062"/>
    <w:rsid w:val="00E15047"/>
    <w:rsid w:val="00E16984"/>
    <w:rsid w:val="00E20244"/>
    <w:rsid w:val="00E20AD9"/>
    <w:rsid w:val="00E237DA"/>
    <w:rsid w:val="00E24169"/>
    <w:rsid w:val="00E24F9E"/>
    <w:rsid w:val="00E35429"/>
    <w:rsid w:val="00E370E2"/>
    <w:rsid w:val="00E40C71"/>
    <w:rsid w:val="00E44491"/>
    <w:rsid w:val="00E4791D"/>
    <w:rsid w:val="00E47B6F"/>
    <w:rsid w:val="00E50342"/>
    <w:rsid w:val="00E53798"/>
    <w:rsid w:val="00E53C2B"/>
    <w:rsid w:val="00E5551C"/>
    <w:rsid w:val="00E56181"/>
    <w:rsid w:val="00E65919"/>
    <w:rsid w:val="00E6759E"/>
    <w:rsid w:val="00E7234A"/>
    <w:rsid w:val="00E724C6"/>
    <w:rsid w:val="00E73B0D"/>
    <w:rsid w:val="00E749F9"/>
    <w:rsid w:val="00E74F6B"/>
    <w:rsid w:val="00E77B2B"/>
    <w:rsid w:val="00E77B3D"/>
    <w:rsid w:val="00E805E1"/>
    <w:rsid w:val="00E822C0"/>
    <w:rsid w:val="00E8464B"/>
    <w:rsid w:val="00E859A6"/>
    <w:rsid w:val="00E87EE3"/>
    <w:rsid w:val="00E906F0"/>
    <w:rsid w:val="00E947F7"/>
    <w:rsid w:val="00EA3F8D"/>
    <w:rsid w:val="00EA5567"/>
    <w:rsid w:val="00EA61F7"/>
    <w:rsid w:val="00EB180F"/>
    <w:rsid w:val="00EB18C9"/>
    <w:rsid w:val="00EB32D7"/>
    <w:rsid w:val="00EB66C6"/>
    <w:rsid w:val="00EC2753"/>
    <w:rsid w:val="00EC28DB"/>
    <w:rsid w:val="00EC5D96"/>
    <w:rsid w:val="00EC7BF6"/>
    <w:rsid w:val="00ED12CC"/>
    <w:rsid w:val="00ED2AE5"/>
    <w:rsid w:val="00ED4E1B"/>
    <w:rsid w:val="00ED6757"/>
    <w:rsid w:val="00ED76CD"/>
    <w:rsid w:val="00EE0C7C"/>
    <w:rsid w:val="00EE4DD4"/>
    <w:rsid w:val="00EE6760"/>
    <w:rsid w:val="00EE6970"/>
    <w:rsid w:val="00EE6E6C"/>
    <w:rsid w:val="00EE7434"/>
    <w:rsid w:val="00EF20BE"/>
    <w:rsid w:val="00EF4C4F"/>
    <w:rsid w:val="00EF57FA"/>
    <w:rsid w:val="00EF670E"/>
    <w:rsid w:val="00EF6E16"/>
    <w:rsid w:val="00F005E8"/>
    <w:rsid w:val="00F03B93"/>
    <w:rsid w:val="00F0621C"/>
    <w:rsid w:val="00F11B0C"/>
    <w:rsid w:val="00F11D8F"/>
    <w:rsid w:val="00F15063"/>
    <w:rsid w:val="00F17712"/>
    <w:rsid w:val="00F2247D"/>
    <w:rsid w:val="00F22E65"/>
    <w:rsid w:val="00F2355F"/>
    <w:rsid w:val="00F24812"/>
    <w:rsid w:val="00F24B25"/>
    <w:rsid w:val="00F24B4A"/>
    <w:rsid w:val="00F24F8E"/>
    <w:rsid w:val="00F254B5"/>
    <w:rsid w:val="00F25C16"/>
    <w:rsid w:val="00F30AF5"/>
    <w:rsid w:val="00F30FDC"/>
    <w:rsid w:val="00F336DC"/>
    <w:rsid w:val="00F33E72"/>
    <w:rsid w:val="00F340D2"/>
    <w:rsid w:val="00F377E3"/>
    <w:rsid w:val="00F37D5D"/>
    <w:rsid w:val="00F37D95"/>
    <w:rsid w:val="00F41DE8"/>
    <w:rsid w:val="00F41FB1"/>
    <w:rsid w:val="00F4275C"/>
    <w:rsid w:val="00F43EE9"/>
    <w:rsid w:val="00F43F00"/>
    <w:rsid w:val="00F45F16"/>
    <w:rsid w:val="00F47F13"/>
    <w:rsid w:val="00F51591"/>
    <w:rsid w:val="00F51FF2"/>
    <w:rsid w:val="00F54266"/>
    <w:rsid w:val="00F62DB6"/>
    <w:rsid w:val="00F63FE4"/>
    <w:rsid w:val="00F6500D"/>
    <w:rsid w:val="00F716E2"/>
    <w:rsid w:val="00F72467"/>
    <w:rsid w:val="00F73251"/>
    <w:rsid w:val="00F739FB"/>
    <w:rsid w:val="00F73D1E"/>
    <w:rsid w:val="00F73DF5"/>
    <w:rsid w:val="00F75F4E"/>
    <w:rsid w:val="00F76CF3"/>
    <w:rsid w:val="00F809D8"/>
    <w:rsid w:val="00F81C4B"/>
    <w:rsid w:val="00F82407"/>
    <w:rsid w:val="00F82737"/>
    <w:rsid w:val="00F86AC1"/>
    <w:rsid w:val="00F90F62"/>
    <w:rsid w:val="00F9108C"/>
    <w:rsid w:val="00F92D03"/>
    <w:rsid w:val="00F95D3C"/>
    <w:rsid w:val="00F95EB2"/>
    <w:rsid w:val="00F97656"/>
    <w:rsid w:val="00F9790A"/>
    <w:rsid w:val="00F97A65"/>
    <w:rsid w:val="00FA0E82"/>
    <w:rsid w:val="00FA41D6"/>
    <w:rsid w:val="00FA66B5"/>
    <w:rsid w:val="00FA74DD"/>
    <w:rsid w:val="00FB0706"/>
    <w:rsid w:val="00FB14F0"/>
    <w:rsid w:val="00FB35C1"/>
    <w:rsid w:val="00FB5659"/>
    <w:rsid w:val="00FB5E77"/>
    <w:rsid w:val="00FB755E"/>
    <w:rsid w:val="00FB7ECC"/>
    <w:rsid w:val="00FB7F9F"/>
    <w:rsid w:val="00FC0678"/>
    <w:rsid w:val="00FC0A24"/>
    <w:rsid w:val="00FC6713"/>
    <w:rsid w:val="00FD13B5"/>
    <w:rsid w:val="00FD224D"/>
    <w:rsid w:val="00FD37F0"/>
    <w:rsid w:val="00FD50C1"/>
    <w:rsid w:val="00FD6B08"/>
    <w:rsid w:val="00FD6D87"/>
    <w:rsid w:val="00FD7138"/>
    <w:rsid w:val="00FE0CA3"/>
    <w:rsid w:val="00FE1254"/>
    <w:rsid w:val="00FE1DAA"/>
    <w:rsid w:val="00FE68C6"/>
    <w:rsid w:val="00FF1EDC"/>
    <w:rsid w:val="00FF232E"/>
    <w:rsid w:val="00FF2CAF"/>
    <w:rsid w:val="00FF353A"/>
    <w:rsid w:val="00FF4F21"/>
    <w:rsid w:val="00FF5C8C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370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73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37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71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73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3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737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370"/>
  </w:style>
  <w:style w:type="paragraph" w:customStyle="1" w:styleId="ConsPlusNormal">
    <w:name w:val="ConsPlusNormal"/>
    <w:rsid w:val="00737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37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37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port">
    <w:name w:val="Report"/>
    <w:basedOn w:val="a"/>
    <w:rsid w:val="0073737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KGK9">
    <w:name w:val="1KG=K9"/>
    <w:rsid w:val="00737370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7">
    <w:name w:val="Body Text"/>
    <w:aliases w:val=" Знак, Знак1 Знак"/>
    <w:basedOn w:val="a"/>
    <w:link w:val="a8"/>
    <w:rsid w:val="007373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373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37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7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37370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73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737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37370"/>
  </w:style>
  <w:style w:type="character" w:styleId="ae">
    <w:name w:val="Hyperlink"/>
    <w:uiPriority w:val="99"/>
    <w:unhideWhenUsed/>
    <w:rsid w:val="00737370"/>
    <w:rPr>
      <w:color w:val="0000FF"/>
      <w:u w:val="single"/>
    </w:rPr>
  </w:style>
  <w:style w:type="paragraph" w:customStyle="1" w:styleId="23">
    <w:name w:val="Стиль2"/>
    <w:basedOn w:val="a"/>
    <w:rsid w:val="0073737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210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737370"/>
    <w:rPr>
      <w:rFonts w:ascii="Symbol" w:hAnsi="Symbol"/>
    </w:rPr>
  </w:style>
  <w:style w:type="character" w:customStyle="1" w:styleId="WW8Num3z0">
    <w:name w:val="WW8Num3z0"/>
    <w:rsid w:val="00737370"/>
    <w:rPr>
      <w:rFonts w:ascii="Symbol" w:hAnsi="Symbol"/>
    </w:rPr>
  </w:style>
  <w:style w:type="paragraph" w:styleId="af">
    <w:name w:val="Balloon Text"/>
    <w:basedOn w:val="a"/>
    <w:link w:val="af0"/>
    <w:rsid w:val="00737370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737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737370"/>
    <w:pPr>
      <w:widowControl w:val="0"/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737370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0">
    <w:name w:val="310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737370"/>
  </w:style>
  <w:style w:type="paragraph" w:customStyle="1" w:styleId="report0">
    <w:name w:val="report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7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semiHidden/>
    <w:rsid w:val="00737370"/>
    <w:rPr>
      <w:vertAlign w:val="superscript"/>
    </w:rPr>
  </w:style>
  <w:style w:type="paragraph" w:styleId="af3">
    <w:name w:val="footnote text"/>
    <w:basedOn w:val="a"/>
    <w:link w:val="af4"/>
    <w:semiHidden/>
    <w:rsid w:val="0073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37370"/>
    <w:pPr>
      <w:spacing w:before="40" w:after="0" w:line="240" w:lineRule="auto"/>
      <w:ind w:right="-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73737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af5">
    <w:name w:val="для таблиц"/>
    <w:basedOn w:val="a"/>
    <w:rsid w:val="00737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73737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4">
    <w:name w:val="Абзац списка Знак"/>
    <w:link w:val="a3"/>
    <w:rsid w:val="00737370"/>
  </w:style>
  <w:style w:type="paragraph" w:styleId="af6">
    <w:name w:val="Normal (Web)"/>
    <w:basedOn w:val="a"/>
    <w:rsid w:val="007373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3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37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37370"/>
  </w:style>
  <w:style w:type="table" w:styleId="af9">
    <w:name w:val="Table Grid"/>
    <w:basedOn w:val="a1"/>
    <w:rsid w:val="007373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370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73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37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71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73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3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737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370"/>
  </w:style>
  <w:style w:type="paragraph" w:customStyle="1" w:styleId="ConsPlusNormal">
    <w:name w:val="ConsPlusNormal"/>
    <w:rsid w:val="00737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37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37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port">
    <w:name w:val="Report"/>
    <w:basedOn w:val="a"/>
    <w:rsid w:val="0073737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KGK9">
    <w:name w:val="1KG=K9"/>
    <w:rsid w:val="00737370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7">
    <w:name w:val="Body Text"/>
    <w:aliases w:val=" Знак, Знак1 Знак"/>
    <w:basedOn w:val="a"/>
    <w:link w:val="a8"/>
    <w:rsid w:val="007373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373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37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7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37370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73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737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37370"/>
  </w:style>
  <w:style w:type="character" w:styleId="ae">
    <w:name w:val="Hyperlink"/>
    <w:uiPriority w:val="99"/>
    <w:unhideWhenUsed/>
    <w:rsid w:val="00737370"/>
    <w:rPr>
      <w:color w:val="0000FF"/>
      <w:u w:val="single"/>
    </w:rPr>
  </w:style>
  <w:style w:type="paragraph" w:customStyle="1" w:styleId="23">
    <w:name w:val="Стиль2"/>
    <w:basedOn w:val="a"/>
    <w:rsid w:val="0073737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210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737370"/>
    <w:rPr>
      <w:rFonts w:ascii="Symbol" w:hAnsi="Symbol"/>
    </w:rPr>
  </w:style>
  <w:style w:type="character" w:customStyle="1" w:styleId="WW8Num3z0">
    <w:name w:val="WW8Num3z0"/>
    <w:rsid w:val="00737370"/>
    <w:rPr>
      <w:rFonts w:ascii="Symbol" w:hAnsi="Symbol"/>
    </w:rPr>
  </w:style>
  <w:style w:type="paragraph" w:styleId="af">
    <w:name w:val="Balloon Text"/>
    <w:basedOn w:val="a"/>
    <w:link w:val="af0"/>
    <w:rsid w:val="00737370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737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737370"/>
    <w:pPr>
      <w:widowControl w:val="0"/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737370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0">
    <w:name w:val="310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737370"/>
  </w:style>
  <w:style w:type="paragraph" w:customStyle="1" w:styleId="report0">
    <w:name w:val="report"/>
    <w:basedOn w:val="a"/>
    <w:rsid w:val="007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7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semiHidden/>
    <w:rsid w:val="00737370"/>
    <w:rPr>
      <w:vertAlign w:val="superscript"/>
    </w:rPr>
  </w:style>
  <w:style w:type="paragraph" w:styleId="af3">
    <w:name w:val="footnote text"/>
    <w:basedOn w:val="a"/>
    <w:link w:val="af4"/>
    <w:semiHidden/>
    <w:rsid w:val="0073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37370"/>
    <w:pPr>
      <w:spacing w:before="40" w:after="0" w:line="240" w:lineRule="auto"/>
      <w:ind w:right="-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73737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af5">
    <w:name w:val="для таблиц"/>
    <w:basedOn w:val="a"/>
    <w:rsid w:val="00737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73737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4">
    <w:name w:val="Абзац списка Знак"/>
    <w:link w:val="a3"/>
    <w:rsid w:val="00737370"/>
  </w:style>
  <w:style w:type="paragraph" w:styleId="af6">
    <w:name w:val="Normal (Web)"/>
    <w:basedOn w:val="a"/>
    <w:rsid w:val="007373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3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37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737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737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37370"/>
  </w:style>
  <w:style w:type="table" w:styleId="af9">
    <w:name w:val="Table Grid"/>
    <w:basedOn w:val="a1"/>
    <w:rsid w:val="007373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65F5-08F0-4601-AF5F-A30437D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50</Pages>
  <Words>19819</Words>
  <Characters>112973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2023-06-06T08:53:00Z</cp:lastPrinted>
  <dcterms:created xsi:type="dcterms:W3CDTF">2017-05-11T01:53:00Z</dcterms:created>
  <dcterms:modified xsi:type="dcterms:W3CDTF">2023-06-06T09:00:00Z</dcterms:modified>
</cp:coreProperties>
</file>