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B6" w:rsidRPr="002F795E" w:rsidRDefault="00DE7498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20.02.2020Г. №14</w:t>
      </w:r>
    </w:p>
    <w:p w:rsidR="002F795E" w:rsidRPr="002F795E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F795E" w:rsidRPr="002F795E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ИРКУТСКАЯ ОБЛАСТЬ</w:t>
      </w:r>
    </w:p>
    <w:p w:rsidR="002F795E" w:rsidRPr="002F795E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2F795E" w:rsidRPr="002F795E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2F795E" w:rsidRDefault="00DE7498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DE7498" w:rsidRDefault="00DE7498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DE7498" w:rsidRPr="002F795E" w:rsidRDefault="00DE7498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F795E" w:rsidRPr="002F795E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ОБ УТВЕРЖДЕНИИ МУНИЦИПАЛЬНОЙ ПРОГРАММЫ</w:t>
      </w:r>
    </w:p>
    <w:p w:rsidR="00DE7498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«КОМПЛЕКСН</w:t>
      </w:r>
      <w:r w:rsidR="00DE7498">
        <w:rPr>
          <w:rFonts w:ascii="Arial" w:hAnsi="Arial" w:cs="Arial"/>
          <w:b/>
          <w:sz w:val="30"/>
          <w:szCs w:val="30"/>
        </w:rPr>
        <w:t>ОЕ РАЗВИТИЕ СЕЛЬСКИХ ТЕРРИТОРИЙ</w:t>
      </w:r>
    </w:p>
    <w:p w:rsidR="002F795E" w:rsidRDefault="002F795E" w:rsidP="002F30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795E">
        <w:rPr>
          <w:rFonts w:ascii="Arial" w:hAnsi="Arial" w:cs="Arial"/>
          <w:b/>
          <w:sz w:val="30"/>
          <w:szCs w:val="30"/>
        </w:rPr>
        <w:t>МО «ИРХИДЕЙ» НА 2020-2024 ГОДЫ»</w:t>
      </w:r>
    </w:p>
    <w:p w:rsidR="002F795E" w:rsidRDefault="002F795E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95E" w:rsidRDefault="008D1B26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9C08B7">
        <w:rPr>
          <w:rFonts w:ascii="Arial" w:hAnsi="Arial" w:cs="Arial"/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6D71FD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26.10.2018 года №772-пп «Об утверждении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 годы», </w:t>
      </w:r>
      <w:r w:rsidR="009C08B7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9C08B7">
        <w:rPr>
          <w:rFonts w:ascii="Arial" w:hAnsi="Arial" w:cs="Arial"/>
          <w:sz w:val="24"/>
          <w:szCs w:val="24"/>
        </w:rPr>
        <w:t>Ирхидей</w:t>
      </w:r>
      <w:proofErr w:type="spellEnd"/>
      <w:r w:rsidR="009C08B7">
        <w:rPr>
          <w:rFonts w:ascii="Arial" w:hAnsi="Arial" w:cs="Arial"/>
          <w:sz w:val="24"/>
          <w:szCs w:val="24"/>
        </w:rPr>
        <w:t>»</w:t>
      </w:r>
      <w:proofErr w:type="gramEnd"/>
    </w:p>
    <w:p w:rsidR="00EA698C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698C" w:rsidRDefault="00EA698C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A698C" w:rsidRDefault="00EA698C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95E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муниципальную программу «Комплексное развитие сельских территорий МО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на 2020-2024 годы» согласно приложению.</w:t>
      </w:r>
    </w:p>
    <w:p w:rsidR="002F795E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6493">
        <w:rPr>
          <w:rFonts w:ascii="Arial" w:hAnsi="Arial" w:cs="Arial"/>
          <w:sz w:val="24"/>
          <w:szCs w:val="24"/>
        </w:rPr>
        <w:t>Признать утратившим силу:</w:t>
      </w:r>
    </w:p>
    <w:p w:rsidR="007F6493" w:rsidRDefault="007F6493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Постановление главы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от 06.06.2016г. №78«А» «Об утверждении муниципальной программы «Устойчивое развитие сельских территорий МО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на 2016-2020 годы»;</w:t>
      </w:r>
    </w:p>
    <w:p w:rsidR="007F6493" w:rsidRDefault="007F6493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Постановление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от 04.05.2017г. №31 «О внесении изменений в муниципальную программу «Устойчивое развитие сельских территорий МО «</w:t>
      </w:r>
      <w:proofErr w:type="spellStart"/>
      <w:r>
        <w:rPr>
          <w:rFonts w:ascii="Arial" w:hAnsi="Arial" w:cs="Arial"/>
          <w:sz w:val="24"/>
          <w:szCs w:val="24"/>
        </w:rPr>
        <w:t>ирхмидей</w:t>
      </w:r>
      <w:proofErr w:type="spellEnd"/>
      <w:r>
        <w:rPr>
          <w:rFonts w:ascii="Arial" w:hAnsi="Arial" w:cs="Arial"/>
          <w:sz w:val="24"/>
          <w:szCs w:val="24"/>
        </w:rPr>
        <w:t>» на 2016-2020 годы», утвержденную Постановлением главы МО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от 06.06.2016г. №78«А»</w:t>
      </w:r>
    </w:p>
    <w:p w:rsidR="002F795E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в газете «Вестник» и разместить на официальном сайте в информационно-телекоммуникационной сети Интернет – </w:t>
      </w:r>
      <w:proofErr w:type="spellStart"/>
      <w:r>
        <w:rPr>
          <w:rFonts w:ascii="Arial" w:hAnsi="Arial" w:cs="Arial"/>
          <w:sz w:val="24"/>
          <w:szCs w:val="24"/>
        </w:rPr>
        <w:t>ирхидей.рф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A698C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EA698C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698C" w:rsidRDefault="00EA698C" w:rsidP="002F30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698C" w:rsidRDefault="00EA698C" w:rsidP="002F3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F795E" w:rsidRDefault="00EA698C" w:rsidP="002F30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2F795E" w:rsidRDefault="002F795E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95E" w:rsidRPr="002F30B2" w:rsidRDefault="00EA698C" w:rsidP="00744255">
      <w:pPr>
        <w:spacing w:after="0" w:line="240" w:lineRule="auto"/>
        <w:jc w:val="right"/>
        <w:rPr>
          <w:rFonts w:ascii="Courier New" w:hAnsi="Courier New" w:cs="Courier New"/>
        </w:rPr>
      </w:pPr>
      <w:r w:rsidRPr="002F30B2">
        <w:rPr>
          <w:rFonts w:ascii="Courier New" w:hAnsi="Courier New" w:cs="Courier New"/>
        </w:rPr>
        <w:t>Приложение</w:t>
      </w:r>
    </w:p>
    <w:p w:rsidR="00EA698C" w:rsidRP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 w:rsidRPr="002F30B2">
        <w:rPr>
          <w:rFonts w:ascii="Courier New" w:hAnsi="Courier New" w:cs="Courier New"/>
        </w:rPr>
        <w:t>к</w:t>
      </w:r>
      <w:r w:rsidR="00EA698C" w:rsidRPr="002F30B2">
        <w:rPr>
          <w:rFonts w:ascii="Courier New" w:hAnsi="Courier New" w:cs="Courier New"/>
        </w:rPr>
        <w:t xml:space="preserve"> постановлению главы </w:t>
      </w:r>
      <w:r w:rsidRPr="002F30B2">
        <w:rPr>
          <w:rFonts w:ascii="Courier New" w:hAnsi="Courier New" w:cs="Courier New"/>
        </w:rPr>
        <w:t>администрации</w:t>
      </w:r>
    </w:p>
    <w:p w:rsidR="002F30B2" w:rsidRP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 w:rsidRPr="002F30B2">
        <w:rPr>
          <w:rFonts w:ascii="Courier New" w:hAnsi="Courier New" w:cs="Courier New"/>
        </w:rPr>
        <w:t>муниципального образования «</w:t>
      </w:r>
      <w:proofErr w:type="spellStart"/>
      <w:r w:rsidRPr="002F30B2">
        <w:rPr>
          <w:rFonts w:ascii="Courier New" w:hAnsi="Courier New" w:cs="Courier New"/>
        </w:rPr>
        <w:t>Ирхидей</w:t>
      </w:r>
      <w:proofErr w:type="spellEnd"/>
      <w:r w:rsidRPr="002F30B2">
        <w:rPr>
          <w:rFonts w:ascii="Courier New" w:hAnsi="Courier New" w:cs="Courier New"/>
        </w:rPr>
        <w:t>»</w:t>
      </w:r>
    </w:p>
    <w:p w:rsid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 w:rsidRPr="002F30B2">
        <w:rPr>
          <w:rFonts w:ascii="Courier New" w:hAnsi="Courier New" w:cs="Courier New"/>
        </w:rPr>
        <w:t>от 20.02.2020г. №14</w:t>
      </w:r>
    </w:p>
    <w:p w:rsid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«Об утверждении муниципальной программы</w:t>
      </w:r>
    </w:p>
    <w:p w:rsid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«Комплексное развитие сельских территорий</w:t>
      </w:r>
    </w:p>
    <w:p w:rsidR="002F30B2" w:rsidRPr="002F30B2" w:rsidRDefault="002F30B2" w:rsidP="007442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>» на 2020-2024 годы»</w:t>
      </w:r>
    </w:p>
    <w:p w:rsidR="002F795E" w:rsidRDefault="002F795E" w:rsidP="007442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F30B2" w:rsidRDefault="002F30B2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95E" w:rsidRPr="00950BE1" w:rsidRDefault="002F30B2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BE1">
        <w:rPr>
          <w:rFonts w:ascii="Arial" w:hAnsi="Arial" w:cs="Arial"/>
          <w:sz w:val="24"/>
          <w:szCs w:val="24"/>
        </w:rPr>
        <w:t>ПАСПОРТ</w:t>
      </w:r>
    </w:p>
    <w:p w:rsidR="002F30B2" w:rsidRPr="00950BE1" w:rsidRDefault="002F30B2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BE1">
        <w:rPr>
          <w:rFonts w:ascii="Arial" w:hAnsi="Arial" w:cs="Arial"/>
          <w:sz w:val="24"/>
          <w:szCs w:val="24"/>
        </w:rPr>
        <w:t>муниципальной программы</w:t>
      </w:r>
    </w:p>
    <w:p w:rsidR="002F30B2" w:rsidRPr="00950BE1" w:rsidRDefault="002F30B2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0BE1">
        <w:rPr>
          <w:rFonts w:ascii="Arial" w:hAnsi="Arial" w:cs="Arial"/>
          <w:sz w:val="24"/>
          <w:szCs w:val="24"/>
        </w:rPr>
        <w:t>Комплексное развитие сельских территорий МО «</w:t>
      </w:r>
      <w:proofErr w:type="spellStart"/>
      <w:r w:rsidRPr="00950BE1">
        <w:rPr>
          <w:rFonts w:ascii="Arial" w:hAnsi="Arial" w:cs="Arial"/>
          <w:sz w:val="24"/>
          <w:szCs w:val="24"/>
        </w:rPr>
        <w:t>Ирхидей</w:t>
      </w:r>
      <w:proofErr w:type="spellEnd"/>
      <w:r w:rsidRPr="00950BE1">
        <w:rPr>
          <w:rFonts w:ascii="Arial" w:hAnsi="Arial" w:cs="Arial"/>
          <w:sz w:val="24"/>
          <w:szCs w:val="24"/>
        </w:rPr>
        <w:t>» на 2020-2024 годы</w:t>
      </w:r>
    </w:p>
    <w:p w:rsidR="00744255" w:rsidRPr="00744255" w:rsidRDefault="00744255" w:rsidP="002F30B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55"/>
      </w:tblGrid>
      <w:tr w:rsidR="002F795E" w:rsidRPr="002F795E" w:rsidTr="002F795E">
        <w:trPr>
          <w:trHeight w:val="15"/>
        </w:trPr>
        <w:tc>
          <w:tcPr>
            <w:tcW w:w="2400" w:type="dxa"/>
            <w:hideMark/>
          </w:tcPr>
          <w:p w:rsidR="002F795E" w:rsidRPr="002F795E" w:rsidRDefault="002F795E" w:rsidP="002F30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55" w:type="dxa"/>
            <w:hideMark/>
          </w:tcPr>
          <w:p w:rsidR="002F795E" w:rsidRPr="002F795E" w:rsidRDefault="002F795E" w:rsidP="002F30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Развитие сельского хозяйства и регулирование рынков сельскохозяйственной продукции, с</w:t>
            </w:r>
            <w:r>
              <w:rPr>
                <w:rFonts w:ascii="Courier New" w:eastAsia="Times New Roman" w:hAnsi="Courier New" w:cs="Courier New"/>
                <w:lang w:eastAsia="ru-RU"/>
              </w:rPr>
              <w:t>ырья и продовольствия на 2019-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2024 годы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Комплексное развитие сельских террито</w:t>
            </w:r>
            <w:r>
              <w:rPr>
                <w:rFonts w:ascii="Courier New" w:eastAsia="Times New Roman" w:hAnsi="Courier New" w:cs="Courier New"/>
                <w:lang w:eastAsia="ru-RU"/>
              </w:rPr>
              <w:t>рий Иркутской области на 2020-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2024 годы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795E" w:rsidRPr="002F795E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Комплексное развитие сельских террито</w:t>
            </w:r>
            <w:r>
              <w:rPr>
                <w:rFonts w:ascii="Courier New" w:eastAsia="Times New Roman" w:hAnsi="Courier New" w:cs="Courier New"/>
                <w:lang w:eastAsia="ru-RU"/>
              </w:rPr>
              <w:t>рий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 на 2020-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2024 годы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0B2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Министерство сельского хозяйства Иркутской области</w:t>
            </w:r>
            <w:r w:rsidR="00CE6CF4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2F795E" w:rsidRPr="002F795E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30B2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30B2">
              <w:rPr>
                <w:rFonts w:ascii="Courier New" w:eastAsia="Times New Roman" w:hAnsi="Courier New" w:cs="Courier New"/>
                <w:lang w:eastAsia="ru-RU"/>
              </w:rPr>
              <w:t>Цель подпрограммы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30B2" w:rsidRDefault="002F795E" w:rsidP="002F30B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30B2">
              <w:rPr>
                <w:rFonts w:ascii="Courier New" w:eastAsia="Times New Roman" w:hAnsi="Courier New" w:cs="Courier New"/>
                <w:lang w:eastAsia="ru-RU"/>
              </w:rPr>
              <w:t>Сохранение доли сельского населения в общей численности населения Иркутской области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Задачи муниципальной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764E4D" w:rsidRDefault="002F795E" w:rsidP="00764E4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  <w:r w:rsidR="00362222" w:rsidRPr="00764E4D">
              <w:rPr>
                <w:rFonts w:ascii="Courier New" w:eastAsia="Times New Roman" w:hAnsi="Courier New" w:cs="Courier New"/>
                <w:lang w:eastAsia="ru-RU"/>
              </w:rPr>
              <w:t>Повышение уровня комплексного развития муниц</w:t>
            </w:r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ипального образования «</w:t>
            </w:r>
            <w:proofErr w:type="spellStart"/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CE6CF4" w:rsidRPr="00764E4D" w:rsidRDefault="002F795E" w:rsidP="00764E4D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Активизация граждан, проживающих в сельской местности, в реализации общественно значимых проектов по благоустройству сельских территорий муниципального образования «</w:t>
            </w:r>
            <w:proofErr w:type="spellStart"/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764E4D" w:rsidRPr="00764E4D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764E4D" w:rsidRPr="00764E4D" w:rsidRDefault="00764E4D" w:rsidP="00764E4D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3. Повышение уровня комплексного обустройства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 объектами инженерной инфраструктуры.</w:t>
            </w:r>
          </w:p>
          <w:p w:rsidR="00764E4D" w:rsidRPr="00764E4D" w:rsidRDefault="00764E4D" w:rsidP="00764E4D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4. Повышение уровня комплексного обустройства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 объектами социальной инфраструктуры.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 xml:space="preserve">Сроки реализации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622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2024 годы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 xml:space="preserve">Целевые показатели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222" w:rsidRPr="00306E30" w:rsidRDefault="002F795E" w:rsidP="00306E3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306E30">
              <w:rPr>
                <w:rFonts w:ascii="Courier New" w:eastAsia="Times New Roman" w:hAnsi="Courier New" w:cs="Courier New"/>
                <w:lang w:eastAsia="ru-RU"/>
              </w:rPr>
              <w:t>. Прирост сел</w:t>
            </w:r>
            <w:r w:rsidR="00306E30">
              <w:rPr>
                <w:rFonts w:ascii="Courier New" w:eastAsia="Times New Roman" w:hAnsi="Courier New" w:cs="Courier New"/>
                <w:lang w:eastAsia="ru-RU"/>
              </w:rPr>
              <w:t xml:space="preserve">ьского населения, обеспеченного </w:t>
            </w:r>
            <w:r w:rsidR="00362222" w:rsidRPr="00306E30">
              <w:rPr>
                <w:rFonts w:ascii="Courier New" w:eastAsia="Times New Roman" w:hAnsi="Courier New" w:cs="Courier New"/>
                <w:lang w:eastAsia="ru-RU"/>
              </w:rPr>
              <w:t>спортивными сооружениями.</w:t>
            </w:r>
          </w:p>
          <w:p w:rsidR="00306E30" w:rsidRPr="002F795E" w:rsidRDefault="002F795E" w:rsidP="00764E4D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306E30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764E4D">
              <w:rPr>
                <w:rFonts w:ascii="Courier New" w:eastAsia="Times New Roman" w:hAnsi="Courier New" w:cs="Courier New"/>
                <w:lang w:eastAsia="ru-RU"/>
              </w:rPr>
              <w:t>Уровень комплексного развития муниципального образования «</w:t>
            </w:r>
            <w:proofErr w:type="spellStart"/>
            <w:r w:rsid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764E4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06E3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 xml:space="preserve">Перечень основных мероприятий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306E3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F795E">
              <w:rPr>
                <w:rFonts w:ascii="Courier New" w:eastAsia="Times New Roman" w:hAnsi="Courier New" w:cs="Courier New"/>
                <w:lang w:eastAsia="ru-RU"/>
              </w:rPr>
              <w:t>. Благоустройство сельских территорий.</w:t>
            </w:r>
          </w:p>
          <w:p w:rsidR="002F795E" w:rsidRPr="002F795E" w:rsidRDefault="00BE27FF" w:rsidP="00306E30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. Развитие социальной инфраст</w:t>
            </w:r>
            <w:r w:rsidR="00306E30">
              <w:rPr>
                <w:rFonts w:ascii="Courier New" w:eastAsia="Times New Roman" w:hAnsi="Courier New" w:cs="Courier New"/>
                <w:lang w:eastAsia="ru-RU"/>
              </w:rPr>
              <w:t>руктуры на сельских территориях.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 xml:space="preserve">Прогнозная (справочная) оценка ресурсного обеспечения реализации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="00BE27FF"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 по годам реализации составляет: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год–</w:t>
            </w:r>
            <w:r w:rsidR="00CE6CF4">
              <w:rPr>
                <w:rFonts w:ascii="Courier New" w:eastAsia="Times New Roman" w:hAnsi="Courier New" w:cs="Courier New"/>
                <w:lang w:eastAsia="ru-RU"/>
              </w:rPr>
              <w:t>722</w:t>
            </w:r>
            <w:r>
              <w:rPr>
                <w:rFonts w:ascii="Courier New" w:eastAsia="Times New Roman" w:hAnsi="Courier New" w:cs="Courier New"/>
                <w:lang w:eastAsia="ru-RU"/>
              </w:rPr>
              <w:t> 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год–722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 000,00 (442 000,00)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год-722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 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 год-722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 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 год-772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 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областного бюджета по годам реализации составляет: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год–400</w:t>
            </w:r>
            <w:r w:rsidR="00861C2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CE6CF4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2021 год–400</w:t>
            </w:r>
            <w:r w:rsidR="00861C2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год-400</w:t>
            </w:r>
            <w:r w:rsidR="00861C2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2023 год-400 000,00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BE27FF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 год-400 000,00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местных бюджетов по годам реализации составляет: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 год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–42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 год</w:t>
            </w:r>
            <w:r w:rsidR="00CE6CF4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42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 год-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42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 год-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42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000,00 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2F795E" w:rsidRPr="002F795E" w:rsidRDefault="00861C29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 год-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42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>000,00</w:t>
            </w:r>
            <w:r w:rsidR="002F795E" w:rsidRPr="002F795E">
              <w:rPr>
                <w:rFonts w:ascii="Courier New" w:eastAsia="Times New Roman" w:hAnsi="Courier New" w:cs="Courier New"/>
                <w:lang w:eastAsia="ru-RU"/>
              </w:rPr>
              <w:t xml:space="preserve"> рублей.</w:t>
            </w:r>
          </w:p>
        </w:tc>
      </w:tr>
      <w:tr w:rsidR="002F795E" w:rsidRPr="002F795E" w:rsidTr="002F795E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795E" w:rsidRPr="002F795E" w:rsidRDefault="002F795E" w:rsidP="002F30B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2F795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Ожидаемые конечные результаты реализации </w:t>
            </w:r>
            <w:r w:rsidR="00BE27FF">
              <w:rPr>
                <w:rFonts w:ascii="Courier New" w:eastAsia="Times New Roman" w:hAnsi="Courier New" w:cs="Courier New"/>
                <w:lang w:eastAsia="ru-RU"/>
              </w:rPr>
              <w:t xml:space="preserve">муниципальной </w:t>
            </w:r>
            <w:r w:rsidR="00BE27FF" w:rsidRPr="002F795E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4663" w:rsidRPr="00764E4D" w:rsidRDefault="00D84663" w:rsidP="00D84663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1. Повышение уровня комплексного развития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D84663" w:rsidRPr="00764E4D" w:rsidRDefault="00D84663" w:rsidP="00D84663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2. Активизация граждан, проживающих в сельской местности, в реализации общественно значимых проектов по благоустройству сельских территорий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D84663" w:rsidRPr="00764E4D" w:rsidRDefault="00D84663" w:rsidP="00D84663">
            <w:pPr>
              <w:spacing w:after="0" w:line="315" w:lineRule="atLeast"/>
              <w:jc w:val="both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3. Повышение уровня комплексного обустройства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 объектами инженерной инфраструктуры.</w:t>
            </w:r>
          </w:p>
          <w:p w:rsidR="002F795E" w:rsidRPr="002F795E" w:rsidRDefault="00D84663" w:rsidP="00D84663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764E4D">
              <w:rPr>
                <w:rFonts w:ascii="Courier New" w:eastAsia="Times New Roman" w:hAnsi="Courier New" w:cs="Courier New"/>
                <w:lang w:eastAsia="ru-RU"/>
              </w:rPr>
              <w:t>4. Повышение уровня комплексного обустройства муниципального образования «</w:t>
            </w:r>
            <w:proofErr w:type="spellStart"/>
            <w:r w:rsidRPr="00764E4D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764E4D">
              <w:rPr>
                <w:rFonts w:ascii="Courier New" w:eastAsia="Times New Roman" w:hAnsi="Courier New" w:cs="Courier New"/>
                <w:lang w:eastAsia="ru-RU"/>
              </w:rPr>
              <w:t>» объектами социальной инфраструктуры.</w:t>
            </w:r>
          </w:p>
        </w:tc>
      </w:tr>
    </w:tbl>
    <w:p w:rsidR="00B36A08" w:rsidRDefault="00B36A08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4663" w:rsidRDefault="00D84663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1. Информация об осуществлении бюджетных инвестиций </w:t>
      </w:r>
      <w:r w:rsidR="00C014B1">
        <w:rPr>
          <w:rFonts w:ascii="Arial" w:hAnsi="Arial" w:cs="Arial"/>
          <w:sz w:val="24"/>
          <w:szCs w:val="24"/>
        </w:rPr>
        <w:t>в рамках муниципальной программы</w:t>
      </w:r>
    </w:p>
    <w:p w:rsidR="00C014B1" w:rsidRDefault="00C014B1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4B1" w:rsidRDefault="00C014B1" w:rsidP="00C01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муниципальной программы осуществляется за счет средств федерального, областного, местного бюджетов и внебюджетных источников. 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</w:t>
      </w:r>
      <w:r w:rsidR="00D75B01">
        <w:rPr>
          <w:rFonts w:ascii="Arial" w:hAnsi="Arial" w:cs="Arial"/>
          <w:sz w:val="24"/>
          <w:szCs w:val="24"/>
        </w:rPr>
        <w:t>.</w:t>
      </w:r>
    </w:p>
    <w:p w:rsidR="00D75B01" w:rsidRDefault="00D75B01" w:rsidP="00C01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расходов, связанных с финансовым обеспечением мероприятий, проводимых в рамках муниципальной программы за счет средств местного бюджета, осуществляется в соответствии с решением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«О бюджете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 на очередной финансовый год и на плановый период» в пределах доведенных лимитов бюджетных обязательств.</w:t>
      </w:r>
    </w:p>
    <w:p w:rsidR="00C014B1" w:rsidRDefault="00C014B1" w:rsidP="00C01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6A08" w:rsidRDefault="00D75B01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</w:t>
      </w:r>
      <w:r w:rsidR="00B36A08">
        <w:rPr>
          <w:rFonts w:ascii="Arial" w:hAnsi="Arial" w:cs="Arial"/>
          <w:sz w:val="24"/>
          <w:szCs w:val="24"/>
        </w:rPr>
        <w:t>. Меры государственного регулирования, направленные на достижение цели и задач муниципальной программы</w:t>
      </w:r>
    </w:p>
    <w:p w:rsidR="00B36A08" w:rsidRDefault="00B36A08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A08" w:rsidRPr="00403405" w:rsidRDefault="00B36A08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Ирхидей</w:t>
      </w:r>
      <w:proofErr w:type="spellEnd"/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в пределах своих полномочий заключает Соглашения о предоставлении субсидий за счет средств областного бюджета на </w:t>
      </w:r>
      <w:proofErr w:type="spellStart"/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софинансирование</w:t>
      </w:r>
      <w:proofErr w:type="spellEnd"/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мероприятий муниципальной программы.</w:t>
      </w:r>
    </w:p>
    <w:p w:rsidR="00403405" w:rsidRDefault="00B36A08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Государственное регулирование муниципальной программы, направленное на достижение ее цели и задач, предусмотрено нормативными правовыми актами, разработанными исполнительными органами государственной власти Иркутской области в пределах компетенции.</w:t>
      </w:r>
    </w:p>
    <w:p w:rsidR="00B36A08" w:rsidRDefault="00B36A08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0340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Порядки реализации мероприятий подпрограммы устанавливаются нормативными правовыми актами Правительства Иркутской области.</w:t>
      </w:r>
    </w:p>
    <w:p w:rsidR="00D75B01" w:rsidRDefault="00F650C6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Порядок предоставлений субсидий на реализацию общественно значимых проектов по благоустройству сельских территорий реализуется в соответствии с Положением о предоставлении субсидий из областного бюджета местным бюджетам в целях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 утвержденной постановлением Правительства Иркутской области от 20.12.2019 года №1112-пп (далее-Положение).</w:t>
      </w:r>
      <w:proofErr w:type="gramEnd"/>
    </w:p>
    <w:p w:rsidR="00F650C6" w:rsidRPr="00F650C6" w:rsidRDefault="00F650C6" w:rsidP="00F650C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650C6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Вопросы, не урегулированные Положением, устанавливаются правовыми актами министерства сельского хозяйства Иркутской области.</w:t>
      </w:r>
    </w:p>
    <w:p w:rsidR="00F650C6" w:rsidRPr="00403405" w:rsidRDefault="00F650C6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36A08" w:rsidRDefault="00B36A08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2728" w:rsidRPr="00F02728" w:rsidRDefault="004E4FCA" w:rsidP="002F30B2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Раздел 3</w:t>
      </w:r>
      <w:r w:rsidR="00F02728">
        <w:rPr>
          <w:rFonts w:ascii="Arial" w:hAnsi="Arial" w:cs="Arial"/>
          <w:sz w:val="24"/>
          <w:szCs w:val="24"/>
        </w:rPr>
        <w:t xml:space="preserve">. </w:t>
      </w:r>
      <w:r w:rsidR="00F02728" w:rsidRPr="00F02728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Сведения об участии государственных внебюджетных фондов</w:t>
      </w:r>
    </w:p>
    <w:p w:rsidR="00F02728" w:rsidRDefault="00F02728" w:rsidP="002F30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2728" w:rsidRDefault="00F02728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Муниципальной </w:t>
      </w:r>
      <w:r w:rsidRPr="00F02728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программой не предусмотрено участие государственных внебюджетных фондов.</w:t>
      </w:r>
    </w:p>
    <w:p w:rsidR="004E4FCA" w:rsidRPr="00F02728" w:rsidRDefault="004E4FCA" w:rsidP="002F30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E4FCA" w:rsidRDefault="004E4FCA" w:rsidP="002F30B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E4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FCA" w:rsidRPr="004E4FCA" w:rsidRDefault="004E4FCA" w:rsidP="004E4FCA">
      <w:pPr>
        <w:spacing w:after="0" w:line="240" w:lineRule="auto"/>
        <w:jc w:val="right"/>
        <w:rPr>
          <w:rFonts w:ascii="Courier New" w:hAnsi="Courier New" w:cs="Courier New"/>
        </w:rPr>
      </w:pPr>
      <w:r w:rsidRPr="004E4FCA">
        <w:rPr>
          <w:rFonts w:ascii="Courier New" w:hAnsi="Courier New" w:cs="Courier New"/>
        </w:rPr>
        <w:lastRenderedPageBreak/>
        <w:t>Приложение</w:t>
      </w:r>
    </w:p>
    <w:p w:rsidR="004E4FCA" w:rsidRPr="004E4FCA" w:rsidRDefault="004E4FCA" w:rsidP="004E4FC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4E4FCA">
        <w:rPr>
          <w:rFonts w:ascii="Courier New" w:hAnsi="Courier New" w:cs="Courier New"/>
        </w:rPr>
        <w:t xml:space="preserve"> муниципальной программе</w:t>
      </w:r>
    </w:p>
    <w:p w:rsidR="004E4FCA" w:rsidRDefault="004E4FCA" w:rsidP="004E4FC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</w:t>
      </w:r>
      <w:r w:rsidRPr="004E4FCA">
        <w:rPr>
          <w:rFonts w:ascii="Courier New" w:eastAsia="Times New Roman" w:hAnsi="Courier New" w:cs="Courier New"/>
          <w:lang w:eastAsia="ru-RU"/>
        </w:rPr>
        <w:t>Комплексное развитие сельских террито</w:t>
      </w:r>
      <w:r>
        <w:rPr>
          <w:rFonts w:ascii="Courier New" w:eastAsia="Times New Roman" w:hAnsi="Courier New" w:cs="Courier New"/>
          <w:lang w:eastAsia="ru-RU"/>
        </w:rPr>
        <w:t>рий</w:t>
      </w:r>
    </w:p>
    <w:p w:rsidR="004E4FCA" w:rsidRDefault="004E4FCA" w:rsidP="004E4FC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4FCA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4E4FCA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Pr="004E4FCA">
        <w:rPr>
          <w:rFonts w:ascii="Courier New" w:eastAsia="Times New Roman" w:hAnsi="Courier New" w:cs="Courier New"/>
          <w:lang w:eastAsia="ru-RU"/>
        </w:rPr>
        <w:t>» на 2020-2024 годы</w:t>
      </w:r>
    </w:p>
    <w:p w:rsidR="004E4FCA" w:rsidRPr="004E4FCA" w:rsidRDefault="004E4FCA" w:rsidP="004E4F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90E" w:rsidRPr="00E7390E" w:rsidRDefault="00E7390E" w:rsidP="00E739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390E">
        <w:rPr>
          <w:rFonts w:ascii="Arial" w:hAnsi="Arial" w:cs="Arial"/>
          <w:b/>
          <w:sz w:val="24"/>
          <w:szCs w:val="24"/>
        </w:rPr>
        <w:t>ПЕРЕЧЕНЬ МЕРОПРИЯТИЙ ПО РЕАЛИЗАЦИИ МУНИЦИПАЛЬНОЙ ПРОГРАММЫ</w:t>
      </w:r>
    </w:p>
    <w:p w:rsidR="00E7390E" w:rsidRDefault="00E7390E" w:rsidP="00E739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FCA" w:rsidRPr="00274F4B" w:rsidRDefault="0067086E" w:rsidP="0067086E">
      <w:pPr>
        <w:spacing w:after="0" w:line="240" w:lineRule="auto"/>
        <w:jc w:val="right"/>
        <w:rPr>
          <w:rFonts w:ascii="Courier New" w:hAnsi="Courier New" w:cs="Courier New"/>
        </w:rPr>
      </w:pPr>
      <w:r w:rsidRPr="00274F4B">
        <w:rPr>
          <w:rFonts w:ascii="Courier New" w:hAnsi="Courier New" w:cs="Courier New"/>
        </w:rPr>
        <w:t>рублей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701"/>
        <w:gridCol w:w="2126"/>
        <w:gridCol w:w="1843"/>
        <w:gridCol w:w="1920"/>
      </w:tblGrid>
      <w:tr w:rsidR="004E4FCA" w:rsidRPr="0067086E" w:rsidTr="00E7390E">
        <w:tc>
          <w:tcPr>
            <w:tcW w:w="2518" w:type="dxa"/>
            <w:vMerge w:val="restart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552" w:type="dxa"/>
            <w:vMerge w:val="restart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Общий объем планируемого финансирования</w:t>
            </w:r>
          </w:p>
        </w:tc>
        <w:tc>
          <w:tcPr>
            <w:tcW w:w="7590" w:type="dxa"/>
            <w:gridSpan w:val="4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В том числе:</w:t>
            </w:r>
          </w:p>
        </w:tc>
      </w:tr>
      <w:tr w:rsidR="004E4FCA" w:rsidRPr="0067086E" w:rsidTr="00E7390E">
        <w:tc>
          <w:tcPr>
            <w:tcW w:w="2518" w:type="dxa"/>
            <w:vMerge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920" w:type="dxa"/>
            <w:vAlign w:val="center"/>
          </w:tcPr>
          <w:p w:rsidR="004E4FCA" w:rsidRPr="0067086E" w:rsidRDefault="004E4FCA" w:rsidP="0067086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Иные источники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67086E" w:rsidP="004E4FCA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Поддержка национальных культурных традиций в МО «</w:t>
            </w:r>
            <w:proofErr w:type="spellStart"/>
            <w:r w:rsidRPr="0067086E">
              <w:rPr>
                <w:rFonts w:ascii="Courier New" w:hAnsi="Courier New" w:cs="Courier New"/>
              </w:rPr>
              <w:t>Ирхидей</w:t>
            </w:r>
            <w:proofErr w:type="spellEnd"/>
            <w:r w:rsidRPr="0067086E"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 w:rsidRPr="0067086E">
              <w:rPr>
                <w:rFonts w:ascii="Courier New" w:hAnsi="Courier New" w:cs="Courier New"/>
              </w:rPr>
              <w:t>до 01 сентября 2020 года</w:t>
            </w:r>
          </w:p>
        </w:tc>
        <w:tc>
          <w:tcPr>
            <w:tcW w:w="2552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67086E" w:rsidP="004E4F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и обустройство спортивной волейб</w:t>
            </w:r>
            <w:r w:rsidR="00E7390E">
              <w:rPr>
                <w:rFonts w:ascii="Courier New" w:hAnsi="Courier New" w:cs="Courier New"/>
              </w:rPr>
              <w:t xml:space="preserve">ольной площадки </w:t>
            </w:r>
            <w:proofErr w:type="gramStart"/>
            <w:r w:rsidR="00E7390E">
              <w:rPr>
                <w:rFonts w:ascii="Courier New" w:hAnsi="Courier New" w:cs="Courier New"/>
              </w:rPr>
              <w:t>в</w:t>
            </w:r>
            <w:proofErr w:type="gramEnd"/>
            <w:r w:rsidR="00E7390E">
              <w:rPr>
                <w:rFonts w:ascii="Courier New" w:hAnsi="Courier New" w:cs="Courier New"/>
              </w:rPr>
              <w:t xml:space="preserve"> с. </w:t>
            </w:r>
            <w:proofErr w:type="spellStart"/>
            <w:r w:rsidR="00E7390E">
              <w:rPr>
                <w:rFonts w:ascii="Courier New" w:hAnsi="Courier New" w:cs="Courier New"/>
              </w:rPr>
              <w:t>Ирхидей</w:t>
            </w:r>
            <w:proofErr w:type="spellEnd"/>
            <w:r w:rsidR="00E7390E">
              <w:rPr>
                <w:rFonts w:ascii="Courier New" w:hAnsi="Courier New" w:cs="Courier New"/>
              </w:rPr>
              <w:t xml:space="preserve">, ул. </w:t>
            </w:r>
            <w:proofErr w:type="spellStart"/>
            <w:r w:rsidR="00E7390E">
              <w:rPr>
                <w:rFonts w:ascii="Courier New" w:hAnsi="Courier New" w:cs="Courier New"/>
              </w:rPr>
              <w:t>Тарова</w:t>
            </w:r>
            <w:proofErr w:type="spellEnd"/>
            <w:r w:rsidR="00E7390E">
              <w:rPr>
                <w:rFonts w:ascii="Courier New" w:hAnsi="Courier New" w:cs="Courier New"/>
              </w:rPr>
              <w:t>, уч</w:t>
            </w:r>
            <w:r>
              <w:rPr>
                <w:rFonts w:ascii="Courier New" w:hAnsi="Courier New" w:cs="Courier New"/>
              </w:rPr>
              <w:t>. 9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67086E">
              <w:rPr>
                <w:rFonts w:ascii="Courier New" w:hAnsi="Courier New" w:cs="Courier New"/>
              </w:rPr>
              <w:t xml:space="preserve">о </w:t>
            </w:r>
            <w:r>
              <w:rPr>
                <w:rFonts w:ascii="Courier New" w:hAnsi="Courier New" w:cs="Courier New"/>
              </w:rPr>
              <w:t>31 декабря 2021</w:t>
            </w:r>
            <w:r w:rsidR="0067086E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67086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</w:t>
            </w:r>
            <w:r w:rsidR="00E7390E">
              <w:rPr>
                <w:rFonts w:ascii="Courier New" w:hAnsi="Courier New" w:cs="Courier New"/>
              </w:rPr>
              <w:t xml:space="preserve">низация тротуаров </w:t>
            </w:r>
            <w:proofErr w:type="gramStart"/>
            <w:r w:rsidR="00E7390E">
              <w:rPr>
                <w:rFonts w:ascii="Courier New" w:hAnsi="Courier New" w:cs="Courier New"/>
              </w:rPr>
              <w:t>в</w:t>
            </w:r>
            <w:proofErr w:type="gramEnd"/>
            <w:r w:rsidR="00E7390E">
              <w:rPr>
                <w:rFonts w:ascii="Courier New" w:hAnsi="Courier New" w:cs="Courier New"/>
              </w:rPr>
              <w:t xml:space="preserve"> с. </w:t>
            </w:r>
            <w:proofErr w:type="spellStart"/>
            <w:r w:rsidR="00E7390E">
              <w:rPr>
                <w:rFonts w:ascii="Courier New" w:hAnsi="Courier New" w:cs="Courier New"/>
              </w:rPr>
              <w:t>Ирхилей</w:t>
            </w:r>
            <w:proofErr w:type="spellEnd"/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31 декабря 2022 года</w:t>
            </w:r>
          </w:p>
        </w:tc>
        <w:tc>
          <w:tcPr>
            <w:tcW w:w="2552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E7390E" w:rsidP="004E4F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освещения территорий МО «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31 декабря 2023 года</w:t>
            </w:r>
          </w:p>
        </w:tc>
        <w:tc>
          <w:tcPr>
            <w:tcW w:w="2552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E7390E" w:rsidP="004E4F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Обустройство общественных водозаборных колонок в МО «</w:t>
            </w:r>
            <w:proofErr w:type="spellStart"/>
            <w:r>
              <w:rPr>
                <w:rFonts w:ascii="Courier New" w:hAnsi="Courier New" w:cs="Courier New"/>
              </w:rPr>
              <w:t>Ирхидей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31 декабря 2024 года</w:t>
            </w:r>
          </w:p>
        </w:tc>
        <w:tc>
          <w:tcPr>
            <w:tcW w:w="2552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722 000,00</w:t>
            </w:r>
          </w:p>
        </w:tc>
        <w:tc>
          <w:tcPr>
            <w:tcW w:w="1701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42 000,00</w:t>
            </w:r>
          </w:p>
        </w:tc>
        <w:tc>
          <w:tcPr>
            <w:tcW w:w="1920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280 000,00</w:t>
            </w:r>
          </w:p>
        </w:tc>
      </w:tr>
      <w:tr w:rsidR="004E4FCA" w:rsidRPr="0067086E" w:rsidTr="00E7390E">
        <w:tc>
          <w:tcPr>
            <w:tcW w:w="2518" w:type="dxa"/>
          </w:tcPr>
          <w:p w:rsidR="004E4FCA" w:rsidRPr="0067086E" w:rsidRDefault="00274F4B" w:rsidP="00E7390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  <w:r w:rsidR="00E7390E">
              <w:rPr>
                <w:rFonts w:ascii="Courier New" w:hAnsi="Courier New" w:cs="Courier New"/>
              </w:rPr>
              <w:t xml:space="preserve"> по мероприятиям</w:t>
            </w:r>
            <w:r>
              <w:rPr>
                <w:rFonts w:ascii="Courier New" w:hAnsi="Courier New" w:cs="Courier New"/>
              </w:rPr>
              <w:t>:</w:t>
            </w:r>
          </w:p>
        </w:tc>
        <w:tc>
          <w:tcPr>
            <w:tcW w:w="2126" w:type="dxa"/>
          </w:tcPr>
          <w:p w:rsidR="004E4FCA" w:rsidRPr="0067086E" w:rsidRDefault="004E4FCA" w:rsidP="004E4FC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3 610 000,00</w:t>
            </w:r>
          </w:p>
        </w:tc>
        <w:tc>
          <w:tcPr>
            <w:tcW w:w="1701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126" w:type="dxa"/>
            <w:vAlign w:val="center"/>
          </w:tcPr>
          <w:p w:rsidR="004E4FCA" w:rsidRPr="0067086E" w:rsidRDefault="00274F4B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2 000 000,00</w:t>
            </w:r>
          </w:p>
        </w:tc>
        <w:tc>
          <w:tcPr>
            <w:tcW w:w="1843" w:type="dxa"/>
            <w:vAlign w:val="center"/>
          </w:tcPr>
          <w:p w:rsidR="004E4FCA" w:rsidRPr="0067086E" w:rsidRDefault="00E7390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210 </w:t>
            </w:r>
            <w:r w:rsidR="00274F4B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920" w:type="dxa"/>
            <w:vAlign w:val="center"/>
          </w:tcPr>
          <w:p w:rsidR="004E4FCA" w:rsidRPr="0067086E" w:rsidRDefault="00E7390E" w:rsidP="00E739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1 400 000,00</w:t>
            </w:r>
          </w:p>
        </w:tc>
      </w:tr>
    </w:tbl>
    <w:p w:rsidR="004E4FCA" w:rsidRPr="004E4FCA" w:rsidRDefault="004E4FCA" w:rsidP="004E4F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E4FCA" w:rsidRPr="004E4FCA" w:rsidSect="00E7390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FD"/>
    <w:rsid w:val="00053088"/>
    <w:rsid w:val="00274F4B"/>
    <w:rsid w:val="002841FD"/>
    <w:rsid w:val="002F30B2"/>
    <w:rsid w:val="002F795E"/>
    <w:rsid w:val="00306E30"/>
    <w:rsid w:val="00362222"/>
    <w:rsid w:val="00403405"/>
    <w:rsid w:val="004E4FCA"/>
    <w:rsid w:val="0067086E"/>
    <w:rsid w:val="006D71FD"/>
    <w:rsid w:val="00744255"/>
    <w:rsid w:val="00764E4D"/>
    <w:rsid w:val="007F6493"/>
    <w:rsid w:val="00861C29"/>
    <w:rsid w:val="008D1B26"/>
    <w:rsid w:val="00950BE1"/>
    <w:rsid w:val="009C08B7"/>
    <w:rsid w:val="00B36A08"/>
    <w:rsid w:val="00B90A5D"/>
    <w:rsid w:val="00BE27FF"/>
    <w:rsid w:val="00C014B1"/>
    <w:rsid w:val="00C60F34"/>
    <w:rsid w:val="00CE6CF4"/>
    <w:rsid w:val="00D75B01"/>
    <w:rsid w:val="00D84663"/>
    <w:rsid w:val="00DE7498"/>
    <w:rsid w:val="00E26CB6"/>
    <w:rsid w:val="00E7390E"/>
    <w:rsid w:val="00EA698C"/>
    <w:rsid w:val="00F02728"/>
    <w:rsid w:val="00F650C6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A8B4-EF26-4546-9A89-A7E71B4A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cp:lastPrinted>2020-04-10T04:34:00Z</cp:lastPrinted>
  <dcterms:created xsi:type="dcterms:W3CDTF">2020-02-26T03:03:00Z</dcterms:created>
  <dcterms:modified xsi:type="dcterms:W3CDTF">2020-04-10T04:35:00Z</dcterms:modified>
</cp:coreProperties>
</file>