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67" w:rsidRPr="00E002E5" w:rsidRDefault="00CC0B67" w:rsidP="00E002E5">
      <w:pPr>
        <w:tabs>
          <w:tab w:val="num" w:pos="-284"/>
          <w:tab w:val="left" w:pos="9356"/>
        </w:tabs>
        <w:ind w:right="4"/>
        <w:rPr>
          <w:b/>
          <w:sz w:val="28"/>
          <w:szCs w:val="28"/>
        </w:rPr>
      </w:pP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20.01.2022 Г. № 10</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РОССИЙСКАЯ ФЕДЕРАЦИЯ</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ИРКУТСКАЯ ОБЛАСТЬ</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ОСИНСКИЙ МУНИЦИПАЛЬНЫЙ РАЙОН</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МУНИЦИПАЛЬНОЕ ОБРАЗОВАНИЕ «ИРХИДЕЙ»</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АДМИНИСТРАЦИЯ</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ПОСТАНОВЛЕНИЕ</w:t>
      </w:r>
    </w:p>
    <w:p w:rsidR="00E002E5" w:rsidRPr="00E002E5" w:rsidRDefault="00E002E5" w:rsidP="00E002E5">
      <w:pPr>
        <w:ind w:right="-279"/>
        <w:rPr>
          <w:sz w:val="28"/>
          <w:szCs w:val="28"/>
        </w:rPr>
      </w:pP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ОБ УТВЕРЖДЕНИИ ПОЛОЖЕНИЯ</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ОБ ОПЛАТЕ ТРУДА РАБОТНИКОВ</w:t>
      </w: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МУНИЦИПАЛЬНОГО БЮДЖЕТНОГО УЧРЕЖДЕНИЯ КУЛЬТУРЫ  «ИРХИДЕЙСКИЙ КУЛЬТУРНО – ДОСУГОВЫЙ ЦЕНТР»</w:t>
      </w:r>
    </w:p>
    <w:p w:rsidR="00E002E5" w:rsidRPr="00E002E5" w:rsidRDefault="00E002E5" w:rsidP="00E002E5">
      <w:pPr>
        <w:ind w:right="-279"/>
        <w:rPr>
          <w:sz w:val="28"/>
          <w:szCs w:val="28"/>
        </w:rPr>
      </w:pPr>
    </w:p>
    <w:p w:rsidR="00E002E5" w:rsidRPr="00E002E5" w:rsidRDefault="00E002E5" w:rsidP="00E002E5">
      <w:pPr>
        <w:ind w:right="-279" w:firstLine="709"/>
        <w:jc w:val="both"/>
        <w:rPr>
          <w:rFonts w:ascii="Arial" w:hAnsi="Arial" w:cs="Arial"/>
        </w:rPr>
      </w:pPr>
      <w:proofErr w:type="gramStart"/>
      <w:r w:rsidRPr="00E002E5">
        <w:rPr>
          <w:rFonts w:ascii="Arial" w:hAnsi="Arial" w:cs="Arial"/>
        </w:rPr>
        <w:t xml:space="preserve">Руководствуясь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Приказом министра культуры и архивов Иркутской области от 28 июня 2021 года № 56 -15 </w:t>
      </w:r>
      <w:proofErr w:type="spellStart"/>
      <w:r w:rsidRPr="00E002E5">
        <w:rPr>
          <w:rFonts w:ascii="Arial" w:hAnsi="Arial" w:cs="Arial"/>
        </w:rPr>
        <w:t>мпр</w:t>
      </w:r>
      <w:proofErr w:type="spellEnd"/>
      <w:r w:rsidRPr="00E002E5">
        <w:rPr>
          <w:rFonts w:ascii="Arial" w:hAnsi="Arial" w:cs="Arial"/>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w:t>
      </w:r>
      <w:proofErr w:type="gramEnd"/>
      <w:r w:rsidRPr="00E002E5">
        <w:rPr>
          <w:rFonts w:ascii="Arial" w:hAnsi="Arial" w:cs="Arial"/>
        </w:rPr>
        <w:t xml:space="preserve"> культуры и архивов Иркутской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руководствуясь Уставом МО «</w:t>
      </w:r>
      <w:proofErr w:type="spellStart"/>
      <w:r w:rsidRPr="00E002E5">
        <w:rPr>
          <w:rFonts w:ascii="Arial" w:hAnsi="Arial" w:cs="Arial"/>
        </w:rPr>
        <w:t>Ирхидей</w:t>
      </w:r>
      <w:proofErr w:type="spellEnd"/>
      <w:r w:rsidRPr="00E002E5">
        <w:rPr>
          <w:rFonts w:ascii="Arial" w:hAnsi="Arial" w:cs="Arial"/>
        </w:rPr>
        <w:t>», администрация муниципального образования «</w:t>
      </w:r>
      <w:proofErr w:type="spellStart"/>
      <w:r w:rsidRPr="00E002E5">
        <w:rPr>
          <w:rFonts w:ascii="Arial" w:hAnsi="Arial" w:cs="Arial"/>
        </w:rPr>
        <w:t>Ирхидей</w:t>
      </w:r>
      <w:proofErr w:type="spellEnd"/>
      <w:r w:rsidRPr="00E002E5">
        <w:rPr>
          <w:rFonts w:ascii="Arial" w:hAnsi="Arial" w:cs="Arial"/>
        </w:rPr>
        <w:t>»</w:t>
      </w:r>
    </w:p>
    <w:p w:rsidR="00E002E5" w:rsidRPr="00E002E5" w:rsidRDefault="00E002E5" w:rsidP="00E002E5">
      <w:pPr>
        <w:ind w:right="-279"/>
        <w:rPr>
          <w:sz w:val="28"/>
          <w:szCs w:val="28"/>
        </w:rPr>
      </w:pPr>
    </w:p>
    <w:p w:rsidR="00E002E5" w:rsidRPr="00E002E5" w:rsidRDefault="00E002E5" w:rsidP="00E002E5">
      <w:pPr>
        <w:ind w:right="-279"/>
        <w:jc w:val="center"/>
        <w:rPr>
          <w:rFonts w:ascii="Arial" w:hAnsi="Arial" w:cs="Arial"/>
          <w:b/>
          <w:sz w:val="30"/>
          <w:szCs w:val="30"/>
        </w:rPr>
      </w:pPr>
      <w:r w:rsidRPr="00E002E5">
        <w:rPr>
          <w:rFonts w:ascii="Arial" w:hAnsi="Arial" w:cs="Arial"/>
          <w:b/>
          <w:sz w:val="30"/>
          <w:szCs w:val="30"/>
        </w:rPr>
        <w:t>ПОСТАНОВЛЯЕТ:</w:t>
      </w:r>
    </w:p>
    <w:p w:rsidR="00E002E5" w:rsidRPr="00E002E5" w:rsidRDefault="00E002E5" w:rsidP="00E002E5">
      <w:pPr>
        <w:ind w:right="-279"/>
        <w:rPr>
          <w:sz w:val="28"/>
          <w:szCs w:val="28"/>
        </w:rPr>
      </w:pPr>
    </w:p>
    <w:p w:rsidR="00E002E5" w:rsidRPr="00E002E5" w:rsidRDefault="00E002E5" w:rsidP="00E002E5">
      <w:pPr>
        <w:ind w:right="-278" w:firstLine="709"/>
        <w:jc w:val="both"/>
        <w:rPr>
          <w:rFonts w:ascii="Arial" w:hAnsi="Arial" w:cs="Arial"/>
        </w:rPr>
      </w:pPr>
      <w:r w:rsidRPr="00E002E5">
        <w:rPr>
          <w:rFonts w:ascii="Arial" w:hAnsi="Arial" w:cs="Arial"/>
        </w:rPr>
        <w:t>1. Утвердить Положение об оплате труда работников муниципального бюджетного учреждения культуры «</w:t>
      </w:r>
      <w:proofErr w:type="spellStart"/>
      <w:r w:rsidRPr="00E002E5">
        <w:rPr>
          <w:rFonts w:ascii="Arial" w:hAnsi="Arial" w:cs="Arial"/>
        </w:rPr>
        <w:t>Ирхидейский</w:t>
      </w:r>
      <w:proofErr w:type="spellEnd"/>
      <w:r w:rsidRPr="00E002E5">
        <w:rPr>
          <w:rFonts w:ascii="Arial" w:hAnsi="Arial" w:cs="Arial"/>
        </w:rPr>
        <w:t xml:space="preserve"> культурно – досуговый центр» согласно приложению.</w:t>
      </w:r>
    </w:p>
    <w:p w:rsidR="00E002E5" w:rsidRPr="00E002E5" w:rsidRDefault="00E002E5" w:rsidP="00E002E5">
      <w:pPr>
        <w:ind w:right="-278" w:firstLine="709"/>
        <w:jc w:val="both"/>
        <w:rPr>
          <w:rFonts w:ascii="Arial" w:hAnsi="Arial" w:cs="Arial"/>
        </w:rPr>
      </w:pPr>
      <w:r w:rsidRPr="00E002E5">
        <w:rPr>
          <w:rFonts w:ascii="Arial" w:hAnsi="Arial" w:cs="Arial"/>
        </w:rPr>
        <w:t>2. Настоящее постановление подлежит официальному опубликованию в газете «Вестник» и на официальном сайте администрации муниципального образования «</w:t>
      </w:r>
      <w:proofErr w:type="spellStart"/>
      <w:r w:rsidRPr="00E002E5">
        <w:rPr>
          <w:rFonts w:ascii="Arial" w:hAnsi="Arial" w:cs="Arial"/>
        </w:rPr>
        <w:t>Ирхидей</w:t>
      </w:r>
      <w:proofErr w:type="spellEnd"/>
      <w:r w:rsidRPr="00E002E5">
        <w:rPr>
          <w:rFonts w:ascii="Arial" w:hAnsi="Arial" w:cs="Arial"/>
        </w:rPr>
        <w:t xml:space="preserve">» - </w:t>
      </w:r>
      <w:proofErr w:type="spellStart"/>
      <w:r w:rsidRPr="00E002E5">
        <w:rPr>
          <w:rFonts w:ascii="Arial" w:hAnsi="Arial" w:cs="Arial"/>
        </w:rPr>
        <w:t>ирхидей.рф</w:t>
      </w:r>
      <w:proofErr w:type="spellEnd"/>
      <w:r w:rsidRPr="00E002E5">
        <w:rPr>
          <w:rFonts w:ascii="Arial" w:hAnsi="Arial" w:cs="Arial"/>
        </w:rPr>
        <w:t>.</w:t>
      </w:r>
    </w:p>
    <w:p w:rsidR="00E002E5" w:rsidRPr="00E002E5" w:rsidRDefault="00E002E5" w:rsidP="00E002E5">
      <w:pPr>
        <w:ind w:right="-278" w:firstLine="709"/>
        <w:jc w:val="both"/>
        <w:rPr>
          <w:rFonts w:ascii="Arial" w:hAnsi="Arial" w:cs="Arial"/>
        </w:rPr>
      </w:pPr>
      <w:r w:rsidRPr="00E002E5">
        <w:rPr>
          <w:rFonts w:ascii="Arial" w:hAnsi="Arial" w:cs="Arial"/>
        </w:rPr>
        <w:t>3. Настоящее постановление распространяет свое действие на правоотношения, возникшие с 01.01.2022 г.</w:t>
      </w:r>
    </w:p>
    <w:p w:rsidR="00E002E5" w:rsidRPr="00E002E5" w:rsidRDefault="00E002E5" w:rsidP="00E002E5">
      <w:pPr>
        <w:ind w:right="-278" w:firstLine="709"/>
        <w:jc w:val="both"/>
        <w:rPr>
          <w:rFonts w:ascii="Arial" w:hAnsi="Arial" w:cs="Arial"/>
        </w:rPr>
      </w:pPr>
      <w:r w:rsidRPr="00E002E5">
        <w:rPr>
          <w:rFonts w:ascii="Arial" w:hAnsi="Arial" w:cs="Arial"/>
        </w:rPr>
        <w:t xml:space="preserve">4. </w:t>
      </w:r>
      <w:proofErr w:type="gramStart"/>
      <w:r w:rsidRPr="00E002E5">
        <w:rPr>
          <w:rFonts w:ascii="Arial" w:hAnsi="Arial" w:cs="Arial"/>
        </w:rPr>
        <w:t>Контроль за</w:t>
      </w:r>
      <w:proofErr w:type="gramEnd"/>
      <w:r w:rsidRPr="00E002E5">
        <w:rPr>
          <w:rFonts w:ascii="Arial" w:hAnsi="Arial" w:cs="Arial"/>
        </w:rPr>
        <w:t xml:space="preserve"> исполнением настоящего постановления оставляю за собой.</w:t>
      </w:r>
    </w:p>
    <w:p w:rsidR="00E002E5" w:rsidRPr="00E002E5" w:rsidRDefault="00E002E5" w:rsidP="00E002E5">
      <w:pPr>
        <w:ind w:right="-278" w:firstLine="709"/>
        <w:jc w:val="both"/>
        <w:rPr>
          <w:rFonts w:ascii="Arial" w:hAnsi="Arial" w:cs="Arial"/>
        </w:rPr>
      </w:pPr>
    </w:p>
    <w:p w:rsidR="00E002E5" w:rsidRPr="00E002E5" w:rsidRDefault="00E002E5" w:rsidP="00E002E5">
      <w:pPr>
        <w:ind w:right="-278"/>
        <w:rPr>
          <w:sz w:val="28"/>
          <w:szCs w:val="28"/>
        </w:rPr>
      </w:pPr>
    </w:p>
    <w:p w:rsidR="00E002E5" w:rsidRPr="00E002E5" w:rsidRDefault="00E002E5" w:rsidP="00E002E5">
      <w:pPr>
        <w:ind w:right="-278"/>
        <w:rPr>
          <w:rFonts w:ascii="Arial" w:hAnsi="Arial" w:cs="Arial"/>
        </w:rPr>
      </w:pPr>
      <w:r w:rsidRPr="00E002E5">
        <w:rPr>
          <w:rFonts w:ascii="Arial" w:hAnsi="Arial" w:cs="Arial"/>
        </w:rPr>
        <w:t>Глава муниципального образования «</w:t>
      </w:r>
      <w:proofErr w:type="spellStart"/>
      <w:r w:rsidRPr="00E002E5">
        <w:rPr>
          <w:rFonts w:ascii="Arial" w:hAnsi="Arial" w:cs="Arial"/>
        </w:rPr>
        <w:t>Ирхидей</w:t>
      </w:r>
      <w:proofErr w:type="spellEnd"/>
      <w:r w:rsidRPr="00E002E5">
        <w:rPr>
          <w:rFonts w:ascii="Arial" w:hAnsi="Arial" w:cs="Arial"/>
        </w:rPr>
        <w:t>»</w:t>
      </w:r>
    </w:p>
    <w:p w:rsidR="00E002E5" w:rsidRPr="00E002E5" w:rsidRDefault="00E002E5" w:rsidP="00E002E5">
      <w:pPr>
        <w:ind w:right="-278"/>
        <w:rPr>
          <w:rFonts w:ascii="Arial" w:hAnsi="Arial" w:cs="Arial"/>
        </w:rPr>
      </w:pPr>
      <w:r w:rsidRPr="00E002E5">
        <w:rPr>
          <w:rFonts w:ascii="Arial" w:hAnsi="Arial" w:cs="Arial"/>
        </w:rPr>
        <w:t xml:space="preserve">И.И. </w:t>
      </w:r>
      <w:proofErr w:type="spellStart"/>
      <w:r w:rsidRPr="00E002E5">
        <w:rPr>
          <w:rFonts w:ascii="Arial" w:hAnsi="Arial" w:cs="Arial"/>
        </w:rPr>
        <w:t>Хингелов</w:t>
      </w:r>
      <w:proofErr w:type="spellEnd"/>
    </w:p>
    <w:p w:rsidR="00E002E5" w:rsidRPr="00E002E5" w:rsidRDefault="00E002E5" w:rsidP="00E002E5">
      <w:pPr>
        <w:ind w:right="-278"/>
        <w:rPr>
          <w:sz w:val="28"/>
          <w:szCs w:val="28"/>
        </w:rPr>
      </w:pPr>
    </w:p>
    <w:p w:rsidR="00E002E5" w:rsidRPr="00E002E5" w:rsidRDefault="00E002E5" w:rsidP="00E002E5">
      <w:pPr>
        <w:ind w:right="-278"/>
        <w:jc w:val="right"/>
        <w:rPr>
          <w:rFonts w:ascii="Courier New" w:hAnsi="Courier New" w:cs="Courier New"/>
          <w:sz w:val="22"/>
          <w:szCs w:val="22"/>
        </w:rPr>
      </w:pPr>
      <w:r w:rsidRPr="00E002E5">
        <w:rPr>
          <w:rFonts w:ascii="Courier New" w:hAnsi="Courier New" w:cs="Courier New"/>
          <w:sz w:val="22"/>
          <w:szCs w:val="22"/>
        </w:rPr>
        <w:t xml:space="preserve">       УТВЕРЖДЕНО</w:t>
      </w:r>
    </w:p>
    <w:p w:rsidR="00E002E5" w:rsidRPr="00E002E5" w:rsidRDefault="00E002E5" w:rsidP="00E002E5">
      <w:pPr>
        <w:ind w:right="-278"/>
        <w:jc w:val="right"/>
        <w:rPr>
          <w:rFonts w:ascii="Courier New" w:hAnsi="Courier New" w:cs="Courier New"/>
          <w:sz w:val="22"/>
          <w:szCs w:val="22"/>
        </w:rPr>
      </w:pPr>
      <w:r w:rsidRPr="00E002E5">
        <w:rPr>
          <w:rFonts w:ascii="Courier New" w:hAnsi="Courier New" w:cs="Courier New"/>
          <w:sz w:val="22"/>
          <w:szCs w:val="22"/>
        </w:rPr>
        <w:t xml:space="preserve">       Постановлением главы МО «</w:t>
      </w:r>
      <w:proofErr w:type="spellStart"/>
      <w:r w:rsidRPr="00E002E5">
        <w:rPr>
          <w:rFonts w:ascii="Courier New" w:hAnsi="Courier New" w:cs="Courier New"/>
          <w:sz w:val="22"/>
          <w:szCs w:val="22"/>
        </w:rPr>
        <w:t>Ирхидей</w:t>
      </w:r>
      <w:proofErr w:type="spellEnd"/>
      <w:r w:rsidRPr="00E002E5">
        <w:rPr>
          <w:rFonts w:ascii="Courier New" w:hAnsi="Courier New" w:cs="Courier New"/>
          <w:sz w:val="22"/>
          <w:szCs w:val="22"/>
        </w:rPr>
        <w:t xml:space="preserve">»      </w:t>
      </w:r>
    </w:p>
    <w:p w:rsidR="00E002E5" w:rsidRPr="00E002E5" w:rsidRDefault="00E002E5" w:rsidP="00E002E5">
      <w:pPr>
        <w:ind w:right="-278"/>
        <w:jc w:val="right"/>
        <w:rPr>
          <w:rFonts w:ascii="Courier New" w:hAnsi="Courier New" w:cs="Courier New"/>
          <w:sz w:val="22"/>
          <w:szCs w:val="22"/>
        </w:rPr>
      </w:pPr>
      <w:r w:rsidRPr="00E002E5">
        <w:rPr>
          <w:rFonts w:ascii="Courier New" w:hAnsi="Courier New" w:cs="Courier New"/>
          <w:sz w:val="22"/>
          <w:szCs w:val="22"/>
        </w:rPr>
        <w:t xml:space="preserve">        от 20.01.2022 г. № 10 </w:t>
      </w:r>
    </w:p>
    <w:p w:rsidR="00E002E5" w:rsidRPr="00E002E5" w:rsidRDefault="00E002E5" w:rsidP="00E002E5">
      <w:pPr>
        <w:ind w:right="-278"/>
        <w:jc w:val="right"/>
        <w:rPr>
          <w:rFonts w:ascii="Courier New" w:hAnsi="Courier New" w:cs="Courier New"/>
          <w:sz w:val="22"/>
          <w:szCs w:val="22"/>
        </w:rPr>
      </w:pPr>
    </w:p>
    <w:p w:rsidR="00E002E5" w:rsidRPr="00E002E5" w:rsidRDefault="00E002E5" w:rsidP="00E002E5">
      <w:pPr>
        <w:ind w:right="-278"/>
        <w:jc w:val="center"/>
        <w:rPr>
          <w:rFonts w:ascii="Arial" w:hAnsi="Arial" w:cs="Arial"/>
          <w:b/>
        </w:rPr>
      </w:pPr>
      <w:r w:rsidRPr="00E002E5">
        <w:rPr>
          <w:rFonts w:ascii="Arial" w:hAnsi="Arial" w:cs="Arial"/>
          <w:b/>
        </w:rPr>
        <w:t>ПОЛОЖЕНИЕ</w:t>
      </w:r>
    </w:p>
    <w:p w:rsidR="00CC0B67" w:rsidRPr="00E002E5" w:rsidRDefault="00E002E5" w:rsidP="00E002E5">
      <w:pPr>
        <w:ind w:right="-278"/>
        <w:jc w:val="center"/>
        <w:rPr>
          <w:rFonts w:ascii="Arial" w:hAnsi="Arial" w:cs="Arial"/>
          <w:b/>
        </w:rPr>
      </w:pPr>
      <w:r w:rsidRPr="00E002E5">
        <w:rPr>
          <w:rFonts w:ascii="Arial" w:hAnsi="Arial" w:cs="Arial"/>
          <w:b/>
        </w:rPr>
        <w:t>ОБ ОПЛАТЕ ТРУДА РАБОТНИКОВ</w:t>
      </w:r>
    </w:p>
    <w:p w:rsidR="00E002E5" w:rsidRDefault="00E002E5" w:rsidP="00E002E5">
      <w:pPr>
        <w:rPr>
          <w:b/>
          <w:sz w:val="28"/>
          <w:szCs w:val="28"/>
        </w:rPr>
      </w:pPr>
    </w:p>
    <w:p w:rsidR="00E002E5" w:rsidRPr="00E002E5" w:rsidRDefault="00E002E5" w:rsidP="00CC0B67">
      <w:pPr>
        <w:pStyle w:val="formattexttopleveltextcentertext"/>
        <w:shd w:val="clear" w:color="auto" w:fill="FFFFFF"/>
        <w:spacing w:before="0" w:beforeAutospacing="0" w:after="0" w:afterAutospacing="0"/>
        <w:jc w:val="center"/>
        <w:textAlignment w:val="baseline"/>
        <w:rPr>
          <w:rFonts w:ascii="Arial" w:hAnsi="Arial" w:cs="Arial"/>
          <w:b/>
        </w:rPr>
      </w:pPr>
      <w:r w:rsidRPr="00E002E5">
        <w:rPr>
          <w:rFonts w:ascii="Arial" w:hAnsi="Arial" w:cs="Arial"/>
          <w:b/>
        </w:rPr>
        <w:t xml:space="preserve">МУНИЦИПАЛЬНОГО БЮДЖЕТНОГО УЧРЕЖДЕНИЯ КУЛЬТУРЫ  «ИРХИДЕЙСКИЙ КУЛЬТУРНО – ДОСУГОВЫЙ </w:t>
      </w:r>
      <w:proofErr w:type="spellStart"/>
      <w:r w:rsidRPr="00E002E5">
        <w:rPr>
          <w:rFonts w:ascii="Arial" w:hAnsi="Arial" w:cs="Arial"/>
          <w:b/>
        </w:rPr>
        <w:t>ЦЕНТР»</w:t>
      </w:r>
      <w:proofErr w:type="spellEnd"/>
    </w:p>
    <w:p w:rsidR="00E002E5" w:rsidRPr="00E002E5" w:rsidRDefault="00E002E5" w:rsidP="00CC0B67">
      <w:pPr>
        <w:pStyle w:val="formattexttopleveltextcentertext"/>
        <w:shd w:val="clear" w:color="auto" w:fill="FFFFFF"/>
        <w:spacing w:before="0" w:beforeAutospacing="0" w:after="0" w:afterAutospacing="0"/>
        <w:jc w:val="center"/>
        <w:textAlignment w:val="baseline"/>
        <w:rPr>
          <w:rFonts w:ascii="Arial" w:hAnsi="Arial" w:cs="Arial"/>
          <w:b/>
        </w:rPr>
      </w:pPr>
    </w:p>
    <w:p w:rsidR="00CC0B67" w:rsidRPr="00E002E5" w:rsidRDefault="00CC0B67" w:rsidP="00E002E5">
      <w:pPr>
        <w:pStyle w:val="formattexttopleveltextcentertext"/>
        <w:shd w:val="clear" w:color="auto" w:fill="FFFFFF"/>
        <w:spacing w:before="0" w:beforeAutospacing="0" w:after="0" w:afterAutospacing="0"/>
        <w:jc w:val="both"/>
        <w:textAlignment w:val="baseline"/>
        <w:rPr>
          <w:rFonts w:ascii="Arial" w:hAnsi="Arial" w:cs="Arial"/>
          <w:b/>
        </w:rPr>
      </w:pPr>
      <w:r w:rsidRPr="00E002E5">
        <w:rPr>
          <w:rFonts w:ascii="Arial" w:hAnsi="Arial" w:cs="Arial"/>
          <w:b/>
        </w:rPr>
        <w:t>Глава 1. Общие положения</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D356A9"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Настоящее Положение</w:t>
      </w:r>
      <w:r w:rsidR="00CC0B67" w:rsidRPr="00E002E5">
        <w:rPr>
          <w:rFonts w:ascii="Arial" w:hAnsi="Arial" w:cs="Arial"/>
          <w:spacing w:val="2"/>
        </w:rPr>
        <w:t xml:space="preserve"> об оплат</w:t>
      </w:r>
      <w:r w:rsidR="00497AA6" w:rsidRPr="00E002E5">
        <w:rPr>
          <w:rFonts w:ascii="Arial" w:hAnsi="Arial" w:cs="Arial"/>
          <w:spacing w:val="2"/>
        </w:rPr>
        <w:t>е труда работников муниципального бюджетного</w:t>
      </w:r>
      <w:r w:rsidR="00CC0B67" w:rsidRPr="00E002E5">
        <w:rPr>
          <w:rFonts w:ascii="Arial" w:hAnsi="Arial" w:cs="Arial"/>
          <w:spacing w:val="2"/>
        </w:rPr>
        <w:t xml:space="preserve"> учре</w:t>
      </w:r>
      <w:r w:rsidR="00497AA6" w:rsidRPr="00E002E5">
        <w:rPr>
          <w:rFonts w:ascii="Arial" w:hAnsi="Arial" w:cs="Arial"/>
          <w:spacing w:val="2"/>
        </w:rPr>
        <w:t>ждения культуры «</w:t>
      </w:r>
      <w:proofErr w:type="spellStart"/>
      <w:r w:rsidR="00497AA6" w:rsidRPr="00E002E5">
        <w:rPr>
          <w:rFonts w:ascii="Arial" w:hAnsi="Arial" w:cs="Arial"/>
          <w:spacing w:val="2"/>
        </w:rPr>
        <w:t>Ирхидейск</w:t>
      </w:r>
      <w:r w:rsidR="00E002E5" w:rsidRPr="00E002E5">
        <w:rPr>
          <w:rFonts w:ascii="Arial" w:hAnsi="Arial" w:cs="Arial"/>
          <w:spacing w:val="2"/>
        </w:rPr>
        <w:t>ий</w:t>
      </w:r>
      <w:proofErr w:type="spellEnd"/>
      <w:r w:rsidR="00497AA6" w:rsidRPr="00E002E5">
        <w:rPr>
          <w:rFonts w:ascii="Arial" w:hAnsi="Arial" w:cs="Arial"/>
          <w:spacing w:val="2"/>
        </w:rPr>
        <w:t xml:space="preserve"> культурно-досугов</w:t>
      </w:r>
      <w:r w:rsidR="00E002E5" w:rsidRPr="00E002E5">
        <w:rPr>
          <w:rFonts w:ascii="Arial" w:hAnsi="Arial" w:cs="Arial"/>
          <w:spacing w:val="2"/>
        </w:rPr>
        <w:t>ый</w:t>
      </w:r>
      <w:r w:rsidR="00497AA6" w:rsidRPr="00E002E5">
        <w:rPr>
          <w:rFonts w:ascii="Arial" w:hAnsi="Arial" w:cs="Arial"/>
          <w:spacing w:val="2"/>
        </w:rPr>
        <w:t xml:space="preserve"> </w:t>
      </w:r>
      <w:r w:rsidRPr="00E002E5">
        <w:rPr>
          <w:rFonts w:ascii="Arial" w:hAnsi="Arial" w:cs="Arial"/>
          <w:spacing w:val="2"/>
        </w:rPr>
        <w:t>центр» разработано</w:t>
      </w:r>
      <w:r w:rsidR="00CC0B67" w:rsidRPr="00E002E5">
        <w:rPr>
          <w:rFonts w:ascii="Arial" w:hAnsi="Arial" w:cs="Arial"/>
          <w:spacing w:val="2"/>
        </w:rPr>
        <w:t xml:space="preserve">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w:t>
      </w:r>
      <w:r w:rsidR="00E002E5" w:rsidRPr="00E002E5">
        <w:rPr>
          <w:rFonts w:ascii="Arial" w:hAnsi="Arial" w:cs="Arial"/>
          <w:spacing w:val="2"/>
        </w:rPr>
        <w:t xml:space="preserve"> </w:t>
      </w:r>
      <w:r w:rsidR="00CC0B67" w:rsidRPr="00E002E5">
        <w:rPr>
          <w:rFonts w:ascii="Arial" w:hAnsi="Arial" w:cs="Arial"/>
          <w:spacing w:val="2"/>
        </w:rPr>
        <w:t xml:space="preserve">Приказом министра культуры и архивов Иркутской области от 28 июня 2021 года № 56 -15 </w:t>
      </w:r>
      <w:proofErr w:type="spellStart"/>
      <w:r w:rsidR="00CC0B67" w:rsidRPr="00E002E5">
        <w:rPr>
          <w:rFonts w:ascii="Arial" w:hAnsi="Arial" w:cs="Arial"/>
          <w:spacing w:val="2"/>
        </w:rPr>
        <w:t>мпр</w:t>
      </w:r>
      <w:proofErr w:type="spellEnd"/>
      <w:r w:rsidR="00CC0B67" w:rsidRPr="00E002E5">
        <w:rPr>
          <w:rFonts w:ascii="Arial" w:hAnsi="Arial" w:cs="Arial"/>
          <w:spacing w:val="2"/>
        </w:rPr>
        <w:t xml:space="preserve"> «О внесении изменений</w:t>
      </w:r>
      <w:proofErr w:type="gramEnd"/>
      <w:r w:rsidR="00CC0B67" w:rsidRPr="00E002E5">
        <w:rPr>
          <w:rFonts w:ascii="Arial" w:hAnsi="Arial" w:cs="Arial"/>
          <w:spacing w:val="2"/>
        </w:rPr>
        <w:t xml:space="preserve"> </w:t>
      </w:r>
      <w:proofErr w:type="gramStart"/>
      <w:r w:rsidR="00CC0B67" w:rsidRPr="00E002E5">
        <w:rPr>
          <w:rFonts w:ascii="Arial" w:hAnsi="Arial" w:cs="Arial"/>
          <w:spacing w:val="2"/>
        </w:rPr>
        <w:t>в</w:t>
      </w:r>
      <w:proofErr w:type="gramEnd"/>
      <w:r w:rsidR="00CC0B67" w:rsidRPr="00E002E5">
        <w:rPr>
          <w:rFonts w:ascii="Arial" w:hAnsi="Arial" w:cs="Arial"/>
          <w:spacing w:val="2"/>
        </w:rPr>
        <w:t xml:space="preserve">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r w:rsidR="00E002E5" w:rsidRPr="00E002E5">
        <w:rPr>
          <w:rFonts w:ascii="Arial" w:hAnsi="Arial" w:cs="Arial"/>
        </w:rPr>
        <w:t xml:space="preserve"> </w:t>
      </w:r>
      <w:proofErr w:type="gramStart"/>
      <w:r w:rsidR="00E002E5" w:rsidRPr="00E002E5">
        <w:rPr>
          <w:rFonts w:ascii="Arial" w:hAnsi="Arial" w:cs="Arial"/>
          <w:spacing w:val="2"/>
        </w:rPr>
        <w:t>постановлением главы администрации МО «</w:t>
      </w:r>
      <w:proofErr w:type="spellStart"/>
      <w:r w:rsidR="00E002E5" w:rsidRPr="00E002E5">
        <w:rPr>
          <w:rFonts w:ascii="Arial" w:hAnsi="Arial" w:cs="Arial"/>
          <w:spacing w:val="2"/>
        </w:rPr>
        <w:t>Ирхидей</w:t>
      </w:r>
      <w:proofErr w:type="spellEnd"/>
      <w:r w:rsidR="00E002E5" w:rsidRPr="00E002E5">
        <w:rPr>
          <w:rFonts w:ascii="Arial" w:hAnsi="Arial" w:cs="Arial"/>
          <w:spacing w:val="2"/>
        </w:rPr>
        <w:t>» от 20.01.2022 г. № 10 «Об утверждении положения об оплате труда работников 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 – досуговый центр», находящегося в ведении администрации МО «</w:t>
      </w:r>
      <w:proofErr w:type="spellStart"/>
      <w:r w:rsidR="00E002E5" w:rsidRPr="00E002E5">
        <w:rPr>
          <w:rFonts w:ascii="Arial" w:hAnsi="Arial" w:cs="Arial"/>
          <w:spacing w:val="2"/>
        </w:rPr>
        <w:t>Ирхидей</w:t>
      </w:r>
      <w:proofErr w:type="spellEnd"/>
      <w:r w:rsidR="00E002E5" w:rsidRPr="00E002E5">
        <w:rPr>
          <w:rFonts w:ascii="Arial" w:hAnsi="Arial" w:cs="Arial"/>
          <w:spacing w:val="2"/>
        </w:rPr>
        <w:t>», с учетом Единых рекомендаций по установлению на федеральном, региональном и местном уровнях систем оплаты труда и устанавливает условия оплаты труда работников 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 – досуговый центр».</w:t>
      </w:r>
      <w:proofErr w:type="gramEnd"/>
    </w:p>
    <w:p w:rsidR="00CC0B67" w:rsidRPr="00E002E5" w:rsidRDefault="00CC0B67" w:rsidP="00E002E5">
      <w:pPr>
        <w:pStyle w:val="formattexttopleveltext"/>
        <w:numPr>
          <w:ilvl w:val="0"/>
          <w:numId w:val="1"/>
        </w:numPr>
        <w:shd w:val="clear" w:color="auto" w:fill="FFFFFF"/>
        <w:spacing w:before="0" w:beforeAutospacing="0" w:after="0" w:afterAutospacing="0"/>
        <w:ind w:firstLine="720"/>
        <w:jc w:val="both"/>
        <w:textAlignment w:val="baseline"/>
        <w:rPr>
          <w:rFonts w:ascii="Arial" w:hAnsi="Arial" w:cs="Arial"/>
          <w:spacing w:val="2"/>
        </w:rPr>
      </w:pPr>
      <w:r w:rsidRPr="00E002E5">
        <w:rPr>
          <w:rFonts w:ascii="Arial" w:hAnsi="Arial" w:cs="Arial"/>
          <w:spacing w:val="2"/>
        </w:rPr>
        <w:t>В целях применения настоящего Положения используются следующие термины:</w:t>
      </w:r>
    </w:p>
    <w:p w:rsidR="00E55F6E"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 локальные акты об оплате труда - локальные нормативные акты, устанавливающие систему оплаты труда работников </w:t>
      </w:r>
      <w:r w:rsidR="00E55F6E" w:rsidRPr="00E002E5">
        <w:rPr>
          <w:rFonts w:ascii="Arial" w:hAnsi="Arial" w:cs="Arial"/>
          <w:spacing w:val="2"/>
        </w:rPr>
        <w:t xml:space="preserve">учреждений; </w:t>
      </w:r>
      <w:r w:rsidR="00E55F6E" w:rsidRPr="00E002E5">
        <w:rPr>
          <w:rFonts w:ascii="Arial" w:hAnsi="Arial" w:cs="Arial"/>
          <w:spacing w:val="2"/>
        </w:rPr>
        <w:tab/>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работники администрации – руководитель учреждения, заместитель руководителя учреждения и главный бухгалтер учреждения;</w:t>
      </w:r>
      <w:r w:rsidRPr="00E002E5">
        <w:rPr>
          <w:rFonts w:ascii="Arial" w:hAnsi="Arial" w:cs="Arial"/>
          <w:spacing w:val="2"/>
        </w:rPr>
        <w:br/>
      </w:r>
      <w:r w:rsidRPr="00E002E5">
        <w:rPr>
          <w:rFonts w:ascii="Arial" w:hAnsi="Arial" w:cs="Arial"/>
          <w:spacing w:val="2"/>
        </w:rPr>
        <w:tab/>
        <w:t>- работники учреждений - физические лица, с которыми руководитель учреждения заключил трудовой договор, и руководитель учреждения.</w:t>
      </w:r>
      <w:r w:rsidRPr="00E002E5">
        <w:rPr>
          <w:rFonts w:ascii="Arial" w:hAnsi="Arial" w:cs="Arial"/>
          <w:spacing w:val="2"/>
        </w:rPr>
        <w:br/>
      </w:r>
      <w:r w:rsidRPr="00E002E5">
        <w:rPr>
          <w:rFonts w:ascii="Arial" w:hAnsi="Arial" w:cs="Arial"/>
          <w:spacing w:val="2"/>
        </w:rPr>
        <w:tab/>
        <w:t>На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 xml:space="preserve">Система оплаты труда работников </w:t>
      </w:r>
      <w:r w:rsidR="00E002E5">
        <w:rPr>
          <w:rFonts w:ascii="Arial" w:hAnsi="Arial" w:cs="Arial"/>
          <w:spacing w:val="2"/>
        </w:rPr>
        <w:t xml:space="preserve"> </w:t>
      </w:r>
      <w:r w:rsidR="00E002E5" w:rsidRPr="00E002E5">
        <w:rPr>
          <w:rFonts w:ascii="Arial" w:hAnsi="Arial" w:cs="Arial"/>
          <w:spacing w:val="2"/>
        </w:rPr>
        <w:t>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культурно-досуговый центр» </w:t>
      </w:r>
      <w:r w:rsidRPr="00E002E5">
        <w:rPr>
          <w:rFonts w:ascii="Arial" w:hAnsi="Arial" w:cs="Arial"/>
          <w:spacing w:val="2"/>
        </w:rPr>
        <w:t>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CC0B67" w:rsidRPr="00E002E5" w:rsidRDefault="00CC0B67" w:rsidP="00E002E5">
      <w:pPr>
        <w:pStyle w:val="formattexttopleveltext"/>
        <w:shd w:val="clear" w:color="auto" w:fill="FFFFFF"/>
        <w:spacing w:before="0" w:beforeAutospacing="0" w:after="0" w:afterAutospacing="0"/>
        <w:ind w:firstLine="720"/>
        <w:jc w:val="both"/>
        <w:textAlignment w:val="baseline"/>
        <w:rPr>
          <w:rFonts w:ascii="Arial" w:hAnsi="Arial" w:cs="Arial"/>
          <w:spacing w:val="2"/>
        </w:rPr>
      </w:pPr>
      <w:proofErr w:type="gramStart"/>
      <w:r w:rsidRPr="00E002E5">
        <w:rPr>
          <w:rFonts w:ascii="Arial" w:hAnsi="Arial" w:cs="Arial"/>
          <w:spacing w:val="2"/>
        </w:rPr>
        <w:t xml:space="preserve">Система оплаты труда работников </w:t>
      </w:r>
      <w:r w:rsidR="00E002E5" w:rsidRPr="00E002E5">
        <w:rPr>
          <w:rFonts w:ascii="Arial" w:hAnsi="Arial" w:cs="Arial"/>
          <w:spacing w:val="2"/>
        </w:rPr>
        <w:t>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культурно-досуговый центр» </w:t>
      </w:r>
      <w:r w:rsidRPr="00E002E5">
        <w:rPr>
          <w:rFonts w:ascii="Arial" w:hAnsi="Arial" w:cs="Arial"/>
          <w:spacing w:val="2"/>
        </w:rPr>
        <w:t xml:space="preserve">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w:t>
      </w:r>
      <w:r w:rsidRPr="00E002E5">
        <w:rPr>
          <w:rFonts w:ascii="Arial" w:hAnsi="Arial" w:cs="Arial"/>
          <w:spacing w:val="2"/>
        </w:rPr>
        <w:lastRenderedPageBreak/>
        <w:t>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Наименования должностей служащих (профессий рабочих), включаемых в штатное расписание </w:t>
      </w:r>
      <w:r w:rsidR="00E002E5" w:rsidRPr="00E002E5">
        <w:rPr>
          <w:rFonts w:ascii="Arial" w:hAnsi="Arial" w:cs="Arial"/>
          <w:spacing w:val="2"/>
        </w:rPr>
        <w:t>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культурно-досуговый центр»</w:t>
      </w:r>
      <w:r w:rsidRPr="00E002E5">
        <w:rPr>
          <w:rFonts w:ascii="Arial" w:hAnsi="Arial" w:cs="Arial"/>
          <w:spacing w:val="2"/>
        </w:rPr>
        <w:t>,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proofErr w:type="gramStart"/>
      <w:r w:rsidRPr="00E002E5">
        <w:rPr>
          <w:rFonts w:ascii="Arial" w:hAnsi="Arial" w:cs="Arial"/>
          <w:spacing w:val="2"/>
        </w:rPr>
        <w:t xml:space="preserve">Заработная плата работника </w:t>
      </w:r>
      <w:r w:rsidR="00E002E5" w:rsidRPr="00E002E5">
        <w:rPr>
          <w:rFonts w:ascii="Arial" w:hAnsi="Arial" w:cs="Arial"/>
          <w:spacing w:val="2"/>
        </w:rPr>
        <w:t>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культурно-досуговый центр» </w:t>
      </w:r>
      <w:r w:rsidRPr="00E002E5">
        <w:rPr>
          <w:rFonts w:ascii="Arial" w:hAnsi="Arial" w:cs="Arial"/>
          <w:spacing w:val="2"/>
        </w:rPr>
        <w:t xml:space="preserve">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w:t>
      </w:r>
      <w:proofErr w:type="gramEnd"/>
      <w:r w:rsidRPr="00E002E5">
        <w:rPr>
          <w:rFonts w:ascii="Arial" w:hAnsi="Arial" w:cs="Arial"/>
          <w:spacing w:val="2"/>
        </w:rPr>
        <w:t xml:space="preserve"> надбавки стимулирующего характера, премии и иные поощрительные выплаты).</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Минимальные размеры окладов (должностных окладов), ставок заработной платы работников </w:t>
      </w:r>
      <w:r w:rsidR="00E002E5" w:rsidRPr="00E002E5">
        <w:rPr>
          <w:rFonts w:ascii="Arial" w:hAnsi="Arial" w:cs="Arial"/>
          <w:spacing w:val="2"/>
        </w:rPr>
        <w:t>муниципального бюджетного учреждения культуры «</w:t>
      </w:r>
      <w:proofErr w:type="spellStart"/>
      <w:r w:rsidR="00E002E5" w:rsidRPr="00E002E5">
        <w:rPr>
          <w:rFonts w:ascii="Arial" w:hAnsi="Arial" w:cs="Arial"/>
          <w:spacing w:val="2"/>
        </w:rPr>
        <w:t>Ирхидейский</w:t>
      </w:r>
      <w:proofErr w:type="spellEnd"/>
      <w:r w:rsidR="00E002E5" w:rsidRPr="00E002E5">
        <w:rPr>
          <w:rFonts w:ascii="Arial" w:hAnsi="Arial" w:cs="Arial"/>
          <w:spacing w:val="2"/>
        </w:rPr>
        <w:t xml:space="preserve"> культурно-досуговый центр» </w:t>
      </w:r>
      <w:r w:rsidRPr="00E002E5">
        <w:rPr>
          <w:rFonts w:ascii="Arial" w:hAnsi="Arial" w:cs="Arial"/>
          <w:spacing w:val="2"/>
        </w:rPr>
        <w:t>устанавливаются в соответствии с приложением 1</w:t>
      </w:r>
      <w:r w:rsidR="00C818BE" w:rsidRPr="00E002E5">
        <w:rPr>
          <w:rFonts w:ascii="Arial" w:hAnsi="Arial" w:cs="Arial"/>
          <w:spacing w:val="2"/>
        </w:rPr>
        <w:t xml:space="preserve"> </w:t>
      </w:r>
      <w:r w:rsidRPr="00E002E5">
        <w:rPr>
          <w:rFonts w:ascii="Arial" w:hAnsi="Arial" w:cs="Arial"/>
          <w:spacing w:val="2"/>
        </w:rPr>
        <w:t>к настоящему Положению.</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Размеры окладов (должностных окладов), ставок заработной платы работников </w:t>
      </w:r>
      <w:r w:rsidR="00974A70" w:rsidRPr="00E002E5">
        <w:rPr>
          <w:rFonts w:ascii="Arial" w:hAnsi="Arial" w:cs="Arial"/>
          <w:spacing w:val="2"/>
        </w:rPr>
        <w:t>муниципального бюджетного учреждения культуры «</w:t>
      </w:r>
      <w:proofErr w:type="spellStart"/>
      <w:r w:rsidR="00974A70" w:rsidRPr="00E002E5">
        <w:rPr>
          <w:rFonts w:ascii="Arial" w:hAnsi="Arial" w:cs="Arial"/>
          <w:spacing w:val="2"/>
        </w:rPr>
        <w:t>Ирхидейский</w:t>
      </w:r>
      <w:proofErr w:type="spellEnd"/>
      <w:r w:rsidR="00974A70" w:rsidRPr="00E002E5">
        <w:rPr>
          <w:rFonts w:ascii="Arial" w:hAnsi="Arial" w:cs="Arial"/>
          <w:spacing w:val="2"/>
        </w:rPr>
        <w:t xml:space="preserve"> культурно-досуговый центр</w:t>
      </w:r>
      <w:r w:rsidR="00974A70">
        <w:rPr>
          <w:rFonts w:ascii="Arial" w:hAnsi="Arial" w:cs="Arial"/>
          <w:spacing w:val="2"/>
        </w:rPr>
        <w:t>»</w:t>
      </w:r>
      <w:r w:rsidRPr="00E002E5">
        <w:rPr>
          <w:rFonts w:ascii="Arial" w:hAnsi="Arial" w:cs="Arial"/>
          <w:spacing w:val="2"/>
        </w:rPr>
        <w:t xml:space="preserve">,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w:t>
      </w:r>
      <w:proofErr w:type="gramStart"/>
      <w:r w:rsidRPr="00E002E5">
        <w:rPr>
          <w:rFonts w:ascii="Arial" w:hAnsi="Arial" w:cs="Arial"/>
          <w:spacing w:val="2"/>
        </w:rPr>
        <w:t>учреждений</w:t>
      </w:r>
      <w:proofErr w:type="gramEnd"/>
      <w:r w:rsidRPr="00E002E5">
        <w:rPr>
          <w:rFonts w:ascii="Arial" w:hAnsi="Arial" w:cs="Arial"/>
          <w:spacing w:val="2"/>
        </w:rPr>
        <w:t xml:space="preserve"> с учетом сложности исполнения возложенных на работника трудовых (должностных) обязанностей.</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 xml:space="preserve">Трудовые договоры с работниками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w:t>
      </w:r>
      <w:r w:rsidR="00974A70">
        <w:rPr>
          <w:rFonts w:ascii="Arial" w:hAnsi="Arial" w:cs="Arial"/>
          <w:spacing w:val="2"/>
        </w:rPr>
        <w:t>ский</w:t>
      </w:r>
      <w:proofErr w:type="spellEnd"/>
      <w:r w:rsidR="00974A70">
        <w:rPr>
          <w:rFonts w:ascii="Arial" w:hAnsi="Arial" w:cs="Arial"/>
          <w:spacing w:val="2"/>
        </w:rPr>
        <w:t xml:space="preserve"> культурно-досуговый центр»</w:t>
      </w:r>
      <w:r w:rsidRPr="00E002E5">
        <w:rPr>
          <w:rFonts w:ascii="Arial" w:hAnsi="Arial" w:cs="Arial"/>
          <w:spacing w:val="2"/>
        </w:rPr>
        <w:t>, за исключением руководител</w:t>
      </w:r>
      <w:r w:rsidR="00974A70">
        <w:rPr>
          <w:rFonts w:ascii="Arial" w:hAnsi="Arial" w:cs="Arial"/>
          <w:spacing w:val="2"/>
        </w:rPr>
        <w:t>я</w:t>
      </w:r>
      <w:r w:rsidRPr="00E002E5">
        <w:rPr>
          <w:rFonts w:ascii="Arial" w:hAnsi="Arial" w:cs="Arial"/>
          <w:spacing w:val="2"/>
        </w:rPr>
        <w:t xml:space="preserve"> учреждени</w:t>
      </w:r>
      <w:r w:rsidR="00974A70">
        <w:rPr>
          <w:rFonts w:ascii="Arial" w:hAnsi="Arial" w:cs="Arial"/>
          <w:spacing w:val="2"/>
        </w:rPr>
        <w:t>я</w:t>
      </w:r>
      <w:r w:rsidRPr="00E002E5">
        <w:rPr>
          <w:rFonts w:ascii="Arial" w:hAnsi="Arial" w:cs="Arial"/>
          <w:spacing w:val="2"/>
        </w:rPr>
        <w:t xml:space="preserve">, заключаются на основе </w:t>
      </w:r>
      <w:r w:rsidR="00974A70">
        <w:rPr>
          <w:rFonts w:ascii="Arial" w:hAnsi="Arial" w:cs="Arial"/>
          <w:spacing w:val="2"/>
        </w:rPr>
        <w:t xml:space="preserve"> </w:t>
      </w:r>
      <w:r w:rsidRPr="00E002E5">
        <w:rPr>
          <w:rFonts w:ascii="Arial" w:hAnsi="Arial" w:cs="Arial"/>
          <w:spacing w:val="2"/>
        </w:rPr>
        <w:t>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6" w:history="1">
        <w:r w:rsidRPr="00E002E5">
          <w:rPr>
            <w:rStyle w:val="a4"/>
            <w:rFonts w:ascii="Arial" w:hAnsi="Arial" w:cs="Arial"/>
            <w:color w:val="auto"/>
            <w:spacing w:val="2"/>
            <w:u w:val="none"/>
          </w:rPr>
          <w:t>распоряжением Правительства РФ от 26 ноября 2012 года N 2190-р</w:t>
        </w:r>
      </w:hyperlink>
      <w:r w:rsidRPr="00E002E5">
        <w:rPr>
          <w:rFonts w:ascii="Arial" w:hAnsi="Arial" w:cs="Arial"/>
          <w:spacing w:val="2"/>
        </w:rPr>
        <w:t>.</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Трудовые договоры с руководител</w:t>
      </w:r>
      <w:r w:rsidR="00974A70">
        <w:rPr>
          <w:rFonts w:ascii="Arial" w:hAnsi="Arial" w:cs="Arial"/>
          <w:spacing w:val="2"/>
        </w:rPr>
        <w:t>ем</w:t>
      </w:r>
      <w:r w:rsidRPr="00E002E5">
        <w:rPr>
          <w:rFonts w:ascii="Arial" w:hAnsi="Arial" w:cs="Arial"/>
          <w:spacing w:val="2"/>
        </w:rPr>
        <w:t xml:space="preserve"> учреждени</w:t>
      </w:r>
      <w:r w:rsidR="00974A70">
        <w:rPr>
          <w:rFonts w:ascii="Arial" w:hAnsi="Arial" w:cs="Arial"/>
          <w:spacing w:val="2"/>
        </w:rPr>
        <w:t>я</w:t>
      </w:r>
      <w:r w:rsidRPr="00E002E5">
        <w:rPr>
          <w:rFonts w:ascii="Arial" w:hAnsi="Arial" w:cs="Arial"/>
          <w:spacing w:val="2"/>
        </w:rPr>
        <w:t xml:space="preserve"> заключаются на основе типовой формы трудового договора с руководителем государственного</w:t>
      </w:r>
      <w:r w:rsidR="00C6208A" w:rsidRPr="00E002E5">
        <w:rPr>
          <w:rFonts w:ascii="Arial" w:hAnsi="Arial" w:cs="Arial"/>
          <w:spacing w:val="2"/>
        </w:rPr>
        <w:t xml:space="preserve"> (муниципального) учреждений </w:t>
      </w:r>
      <w:r w:rsidRPr="00E002E5">
        <w:rPr>
          <w:rFonts w:ascii="Arial" w:hAnsi="Arial" w:cs="Arial"/>
          <w:spacing w:val="2"/>
        </w:rPr>
        <w:t>утвержденной </w:t>
      </w:r>
      <w:hyperlink r:id="rId7" w:history="1">
        <w:r w:rsidRPr="00E002E5">
          <w:rPr>
            <w:rStyle w:val="a4"/>
            <w:rFonts w:ascii="Arial" w:hAnsi="Arial" w:cs="Arial"/>
            <w:color w:val="auto"/>
            <w:spacing w:val="2"/>
            <w:u w:val="none"/>
          </w:rPr>
          <w:t>постановлением Правительства Российской Федерации от 12 апреля 2013 года N 329</w:t>
        </w:r>
      </w:hyperlink>
      <w:r w:rsidRPr="00E002E5">
        <w:rPr>
          <w:rFonts w:ascii="Arial" w:hAnsi="Arial" w:cs="Arial"/>
          <w:spacing w:val="2"/>
        </w:rPr>
        <w:t>.</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Виды компенсационных выплат работникам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00974A70">
        <w:rPr>
          <w:rFonts w:ascii="Arial" w:hAnsi="Arial" w:cs="Arial"/>
          <w:spacing w:val="2"/>
        </w:rPr>
        <w:t xml:space="preserve"> </w:t>
      </w:r>
      <w:r w:rsidRPr="00E002E5">
        <w:rPr>
          <w:rFonts w:ascii="Arial" w:hAnsi="Arial" w:cs="Arial"/>
          <w:spacing w:val="2"/>
        </w:rPr>
        <w:t xml:space="preserve"> определены статьей 6 Закона.</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Условия и размеры выплат компенсационного характера работникам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w:t>
      </w:r>
      <w:r w:rsidR="00974A70">
        <w:rPr>
          <w:rFonts w:ascii="Arial" w:hAnsi="Arial" w:cs="Arial"/>
          <w:spacing w:val="2"/>
        </w:rPr>
        <w:t>ский</w:t>
      </w:r>
      <w:proofErr w:type="spellEnd"/>
      <w:r w:rsidR="00974A70">
        <w:rPr>
          <w:rFonts w:ascii="Arial" w:hAnsi="Arial" w:cs="Arial"/>
          <w:spacing w:val="2"/>
        </w:rPr>
        <w:t xml:space="preserve"> культурно-досуговый центр»</w:t>
      </w:r>
      <w:r w:rsidRPr="00E002E5">
        <w:rPr>
          <w:rFonts w:ascii="Arial" w:hAnsi="Arial" w:cs="Arial"/>
          <w:spacing w:val="2"/>
        </w:rPr>
        <w:t>, за исключением руководител</w:t>
      </w:r>
      <w:r w:rsidR="00974A70">
        <w:rPr>
          <w:rFonts w:ascii="Arial" w:hAnsi="Arial" w:cs="Arial"/>
          <w:spacing w:val="2"/>
        </w:rPr>
        <w:t>я</w:t>
      </w:r>
      <w:r w:rsidRPr="00E002E5">
        <w:rPr>
          <w:rFonts w:ascii="Arial" w:hAnsi="Arial" w:cs="Arial"/>
          <w:spacing w:val="2"/>
        </w:rPr>
        <w:t xml:space="preserve"> учреждени</w:t>
      </w:r>
      <w:r w:rsidR="00974A70">
        <w:rPr>
          <w:rFonts w:ascii="Arial" w:hAnsi="Arial" w:cs="Arial"/>
          <w:spacing w:val="2"/>
        </w:rPr>
        <w:t>я</w:t>
      </w:r>
      <w:r w:rsidRPr="00E002E5">
        <w:rPr>
          <w:rFonts w:ascii="Arial" w:hAnsi="Arial" w:cs="Arial"/>
          <w:spacing w:val="2"/>
        </w:rPr>
        <w:t xml:space="preserve">, определяются </w:t>
      </w:r>
      <w:r w:rsidRPr="00E002E5">
        <w:rPr>
          <w:rFonts w:ascii="Arial" w:hAnsi="Arial" w:cs="Arial"/>
          <w:spacing w:val="2"/>
        </w:rPr>
        <w:lastRenderedPageBreak/>
        <w:t>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w:t>
      </w:r>
      <w:r w:rsidR="00C6208A" w:rsidRPr="00E002E5">
        <w:rPr>
          <w:rFonts w:ascii="Arial" w:hAnsi="Arial" w:cs="Arial"/>
          <w:spacing w:val="2"/>
        </w:rPr>
        <w:t xml:space="preserve"> Администрации МО «</w:t>
      </w:r>
      <w:proofErr w:type="spellStart"/>
      <w:r w:rsidR="00C6208A" w:rsidRPr="00E002E5">
        <w:rPr>
          <w:rFonts w:ascii="Arial" w:hAnsi="Arial" w:cs="Arial"/>
          <w:spacing w:val="2"/>
        </w:rPr>
        <w:t>Ирхидей</w:t>
      </w:r>
      <w:proofErr w:type="spellEnd"/>
      <w:r w:rsidR="00C6208A" w:rsidRPr="00E002E5">
        <w:rPr>
          <w:rFonts w:ascii="Arial" w:hAnsi="Arial" w:cs="Arial"/>
          <w:spacing w:val="2"/>
        </w:rPr>
        <w:t>»</w:t>
      </w:r>
      <w:r w:rsidRPr="00E002E5">
        <w:rPr>
          <w:rFonts w:ascii="Arial" w:hAnsi="Arial" w:cs="Arial"/>
          <w:spacing w:val="2"/>
        </w:rPr>
        <w:t xml:space="preserve">. </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Размеры компенсационных выплат работникам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00974A70">
        <w:rPr>
          <w:rFonts w:ascii="Arial" w:hAnsi="Arial" w:cs="Arial"/>
          <w:spacing w:val="2"/>
        </w:rPr>
        <w:t xml:space="preserve"> </w:t>
      </w:r>
      <w:r w:rsidRPr="00E002E5">
        <w:rPr>
          <w:rFonts w:ascii="Arial" w:hAnsi="Arial" w:cs="Arial"/>
          <w:spacing w:val="2"/>
        </w:rPr>
        <w:t xml:space="preserve"> определяются в процентах к окладам (должностным окладам), ставкам заработной платы или в абсолютных размерах</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Виды стимулирующих выплат работникам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w:t>
      </w:r>
      <w:r w:rsidR="00974A70">
        <w:rPr>
          <w:rFonts w:ascii="Arial" w:hAnsi="Arial" w:cs="Arial"/>
          <w:spacing w:val="2"/>
        </w:rPr>
        <w:t>ский</w:t>
      </w:r>
      <w:proofErr w:type="spellEnd"/>
      <w:r w:rsidR="00974A70">
        <w:rPr>
          <w:rFonts w:ascii="Arial" w:hAnsi="Arial" w:cs="Arial"/>
          <w:spacing w:val="2"/>
        </w:rPr>
        <w:t xml:space="preserve"> культурно-досуговый центр»</w:t>
      </w:r>
      <w:r w:rsidRPr="00E002E5">
        <w:rPr>
          <w:rFonts w:ascii="Arial" w:hAnsi="Arial" w:cs="Arial"/>
          <w:spacing w:val="2"/>
        </w:rPr>
        <w:t xml:space="preserve">, </w:t>
      </w:r>
      <w:r w:rsidR="00C818BE" w:rsidRPr="00E002E5">
        <w:rPr>
          <w:rFonts w:ascii="Arial" w:hAnsi="Arial" w:cs="Arial"/>
          <w:spacing w:val="2"/>
        </w:rPr>
        <w:t xml:space="preserve">определены </w:t>
      </w:r>
      <w:r w:rsidR="00974A70">
        <w:rPr>
          <w:rFonts w:ascii="Arial" w:hAnsi="Arial" w:cs="Arial"/>
          <w:spacing w:val="2"/>
        </w:rPr>
        <w:t xml:space="preserve">в </w:t>
      </w:r>
      <w:r w:rsidR="00C818BE" w:rsidRPr="00E002E5">
        <w:rPr>
          <w:rFonts w:ascii="Arial" w:hAnsi="Arial" w:cs="Arial"/>
          <w:spacing w:val="2"/>
        </w:rPr>
        <w:t>статьях</w:t>
      </w:r>
      <w:r w:rsidRPr="00E002E5">
        <w:rPr>
          <w:rFonts w:ascii="Arial" w:hAnsi="Arial" w:cs="Arial"/>
          <w:spacing w:val="2"/>
        </w:rPr>
        <w:t xml:space="preserve"> 7 </w:t>
      </w:r>
      <w:r w:rsidR="00C818BE" w:rsidRPr="00E002E5">
        <w:rPr>
          <w:rFonts w:ascii="Arial" w:hAnsi="Arial" w:cs="Arial"/>
          <w:spacing w:val="2"/>
        </w:rPr>
        <w:t xml:space="preserve">и 8 </w:t>
      </w:r>
      <w:r w:rsidRPr="00E002E5">
        <w:rPr>
          <w:rFonts w:ascii="Arial" w:hAnsi="Arial" w:cs="Arial"/>
          <w:spacing w:val="2"/>
        </w:rPr>
        <w:t>Закона.</w:t>
      </w:r>
      <w:r w:rsidR="00C818BE" w:rsidRPr="00E002E5">
        <w:rPr>
          <w:rFonts w:ascii="Arial" w:hAnsi="Arial" w:cs="Arial"/>
          <w:spacing w:val="2"/>
        </w:rPr>
        <w:t xml:space="preserve"> </w:t>
      </w:r>
      <w:r w:rsidRPr="00E002E5">
        <w:rPr>
          <w:rFonts w:ascii="Arial" w:hAnsi="Arial" w:cs="Arial"/>
          <w:spacing w:val="2"/>
        </w:rPr>
        <w:t xml:space="preserve">Размеры (минимальные размеры), порядок и условия установления выплат стимулирующего характера работникам </w:t>
      </w:r>
      <w:r w:rsidR="00974A70">
        <w:rPr>
          <w:rFonts w:ascii="Arial" w:hAnsi="Arial" w:cs="Arial"/>
          <w:spacing w:val="2"/>
        </w:rPr>
        <w:t xml:space="preserve"> </w:t>
      </w:r>
      <w:r w:rsidRPr="00E002E5">
        <w:rPr>
          <w:rFonts w:ascii="Arial" w:hAnsi="Arial" w:cs="Arial"/>
          <w:spacing w:val="2"/>
        </w:rPr>
        <w:t xml:space="preserve">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Pr="00E002E5">
        <w:rPr>
          <w:rFonts w:ascii="Arial" w:hAnsi="Arial" w:cs="Arial"/>
          <w:spacing w:val="2"/>
        </w:rPr>
        <w:t>определяются настоящим Положением.</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Обязательные требования к порядку и условиям установления, размерам стимулирующих выплат работникам </w:t>
      </w:r>
      <w:r w:rsidR="00974A70">
        <w:rPr>
          <w:rFonts w:ascii="Arial" w:hAnsi="Arial" w:cs="Arial"/>
          <w:spacing w:val="2"/>
        </w:rPr>
        <w:t xml:space="preserve">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Pr="00E002E5">
        <w:rPr>
          <w:rFonts w:ascii="Arial" w:hAnsi="Arial" w:cs="Arial"/>
          <w:spacing w:val="2"/>
        </w:rPr>
        <w:t>определяются настоящим Положением в соответствии с требованиями законодательства.</w:t>
      </w:r>
    </w:p>
    <w:p w:rsidR="00CC0B67" w:rsidRPr="00E002E5" w:rsidRDefault="00C818BE"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r w:rsidR="00CC0B67" w:rsidRPr="00E002E5">
        <w:rPr>
          <w:rFonts w:ascii="Arial" w:hAnsi="Arial" w:cs="Arial"/>
          <w:spacing w:val="2"/>
        </w:rPr>
        <w:t xml:space="preserve">Размеры, порядок и условия установления стимулирующих выплат работникам </w:t>
      </w:r>
      <w:r w:rsidR="00974A70">
        <w:rPr>
          <w:rFonts w:ascii="Arial" w:hAnsi="Arial" w:cs="Arial"/>
          <w:spacing w:val="2"/>
        </w:rPr>
        <w:t xml:space="preserve">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w:t>
      </w:r>
      <w:r w:rsidR="00CC0B67" w:rsidRPr="00E002E5">
        <w:rPr>
          <w:rFonts w:ascii="Arial" w:hAnsi="Arial" w:cs="Arial"/>
          <w:spacing w:val="2"/>
        </w:rPr>
        <w:t>, за исключением руководителя учреждени</w:t>
      </w:r>
      <w:r w:rsidR="00974A70">
        <w:rPr>
          <w:rFonts w:ascii="Arial" w:hAnsi="Arial" w:cs="Arial"/>
          <w:spacing w:val="2"/>
        </w:rPr>
        <w:t>я</w:t>
      </w:r>
      <w:r w:rsidR="00CC0B67" w:rsidRPr="00E002E5">
        <w:rPr>
          <w:rFonts w:ascii="Arial" w:hAnsi="Arial" w:cs="Arial"/>
          <w:spacing w:val="2"/>
        </w:rPr>
        <w:t>, определяются локальными актами об оплате труда с учетом требований настоящего Положения.</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Стимулирующие выплаты руководител</w:t>
      </w:r>
      <w:r w:rsidR="00974A70">
        <w:rPr>
          <w:rFonts w:ascii="Arial" w:hAnsi="Arial" w:cs="Arial"/>
          <w:spacing w:val="2"/>
        </w:rPr>
        <w:t>ю</w:t>
      </w:r>
      <w:r w:rsidRPr="00E002E5">
        <w:rPr>
          <w:rFonts w:ascii="Arial" w:hAnsi="Arial" w:cs="Arial"/>
          <w:spacing w:val="2"/>
        </w:rPr>
        <w:t xml:space="preserve"> учреждени</w:t>
      </w:r>
      <w:r w:rsidR="00974A70">
        <w:rPr>
          <w:rFonts w:ascii="Arial" w:hAnsi="Arial" w:cs="Arial"/>
          <w:spacing w:val="2"/>
        </w:rPr>
        <w:t>я</w:t>
      </w:r>
      <w:r w:rsidRPr="00E002E5">
        <w:rPr>
          <w:rFonts w:ascii="Arial" w:hAnsi="Arial" w:cs="Arial"/>
          <w:spacing w:val="2"/>
        </w:rPr>
        <w:t xml:space="preserve"> устанавливаются в виде премиальных выплат по итогам работы в процентах к должностному окладу или в абсолютных размерах.</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Размеры, порядок и условия установления стимулирующих выплат руководител</w:t>
      </w:r>
      <w:r w:rsidR="00974A70">
        <w:rPr>
          <w:rFonts w:ascii="Arial" w:hAnsi="Arial" w:cs="Arial"/>
          <w:spacing w:val="2"/>
        </w:rPr>
        <w:t>ю</w:t>
      </w:r>
      <w:r w:rsidRPr="00E002E5">
        <w:rPr>
          <w:rFonts w:ascii="Arial" w:hAnsi="Arial" w:cs="Arial"/>
          <w:spacing w:val="2"/>
        </w:rPr>
        <w:t xml:space="preserve"> учреждени</w:t>
      </w:r>
      <w:r w:rsidR="00974A70">
        <w:rPr>
          <w:rFonts w:ascii="Arial" w:hAnsi="Arial" w:cs="Arial"/>
          <w:spacing w:val="2"/>
        </w:rPr>
        <w:t>я</w:t>
      </w:r>
      <w:r w:rsidRPr="00E002E5">
        <w:rPr>
          <w:rFonts w:ascii="Arial" w:hAnsi="Arial" w:cs="Arial"/>
          <w:spacing w:val="2"/>
        </w:rPr>
        <w:t xml:space="preserve"> определяются учредителем</w:t>
      </w:r>
      <w:r w:rsidR="00E73908" w:rsidRPr="00E002E5">
        <w:rPr>
          <w:rFonts w:ascii="Arial" w:hAnsi="Arial" w:cs="Arial"/>
          <w:spacing w:val="2"/>
        </w:rPr>
        <w:t xml:space="preserve"> Администрацией МО «</w:t>
      </w:r>
      <w:proofErr w:type="spellStart"/>
      <w:r w:rsidR="00E73908" w:rsidRPr="00E002E5">
        <w:rPr>
          <w:rFonts w:ascii="Arial" w:hAnsi="Arial" w:cs="Arial"/>
          <w:spacing w:val="2"/>
        </w:rPr>
        <w:t>Ирхидей</w:t>
      </w:r>
      <w:proofErr w:type="spellEnd"/>
      <w:r w:rsidR="00E73908" w:rsidRPr="00E002E5">
        <w:rPr>
          <w:rFonts w:ascii="Arial" w:hAnsi="Arial" w:cs="Arial"/>
          <w:spacing w:val="2"/>
        </w:rPr>
        <w:t>»</w:t>
      </w:r>
      <w:r w:rsidRPr="00E002E5">
        <w:rPr>
          <w:rFonts w:ascii="Arial" w:hAnsi="Arial" w:cs="Arial"/>
          <w:spacing w:val="2"/>
        </w:rPr>
        <w:t xml:space="preserve"> на основании утвержденных им показателей эффективности деятельности руководителя учреждений.</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Стимулирующие выплаты заместител</w:t>
      </w:r>
      <w:r w:rsidR="00974A70">
        <w:rPr>
          <w:rFonts w:ascii="Arial" w:hAnsi="Arial" w:cs="Arial"/>
          <w:spacing w:val="2"/>
        </w:rPr>
        <w:t>ю</w:t>
      </w:r>
      <w:r w:rsidRPr="00E002E5">
        <w:rPr>
          <w:rFonts w:ascii="Arial" w:hAnsi="Arial" w:cs="Arial"/>
          <w:spacing w:val="2"/>
        </w:rPr>
        <w:t xml:space="preserve"> руководител</w:t>
      </w:r>
      <w:r w:rsidR="00974A70">
        <w:rPr>
          <w:rFonts w:ascii="Arial" w:hAnsi="Arial" w:cs="Arial"/>
          <w:spacing w:val="2"/>
        </w:rPr>
        <w:t>я</w:t>
      </w:r>
      <w:r w:rsidRPr="00E002E5">
        <w:rPr>
          <w:rFonts w:ascii="Arial" w:hAnsi="Arial" w:cs="Arial"/>
          <w:spacing w:val="2"/>
        </w:rPr>
        <w:t xml:space="preserve"> и главн</w:t>
      </w:r>
      <w:r w:rsidR="00974A70">
        <w:rPr>
          <w:rFonts w:ascii="Arial" w:hAnsi="Arial" w:cs="Arial"/>
          <w:spacing w:val="2"/>
        </w:rPr>
        <w:t>ому</w:t>
      </w:r>
      <w:r w:rsidRPr="00E002E5">
        <w:rPr>
          <w:rFonts w:ascii="Arial" w:hAnsi="Arial" w:cs="Arial"/>
          <w:spacing w:val="2"/>
        </w:rPr>
        <w:t xml:space="preserve"> бухгалтер</w:t>
      </w:r>
      <w:r w:rsidR="00974A70">
        <w:rPr>
          <w:rFonts w:ascii="Arial" w:hAnsi="Arial" w:cs="Arial"/>
          <w:spacing w:val="2"/>
        </w:rPr>
        <w:t>у</w:t>
      </w:r>
      <w:r w:rsidRPr="00E002E5">
        <w:rPr>
          <w:rFonts w:ascii="Arial" w:hAnsi="Arial" w:cs="Arial"/>
          <w:spacing w:val="2"/>
        </w:rPr>
        <w:t xml:space="preserve"> </w:t>
      </w:r>
      <w:r w:rsidR="00974A70">
        <w:rPr>
          <w:rFonts w:ascii="Arial" w:hAnsi="Arial" w:cs="Arial"/>
          <w:spacing w:val="2"/>
        </w:rPr>
        <w:t xml:space="preserve"> </w:t>
      </w:r>
      <w:r w:rsidRPr="00E002E5">
        <w:rPr>
          <w:rFonts w:ascii="Arial" w:hAnsi="Arial" w:cs="Arial"/>
          <w:spacing w:val="2"/>
        </w:rPr>
        <w:t>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Размер оплаты труда</w:t>
      </w:r>
      <w:proofErr w:type="gramEnd"/>
      <w:r w:rsidRPr="00E002E5">
        <w:rPr>
          <w:rFonts w:ascii="Arial" w:hAnsi="Arial" w:cs="Arial"/>
          <w:spacing w:val="2"/>
        </w:rPr>
        <w:t xml:space="preserve"> работников не может быть ниже минимального размера оплаты труда, установленного в соответствии с законодательством, а при наличии</w:t>
      </w:r>
      <w:r w:rsidR="00C818BE" w:rsidRPr="00E002E5">
        <w:rPr>
          <w:rFonts w:ascii="Arial" w:hAnsi="Arial" w:cs="Arial"/>
          <w:spacing w:val="2"/>
        </w:rPr>
        <w:t xml:space="preserve"> –</w:t>
      </w:r>
      <w:r w:rsidRPr="00E002E5">
        <w:rPr>
          <w:rFonts w:ascii="Arial" w:hAnsi="Arial" w:cs="Arial"/>
          <w:spacing w:val="2"/>
        </w:rPr>
        <w:t xml:space="preserve"> в</w:t>
      </w:r>
      <w:r w:rsidR="00C818BE" w:rsidRPr="00E002E5">
        <w:rPr>
          <w:rFonts w:ascii="Arial" w:hAnsi="Arial" w:cs="Arial"/>
          <w:spacing w:val="2"/>
        </w:rPr>
        <w:t xml:space="preserve"> </w:t>
      </w:r>
      <w:r w:rsidRPr="00E002E5">
        <w:rPr>
          <w:rFonts w:ascii="Arial" w:hAnsi="Arial" w:cs="Arial"/>
          <w:spacing w:val="2"/>
        </w:rPr>
        <w:t>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Оплата труда работников производится в пределах бюджетных ассигнований, предусмотренных на соответствующий финансовый год.</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В </w:t>
      </w:r>
      <w:r w:rsidR="00974A70">
        <w:rPr>
          <w:rFonts w:ascii="Arial" w:hAnsi="Arial" w:cs="Arial"/>
          <w:spacing w:val="2"/>
        </w:rPr>
        <w:t xml:space="preserve"> МБУК</w:t>
      </w:r>
      <w:r w:rsidR="00974A70" w:rsidRPr="00974A70">
        <w:rPr>
          <w:rFonts w:ascii="Arial" w:hAnsi="Arial" w:cs="Arial"/>
          <w:spacing w:val="2"/>
        </w:rPr>
        <w:t xml:space="preserve">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Pr="00E002E5">
        <w:rPr>
          <w:rFonts w:ascii="Arial" w:hAnsi="Arial" w:cs="Arial"/>
          <w:spacing w:val="2"/>
        </w:rPr>
        <w:t xml:space="preserve"> устанавливаются следующие, обязательные для соблюдения учреждениями, </w:t>
      </w:r>
      <w:r w:rsidRPr="00E002E5">
        <w:rPr>
          <w:rFonts w:ascii="Arial" w:hAnsi="Arial" w:cs="Arial"/>
          <w:spacing w:val="2"/>
        </w:rPr>
        <w:lastRenderedPageBreak/>
        <w:t>уровни соотношения заработной платы основного, административно-управленческого и вспомогательного персонала:</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1) размер предельного уровня соотношения среднемесяч</w:t>
      </w:r>
      <w:r w:rsidR="00974A70">
        <w:rPr>
          <w:rFonts w:ascii="Arial" w:hAnsi="Arial" w:cs="Arial"/>
          <w:spacing w:val="2"/>
        </w:rPr>
        <w:t>ной заработной платы работников</w:t>
      </w:r>
      <w:r w:rsidRPr="00E002E5">
        <w:rPr>
          <w:rFonts w:ascii="Arial" w:hAnsi="Arial" w:cs="Arial"/>
          <w:spacing w:val="2"/>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1.</w:t>
      </w:r>
      <w:r w:rsidRPr="00E002E5">
        <w:rPr>
          <w:rFonts w:ascii="Arial" w:hAnsi="Arial" w:cs="Arial"/>
          <w:spacing w:val="2"/>
        </w:rPr>
        <w:br/>
      </w:r>
      <w:r w:rsidRPr="00E002E5">
        <w:rPr>
          <w:rFonts w:ascii="Arial" w:hAnsi="Arial" w:cs="Arial"/>
          <w:spacing w:val="2"/>
        </w:rPr>
        <w:tab/>
      </w:r>
      <w:proofErr w:type="gramStart"/>
      <w:r w:rsidRPr="00E002E5">
        <w:rPr>
          <w:rFonts w:ascii="Arial" w:hAnsi="Arial" w:cs="Arial"/>
          <w:spacing w:val="2"/>
        </w:rPr>
        <w:t xml:space="preserve">Средняя заработная плата работников </w:t>
      </w:r>
      <w:r w:rsidR="00974A70">
        <w:rPr>
          <w:rFonts w:ascii="Arial" w:hAnsi="Arial" w:cs="Arial"/>
          <w:spacing w:val="2"/>
        </w:rPr>
        <w:t xml:space="preserve"> </w:t>
      </w:r>
      <w:r w:rsidRPr="00E002E5">
        <w:rPr>
          <w:rFonts w:ascii="Arial" w:hAnsi="Arial" w:cs="Arial"/>
          <w:spacing w:val="2"/>
        </w:rPr>
        <w:t xml:space="preserve">и средняя заработная плата иных работников </w:t>
      </w:r>
      <w:r w:rsidR="00974A70">
        <w:rPr>
          <w:rFonts w:ascii="Arial" w:hAnsi="Arial" w:cs="Arial"/>
          <w:spacing w:val="2"/>
        </w:rPr>
        <w:t xml:space="preserve"> </w:t>
      </w:r>
      <w:r w:rsidRPr="00E002E5">
        <w:rPr>
          <w:rFonts w:ascii="Arial" w:hAnsi="Arial" w:cs="Arial"/>
          <w:spacing w:val="2"/>
        </w:rPr>
        <w:t>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8" w:history="1">
        <w:r w:rsidRPr="00E002E5">
          <w:rPr>
            <w:rStyle w:val="a4"/>
            <w:rFonts w:ascii="Arial" w:hAnsi="Arial" w:cs="Arial"/>
            <w:color w:val="auto"/>
            <w:spacing w:val="2"/>
            <w:u w:val="none"/>
          </w:rPr>
          <w:t>Положением об особенностях порядка исчисления средней заработной платы</w:t>
        </w:r>
      </w:hyperlink>
      <w:r w:rsidRPr="00E002E5">
        <w:rPr>
          <w:rFonts w:ascii="Arial" w:hAnsi="Arial" w:cs="Arial"/>
          <w:spacing w:val="2"/>
        </w:rPr>
        <w:t>, утвержденным </w:t>
      </w:r>
      <w:hyperlink r:id="rId9" w:history="1">
        <w:r w:rsidRPr="00E002E5">
          <w:rPr>
            <w:rStyle w:val="a4"/>
            <w:rFonts w:ascii="Arial" w:hAnsi="Arial" w:cs="Arial"/>
            <w:color w:val="auto"/>
            <w:spacing w:val="2"/>
            <w:u w:val="none"/>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E002E5">
        <w:rPr>
          <w:rFonts w:ascii="Arial" w:hAnsi="Arial" w:cs="Arial"/>
          <w:spacing w:val="2"/>
        </w:rPr>
        <w:t>. </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proofErr w:type="gramStart"/>
      <w:r w:rsidRPr="00E002E5">
        <w:rPr>
          <w:rFonts w:ascii="Arial" w:hAnsi="Arial" w:cs="Arial"/>
          <w:spacing w:val="2"/>
        </w:rPr>
        <w:t>Информация о рассчитываемой за календарный год среднемесяч</w:t>
      </w:r>
      <w:r w:rsidR="00E002E5">
        <w:rPr>
          <w:rFonts w:ascii="Arial" w:hAnsi="Arial" w:cs="Arial"/>
          <w:spacing w:val="2"/>
        </w:rPr>
        <w:t xml:space="preserve">ной заработной плате работников </w:t>
      </w:r>
      <w:r w:rsidRPr="00E002E5">
        <w:rPr>
          <w:rFonts w:ascii="Arial" w:hAnsi="Arial" w:cs="Arial"/>
          <w:spacing w:val="2"/>
        </w:rPr>
        <w:t>размещается в информационно-телекоммуникационной сети "Интернет" на официальном сайте учреждени</w:t>
      </w:r>
      <w:r w:rsidR="00E002E5">
        <w:rPr>
          <w:rFonts w:ascii="Arial" w:hAnsi="Arial" w:cs="Arial"/>
          <w:spacing w:val="2"/>
        </w:rPr>
        <w:t>я</w:t>
      </w:r>
      <w:r w:rsidRPr="00E002E5">
        <w:rPr>
          <w:rFonts w:ascii="Arial" w:hAnsi="Arial" w:cs="Arial"/>
          <w:spacing w:val="2"/>
        </w:rPr>
        <w:t xml:space="preserve">, в порядке, </w:t>
      </w:r>
      <w:r w:rsidR="00430D56" w:rsidRPr="00E002E5">
        <w:rPr>
          <w:rFonts w:ascii="Arial" w:hAnsi="Arial" w:cs="Arial"/>
          <w:spacing w:val="2"/>
        </w:rPr>
        <w:t>утвержденн</w:t>
      </w:r>
      <w:r w:rsidR="00E002E5">
        <w:rPr>
          <w:rFonts w:ascii="Arial" w:hAnsi="Arial" w:cs="Arial"/>
          <w:spacing w:val="2"/>
        </w:rPr>
        <w:t>о</w:t>
      </w:r>
      <w:r w:rsidR="00430D56" w:rsidRPr="00E002E5">
        <w:rPr>
          <w:rFonts w:ascii="Arial" w:hAnsi="Arial" w:cs="Arial"/>
          <w:spacing w:val="2"/>
        </w:rPr>
        <w:t>м постановлением</w:t>
      </w:r>
      <w:r w:rsidRPr="00E002E5">
        <w:rPr>
          <w:rFonts w:ascii="Arial" w:hAnsi="Arial" w:cs="Arial"/>
          <w:spacing w:val="2"/>
        </w:rPr>
        <w:t xml:space="preserve">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w:t>
      </w:r>
      <w:proofErr w:type="spellStart"/>
      <w:r w:rsidRPr="00E002E5">
        <w:rPr>
          <w:rFonts w:ascii="Arial" w:hAnsi="Arial" w:cs="Arial"/>
          <w:spacing w:val="2"/>
        </w:rPr>
        <w:t>Осинского</w:t>
      </w:r>
      <w:proofErr w:type="spellEnd"/>
      <w:r w:rsidRPr="00E002E5">
        <w:rPr>
          <w:rFonts w:ascii="Arial" w:hAnsi="Arial" w:cs="Arial"/>
          <w:spacing w:val="2"/>
        </w:rPr>
        <w:t xml:space="preserve"> муниципального района» №44 от 07.02.2017г.;</w:t>
      </w:r>
      <w:proofErr w:type="gramEnd"/>
    </w:p>
    <w:p w:rsidR="006156C6"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2) соотношение средней заработной платы работников основного и вспомогательного персонала учреждени</w:t>
      </w:r>
      <w:r w:rsidR="00974A70">
        <w:rPr>
          <w:rFonts w:ascii="Arial" w:hAnsi="Arial" w:cs="Arial"/>
          <w:spacing w:val="2"/>
        </w:rPr>
        <w:t>я</w:t>
      </w:r>
      <w:r w:rsidRPr="00E002E5">
        <w:rPr>
          <w:rFonts w:ascii="Arial" w:hAnsi="Arial" w:cs="Arial"/>
          <w:spacing w:val="2"/>
        </w:rPr>
        <w:t>, формируемой за счет всех источников финансового обеспечения и рассчитываемой за календарный год</w:t>
      </w:r>
      <w:r w:rsidR="006156C6" w:rsidRPr="00E002E5">
        <w:rPr>
          <w:rFonts w:ascii="Arial" w:hAnsi="Arial" w:cs="Arial"/>
          <w:spacing w:val="2"/>
        </w:rPr>
        <w:t>,1 к 0,7 – 0,5</w:t>
      </w:r>
    </w:p>
    <w:p w:rsidR="00CC0B67" w:rsidRPr="00E002E5" w:rsidRDefault="006156C6"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 </w:t>
      </w:r>
      <w:r w:rsidR="00CC0B67" w:rsidRPr="00E002E5">
        <w:rPr>
          <w:rFonts w:ascii="Arial" w:hAnsi="Arial" w:cs="Arial"/>
          <w:spacing w:val="2"/>
        </w:rPr>
        <w:t>3) предельная доля расходов на оплату труда в фонде оплаты труда учреждени</w:t>
      </w:r>
      <w:r w:rsidR="00974A70">
        <w:rPr>
          <w:rFonts w:ascii="Arial" w:hAnsi="Arial" w:cs="Arial"/>
          <w:spacing w:val="2"/>
        </w:rPr>
        <w:t>я</w:t>
      </w:r>
      <w:r w:rsidR="00CC0B67" w:rsidRPr="00E002E5">
        <w:rPr>
          <w:rFonts w:ascii="Arial" w:hAnsi="Arial" w:cs="Arial"/>
          <w:spacing w:val="2"/>
        </w:rPr>
        <w:t xml:space="preserve"> работников административно-управленческого и вспомогательного персонала учреждени</w:t>
      </w:r>
      <w:r w:rsidR="00974A70">
        <w:rPr>
          <w:rFonts w:ascii="Arial" w:hAnsi="Arial" w:cs="Arial"/>
          <w:spacing w:val="2"/>
        </w:rPr>
        <w:t>я</w:t>
      </w:r>
      <w:r w:rsidR="00CC0B67" w:rsidRPr="00E002E5">
        <w:rPr>
          <w:rFonts w:ascii="Arial" w:hAnsi="Arial" w:cs="Arial"/>
          <w:spacing w:val="2"/>
        </w:rPr>
        <w:t>, формируемого за счет всех источников финансового обеспечения, - не более 40 процентов.</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 xml:space="preserve">Заработная плата работников </w:t>
      </w:r>
      <w:r w:rsidR="00974A70">
        <w:rPr>
          <w:rFonts w:ascii="Arial" w:hAnsi="Arial" w:cs="Arial"/>
          <w:spacing w:val="2"/>
        </w:rPr>
        <w:t xml:space="preserve"> </w:t>
      </w:r>
      <w:r w:rsidR="00974A70" w:rsidRPr="00E002E5">
        <w:rPr>
          <w:rFonts w:ascii="Arial" w:hAnsi="Arial" w:cs="Arial"/>
          <w:spacing w:val="2"/>
        </w:rPr>
        <w:t>муниципального бюджетного учреждения культуры «</w:t>
      </w:r>
      <w:proofErr w:type="spellStart"/>
      <w:r w:rsidR="00974A70" w:rsidRPr="00E002E5">
        <w:rPr>
          <w:rFonts w:ascii="Arial" w:hAnsi="Arial" w:cs="Arial"/>
          <w:spacing w:val="2"/>
        </w:rPr>
        <w:t>Ирхидейский</w:t>
      </w:r>
      <w:proofErr w:type="spellEnd"/>
      <w:r w:rsidR="00974A70" w:rsidRPr="00E002E5">
        <w:rPr>
          <w:rFonts w:ascii="Arial" w:hAnsi="Arial" w:cs="Arial"/>
          <w:spacing w:val="2"/>
        </w:rPr>
        <w:t xml:space="preserve"> культурно-досуговый центр» </w:t>
      </w:r>
      <w:r w:rsidRPr="00E002E5">
        <w:rPr>
          <w:rFonts w:ascii="Arial" w:hAnsi="Arial" w:cs="Arial"/>
          <w:spacing w:val="2"/>
        </w:rPr>
        <w:t xml:space="preserve">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w:t>
      </w:r>
      <w:proofErr w:type="gramEnd"/>
      <w:r w:rsidRPr="00E002E5">
        <w:rPr>
          <w:rFonts w:ascii="Arial" w:hAnsi="Arial" w:cs="Arial"/>
          <w:spacing w:val="2"/>
        </w:rPr>
        <w:t xml:space="preserve"> и выполнения ими работ той же квалификации.</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Заработная плата работникам </w:t>
      </w:r>
      <w:r w:rsidR="00974A70">
        <w:rPr>
          <w:rFonts w:ascii="Arial" w:hAnsi="Arial" w:cs="Arial"/>
          <w:spacing w:val="2"/>
        </w:rPr>
        <w:t xml:space="preserve">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Pr="00E002E5">
        <w:rPr>
          <w:rFonts w:ascii="Arial" w:hAnsi="Arial" w:cs="Arial"/>
          <w:spacing w:val="2"/>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Порядок и периодичность индексации заработной платы работников учреждени</w:t>
      </w:r>
      <w:r w:rsidR="00974A70">
        <w:rPr>
          <w:rFonts w:ascii="Arial" w:hAnsi="Arial" w:cs="Arial"/>
          <w:spacing w:val="2"/>
        </w:rPr>
        <w:t>я,</w:t>
      </w:r>
      <w:r w:rsidRPr="00E002E5">
        <w:rPr>
          <w:rFonts w:ascii="Arial" w:hAnsi="Arial" w:cs="Arial"/>
          <w:spacing w:val="2"/>
        </w:rPr>
        <w:t xml:space="preserve"> в связи с ростом цен на товары и услуги</w:t>
      </w:r>
      <w:r w:rsidR="00974A70">
        <w:rPr>
          <w:rFonts w:ascii="Arial" w:hAnsi="Arial" w:cs="Arial"/>
          <w:spacing w:val="2"/>
        </w:rPr>
        <w:t>,</w:t>
      </w:r>
      <w:r w:rsidRPr="00E002E5">
        <w:rPr>
          <w:rFonts w:ascii="Arial" w:hAnsi="Arial" w:cs="Arial"/>
          <w:spacing w:val="2"/>
        </w:rPr>
        <w:t xml:space="preserve"> определяется нормативным правовым актом Администрации</w:t>
      </w:r>
      <w:r w:rsidR="00E73908" w:rsidRPr="00E002E5">
        <w:rPr>
          <w:rFonts w:ascii="Arial" w:hAnsi="Arial" w:cs="Arial"/>
          <w:spacing w:val="2"/>
        </w:rPr>
        <w:t xml:space="preserve"> МО «</w:t>
      </w:r>
      <w:proofErr w:type="spellStart"/>
      <w:r w:rsidR="00E73908" w:rsidRPr="00E002E5">
        <w:rPr>
          <w:rFonts w:ascii="Arial" w:hAnsi="Arial" w:cs="Arial"/>
          <w:spacing w:val="2"/>
        </w:rPr>
        <w:t>Ирхидей</w:t>
      </w:r>
      <w:proofErr w:type="spellEnd"/>
      <w:r w:rsidR="00E73908" w:rsidRPr="00E002E5">
        <w:rPr>
          <w:rFonts w:ascii="Arial" w:hAnsi="Arial" w:cs="Arial"/>
          <w:spacing w:val="2"/>
        </w:rPr>
        <w:t>»</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E002E5">
        <w:rPr>
          <w:rFonts w:ascii="Arial" w:hAnsi="Arial" w:cs="Arial"/>
          <w:bCs w:val="0"/>
          <w:spacing w:val="2"/>
          <w:sz w:val="24"/>
          <w:szCs w:val="24"/>
        </w:rPr>
        <w:t>Глава 2. Компенсационные выплаты</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lastRenderedPageBreak/>
        <w:t xml:space="preserve">Работникам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00974A70">
        <w:rPr>
          <w:rFonts w:ascii="Arial" w:hAnsi="Arial" w:cs="Arial"/>
          <w:spacing w:val="2"/>
        </w:rPr>
        <w:t xml:space="preserve"> </w:t>
      </w:r>
      <w:r w:rsidRPr="00E002E5">
        <w:rPr>
          <w:rFonts w:ascii="Arial" w:hAnsi="Arial" w:cs="Arial"/>
          <w:spacing w:val="2"/>
        </w:rPr>
        <w:t xml:space="preserve"> устанавливаются следующие виды компенсационных выплат:</w:t>
      </w:r>
    </w:p>
    <w:p w:rsidR="00CC0B67" w:rsidRPr="00E002E5" w:rsidRDefault="00CC0B67" w:rsidP="00E002E5">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1) выплаты за работу в местностях с особыми климатическими условиями;</w:t>
      </w:r>
    </w:p>
    <w:p w:rsidR="00CC0B67" w:rsidRPr="00E002E5" w:rsidRDefault="00CC0B67" w:rsidP="00E002E5">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C0B67" w:rsidRPr="00E002E5" w:rsidRDefault="00CC0B67" w:rsidP="00E002E5">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3) надбавка за работу в сельской местности.</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Локальными актами об оплате труда, трудовыми договорами работникам </w:t>
      </w:r>
      <w:r w:rsidR="00974A70">
        <w:rPr>
          <w:rFonts w:ascii="Arial" w:hAnsi="Arial" w:cs="Arial"/>
          <w:spacing w:val="2"/>
        </w:rPr>
        <w:t xml:space="preserve"> </w:t>
      </w:r>
      <w:r w:rsidRPr="00E002E5">
        <w:rPr>
          <w:rFonts w:ascii="Arial" w:hAnsi="Arial" w:cs="Arial"/>
          <w:spacing w:val="2"/>
        </w:rPr>
        <w:t xml:space="preserve">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Pr="00E002E5">
        <w:rPr>
          <w:rFonts w:ascii="Arial" w:hAnsi="Arial" w:cs="Arial"/>
          <w:spacing w:val="2"/>
        </w:rPr>
        <w:t>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CC0B67" w:rsidRPr="00E002E5" w:rsidRDefault="00CC0B67" w:rsidP="00E002E5">
      <w:pPr>
        <w:pStyle w:val="formattexttopleveltext"/>
        <w:numPr>
          <w:ilvl w:val="0"/>
          <w:numId w:val="2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Выплаты за работу в местностях с особыми климатическими условиями:</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CC0B67" w:rsidRPr="00E002E5" w:rsidRDefault="00CC0B67" w:rsidP="00E002E5">
      <w:pPr>
        <w:pStyle w:val="formattexttopleveltext"/>
        <w:numPr>
          <w:ilvl w:val="0"/>
          <w:numId w:val="2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работу в ночное время;</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сверхурочную работу;</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работу в выходные и нерабочие праздничные дни;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при выполнении работ в других условиях, отклоняющихся </w:t>
      </w:r>
      <w:proofErr w:type="gramStart"/>
      <w:r w:rsidRPr="00E002E5">
        <w:rPr>
          <w:rFonts w:ascii="Arial" w:hAnsi="Arial" w:cs="Arial"/>
          <w:spacing w:val="2"/>
        </w:rPr>
        <w:t>от</w:t>
      </w:r>
      <w:proofErr w:type="gramEnd"/>
      <w:r w:rsidRPr="00E002E5">
        <w:rPr>
          <w:rFonts w:ascii="Arial" w:hAnsi="Arial" w:cs="Arial"/>
          <w:spacing w:val="2"/>
        </w:rPr>
        <w:t xml:space="preserve"> нормальных.</w:t>
      </w:r>
    </w:p>
    <w:p w:rsidR="00CC0B67" w:rsidRPr="00E002E5" w:rsidRDefault="00CC0B67" w:rsidP="00E002E5">
      <w:pPr>
        <w:pStyle w:val="formattexttopleveltext"/>
        <w:numPr>
          <w:ilvl w:val="0"/>
          <w:numId w:val="2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За работу в сельской местности: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работу в учреждении, расположенном в сельском населенном пункте</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0"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1"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w:t>
      </w:r>
      <w:r w:rsidRPr="00E002E5">
        <w:rPr>
          <w:rFonts w:ascii="Arial" w:hAnsi="Arial" w:cs="Arial"/>
          <w:spacing w:val="2"/>
        </w:rPr>
        <w:lastRenderedPageBreak/>
        <w:t>договором, устанавливается в соответствии со статьей 151 </w:t>
      </w:r>
      <w:hyperlink r:id="rId12"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Компенсационная выплата за работу в ночное время устанавливается работникам на условиях и в порядке, предусмотренных статьей 96 </w:t>
      </w:r>
      <w:hyperlink r:id="rId13"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Размер выплаты определяется в соответствии с абзацем третьим статьи 154 </w:t>
      </w:r>
      <w:hyperlink r:id="rId14"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Компенсационная выплата за сверхурочную работу устанавливается работникам на условиях, в порядке и в размере, установленных статьями 99, 152 </w:t>
      </w:r>
      <w:hyperlink r:id="rId15"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6" w:history="1">
        <w:r w:rsidRPr="00E002E5">
          <w:rPr>
            <w:rStyle w:val="a4"/>
            <w:rFonts w:ascii="Arial" w:hAnsi="Arial" w:cs="Arial"/>
            <w:color w:val="auto"/>
            <w:spacing w:val="2"/>
            <w:u w:val="none"/>
          </w:rPr>
          <w:t>Трудового кодекса Российской Федерации</w:t>
        </w:r>
      </w:hyperlink>
      <w:r w:rsidRPr="00E002E5">
        <w:rPr>
          <w:rFonts w:ascii="Arial" w:hAnsi="Arial" w:cs="Arial"/>
          <w:spacing w:val="2"/>
        </w:rPr>
        <w:t>.</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CC0B67" w:rsidRPr="00E002E5" w:rsidRDefault="00CC0B67" w:rsidP="00E002E5">
      <w:pPr>
        <w:pStyle w:val="3"/>
        <w:shd w:val="clear" w:color="auto" w:fill="FFFFFF"/>
        <w:spacing w:before="0" w:beforeAutospacing="0" w:after="0" w:afterAutospacing="0"/>
        <w:jc w:val="both"/>
        <w:textAlignment w:val="baseline"/>
        <w:rPr>
          <w:rFonts w:ascii="Arial" w:hAnsi="Arial" w:cs="Arial"/>
          <w:b w:val="0"/>
          <w:bCs w:val="0"/>
          <w:spacing w:val="2"/>
          <w:sz w:val="24"/>
          <w:szCs w:val="24"/>
        </w:rPr>
      </w:pPr>
    </w:p>
    <w:p w:rsidR="00CC0B67" w:rsidRPr="00E002E5" w:rsidRDefault="00CC0B67" w:rsidP="00E002E5">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E002E5">
        <w:rPr>
          <w:rFonts w:ascii="Arial" w:hAnsi="Arial" w:cs="Arial"/>
          <w:bCs w:val="0"/>
          <w:spacing w:val="2"/>
          <w:sz w:val="24"/>
          <w:szCs w:val="24"/>
        </w:rPr>
        <w:t>Глава 3. Стимулирующие выплаты</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6156C6"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Положением.</w:t>
      </w:r>
      <w:r w:rsidRPr="00E002E5">
        <w:rPr>
          <w:rFonts w:ascii="Arial" w:hAnsi="Arial" w:cs="Arial"/>
          <w:spacing w:val="2"/>
        </w:rPr>
        <w:br/>
      </w:r>
      <w:r w:rsidR="006156C6" w:rsidRPr="00E002E5">
        <w:rPr>
          <w:rFonts w:ascii="Arial" w:hAnsi="Arial" w:cs="Arial"/>
          <w:spacing w:val="2"/>
        </w:rPr>
        <w:t xml:space="preserve">       31.</w:t>
      </w:r>
      <w:r w:rsidRPr="00E002E5">
        <w:rPr>
          <w:rFonts w:ascii="Arial" w:hAnsi="Arial" w:cs="Arial"/>
          <w:spacing w:val="2"/>
        </w:rPr>
        <w:tab/>
        <w:t xml:space="preserve">Устанавливаются следующие виды стимулирующих </w:t>
      </w:r>
      <w:r w:rsidR="006156C6" w:rsidRPr="00E002E5">
        <w:rPr>
          <w:rFonts w:ascii="Arial" w:hAnsi="Arial" w:cs="Arial"/>
          <w:spacing w:val="2"/>
        </w:rPr>
        <w:t xml:space="preserve">выплат: </w:t>
      </w:r>
      <w:r w:rsidR="006156C6" w:rsidRPr="00E002E5">
        <w:rPr>
          <w:rFonts w:ascii="Arial" w:hAnsi="Arial" w:cs="Arial"/>
          <w:spacing w:val="2"/>
        </w:rPr>
        <w:tab/>
      </w:r>
    </w:p>
    <w:p w:rsidR="00CC0B67" w:rsidRPr="00E002E5" w:rsidRDefault="00CC0B67" w:rsidP="00E002E5">
      <w:pPr>
        <w:pStyle w:val="formattexttopleveltext"/>
        <w:shd w:val="clear" w:color="auto" w:fill="FFFFFF"/>
        <w:spacing w:before="0" w:beforeAutospacing="0" w:after="0" w:afterAutospacing="0"/>
        <w:ind w:left="710"/>
        <w:jc w:val="both"/>
        <w:textAlignment w:val="baseline"/>
        <w:rPr>
          <w:rFonts w:ascii="Arial" w:hAnsi="Arial" w:cs="Arial"/>
          <w:spacing w:val="2"/>
        </w:rPr>
      </w:pPr>
      <w:r w:rsidRPr="00E002E5">
        <w:rPr>
          <w:rFonts w:ascii="Arial" w:hAnsi="Arial" w:cs="Arial"/>
          <w:spacing w:val="2"/>
        </w:rPr>
        <w:t>1) за интенсивность и высокие результаты работы;</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2) за стаж непрерывной работы, за выслугу лет;</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3) за качество выполняемых работ;</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4) за профессиональное развитие, степень самостоятельности работника и важности выполняемых им работ;</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5) премиальные выплаты по итогам работы.</w:t>
      </w:r>
    </w:p>
    <w:p w:rsidR="00CC0B67" w:rsidRPr="00E002E5" w:rsidRDefault="00CC0B67" w:rsidP="00974A7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Стимулирующие выплаты устанавливаются работникам </w:t>
      </w:r>
      <w:r w:rsidR="00974A70" w:rsidRPr="00974A70">
        <w:rPr>
          <w:rFonts w:ascii="Arial" w:hAnsi="Arial" w:cs="Arial"/>
          <w:spacing w:val="2"/>
        </w:rPr>
        <w:t>муниципального бюджетного учреждения культуры «</w:t>
      </w:r>
      <w:proofErr w:type="spellStart"/>
      <w:r w:rsidR="00974A70" w:rsidRPr="00974A70">
        <w:rPr>
          <w:rFonts w:ascii="Arial" w:hAnsi="Arial" w:cs="Arial"/>
          <w:spacing w:val="2"/>
        </w:rPr>
        <w:t>Ирхидейский</w:t>
      </w:r>
      <w:proofErr w:type="spellEnd"/>
      <w:r w:rsidR="00974A70" w:rsidRPr="00974A70">
        <w:rPr>
          <w:rFonts w:ascii="Arial" w:hAnsi="Arial" w:cs="Arial"/>
          <w:spacing w:val="2"/>
        </w:rPr>
        <w:t xml:space="preserve"> культурно-досуговый центр» </w:t>
      </w:r>
      <w:r w:rsidRPr="00E002E5">
        <w:rPr>
          <w:rFonts w:ascii="Arial" w:hAnsi="Arial" w:cs="Arial"/>
          <w:spacing w:val="2"/>
        </w:rPr>
        <w:t>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b/>
          <w:spacing w:val="2"/>
        </w:rPr>
      </w:pPr>
      <w:r w:rsidRPr="00E002E5">
        <w:rPr>
          <w:rFonts w:ascii="Arial" w:hAnsi="Arial" w:cs="Arial"/>
          <w:b/>
          <w:spacing w:val="2"/>
        </w:rPr>
        <w:t>К выплатам за интенсивность и высокие результаты работы относятся следующие категории выплат:</w:t>
      </w:r>
    </w:p>
    <w:p w:rsidR="00CC0B67" w:rsidRPr="00E002E5" w:rsidRDefault="00974A70" w:rsidP="00E002E5">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Pr>
          <w:rFonts w:ascii="Arial" w:hAnsi="Arial" w:cs="Arial"/>
          <w:spacing w:val="2"/>
        </w:rPr>
        <w:t>выплата работникам</w:t>
      </w:r>
      <w:r w:rsidR="00CC0B67" w:rsidRPr="00E002E5">
        <w:rPr>
          <w:rFonts w:ascii="Arial" w:hAnsi="Arial" w:cs="Arial"/>
          <w:spacing w:val="2"/>
        </w:rPr>
        <w:t>,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w:t>
      </w:r>
      <w:proofErr w:type="gramStart"/>
      <w:r w:rsidR="00CC0B67" w:rsidRPr="00E002E5">
        <w:rPr>
          <w:rFonts w:ascii="Arial" w:hAnsi="Arial" w:cs="Arial"/>
          <w:spacing w:val="2"/>
        </w:rPr>
        <w:t>у-</w:t>
      </w:r>
      <w:proofErr w:type="gramEnd"/>
      <w:r w:rsidR="00CC0B67" w:rsidRPr="00E002E5">
        <w:rPr>
          <w:rFonts w:ascii="Arial" w:hAnsi="Arial" w:cs="Arial"/>
          <w:spacing w:val="2"/>
        </w:rPr>
        <w:t xml:space="preserve"> в размере не менее 10 процентов;</w:t>
      </w:r>
    </w:p>
    <w:p w:rsidR="00CC0B67" w:rsidRPr="00E002E5" w:rsidRDefault="00CC0B67" w:rsidP="009110CA">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выплата работникам</w:t>
      </w:r>
      <w:r w:rsidR="009110CA">
        <w:rPr>
          <w:rFonts w:ascii="Arial" w:hAnsi="Arial" w:cs="Arial"/>
          <w:spacing w:val="2"/>
        </w:rPr>
        <w:t xml:space="preserve"> </w:t>
      </w:r>
      <w:r w:rsidR="009110CA" w:rsidRPr="009110CA">
        <w:rPr>
          <w:rFonts w:ascii="Arial" w:hAnsi="Arial" w:cs="Arial"/>
          <w:spacing w:val="2"/>
        </w:rPr>
        <w:t>муниципального бюджетного учреждения культуры «</w:t>
      </w:r>
      <w:proofErr w:type="spellStart"/>
      <w:r w:rsidR="009110CA" w:rsidRPr="009110CA">
        <w:rPr>
          <w:rFonts w:ascii="Arial" w:hAnsi="Arial" w:cs="Arial"/>
          <w:spacing w:val="2"/>
        </w:rPr>
        <w:t>Ирхидейский</w:t>
      </w:r>
      <w:proofErr w:type="spellEnd"/>
      <w:r w:rsidR="009110CA" w:rsidRPr="009110CA">
        <w:rPr>
          <w:rFonts w:ascii="Arial" w:hAnsi="Arial" w:cs="Arial"/>
          <w:spacing w:val="2"/>
        </w:rPr>
        <w:t xml:space="preserve"> культурно-досуговый центр»</w:t>
      </w:r>
      <w:r w:rsidRPr="00E002E5">
        <w:rPr>
          <w:rFonts w:ascii="Arial" w:hAnsi="Arial" w:cs="Arial"/>
          <w:spacing w:val="2"/>
        </w:rPr>
        <w:t>,</w:t>
      </w:r>
      <w:r w:rsidR="009110CA">
        <w:rPr>
          <w:rFonts w:ascii="Arial" w:hAnsi="Arial" w:cs="Arial"/>
          <w:spacing w:val="2"/>
        </w:rPr>
        <w:t xml:space="preserve"> в</w:t>
      </w:r>
      <w:r w:rsidRPr="00E002E5">
        <w:rPr>
          <w:rFonts w:ascii="Arial" w:hAnsi="Arial" w:cs="Arial"/>
          <w:spacing w:val="2"/>
        </w:rPr>
        <w:t xml:space="preserve"> должности которых </w:t>
      </w:r>
      <w:r w:rsidRPr="00E002E5">
        <w:rPr>
          <w:rFonts w:ascii="Arial" w:hAnsi="Arial" w:cs="Arial"/>
          <w:spacing w:val="2"/>
        </w:rPr>
        <w:lastRenderedPageBreak/>
        <w:t>включены в приложение 2 к настоящему Положению, за выполнение больших объёмов работ - в размере не менее 10 процентов.</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CC0B67" w:rsidRPr="00E002E5" w:rsidRDefault="00CC0B67" w:rsidP="00E002E5">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выплата за организацию и проведение мероприятий, включенных в федеральные целевые программы, - в размере не менее 10 процентов;</w:t>
      </w:r>
    </w:p>
    <w:p w:rsidR="00CC0B67" w:rsidRPr="00E002E5" w:rsidRDefault="00CC0B67" w:rsidP="00E002E5">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10 процентов;</w:t>
      </w:r>
    </w:p>
    <w:p w:rsidR="00CC0B67" w:rsidRPr="00E002E5" w:rsidRDefault="00CC0B67" w:rsidP="00E002E5">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CC0B67" w:rsidRPr="00E002E5" w:rsidRDefault="00CC0B67" w:rsidP="00E002E5">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выплата за создание условий для реализации национально-культурных прав граждан Российской Федерации, проживающи</w:t>
      </w:r>
      <w:r w:rsidR="00E73908" w:rsidRPr="00E002E5">
        <w:rPr>
          <w:rFonts w:ascii="Arial" w:hAnsi="Arial" w:cs="Arial"/>
          <w:spacing w:val="2"/>
        </w:rPr>
        <w:t>х на территории муниципального образования «</w:t>
      </w:r>
      <w:proofErr w:type="spellStart"/>
      <w:r w:rsidR="00E73908" w:rsidRPr="00E002E5">
        <w:rPr>
          <w:rFonts w:ascii="Arial" w:hAnsi="Arial" w:cs="Arial"/>
          <w:spacing w:val="2"/>
        </w:rPr>
        <w:t>Ирхидей</w:t>
      </w:r>
      <w:proofErr w:type="spellEnd"/>
      <w:r w:rsidR="00E73908" w:rsidRPr="00E002E5">
        <w:rPr>
          <w:rFonts w:ascii="Arial" w:hAnsi="Arial" w:cs="Arial"/>
          <w:spacing w:val="2"/>
        </w:rPr>
        <w:t>»</w:t>
      </w:r>
      <w:r w:rsidRPr="00E002E5">
        <w:rPr>
          <w:rFonts w:ascii="Arial" w:hAnsi="Arial" w:cs="Arial"/>
          <w:spacing w:val="2"/>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CC0B67" w:rsidRPr="00E002E5" w:rsidRDefault="00CC0B67" w:rsidP="00E002E5">
      <w:pPr>
        <w:pStyle w:val="formattexttopleveltext"/>
        <w:numPr>
          <w:ilvl w:val="0"/>
          <w:numId w:val="5"/>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выплата за выполнение особо важных, сложных и срочных работ, - в размере не менее 10 процентов.</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при установлении указанной в настоящем подпункте надбавки учитываются:</w:t>
      </w:r>
    </w:p>
    <w:p w:rsidR="00CC0B67" w:rsidRPr="00E002E5" w:rsidRDefault="009110CA"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Pr>
          <w:rFonts w:ascii="Arial" w:hAnsi="Arial" w:cs="Arial"/>
          <w:spacing w:val="2"/>
        </w:rPr>
        <w:t xml:space="preserve">- </w:t>
      </w:r>
      <w:r w:rsidR="00CC0B67" w:rsidRPr="00E002E5">
        <w:rPr>
          <w:rFonts w:ascii="Arial" w:hAnsi="Arial" w:cs="Arial"/>
          <w:spacing w:val="2"/>
        </w:rPr>
        <w:t>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аналитических показателей, проведением работ по поиску и копированию архивных документов;</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proofErr w:type="gramStart"/>
      <w:r w:rsidR="009110CA">
        <w:rPr>
          <w:rFonts w:ascii="Arial" w:hAnsi="Arial" w:cs="Arial"/>
          <w:spacing w:val="2"/>
        </w:rPr>
        <w:t xml:space="preserve">- </w:t>
      </w:r>
      <w:r w:rsidRPr="00E002E5">
        <w:rPr>
          <w:rFonts w:ascii="Arial" w:hAnsi="Arial" w:cs="Arial"/>
          <w:spacing w:val="2"/>
        </w:rPr>
        <w:t xml:space="preserve">работа с муниципальными образованиями </w:t>
      </w:r>
      <w:proofErr w:type="spellStart"/>
      <w:r w:rsidRPr="00E002E5">
        <w:rPr>
          <w:rFonts w:ascii="Arial" w:hAnsi="Arial" w:cs="Arial"/>
          <w:spacing w:val="2"/>
        </w:rPr>
        <w:t>Осинского</w:t>
      </w:r>
      <w:proofErr w:type="spellEnd"/>
      <w:r w:rsidRPr="00E002E5">
        <w:rPr>
          <w:rFonts w:ascii="Arial" w:hAnsi="Arial" w:cs="Arial"/>
          <w:spacing w:val="2"/>
        </w:rPr>
        <w:t xml:space="preserve">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w:t>
      </w:r>
      <w:proofErr w:type="spellStart"/>
      <w:r w:rsidRPr="00E002E5">
        <w:rPr>
          <w:rFonts w:ascii="Arial" w:hAnsi="Arial" w:cs="Arial"/>
          <w:spacing w:val="2"/>
        </w:rPr>
        <w:t>Осинского</w:t>
      </w:r>
      <w:proofErr w:type="spellEnd"/>
      <w:r w:rsidRPr="00E002E5">
        <w:rPr>
          <w:rFonts w:ascii="Arial" w:hAnsi="Arial" w:cs="Arial"/>
          <w:spacing w:val="2"/>
        </w:rPr>
        <w:t xml:space="preserve"> района не менее трех раз в год;</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r w:rsidR="009110CA">
        <w:rPr>
          <w:rFonts w:ascii="Arial" w:hAnsi="Arial" w:cs="Arial"/>
          <w:spacing w:val="2"/>
        </w:rPr>
        <w:t xml:space="preserve">- </w:t>
      </w:r>
      <w:r w:rsidRPr="00E002E5">
        <w:rPr>
          <w:rFonts w:ascii="Arial" w:hAnsi="Arial" w:cs="Arial"/>
          <w:spacing w:val="2"/>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r w:rsidR="009110CA">
        <w:rPr>
          <w:rFonts w:ascii="Arial" w:hAnsi="Arial" w:cs="Arial"/>
          <w:spacing w:val="2"/>
        </w:rPr>
        <w:t xml:space="preserve">- </w:t>
      </w:r>
      <w:r w:rsidRPr="00E002E5">
        <w:rPr>
          <w:rFonts w:ascii="Arial" w:hAnsi="Arial" w:cs="Arial"/>
          <w:spacing w:val="2"/>
        </w:rPr>
        <w:t>подготовка документов по проверкам контролирующих органов;</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r w:rsidR="009110CA">
        <w:rPr>
          <w:rFonts w:ascii="Arial" w:hAnsi="Arial" w:cs="Arial"/>
          <w:spacing w:val="2"/>
        </w:rPr>
        <w:t xml:space="preserve">- </w:t>
      </w:r>
      <w:r w:rsidRPr="00E002E5">
        <w:rPr>
          <w:rFonts w:ascii="Arial" w:hAnsi="Arial" w:cs="Arial"/>
          <w:spacing w:val="2"/>
        </w:rPr>
        <w:t xml:space="preserve">подготовка и предоставление сводной аналитической информации в сфере культуры: по поручениям и запросам органов государственной власти, по </w:t>
      </w:r>
      <w:r w:rsidRPr="00E002E5">
        <w:rPr>
          <w:rFonts w:ascii="Arial" w:hAnsi="Arial" w:cs="Arial"/>
          <w:spacing w:val="2"/>
        </w:rPr>
        <w:lastRenderedPageBreak/>
        <w:t>реализации национальных проектов и государственных программ, по выполнению дорожных карт;</w:t>
      </w:r>
    </w:p>
    <w:p w:rsidR="00CC0B67" w:rsidRPr="00E002E5" w:rsidRDefault="00CC0B67" w:rsidP="009110CA">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r w:rsidR="009110CA">
        <w:rPr>
          <w:rFonts w:ascii="Arial" w:hAnsi="Arial" w:cs="Arial"/>
          <w:spacing w:val="2"/>
        </w:rPr>
        <w:t xml:space="preserve">- </w:t>
      </w:r>
      <w:r w:rsidRPr="00E002E5">
        <w:rPr>
          <w:rFonts w:ascii="Arial" w:hAnsi="Arial" w:cs="Arial"/>
          <w:spacing w:val="2"/>
        </w:rPr>
        <w:t>работа с бухгалтерской (бюджетной) документацией согласно соглашения по передаче функций ведения бухгалтерского (бюджетного</w:t>
      </w:r>
      <w:proofErr w:type="gramStart"/>
      <w:r w:rsidRPr="00E002E5">
        <w:rPr>
          <w:rFonts w:ascii="Arial" w:hAnsi="Arial" w:cs="Arial"/>
          <w:spacing w:val="2"/>
        </w:rPr>
        <w:t>)у</w:t>
      </w:r>
      <w:proofErr w:type="gramEnd"/>
      <w:r w:rsidRPr="00E002E5">
        <w:rPr>
          <w:rFonts w:ascii="Arial" w:hAnsi="Arial" w:cs="Arial"/>
          <w:spacing w:val="2"/>
        </w:rPr>
        <w:t>чёта и составления отчётности, а также подготовка документации (расчётов) сверх предусмотренной указанными соглашениями, внесение в сформированную документ</w:t>
      </w:r>
      <w:r w:rsidR="009110CA">
        <w:rPr>
          <w:rFonts w:ascii="Arial" w:hAnsi="Arial" w:cs="Arial"/>
          <w:spacing w:val="2"/>
        </w:rPr>
        <w:t>ацию дополнительной информации;</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b/>
          <w:spacing w:val="2"/>
        </w:rPr>
      </w:pPr>
      <w:r w:rsidRPr="00E002E5">
        <w:rPr>
          <w:rFonts w:ascii="Arial" w:hAnsi="Arial" w:cs="Arial"/>
          <w:b/>
          <w:spacing w:val="2"/>
        </w:rPr>
        <w:t>К стимулирующим выплатам за стаж непрерывной работы, за выслугу лет относятся следующие категории выплат:</w:t>
      </w:r>
    </w:p>
    <w:p w:rsidR="00CC0B67" w:rsidRPr="00E002E5" w:rsidRDefault="00CC0B67" w:rsidP="00E002E5">
      <w:pPr>
        <w:pStyle w:val="af3"/>
        <w:numPr>
          <w:ilvl w:val="0"/>
          <w:numId w:val="27"/>
        </w:numPr>
        <w:ind w:left="0" w:firstLine="709"/>
        <w:jc w:val="both"/>
        <w:rPr>
          <w:rFonts w:ascii="Arial" w:hAnsi="Arial" w:cs="Arial"/>
          <w:sz w:val="24"/>
          <w:szCs w:val="24"/>
        </w:rPr>
      </w:pPr>
      <w:r w:rsidRPr="00E002E5">
        <w:rPr>
          <w:rFonts w:ascii="Arial" w:hAnsi="Arial" w:cs="Arial"/>
          <w:sz w:val="24"/>
          <w:szCs w:val="24"/>
        </w:rPr>
        <w:t>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CC0B67" w:rsidRPr="00E002E5" w:rsidRDefault="00CC0B67" w:rsidP="00E002E5">
      <w:pPr>
        <w:pStyle w:val="af3"/>
        <w:jc w:val="both"/>
        <w:rPr>
          <w:rFonts w:ascii="Arial" w:hAnsi="Arial" w:cs="Arial"/>
          <w:sz w:val="24"/>
          <w:szCs w:val="24"/>
        </w:rPr>
      </w:pPr>
      <w:r w:rsidRPr="00E002E5">
        <w:rPr>
          <w:rFonts w:ascii="Arial" w:hAnsi="Arial" w:cs="Arial"/>
          <w:sz w:val="24"/>
          <w:szCs w:val="24"/>
        </w:rPr>
        <w:tab/>
        <w:t>Выплата за непрерывный стаж устанавливается к должностным окладам по основной должности в следующих размерах:</w:t>
      </w:r>
    </w:p>
    <w:p w:rsidR="00CC0B67" w:rsidRPr="00E002E5" w:rsidRDefault="00CC0B67" w:rsidP="00E002E5">
      <w:pPr>
        <w:pStyle w:val="af3"/>
        <w:jc w:val="both"/>
        <w:rPr>
          <w:rFonts w:ascii="Arial" w:hAnsi="Arial" w:cs="Arial"/>
          <w:spacing w:val="2"/>
          <w:sz w:val="24"/>
          <w:szCs w:val="24"/>
        </w:rPr>
      </w:pPr>
      <w:r w:rsidRPr="00E002E5">
        <w:rPr>
          <w:rFonts w:ascii="Arial" w:hAnsi="Arial" w:cs="Arial"/>
          <w:spacing w:val="2"/>
          <w:sz w:val="24"/>
          <w:szCs w:val="24"/>
        </w:rPr>
        <w:t xml:space="preserve">          </w:t>
      </w:r>
      <w:r w:rsidR="009110CA">
        <w:rPr>
          <w:rFonts w:ascii="Arial" w:hAnsi="Arial" w:cs="Arial"/>
          <w:spacing w:val="2"/>
          <w:sz w:val="24"/>
          <w:szCs w:val="24"/>
        </w:rPr>
        <w:t xml:space="preserve">- </w:t>
      </w:r>
      <w:r w:rsidRPr="00E002E5">
        <w:rPr>
          <w:rFonts w:ascii="Arial" w:hAnsi="Arial" w:cs="Arial"/>
          <w:spacing w:val="2"/>
          <w:sz w:val="24"/>
          <w:szCs w:val="24"/>
        </w:rPr>
        <w:t xml:space="preserve"> 3-5 лет – 10%;</w:t>
      </w:r>
    </w:p>
    <w:p w:rsidR="00CC0B67" w:rsidRPr="00E002E5" w:rsidRDefault="00CC0B67" w:rsidP="00E002E5">
      <w:pPr>
        <w:pStyle w:val="af3"/>
        <w:jc w:val="both"/>
        <w:rPr>
          <w:rFonts w:ascii="Arial" w:hAnsi="Arial" w:cs="Arial"/>
          <w:spacing w:val="2"/>
          <w:sz w:val="24"/>
          <w:szCs w:val="24"/>
        </w:rPr>
      </w:pPr>
      <w:r w:rsidRPr="00E002E5">
        <w:rPr>
          <w:rFonts w:ascii="Arial" w:hAnsi="Arial" w:cs="Arial"/>
          <w:spacing w:val="2"/>
          <w:sz w:val="24"/>
          <w:szCs w:val="24"/>
        </w:rPr>
        <w:t xml:space="preserve">          </w:t>
      </w:r>
      <w:r w:rsidR="009110CA">
        <w:rPr>
          <w:rFonts w:ascii="Arial" w:hAnsi="Arial" w:cs="Arial"/>
          <w:spacing w:val="2"/>
          <w:sz w:val="24"/>
          <w:szCs w:val="24"/>
        </w:rPr>
        <w:t xml:space="preserve">- </w:t>
      </w:r>
      <w:r w:rsidRPr="00E002E5">
        <w:rPr>
          <w:rFonts w:ascii="Arial" w:hAnsi="Arial" w:cs="Arial"/>
          <w:spacing w:val="2"/>
          <w:sz w:val="24"/>
          <w:szCs w:val="24"/>
        </w:rPr>
        <w:t xml:space="preserve"> 5-10 лет – 15%;</w:t>
      </w:r>
    </w:p>
    <w:p w:rsidR="00CC0B67" w:rsidRPr="00E002E5" w:rsidRDefault="00CC0B67" w:rsidP="00E002E5">
      <w:pPr>
        <w:pStyle w:val="af3"/>
        <w:jc w:val="both"/>
        <w:rPr>
          <w:rFonts w:ascii="Arial" w:hAnsi="Arial" w:cs="Arial"/>
          <w:spacing w:val="2"/>
          <w:sz w:val="24"/>
          <w:szCs w:val="24"/>
        </w:rPr>
      </w:pPr>
      <w:r w:rsidRPr="00E002E5">
        <w:rPr>
          <w:rFonts w:ascii="Arial" w:hAnsi="Arial" w:cs="Arial"/>
          <w:spacing w:val="2"/>
          <w:sz w:val="24"/>
          <w:szCs w:val="24"/>
        </w:rPr>
        <w:t xml:space="preserve">          </w:t>
      </w:r>
      <w:r w:rsidR="009110CA">
        <w:rPr>
          <w:rFonts w:ascii="Arial" w:hAnsi="Arial" w:cs="Arial"/>
          <w:spacing w:val="2"/>
          <w:sz w:val="24"/>
          <w:szCs w:val="24"/>
        </w:rPr>
        <w:t xml:space="preserve">- </w:t>
      </w:r>
      <w:r w:rsidRPr="00E002E5">
        <w:rPr>
          <w:rFonts w:ascii="Arial" w:hAnsi="Arial" w:cs="Arial"/>
          <w:spacing w:val="2"/>
          <w:sz w:val="24"/>
          <w:szCs w:val="24"/>
        </w:rPr>
        <w:t>10-15 лет – 20%;</w:t>
      </w:r>
    </w:p>
    <w:p w:rsidR="00CC0B67" w:rsidRPr="00E002E5" w:rsidRDefault="00CC0B67" w:rsidP="009110CA">
      <w:pPr>
        <w:pStyle w:val="af3"/>
        <w:jc w:val="both"/>
        <w:rPr>
          <w:rFonts w:ascii="Arial" w:hAnsi="Arial" w:cs="Arial"/>
          <w:spacing w:val="2"/>
          <w:sz w:val="24"/>
          <w:szCs w:val="24"/>
        </w:rPr>
      </w:pPr>
      <w:r w:rsidRPr="00E002E5">
        <w:rPr>
          <w:rFonts w:ascii="Arial" w:hAnsi="Arial" w:cs="Arial"/>
          <w:spacing w:val="2"/>
          <w:sz w:val="24"/>
          <w:szCs w:val="24"/>
        </w:rPr>
        <w:t xml:space="preserve">          </w:t>
      </w:r>
      <w:r w:rsidR="009110CA">
        <w:rPr>
          <w:rFonts w:ascii="Arial" w:hAnsi="Arial" w:cs="Arial"/>
          <w:spacing w:val="2"/>
          <w:sz w:val="24"/>
          <w:szCs w:val="24"/>
        </w:rPr>
        <w:t>- свыше 15 лет – 30%.</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b/>
          <w:spacing w:val="2"/>
        </w:rPr>
      </w:pPr>
      <w:r w:rsidRPr="00E002E5">
        <w:rPr>
          <w:rFonts w:ascii="Arial" w:hAnsi="Arial" w:cs="Arial"/>
          <w:b/>
          <w:spacing w:val="2"/>
        </w:rPr>
        <w:t>К выплатам за качество выполняемых работ относятся следующие категории выплат:</w:t>
      </w:r>
    </w:p>
    <w:p w:rsidR="00CC0B67" w:rsidRPr="00E002E5" w:rsidRDefault="00CC0B67" w:rsidP="009110CA">
      <w:pPr>
        <w:pStyle w:val="formattexttopleveltext"/>
        <w:numPr>
          <w:ilvl w:val="0"/>
          <w:numId w:val="11"/>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 xml:space="preserve">выплаты работникам </w:t>
      </w:r>
      <w:r w:rsidR="009110CA" w:rsidRPr="009110CA">
        <w:rPr>
          <w:rFonts w:ascii="Arial" w:hAnsi="Arial" w:cs="Arial"/>
          <w:spacing w:val="2"/>
        </w:rPr>
        <w:t>муниципального бюджетного учреждения культуры «</w:t>
      </w:r>
      <w:proofErr w:type="spellStart"/>
      <w:r w:rsidR="009110CA" w:rsidRPr="009110CA">
        <w:rPr>
          <w:rFonts w:ascii="Arial" w:hAnsi="Arial" w:cs="Arial"/>
          <w:spacing w:val="2"/>
        </w:rPr>
        <w:t>Ирхидейский</w:t>
      </w:r>
      <w:proofErr w:type="spellEnd"/>
      <w:r w:rsidR="009110CA" w:rsidRPr="009110CA">
        <w:rPr>
          <w:rFonts w:ascii="Arial" w:hAnsi="Arial" w:cs="Arial"/>
          <w:spacing w:val="2"/>
        </w:rPr>
        <w:t xml:space="preserve"> культурно-досуговый центр» </w:t>
      </w:r>
      <w:r w:rsidR="009110CA">
        <w:rPr>
          <w:rFonts w:ascii="Arial" w:hAnsi="Arial" w:cs="Arial"/>
          <w:spacing w:val="2"/>
        </w:rPr>
        <w:t xml:space="preserve"> </w:t>
      </w:r>
      <w:r w:rsidRPr="00E002E5">
        <w:rPr>
          <w:rFonts w:ascii="Arial" w:hAnsi="Arial" w:cs="Arial"/>
          <w:spacing w:val="2"/>
        </w:rPr>
        <w:t xml:space="preserve"> за творческие успехи: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E002E5">
        <w:rPr>
          <w:rFonts w:ascii="Arial" w:hAnsi="Arial" w:cs="Arial"/>
          <w:spacing w:val="2"/>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E002E5">
        <w:rPr>
          <w:rFonts w:ascii="Arial" w:hAnsi="Arial" w:cs="Arial"/>
          <w:spacing w:val="2"/>
        </w:rPr>
        <w:t xml:space="preserve">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 xml:space="preserve">- </w:t>
      </w:r>
      <w:proofErr w:type="gramStart"/>
      <w:r w:rsidRPr="00E002E5">
        <w:rPr>
          <w:rFonts w:ascii="Arial" w:hAnsi="Arial" w:cs="Arial"/>
          <w:spacing w:val="2"/>
        </w:rPr>
        <w:t>имеющим</w:t>
      </w:r>
      <w:proofErr w:type="gramEnd"/>
      <w:r w:rsidRPr="00E002E5">
        <w:rPr>
          <w:rFonts w:ascii="Arial" w:hAnsi="Arial" w:cs="Arial"/>
          <w:spacing w:val="2"/>
        </w:rPr>
        <w:t xml:space="preserve"> звание лауреата премии Губернатора Иркутской области - в размере не менее 20 процентов.</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r>
      <w:proofErr w:type="gramStart"/>
      <w:r w:rsidRPr="00E002E5">
        <w:rPr>
          <w:rFonts w:ascii="Arial" w:hAnsi="Arial" w:cs="Arial"/>
          <w:spacing w:val="2"/>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lastRenderedPageBreak/>
        <w:tab/>
        <w:t>Совокупный размер выплат, установленных работнику учреждений в соответствии с настоящим подпунктом, не должен превышать 300 процентов к окладу (должностному окладу), ставки заработной платы.</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2)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w:t>
      </w:r>
      <w:proofErr w:type="gramStart"/>
      <w:r w:rsidRPr="00E002E5">
        <w:rPr>
          <w:rFonts w:ascii="Arial" w:hAnsi="Arial" w:cs="Arial"/>
          <w:spacing w:val="2"/>
        </w:rPr>
        <w:t>й-</w:t>
      </w:r>
      <w:proofErr w:type="gramEnd"/>
      <w:r w:rsidRPr="00E002E5">
        <w:rPr>
          <w:rFonts w:ascii="Arial" w:hAnsi="Arial" w:cs="Arial"/>
          <w:spacing w:val="2"/>
        </w:rPr>
        <w:t xml:space="preserve"> в размере не менее 10 процентов.</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b/>
          <w:spacing w:val="2"/>
        </w:rPr>
      </w:pPr>
      <w:r w:rsidRPr="00E002E5">
        <w:rPr>
          <w:rFonts w:ascii="Arial" w:hAnsi="Arial" w:cs="Arial"/>
          <w:b/>
          <w:spacing w:val="2"/>
        </w:rPr>
        <w:t xml:space="preserve">К выплатам за профессиональное развитие, степень самостоятельности работника и </w:t>
      </w:r>
      <w:proofErr w:type="gramStart"/>
      <w:r w:rsidRPr="00E002E5">
        <w:rPr>
          <w:rFonts w:ascii="Arial" w:hAnsi="Arial" w:cs="Arial"/>
          <w:b/>
          <w:spacing w:val="2"/>
        </w:rPr>
        <w:t>важности</w:t>
      </w:r>
      <w:proofErr w:type="gramEnd"/>
      <w:r w:rsidRPr="00E002E5">
        <w:rPr>
          <w:rFonts w:ascii="Arial" w:hAnsi="Arial" w:cs="Arial"/>
          <w:b/>
          <w:spacing w:val="2"/>
        </w:rPr>
        <w:t xml:space="preserve"> выполняемых им работ относятся следующие выплаты:</w:t>
      </w:r>
    </w:p>
    <w:p w:rsidR="00CC0B67" w:rsidRPr="00E002E5" w:rsidRDefault="00CC0B67" w:rsidP="00E002E5">
      <w:pPr>
        <w:pStyle w:val="formattexttopleveltext"/>
        <w:numPr>
          <w:ilvl w:val="0"/>
          <w:numId w:val="29"/>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выплаты работникам учреждений за почетные звания:</w:t>
      </w:r>
      <w:r w:rsidRPr="00E002E5">
        <w:rPr>
          <w:rFonts w:ascii="Arial" w:hAnsi="Arial" w:cs="Arial"/>
          <w:spacing w:val="2"/>
        </w:rPr>
        <w:br/>
      </w:r>
      <w:proofErr w:type="gramStart"/>
      <w:r w:rsidRPr="00E002E5">
        <w:rPr>
          <w:rFonts w:ascii="Arial" w:hAnsi="Arial" w:cs="Arial"/>
          <w:spacing w:val="2"/>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w:t>
      </w:r>
      <w:proofErr w:type="gramStart"/>
      <w:r w:rsidRPr="00E002E5">
        <w:rPr>
          <w:rFonts w:ascii="Arial" w:hAnsi="Arial" w:cs="Arial"/>
          <w:spacing w:val="2"/>
        </w:rPr>
        <w:t>,"</w:t>
      </w:r>
      <w:proofErr w:type="gramEnd"/>
      <w:r w:rsidRPr="00E002E5">
        <w:rPr>
          <w:rFonts w:ascii="Arial" w:hAnsi="Arial" w:cs="Arial"/>
          <w:spacing w:val="2"/>
        </w:rPr>
        <w:t>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CC0B67" w:rsidRPr="00E002E5" w:rsidRDefault="00CC0B67" w:rsidP="00E002E5">
      <w:pPr>
        <w:pStyle w:val="formattexttopleveltext"/>
        <w:numPr>
          <w:ilvl w:val="0"/>
          <w:numId w:val="11"/>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выплаты работникам учреждений, которым присвоена ученая степень, соответствующая исполняемой трудовой функции: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ученую степень доктора нау</w:t>
      </w:r>
      <w:proofErr w:type="gramStart"/>
      <w:r w:rsidRPr="00E002E5">
        <w:rPr>
          <w:rFonts w:ascii="Arial" w:hAnsi="Arial" w:cs="Arial"/>
          <w:spacing w:val="2"/>
        </w:rPr>
        <w:t>к-</w:t>
      </w:r>
      <w:proofErr w:type="gramEnd"/>
      <w:r w:rsidRPr="00E002E5">
        <w:rPr>
          <w:rFonts w:ascii="Arial" w:hAnsi="Arial" w:cs="Arial"/>
          <w:spacing w:val="2"/>
        </w:rPr>
        <w:t xml:space="preserve"> в размерах не менее 40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за ученую степень кандидата нау</w:t>
      </w:r>
      <w:proofErr w:type="gramStart"/>
      <w:r w:rsidRPr="00E002E5">
        <w:rPr>
          <w:rFonts w:ascii="Arial" w:hAnsi="Arial" w:cs="Arial"/>
          <w:spacing w:val="2"/>
        </w:rPr>
        <w:t>к-</w:t>
      </w:r>
      <w:proofErr w:type="gramEnd"/>
      <w:r w:rsidRPr="00E002E5">
        <w:rPr>
          <w:rFonts w:ascii="Arial" w:hAnsi="Arial" w:cs="Arial"/>
          <w:spacing w:val="2"/>
        </w:rPr>
        <w:t xml:space="preserve"> в размере не менее 35 процентов.</w:t>
      </w:r>
    </w:p>
    <w:p w:rsidR="00CC0B67" w:rsidRPr="00E002E5" w:rsidRDefault="00CC0B67" w:rsidP="00E002E5">
      <w:pPr>
        <w:pStyle w:val="formattexttopleveltext"/>
        <w:numPr>
          <w:ilvl w:val="0"/>
          <w:numId w:val="11"/>
        </w:numPr>
        <w:shd w:val="clear" w:color="auto" w:fill="FFFFFF"/>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CC0B67" w:rsidRPr="00E002E5" w:rsidRDefault="00CC0B67" w:rsidP="00E002E5">
      <w:pPr>
        <w:pStyle w:val="formattexttopleveltext"/>
        <w:numPr>
          <w:ilvl w:val="0"/>
          <w:numId w:val="11"/>
        </w:numPr>
        <w:shd w:val="clear" w:color="auto" w:fill="FFFFFF"/>
        <w:spacing w:before="0" w:beforeAutospacing="0" w:after="0" w:afterAutospacing="0"/>
        <w:ind w:left="0" w:firstLine="709"/>
        <w:jc w:val="both"/>
        <w:textAlignment w:val="baseline"/>
        <w:rPr>
          <w:rFonts w:ascii="Arial" w:hAnsi="Arial" w:cs="Arial"/>
          <w:spacing w:val="2"/>
        </w:rPr>
      </w:pPr>
      <w:proofErr w:type="gramStart"/>
      <w:r w:rsidRPr="00E002E5">
        <w:rPr>
          <w:rFonts w:ascii="Arial" w:hAnsi="Arial" w:cs="Arial"/>
          <w:spacing w:val="2"/>
        </w:rPr>
        <w:t>надбавкам работникам учреждений за личные заслуги устанавливаются:</w:t>
      </w:r>
      <w:r w:rsidRPr="00E002E5">
        <w:rPr>
          <w:rFonts w:ascii="Arial" w:hAnsi="Arial" w:cs="Arial"/>
          <w:spacing w:val="2"/>
        </w:rPr>
        <w:br/>
        <w:t>работникам учреждений, награжденными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w:t>
      </w:r>
      <w:proofErr w:type="gramEnd"/>
      <w:r w:rsidRPr="00E002E5">
        <w:rPr>
          <w:rFonts w:ascii="Arial" w:hAnsi="Arial" w:cs="Arial"/>
          <w:spacing w:val="2"/>
        </w:rPr>
        <w:t xml:space="preserve"> </w:t>
      </w:r>
      <w:proofErr w:type="gramStart"/>
      <w:r w:rsidRPr="00E002E5">
        <w:rPr>
          <w:rFonts w:ascii="Arial" w:hAnsi="Arial" w:cs="Arial"/>
          <w:spacing w:val="2"/>
        </w:rPr>
        <w:t>размере</w:t>
      </w:r>
      <w:proofErr w:type="gramEnd"/>
      <w:r w:rsidRPr="00E002E5">
        <w:rPr>
          <w:rFonts w:ascii="Arial" w:hAnsi="Arial" w:cs="Arial"/>
          <w:spacing w:val="2"/>
        </w:rPr>
        <w:t xml:space="preserve"> не менее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E002E5">
        <w:rPr>
          <w:rFonts w:ascii="Arial" w:hAnsi="Arial" w:cs="Arial"/>
          <w:spacing w:val="2"/>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E002E5">
        <w:rPr>
          <w:rFonts w:ascii="Arial" w:hAnsi="Arial" w:cs="Arial"/>
          <w:spacing w:val="2"/>
        </w:rPr>
        <w:t xml:space="preserve"> о поощрении (награждении);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w:t>
      </w:r>
      <w:r w:rsidRPr="00E002E5">
        <w:rPr>
          <w:rFonts w:ascii="Arial" w:hAnsi="Arial" w:cs="Arial"/>
          <w:spacing w:val="2"/>
        </w:rPr>
        <w:lastRenderedPageBreak/>
        <w:t>менее 25 процентов на период 6 последовательных календарных месяцев, начиная с месяца представления в учреждение решения о награждении;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   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работникам, имеющим звание лауреата премии Губернатора Иркутской област</w:t>
      </w:r>
      <w:proofErr w:type="gramStart"/>
      <w:r w:rsidRPr="00E002E5">
        <w:rPr>
          <w:rFonts w:ascii="Arial" w:hAnsi="Arial" w:cs="Arial"/>
          <w:spacing w:val="2"/>
        </w:rPr>
        <w:t>и-</w:t>
      </w:r>
      <w:proofErr w:type="gramEnd"/>
      <w:r w:rsidRPr="00E002E5">
        <w:rPr>
          <w:rFonts w:ascii="Arial" w:hAnsi="Arial" w:cs="Arial"/>
          <w:spacing w:val="2"/>
        </w:rPr>
        <w:t xml:space="preserve">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    работникам, награжденными наградами Иркутской област</w:t>
      </w:r>
      <w:proofErr w:type="gramStart"/>
      <w:r w:rsidRPr="00E002E5">
        <w:rPr>
          <w:rFonts w:ascii="Arial" w:hAnsi="Arial" w:cs="Arial"/>
          <w:spacing w:val="2"/>
        </w:rPr>
        <w:t>и-</w:t>
      </w:r>
      <w:proofErr w:type="gramEnd"/>
      <w:r w:rsidRPr="00E002E5">
        <w:rPr>
          <w:rFonts w:ascii="Arial" w:hAnsi="Arial" w:cs="Arial"/>
          <w:spacing w:val="2"/>
        </w:rPr>
        <w:t xml:space="preserve"> в размере не менее 20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    работникам, имеющим почётные звания Иркутской области в соответствии с осуществляемой в учреждении трудовой функцией</w:t>
      </w:r>
      <w:r w:rsidR="009110CA">
        <w:rPr>
          <w:rFonts w:ascii="Arial" w:hAnsi="Arial" w:cs="Arial"/>
          <w:spacing w:val="2"/>
        </w:rPr>
        <w:t xml:space="preserve"> </w:t>
      </w:r>
      <w:r w:rsidRPr="00E002E5">
        <w:rPr>
          <w:rFonts w:ascii="Arial" w:hAnsi="Arial" w:cs="Arial"/>
          <w:spacing w:val="2"/>
        </w:rPr>
        <w:t>- в размере не менее 20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    работникам</w:t>
      </w:r>
      <w:r w:rsidR="009110CA">
        <w:rPr>
          <w:rFonts w:ascii="Arial" w:hAnsi="Arial" w:cs="Arial"/>
          <w:spacing w:val="2"/>
        </w:rPr>
        <w:t>,</w:t>
      </w:r>
      <w:r w:rsidRPr="00E002E5">
        <w:rPr>
          <w:rFonts w:ascii="Arial" w:hAnsi="Arial" w:cs="Arial"/>
          <w:spacing w:val="2"/>
        </w:rPr>
        <w:t xml:space="preserve"> </w:t>
      </w:r>
      <w:r w:rsidR="009110CA">
        <w:rPr>
          <w:rFonts w:ascii="Arial" w:hAnsi="Arial" w:cs="Arial"/>
          <w:spacing w:val="2"/>
        </w:rPr>
        <w:t xml:space="preserve"> </w:t>
      </w:r>
      <w:r w:rsidRPr="00E002E5">
        <w:rPr>
          <w:rFonts w:ascii="Arial" w:hAnsi="Arial" w:cs="Arial"/>
          <w:spacing w:val="2"/>
        </w:rPr>
        <w:t>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w:t>
      </w:r>
      <w:proofErr w:type="gramStart"/>
      <w:r w:rsidRPr="00E002E5">
        <w:rPr>
          <w:rFonts w:ascii="Arial" w:hAnsi="Arial" w:cs="Arial"/>
          <w:spacing w:val="2"/>
        </w:rPr>
        <w:t>а-</w:t>
      </w:r>
      <w:proofErr w:type="gramEnd"/>
      <w:r w:rsidRPr="00E002E5">
        <w:rPr>
          <w:rFonts w:ascii="Arial" w:hAnsi="Arial" w:cs="Arial"/>
          <w:spacing w:val="2"/>
        </w:rPr>
        <w:t xml:space="preserve"> в размере не менее 10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w:t>
      </w:r>
      <w:r w:rsidR="00D01B41" w:rsidRPr="00E002E5">
        <w:rPr>
          <w:rFonts w:ascii="Arial" w:hAnsi="Arial" w:cs="Arial"/>
          <w:spacing w:val="2"/>
        </w:rPr>
        <w:t>о</w:t>
      </w:r>
      <w:r w:rsidRPr="00E002E5">
        <w:rPr>
          <w:rFonts w:ascii="Arial" w:hAnsi="Arial" w:cs="Arial"/>
          <w:spacing w:val="2"/>
        </w:rPr>
        <w:t>тра, иного мероприятия);</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6)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-работникам,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-ведущий (ведущий мастер сцены) - в размере 35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высшей категории - в размере 25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первой категории - в размере 15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второй категории - в размере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работникам, должности (профессии) которых не включены в приложение 2 к настоящему Положению:</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главный (за исключением должности главный бухгалтер) - в размере 35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ведущий - в размере 25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высшей категории (класса) - в размере 20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первой категории (класса) - в размере 15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второй категории (класса) - в размере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для должностей без применения категории (класса) - выплата не </w:t>
      </w:r>
      <w:r w:rsidR="00430D56" w:rsidRPr="00E002E5">
        <w:rPr>
          <w:rFonts w:ascii="Arial" w:hAnsi="Arial" w:cs="Arial"/>
          <w:spacing w:val="2"/>
        </w:rPr>
        <w:t>устанавливается; работникам</w:t>
      </w:r>
      <w:r w:rsidRPr="00E002E5">
        <w:rPr>
          <w:rFonts w:ascii="Arial" w:hAnsi="Arial" w:cs="Arial"/>
          <w:spacing w:val="2"/>
        </w:rPr>
        <w:t xml:space="preserve"> учреждений, должности которых согласно приложению 2 к настоящему Положению включены в перечень </w:t>
      </w:r>
      <w:proofErr w:type="gramStart"/>
      <w:r w:rsidRPr="00E002E5">
        <w:rPr>
          <w:rFonts w:ascii="Arial" w:hAnsi="Arial" w:cs="Arial"/>
          <w:spacing w:val="2"/>
        </w:rPr>
        <w:t xml:space="preserve">должностей работников </w:t>
      </w:r>
      <w:r w:rsidR="00430D56" w:rsidRPr="00E002E5">
        <w:rPr>
          <w:rFonts w:ascii="Arial" w:hAnsi="Arial" w:cs="Arial"/>
          <w:spacing w:val="2"/>
        </w:rPr>
        <w:t>учреждений культуры</w:t>
      </w:r>
      <w:r w:rsidRPr="00E002E5">
        <w:rPr>
          <w:rFonts w:ascii="Arial" w:hAnsi="Arial" w:cs="Arial"/>
          <w:spacing w:val="2"/>
        </w:rPr>
        <w:t xml:space="preserve"> Иркутской области</w:t>
      </w:r>
      <w:proofErr w:type="gramEnd"/>
      <w:r w:rsidRPr="00E002E5">
        <w:rPr>
          <w:rFonts w:ascii="Arial" w:hAnsi="Arial" w:cs="Arial"/>
          <w:spacing w:val="2"/>
        </w:rPr>
        <w:t xml:space="preserve"> по виду экономической деятельности «Операции с недвижимым имуществом, аренда и предоставление услуг»::</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главный научный сотрудник - в размере 35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ведущий научный сотрудник - в размере 25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lastRenderedPageBreak/>
        <w:t>- старший научный сотрудник - в размере 20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научный сотрудник - в размере 15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младший научный сотрудник - в размере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7) за степень сложности выполняемых рабо</w:t>
      </w:r>
      <w:proofErr w:type="gramStart"/>
      <w:r w:rsidRPr="00E002E5">
        <w:rPr>
          <w:rFonts w:ascii="Arial" w:hAnsi="Arial" w:cs="Arial"/>
          <w:spacing w:val="2"/>
        </w:rPr>
        <w:t>т-</w:t>
      </w:r>
      <w:proofErr w:type="gramEnd"/>
      <w:r w:rsidRPr="00E002E5">
        <w:rPr>
          <w:rFonts w:ascii="Arial" w:hAnsi="Arial" w:cs="Arial"/>
          <w:spacing w:val="2"/>
        </w:rPr>
        <w:t xml:space="preserve"> в размере не менее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8) за важность выполняемых рабо</w:t>
      </w:r>
      <w:proofErr w:type="gramStart"/>
      <w:r w:rsidRPr="00E002E5">
        <w:rPr>
          <w:rFonts w:ascii="Arial" w:hAnsi="Arial" w:cs="Arial"/>
          <w:spacing w:val="2"/>
        </w:rPr>
        <w:t>т-</w:t>
      </w:r>
      <w:proofErr w:type="gramEnd"/>
      <w:r w:rsidRPr="00E002E5">
        <w:rPr>
          <w:rFonts w:ascii="Arial" w:hAnsi="Arial" w:cs="Arial"/>
          <w:spacing w:val="2"/>
        </w:rPr>
        <w:t xml:space="preserve"> в размере не менее 10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Важность выполняемой работы определяется как степень участия работника в осуществлении основной деятельности учреждения;</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9) за квалификационную категорию педагогическим работникам:</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при наличии высшей квалификационной категории - в размере не менее 35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при наличии первой квалификационной категории - в размере не менее 25 процентов;</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 xml:space="preserve">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E002E5">
        <w:rPr>
          <w:rFonts w:ascii="Arial" w:hAnsi="Arial" w:cs="Arial"/>
          <w:spacing w:val="2"/>
        </w:rPr>
        <w:t>работы</w:t>
      </w:r>
      <w:proofErr w:type="gramEnd"/>
      <w:r w:rsidRPr="00E002E5">
        <w:rPr>
          <w:rFonts w:ascii="Arial" w:hAnsi="Arial" w:cs="Arial"/>
          <w:spacing w:val="2"/>
        </w:rPr>
        <w:t xml:space="preserve"> в соответствующем учреждении которых составляет менее трех лет;</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 К премиальным выплатам по итогам работы относятся:</w:t>
      </w:r>
    </w:p>
    <w:p w:rsidR="00CC0B67" w:rsidRPr="00E002E5" w:rsidRDefault="009110CA"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Pr>
          <w:rFonts w:ascii="Arial" w:hAnsi="Arial" w:cs="Arial"/>
          <w:spacing w:val="2"/>
        </w:rPr>
        <w:t xml:space="preserve">- </w:t>
      </w:r>
      <w:r w:rsidR="00CC0B67" w:rsidRPr="00E002E5">
        <w:rPr>
          <w:rFonts w:ascii="Arial" w:hAnsi="Arial" w:cs="Arial"/>
          <w:spacing w:val="2"/>
        </w:rPr>
        <w:t>премия по итогам работы за месяц или квартал.</w:t>
      </w:r>
    </w:p>
    <w:p w:rsidR="00CC0B67" w:rsidRPr="00E002E5" w:rsidRDefault="009110CA"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Pr>
          <w:rFonts w:ascii="Arial" w:hAnsi="Arial" w:cs="Arial"/>
          <w:spacing w:val="2"/>
        </w:rPr>
        <w:t xml:space="preserve">- </w:t>
      </w:r>
      <w:r w:rsidR="00CC0B67" w:rsidRPr="00E002E5">
        <w:rPr>
          <w:rFonts w:ascii="Arial" w:hAnsi="Arial" w:cs="Arial"/>
          <w:spacing w:val="2"/>
        </w:rPr>
        <w:t>премия по итогам работы за год.</w:t>
      </w:r>
    </w:p>
    <w:p w:rsidR="00CC0B67" w:rsidRPr="00E002E5" w:rsidRDefault="00CC0B67" w:rsidP="009110CA">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 xml:space="preserve">Условием премирования работников </w:t>
      </w:r>
      <w:r w:rsidR="009110CA" w:rsidRPr="009110CA">
        <w:rPr>
          <w:rFonts w:ascii="Arial" w:hAnsi="Arial" w:cs="Arial"/>
          <w:spacing w:val="2"/>
        </w:rPr>
        <w:t>муниципального бюджетного учреждения культуры «</w:t>
      </w:r>
      <w:proofErr w:type="spellStart"/>
      <w:r w:rsidR="009110CA" w:rsidRPr="009110CA">
        <w:rPr>
          <w:rFonts w:ascii="Arial" w:hAnsi="Arial" w:cs="Arial"/>
          <w:spacing w:val="2"/>
        </w:rPr>
        <w:t>Ирхидей</w:t>
      </w:r>
      <w:r w:rsidR="009110CA">
        <w:rPr>
          <w:rFonts w:ascii="Arial" w:hAnsi="Arial" w:cs="Arial"/>
          <w:spacing w:val="2"/>
        </w:rPr>
        <w:t>ский</w:t>
      </w:r>
      <w:proofErr w:type="spellEnd"/>
      <w:r w:rsidR="009110CA">
        <w:rPr>
          <w:rFonts w:ascii="Arial" w:hAnsi="Arial" w:cs="Arial"/>
          <w:spacing w:val="2"/>
        </w:rPr>
        <w:t xml:space="preserve"> культурно-досуговый центр» </w:t>
      </w:r>
      <w:r w:rsidRPr="00E002E5">
        <w:rPr>
          <w:rFonts w:ascii="Arial" w:hAnsi="Arial" w:cs="Arial"/>
          <w:spacing w:val="2"/>
        </w:rPr>
        <w:t xml:space="preserve"> за работу в </w:t>
      </w:r>
      <w:r w:rsidR="00E73908" w:rsidRPr="00E002E5">
        <w:rPr>
          <w:rFonts w:ascii="Arial" w:hAnsi="Arial" w:cs="Arial"/>
          <w:spacing w:val="2"/>
        </w:rPr>
        <w:t>календарном периоде</w:t>
      </w:r>
      <w:r w:rsidRPr="00E002E5">
        <w:rPr>
          <w:rFonts w:ascii="Arial" w:hAnsi="Arial" w:cs="Arial"/>
          <w:spacing w:val="2"/>
        </w:rPr>
        <w:t xml:space="preserve">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Основанием выплаты премии по итогам работы в месяц или квартал </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 xml:space="preserve">Степень участия в выполнении </w:t>
      </w:r>
      <w:r w:rsidR="00C6208A" w:rsidRPr="00E002E5">
        <w:rPr>
          <w:rFonts w:ascii="Arial" w:hAnsi="Arial" w:cs="Arial"/>
          <w:spacing w:val="2"/>
        </w:rPr>
        <w:t>муниципального задания,</w:t>
      </w:r>
      <w:r w:rsidRPr="00E002E5">
        <w:rPr>
          <w:rFonts w:ascii="Arial" w:hAnsi="Arial" w:cs="Arial"/>
          <w:spacing w:val="2"/>
        </w:rPr>
        <w:t xml:space="preserve"> соответствующего </w:t>
      </w:r>
      <w:r w:rsidR="00C6208A" w:rsidRPr="00E002E5">
        <w:rPr>
          <w:rFonts w:ascii="Arial" w:hAnsi="Arial" w:cs="Arial"/>
          <w:spacing w:val="2"/>
        </w:rPr>
        <w:t>учреждений,</w:t>
      </w:r>
      <w:r w:rsidRPr="00E002E5">
        <w:rPr>
          <w:rFonts w:ascii="Arial" w:hAnsi="Arial" w:cs="Arial"/>
          <w:spacing w:val="2"/>
        </w:rPr>
        <w:t xml:space="preserve"> определяется руководителем, в непосредственном подчинении которого находится работник.</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shd w:val="clear" w:color="auto" w:fill="FFFFFF"/>
        </w:rPr>
      </w:pPr>
      <w:r w:rsidRPr="00E002E5">
        <w:rPr>
          <w:rFonts w:ascii="Arial" w:hAnsi="Arial" w:cs="Arial"/>
          <w:spacing w:val="2"/>
          <w:shd w:val="clear" w:color="auto" w:fill="FFFFFF"/>
        </w:rPr>
        <w:t xml:space="preserve">Основаниями выплаты премии по итогам работы за год работникам </w:t>
      </w:r>
      <w:r w:rsidR="009110CA">
        <w:rPr>
          <w:rFonts w:ascii="Arial" w:hAnsi="Arial" w:cs="Arial"/>
          <w:spacing w:val="2"/>
          <w:shd w:val="clear" w:color="auto" w:fill="FFFFFF"/>
        </w:rPr>
        <w:t xml:space="preserve"> </w:t>
      </w:r>
      <w:r w:rsidRPr="00E002E5">
        <w:rPr>
          <w:rFonts w:ascii="Arial" w:hAnsi="Arial" w:cs="Arial"/>
          <w:spacing w:val="2"/>
          <w:shd w:val="clear" w:color="auto" w:fill="FFFFFF"/>
        </w:rPr>
        <w:t xml:space="preserve"> является участие работника в выполнении учреждением обязательств по договорам (соглашениям) о предоставлении услуг.</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shd w:val="clear" w:color="auto" w:fill="FFFFFF"/>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CC0B67" w:rsidRDefault="00CC0B67" w:rsidP="00E002E5">
      <w:pPr>
        <w:pStyle w:val="3"/>
        <w:shd w:val="clear" w:color="auto" w:fill="FFFFFF"/>
        <w:spacing w:before="0" w:beforeAutospacing="0" w:after="0" w:afterAutospacing="0"/>
        <w:jc w:val="both"/>
        <w:textAlignment w:val="baseline"/>
        <w:rPr>
          <w:rFonts w:ascii="Arial" w:hAnsi="Arial" w:cs="Arial"/>
          <w:bCs w:val="0"/>
          <w:spacing w:val="2"/>
          <w:sz w:val="24"/>
          <w:szCs w:val="24"/>
        </w:rPr>
      </w:pPr>
    </w:p>
    <w:p w:rsidR="009110CA" w:rsidRDefault="009110CA" w:rsidP="00E002E5">
      <w:pPr>
        <w:pStyle w:val="3"/>
        <w:shd w:val="clear" w:color="auto" w:fill="FFFFFF"/>
        <w:spacing w:before="0" w:beforeAutospacing="0" w:after="0" w:afterAutospacing="0"/>
        <w:jc w:val="both"/>
        <w:textAlignment w:val="baseline"/>
        <w:rPr>
          <w:rFonts w:ascii="Arial" w:hAnsi="Arial" w:cs="Arial"/>
          <w:bCs w:val="0"/>
          <w:spacing w:val="2"/>
          <w:sz w:val="24"/>
          <w:szCs w:val="24"/>
        </w:rPr>
      </w:pPr>
    </w:p>
    <w:p w:rsidR="009110CA" w:rsidRPr="00E002E5" w:rsidRDefault="009110CA" w:rsidP="00E002E5">
      <w:pPr>
        <w:pStyle w:val="3"/>
        <w:shd w:val="clear" w:color="auto" w:fill="FFFFFF"/>
        <w:spacing w:before="0" w:beforeAutospacing="0" w:after="0" w:afterAutospacing="0"/>
        <w:jc w:val="both"/>
        <w:textAlignment w:val="baseline"/>
        <w:rPr>
          <w:rFonts w:ascii="Arial" w:hAnsi="Arial" w:cs="Arial"/>
          <w:bCs w:val="0"/>
          <w:spacing w:val="2"/>
          <w:sz w:val="24"/>
          <w:szCs w:val="24"/>
        </w:rPr>
      </w:pPr>
    </w:p>
    <w:p w:rsidR="00CC0B67" w:rsidRPr="00E002E5" w:rsidRDefault="00CC0B67" w:rsidP="00E002E5">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E002E5">
        <w:rPr>
          <w:rFonts w:ascii="Arial" w:hAnsi="Arial" w:cs="Arial"/>
          <w:bCs w:val="0"/>
          <w:spacing w:val="2"/>
          <w:sz w:val="24"/>
          <w:szCs w:val="24"/>
        </w:rPr>
        <w:lastRenderedPageBreak/>
        <w:t>Глава 4. Установление стимулирующих выплат</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Стимулирующие выплаты устанавливаются работникам, за исключением работников администрации, с учетом:</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1) показателей и критериев эффективности деятельности работников учреждений;</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CC0B67" w:rsidRPr="00E002E5" w:rsidRDefault="00CC0B67" w:rsidP="009110CA">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Порядок установления стимулирующих выплат работникам </w:t>
      </w:r>
      <w:r w:rsidR="009110CA" w:rsidRPr="009110CA">
        <w:rPr>
          <w:rFonts w:ascii="Arial" w:hAnsi="Arial" w:cs="Arial"/>
          <w:spacing w:val="2"/>
        </w:rPr>
        <w:t>муниципального бюджетного учреждения культуры «</w:t>
      </w:r>
      <w:proofErr w:type="spellStart"/>
      <w:r w:rsidR="009110CA" w:rsidRPr="009110CA">
        <w:rPr>
          <w:rFonts w:ascii="Arial" w:hAnsi="Arial" w:cs="Arial"/>
          <w:spacing w:val="2"/>
        </w:rPr>
        <w:t>Ирхидейский</w:t>
      </w:r>
      <w:proofErr w:type="spellEnd"/>
      <w:r w:rsidR="009110CA" w:rsidRPr="009110CA">
        <w:rPr>
          <w:rFonts w:ascii="Arial" w:hAnsi="Arial" w:cs="Arial"/>
          <w:spacing w:val="2"/>
        </w:rPr>
        <w:t xml:space="preserve"> культурно-досуговый центр» </w:t>
      </w:r>
      <w:r w:rsidRPr="00E002E5">
        <w:rPr>
          <w:rFonts w:ascii="Arial" w:hAnsi="Arial" w:cs="Arial"/>
          <w:spacing w:val="2"/>
        </w:rPr>
        <w:t>устанавливается главой 5 настоящего Положения.</w:t>
      </w:r>
    </w:p>
    <w:p w:rsidR="00CC0B67" w:rsidRPr="009110CA"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Показатели и критерии эффективности деятельности работников </w:t>
      </w:r>
      <w:r w:rsidR="009110CA" w:rsidRPr="009110CA">
        <w:rPr>
          <w:rFonts w:ascii="Arial" w:hAnsi="Arial" w:cs="Arial"/>
          <w:spacing w:val="2"/>
        </w:rPr>
        <w:t>муниципального бюджетного учреждения культуры «</w:t>
      </w:r>
      <w:proofErr w:type="spellStart"/>
      <w:r w:rsidR="009110CA" w:rsidRPr="009110CA">
        <w:rPr>
          <w:rFonts w:ascii="Arial" w:hAnsi="Arial" w:cs="Arial"/>
          <w:spacing w:val="2"/>
        </w:rPr>
        <w:t>Ирхидейский</w:t>
      </w:r>
      <w:proofErr w:type="spellEnd"/>
      <w:r w:rsidR="009110CA" w:rsidRPr="009110CA">
        <w:rPr>
          <w:rFonts w:ascii="Arial" w:hAnsi="Arial" w:cs="Arial"/>
          <w:spacing w:val="2"/>
        </w:rPr>
        <w:t xml:space="preserve"> культурно-досуговый центр»</w:t>
      </w:r>
      <w:r w:rsidR="009110CA">
        <w:rPr>
          <w:rFonts w:ascii="Arial" w:hAnsi="Arial" w:cs="Arial"/>
          <w:spacing w:val="2"/>
        </w:rPr>
        <w:t xml:space="preserve"> </w:t>
      </w:r>
      <w:r w:rsidRPr="009110CA">
        <w:rPr>
          <w:rFonts w:ascii="Arial" w:hAnsi="Arial" w:cs="Arial"/>
          <w:spacing w:val="2"/>
        </w:rPr>
        <w:t>определяются локальными актами по оплате труда по каждому виду выплат отдельно. Конкретные показатели эффективности деятельности работника указываются в локальном акте по оплате труда или в заключаемом с работником трудовом договоре.</w:t>
      </w:r>
    </w:p>
    <w:p w:rsidR="00CC0B67" w:rsidRPr="00E002E5" w:rsidRDefault="00CC0B67" w:rsidP="009110C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Состав и порядок работы комиссии утверждается локальными актами учреждений.</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Представление по определению размеров стимулирующих выплат </w:t>
      </w:r>
    </w:p>
    <w:p w:rsidR="00CC0B67" w:rsidRPr="00E002E5" w:rsidRDefault="00CC0B67" w:rsidP="009110CA">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работникам </w:t>
      </w:r>
      <w:r w:rsidR="009110CA">
        <w:rPr>
          <w:rFonts w:ascii="Arial" w:hAnsi="Arial" w:cs="Arial"/>
          <w:spacing w:val="2"/>
        </w:rPr>
        <w:t xml:space="preserve"> </w:t>
      </w:r>
      <w:r w:rsidRPr="00E002E5">
        <w:rPr>
          <w:rFonts w:ascii="Arial" w:hAnsi="Arial" w:cs="Arial"/>
          <w:spacing w:val="2"/>
        </w:rPr>
        <w:t>(далее - представление) направляе</w:t>
      </w:r>
      <w:r w:rsidR="009110CA">
        <w:rPr>
          <w:rFonts w:ascii="Arial" w:hAnsi="Arial" w:cs="Arial"/>
          <w:spacing w:val="2"/>
        </w:rPr>
        <w:t xml:space="preserve">тся руководителю учреждения. </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Представление должно содержать сведения о выполнении работником учреждени</w:t>
      </w:r>
      <w:r w:rsidR="000D6493">
        <w:rPr>
          <w:rFonts w:ascii="Arial" w:hAnsi="Arial" w:cs="Arial"/>
          <w:spacing w:val="2"/>
        </w:rPr>
        <w:t xml:space="preserve">я </w:t>
      </w:r>
      <w:r w:rsidRPr="00E002E5">
        <w:rPr>
          <w:rFonts w:ascii="Arial" w:hAnsi="Arial" w:cs="Arial"/>
          <w:spacing w:val="2"/>
        </w:rPr>
        <w:t>показателей эффективности деятельности, о наличии условий и оснований установления стимулирующих выплат каждого из работников учреждени</w:t>
      </w:r>
      <w:r w:rsidR="000D6493">
        <w:rPr>
          <w:rFonts w:ascii="Arial" w:hAnsi="Arial" w:cs="Arial"/>
          <w:spacing w:val="2"/>
        </w:rPr>
        <w:t>я</w:t>
      </w:r>
      <w:r w:rsidRPr="00E002E5">
        <w:rPr>
          <w:rFonts w:ascii="Arial" w:hAnsi="Arial" w:cs="Arial"/>
          <w:spacing w:val="2"/>
        </w:rPr>
        <w:t>, находящихся в непосредственном подчинении руководителя структурного подразделения учреждений или заместителя руководителя учреждений, фактически отработанном каждым работником учреждени</w:t>
      </w:r>
      <w:r w:rsidR="000D6493">
        <w:rPr>
          <w:rFonts w:ascii="Arial" w:hAnsi="Arial" w:cs="Arial"/>
          <w:spacing w:val="2"/>
        </w:rPr>
        <w:t>я</w:t>
      </w:r>
      <w:r w:rsidRPr="00E002E5">
        <w:rPr>
          <w:rFonts w:ascii="Arial" w:hAnsi="Arial" w:cs="Arial"/>
          <w:spacing w:val="2"/>
        </w:rPr>
        <w:t xml:space="preserve"> времени в календарном периоде, включая время нахождения в командировках, рекомендуемый размер выплаты стимулирующего характера.</w:t>
      </w:r>
      <w:proofErr w:type="gramEnd"/>
    </w:p>
    <w:p w:rsidR="00CC0B67" w:rsidRPr="00E002E5" w:rsidRDefault="00CC0B67" w:rsidP="000D6493">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w:t>
      </w:r>
      <w:r w:rsidR="000D6493">
        <w:rPr>
          <w:rFonts w:ascii="Arial" w:hAnsi="Arial" w:cs="Arial"/>
          <w:spacing w:val="2"/>
        </w:rPr>
        <w:t>я</w:t>
      </w:r>
      <w:r w:rsidRPr="00E002E5">
        <w:rPr>
          <w:rFonts w:ascii="Arial" w:hAnsi="Arial" w:cs="Arial"/>
          <w:spacing w:val="2"/>
        </w:rPr>
        <w:t xml:space="preserve"> об установлении стимулирующих выплат, если иное не установлено настоящим Положением.</w:t>
      </w:r>
    </w:p>
    <w:p w:rsidR="00CC0B67" w:rsidRPr="00E002E5" w:rsidRDefault="00CC0B67" w:rsidP="000D6493">
      <w:pPr>
        <w:pStyle w:val="formattexttopleveltext"/>
        <w:numPr>
          <w:ilvl w:val="1"/>
          <w:numId w:val="1"/>
        </w:numPr>
        <w:shd w:val="clear" w:color="auto" w:fill="FFFFFF"/>
        <w:tabs>
          <w:tab w:val="clear" w:pos="2160"/>
          <w:tab w:val="num" w:pos="0"/>
        </w:tabs>
        <w:spacing w:before="0" w:beforeAutospacing="0" w:after="0" w:afterAutospacing="0"/>
        <w:ind w:left="0" w:firstLine="709"/>
        <w:jc w:val="both"/>
        <w:textAlignment w:val="baseline"/>
        <w:rPr>
          <w:rFonts w:ascii="Arial" w:hAnsi="Arial" w:cs="Arial"/>
          <w:spacing w:val="2"/>
        </w:rPr>
      </w:pPr>
      <w:r w:rsidRPr="00E002E5">
        <w:rPr>
          <w:rFonts w:ascii="Arial" w:hAnsi="Arial" w:cs="Arial"/>
          <w:spacing w:val="2"/>
        </w:rPr>
        <w:t>Представление составляется лицами, указанными в пункте 41 настоящего Положения, по собственной инициативе в случаях:</w:t>
      </w:r>
      <w:r w:rsidRPr="00E002E5">
        <w:rPr>
          <w:rFonts w:ascii="Arial" w:hAnsi="Arial" w:cs="Arial"/>
          <w:spacing w:val="2"/>
        </w:rPr>
        <w:br/>
      </w:r>
      <w:r w:rsidR="000D6493">
        <w:rPr>
          <w:rFonts w:ascii="Arial" w:hAnsi="Arial" w:cs="Arial"/>
          <w:spacing w:val="2"/>
        </w:rPr>
        <w:t xml:space="preserve"> </w:t>
      </w:r>
      <w:r w:rsidR="000D6493">
        <w:rPr>
          <w:rFonts w:ascii="Arial" w:hAnsi="Arial" w:cs="Arial"/>
          <w:spacing w:val="2"/>
        </w:rPr>
        <w:tab/>
      </w:r>
      <w:r w:rsidRPr="00E002E5">
        <w:rPr>
          <w:rFonts w:ascii="Arial" w:hAnsi="Arial" w:cs="Arial"/>
          <w:spacing w:val="2"/>
        </w:rPr>
        <w:t>1) при изменении наименований, порядка установления и размеров стимулирующих выплат, предусмотренных локальными актами об оплате труда;</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w:t>
      </w:r>
      <w:r w:rsidR="000D6493">
        <w:rPr>
          <w:rFonts w:ascii="Arial" w:hAnsi="Arial" w:cs="Arial"/>
          <w:spacing w:val="2"/>
        </w:rPr>
        <w:t>я</w:t>
      </w:r>
      <w:r w:rsidRPr="00E002E5">
        <w:rPr>
          <w:rFonts w:ascii="Arial" w:hAnsi="Arial" w:cs="Arial"/>
          <w:spacing w:val="2"/>
        </w:rPr>
        <w:t xml:space="preserve"> должен исполнять (исполняет) трудовые (должностные) обязанности, и направляется руководител</w:t>
      </w:r>
      <w:r w:rsidR="000D6493">
        <w:rPr>
          <w:rFonts w:ascii="Arial" w:hAnsi="Arial" w:cs="Arial"/>
          <w:spacing w:val="2"/>
        </w:rPr>
        <w:t>ю</w:t>
      </w:r>
      <w:r w:rsidRPr="00E002E5">
        <w:rPr>
          <w:rFonts w:ascii="Arial" w:hAnsi="Arial" w:cs="Arial"/>
          <w:spacing w:val="2"/>
        </w:rPr>
        <w:t xml:space="preserve"> учреждени</w:t>
      </w:r>
      <w:r w:rsidR="000D6493">
        <w:rPr>
          <w:rFonts w:ascii="Arial" w:hAnsi="Arial" w:cs="Arial"/>
          <w:spacing w:val="2"/>
        </w:rPr>
        <w:t xml:space="preserve">я </w:t>
      </w:r>
      <w:r w:rsidRPr="00E002E5">
        <w:rPr>
          <w:rFonts w:ascii="Arial" w:hAnsi="Arial" w:cs="Arial"/>
          <w:spacing w:val="2"/>
        </w:rPr>
        <w:t>не позднее одного рабочего дня, предшествующего подписанию трудового договора (дополнительного соглашения к трудовому договору) с работником;</w:t>
      </w:r>
    </w:p>
    <w:p w:rsidR="00CC0B67" w:rsidRPr="00E002E5" w:rsidRDefault="00CC0B67" w:rsidP="00E002E5">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E002E5">
        <w:rPr>
          <w:rFonts w:ascii="Arial" w:hAnsi="Arial" w:cs="Arial"/>
          <w:spacing w:val="2"/>
        </w:rPr>
        <w:t>4) при установлении и определении размеров премиальных выплат.</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Размеры стимулирующих выплат, за исключением премиальных </w:t>
      </w:r>
      <w:r w:rsidR="00C6208A" w:rsidRPr="00E002E5">
        <w:rPr>
          <w:rFonts w:ascii="Arial" w:hAnsi="Arial" w:cs="Arial"/>
          <w:spacing w:val="2"/>
        </w:rPr>
        <w:t>выплат по</w:t>
      </w:r>
      <w:r w:rsidRPr="00E002E5">
        <w:rPr>
          <w:rFonts w:ascii="Arial" w:hAnsi="Arial" w:cs="Arial"/>
          <w:spacing w:val="2"/>
        </w:rPr>
        <w:t xml:space="preserve"> итогам работы, устанавливаются в трудовых договорах, заключаемых </w:t>
      </w:r>
      <w:r w:rsidRPr="00E002E5">
        <w:rPr>
          <w:rFonts w:ascii="Arial" w:hAnsi="Arial" w:cs="Arial"/>
          <w:spacing w:val="2"/>
        </w:rPr>
        <w:lastRenderedPageBreak/>
        <w:t>с работниками учреждени</w:t>
      </w:r>
      <w:r w:rsidR="000D6493">
        <w:rPr>
          <w:rFonts w:ascii="Arial" w:hAnsi="Arial" w:cs="Arial"/>
          <w:spacing w:val="2"/>
        </w:rPr>
        <w:t>я</w:t>
      </w:r>
      <w:r w:rsidRPr="00E002E5">
        <w:rPr>
          <w:rFonts w:ascii="Arial" w:hAnsi="Arial" w:cs="Arial"/>
          <w:spacing w:val="2"/>
        </w:rPr>
        <w:t xml:space="preserve">, </w:t>
      </w:r>
      <w:r w:rsidR="000D6493">
        <w:rPr>
          <w:rFonts w:ascii="Arial" w:hAnsi="Arial" w:cs="Arial"/>
          <w:spacing w:val="2"/>
        </w:rPr>
        <w:t xml:space="preserve"> </w:t>
      </w:r>
      <w:r w:rsidRPr="00E002E5">
        <w:rPr>
          <w:rFonts w:ascii="Arial" w:hAnsi="Arial" w:cs="Arial"/>
          <w:spacing w:val="2"/>
        </w:rPr>
        <w:t>с учетом рекомендаций комиссии по определению размеров стимулирующих выплат.</w:t>
      </w:r>
    </w:p>
    <w:p w:rsidR="00CC0B67" w:rsidRPr="00E002E5" w:rsidRDefault="00CC0B67" w:rsidP="000D6493">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Размеры премиальных выплат работникам учреждени</w:t>
      </w:r>
      <w:r w:rsidR="000D6493">
        <w:rPr>
          <w:rFonts w:ascii="Arial" w:hAnsi="Arial" w:cs="Arial"/>
          <w:spacing w:val="2"/>
        </w:rPr>
        <w:t>я</w:t>
      </w:r>
      <w:r w:rsidRPr="00E002E5">
        <w:rPr>
          <w:rFonts w:ascii="Arial" w:hAnsi="Arial" w:cs="Arial"/>
          <w:spacing w:val="2"/>
        </w:rPr>
        <w:t xml:space="preserve"> устанавливаются руководителем учреждени</w:t>
      </w:r>
      <w:r w:rsidR="000D6493">
        <w:rPr>
          <w:rFonts w:ascii="Arial" w:hAnsi="Arial" w:cs="Arial"/>
          <w:spacing w:val="2"/>
        </w:rPr>
        <w:t>я</w:t>
      </w:r>
      <w:r w:rsidRPr="00E002E5">
        <w:rPr>
          <w:rFonts w:ascii="Arial" w:hAnsi="Arial" w:cs="Arial"/>
          <w:spacing w:val="2"/>
        </w:rPr>
        <w:t xml:space="preserve"> в локальном акте учреждения с учетом рекомендаций комиссии по определению размеров стимулирующих выплат.</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3"/>
        <w:shd w:val="clear" w:color="auto" w:fill="FFFFFF"/>
        <w:spacing w:before="0" w:beforeAutospacing="0" w:after="0" w:afterAutospacing="0"/>
        <w:jc w:val="both"/>
        <w:textAlignment w:val="baseline"/>
        <w:rPr>
          <w:rFonts w:ascii="Arial" w:hAnsi="Arial" w:cs="Arial"/>
          <w:bCs w:val="0"/>
          <w:spacing w:val="2"/>
          <w:sz w:val="24"/>
          <w:szCs w:val="24"/>
        </w:rPr>
      </w:pPr>
      <w:r w:rsidRPr="00E002E5">
        <w:rPr>
          <w:rFonts w:ascii="Arial" w:hAnsi="Arial" w:cs="Arial"/>
          <w:bCs w:val="0"/>
          <w:spacing w:val="2"/>
          <w:sz w:val="24"/>
          <w:szCs w:val="24"/>
        </w:rPr>
        <w:t xml:space="preserve">Глава 5. Особенности установления заработной платы работникам </w:t>
      </w:r>
      <w:r w:rsidR="000D6493">
        <w:rPr>
          <w:rFonts w:ascii="Arial" w:hAnsi="Arial" w:cs="Arial"/>
          <w:bCs w:val="0"/>
          <w:spacing w:val="2"/>
          <w:sz w:val="24"/>
          <w:szCs w:val="24"/>
        </w:rPr>
        <w:t>учреждения</w:t>
      </w:r>
    </w:p>
    <w:p w:rsidR="00CC0B67" w:rsidRPr="00E002E5" w:rsidRDefault="00CC0B67" w:rsidP="00E002E5">
      <w:pPr>
        <w:pStyle w:val="11"/>
        <w:numPr>
          <w:ilvl w:val="0"/>
          <w:numId w:val="0"/>
        </w:numPr>
        <w:rPr>
          <w:rFonts w:ascii="Arial" w:hAnsi="Arial" w:cs="Arial"/>
          <w:spacing w:val="2"/>
          <w:sz w:val="24"/>
          <w:szCs w:val="24"/>
        </w:rPr>
      </w:pPr>
    </w:p>
    <w:p w:rsidR="00CC0B67" w:rsidRPr="00E002E5" w:rsidRDefault="00CC0B67" w:rsidP="00E002E5">
      <w:pPr>
        <w:pStyle w:val="11"/>
        <w:numPr>
          <w:ilvl w:val="0"/>
          <w:numId w:val="0"/>
        </w:numPr>
        <w:rPr>
          <w:rFonts w:ascii="Arial" w:hAnsi="Arial" w:cs="Arial"/>
          <w:sz w:val="24"/>
          <w:szCs w:val="24"/>
        </w:rPr>
      </w:pPr>
      <w:r w:rsidRPr="00E002E5">
        <w:rPr>
          <w:rFonts w:ascii="Arial" w:hAnsi="Arial" w:cs="Arial"/>
          <w:sz w:val="24"/>
          <w:szCs w:val="24"/>
        </w:rPr>
        <w:tab/>
        <w:t>Должностной оклад руководител</w:t>
      </w:r>
      <w:r w:rsidR="000D6493">
        <w:rPr>
          <w:rFonts w:ascii="Arial" w:hAnsi="Arial" w:cs="Arial"/>
          <w:sz w:val="24"/>
          <w:szCs w:val="24"/>
        </w:rPr>
        <w:t>я</w:t>
      </w:r>
      <w:r w:rsidRPr="00E002E5">
        <w:rPr>
          <w:rFonts w:ascii="Arial" w:hAnsi="Arial" w:cs="Arial"/>
          <w:sz w:val="24"/>
          <w:szCs w:val="24"/>
        </w:rPr>
        <w:t xml:space="preserve"> учреждени</w:t>
      </w:r>
      <w:r w:rsidR="000D6493">
        <w:rPr>
          <w:rFonts w:ascii="Arial" w:hAnsi="Arial" w:cs="Arial"/>
          <w:sz w:val="24"/>
          <w:szCs w:val="24"/>
        </w:rPr>
        <w:t>я</w:t>
      </w:r>
      <w:r w:rsidRPr="00E002E5">
        <w:rPr>
          <w:rFonts w:ascii="Arial" w:hAnsi="Arial" w:cs="Arial"/>
          <w:sz w:val="24"/>
          <w:szCs w:val="24"/>
        </w:rPr>
        <w:t xml:space="preserve"> устанавливается в 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
    <w:p w:rsidR="00CC0B67" w:rsidRPr="00E002E5" w:rsidRDefault="00CC0B67" w:rsidP="00E002E5">
      <w:pPr>
        <w:pStyle w:val="11"/>
        <w:numPr>
          <w:ilvl w:val="0"/>
          <w:numId w:val="0"/>
        </w:numPr>
        <w:ind w:firstLine="708"/>
        <w:rPr>
          <w:rFonts w:ascii="Arial" w:hAnsi="Arial" w:cs="Arial"/>
          <w:sz w:val="24"/>
          <w:szCs w:val="24"/>
        </w:rPr>
      </w:pPr>
      <w:r w:rsidRPr="00E002E5">
        <w:rPr>
          <w:rFonts w:ascii="Arial" w:hAnsi="Arial" w:cs="Arial"/>
          <w:sz w:val="24"/>
          <w:szCs w:val="24"/>
        </w:rPr>
        <w:t>При установлении оклада руководител</w:t>
      </w:r>
      <w:r w:rsidR="000D6493">
        <w:rPr>
          <w:rFonts w:ascii="Arial" w:hAnsi="Arial" w:cs="Arial"/>
          <w:sz w:val="24"/>
          <w:szCs w:val="24"/>
        </w:rPr>
        <w:t>я</w:t>
      </w:r>
      <w:r w:rsidRPr="00E002E5">
        <w:rPr>
          <w:rFonts w:ascii="Arial" w:hAnsi="Arial" w:cs="Arial"/>
          <w:sz w:val="24"/>
          <w:szCs w:val="24"/>
        </w:rPr>
        <w:t xml:space="preserve"> учреждени</w:t>
      </w:r>
      <w:r w:rsidR="000D6493">
        <w:rPr>
          <w:rFonts w:ascii="Arial" w:hAnsi="Arial" w:cs="Arial"/>
          <w:sz w:val="24"/>
          <w:szCs w:val="24"/>
        </w:rPr>
        <w:t>я</w:t>
      </w:r>
      <w:r w:rsidRPr="00E002E5">
        <w:rPr>
          <w:rFonts w:ascii="Arial" w:hAnsi="Arial" w:cs="Arial"/>
          <w:sz w:val="24"/>
          <w:szCs w:val="24"/>
        </w:rPr>
        <w:t xml:space="preserve"> ее размер подлежит округлению до целого рубля в сторону увеличения.</w:t>
      </w:r>
    </w:p>
    <w:p w:rsidR="00CC0B67" w:rsidRPr="00E002E5" w:rsidRDefault="00CC0B67" w:rsidP="00E002E5">
      <w:pPr>
        <w:pStyle w:val="11"/>
        <w:numPr>
          <w:ilvl w:val="0"/>
          <w:numId w:val="0"/>
        </w:numPr>
        <w:ind w:firstLine="709"/>
        <w:rPr>
          <w:rFonts w:ascii="Arial" w:hAnsi="Arial" w:cs="Arial"/>
          <w:sz w:val="24"/>
          <w:szCs w:val="24"/>
        </w:rPr>
      </w:pPr>
      <w:r w:rsidRPr="00E002E5">
        <w:rPr>
          <w:rFonts w:ascii="Arial" w:hAnsi="Arial" w:cs="Arial"/>
          <w:sz w:val="24"/>
          <w:szCs w:val="24"/>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CC0B67" w:rsidRPr="00E002E5" w:rsidRDefault="00CC0B67" w:rsidP="00E002E5">
      <w:pPr>
        <w:pStyle w:val="11"/>
        <w:numPr>
          <w:ilvl w:val="0"/>
          <w:numId w:val="0"/>
        </w:numPr>
        <w:ind w:firstLine="709"/>
        <w:rPr>
          <w:rFonts w:ascii="Arial" w:hAnsi="Arial" w:cs="Arial"/>
          <w:sz w:val="24"/>
          <w:szCs w:val="24"/>
        </w:rPr>
      </w:pPr>
      <w:r w:rsidRPr="00E002E5">
        <w:rPr>
          <w:rFonts w:ascii="Arial" w:hAnsi="Arial" w:cs="Arial"/>
          <w:sz w:val="24"/>
          <w:szCs w:val="24"/>
        </w:rPr>
        <w:t>Кратность отношения должностного оклада руководител</w:t>
      </w:r>
      <w:r w:rsidR="000D6493">
        <w:rPr>
          <w:rFonts w:ascii="Arial" w:hAnsi="Arial" w:cs="Arial"/>
          <w:sz w:val="24"/>
          <w:szCs w:val="24"/>
        </w:rPr>
        <w:t>я</w:t>
      </w:r>
      <w:r w:rsidRPr="00E002E5">
        <w:rPr>
          <w:rFonts w:ascii="Arial" w:hAnsi="Arial" w:cs="Arial"/>
          <w:sz w:val="24"/>
          <w:szCs w:val="24"/>
        </w:rPr>
        <w:t xml:space="preserve"> учреждени</w:t>
      </w:r>
      <w:r w:rsidR="000D6493">
        <w:rPr>
          <w:rFonts w:ascii="Arial" w:hAnsi="Arial" w:cs="Arial"/>
          <w:sz w:val="24"/>
          <w:szCs w:val="24"/>
        </w:rPr>
        <w:t>я</w:t>
      </w:r>
      <w:r w:rsidRPr="00E002E5">
        <w:rPr>
          <w:rFonts w:ascii="Arial" w:hAnsi="Arial" w:cs="Arial"/>
          <w:sz w:val="24"/>
          <w:szCs w:val="24"/>
        </w:rPr>
        <w:t xml:space="preserve"> к среднему должностному окладу (ставке заработной платы) работников учреждени</w:t>
      </w:r>
      <w:r w:rsidR="000D6493">
        <w:rPr>
          <w:rFonts w:ascii="Arial" w:hAnsi="Arial" w:cs="Arial"/>
          <w:sz w:val="24"/>
          <w:szCs w:val="24"/>
        </w:rPr>
        <w:t xml:space="preserve">я </w:t>
      </w:r>
      <w:r w:rsidRPr="00E002E5">
        <w:rPr>
          <w:rFonts w:ascii="Arial" w:hAnsi="Arial" w:cs="Arial"/>
          <w:sz w:val="24"/>
          <w:szCs w:val="24"/>
        </w:rPr>
        <w:t>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w:t>
      </w:r>
      <w:r w:rsidR="000D6493">
        <w:rPr>
          <w:rFonts w:ascii="Arial" w:hAnsi="Arial" w:cs="Arial"/>
          <w:sz w:val="24"/>
          <w:szCs w:val="24"/>
        </w:rPr>
        <w:t>я</w:t>
      </w:r>
      <w:r w:rsidRPr="00E002E5">
        <w:rPr>
          <w:rFonts w:ascii="Arial" w:hAnsi="Arial" w:cs="Arial"/>
          <w:sz w:val="24"/>
          <w:szCs w:val="24"/>
        </w:rPr>
        <w:t xml:space="preserve"> за предыдущий календарный год.</w:t>
      </w:r>
    </w:p>
    <w:p w:rsidR="00CC0B67" w:rsidRPr="00E002E5" w:rsidRDefault="00CC0B67" w:rsidP="00E002E5">
      <w:pPr>
        <w:pStyle w:val="11"/>
        <w:numPr>
          <w:ilvl w:val="0"/>
          <w:numId w:val="1"/>
        </w:numPr>
        <w:rPr>
          <w:rFonts w:ascii="Arial" w:hAnsi="Arial" w:cs="Arial"/>
          <w:sz w:val="24"/>
          <w:szCs w:val="24"/>
        </w:rPr>
      </w:pPr>
      <w:r w:rsidRPr="00E002E5">
        <w:rPr>
          <w:rFonts w:ascii="Arial" w:hAnsi="Arial" w:cs="Arial"/>
          <w:sz w:val="24"/>
          <w:szCs w:val="24"/>
        </w:rPr>
        <w:t>К основному персоналу учреждени</w:t>
      </w:r>
      <w:r w:rsidR="000D6493">
        <w:rPr>
          <w:rFonts w:ascii="Arial" w:hAnsi="Arial" w:cs="Arial"/>
          <w:sz w:val="24"/>
          <w:szCs w:val="24"/>
        </w:rPr>
        <w:t>я</w:t>
      </w:r>
      <w:r w:rsidRPr="00E002E5">
        <w:rPr>
          <w:rFonts w:ascii="Arial" w:hAnsi="Arial" w:cs="Arial"/>
          <w:sz w:val="24"/>
          <w:szCs w:val="24"/>
        </w:rPr>
        <w:t xml:space="preserve"> относятся работники, непосредственно обеспечивающие выполнение основных функций, для реализации которых создано учреждение.</w:t>
      </w:r>
    </w:p>
    <w:p w:rsidR="00CC0B67" w:rsidRPr="00E002E5" w:rsidRDefault="00CC0B67" w:rsidP="00E002E5">
      <w:pPr>
        <w:pStyle w:val="11"/>
        <w:numPr>
          <w:ilvl w:val="0"/>
          <w:numId w:val="1"/>
        </w:numPr>
        <w:rPr>
          <w:rFonts w:ascii="Arial" w:hAnsi="Arial" w:cs="Arial"/>
          <w:sz w:val="24"/>
          <w:szCs w:val="24"/>
        </w:rPr>
      </w:pPr>
      <w:r w:rsidRPr="00E002E5">
        <w:rPr>
          <w:rFonts w:ascii="Arial" w:hAnsi="Arial" w:cs="Arial"/>
          <w:sz w:val="24"/>
          <w:szCs w:val="24"/>
        </w:rPr>
        <w:t>Перечень должностей работников учреждени</w:t>
      </w:r>
      <w:r w:rsidR="000D6493">
        <w:rPr>
          <w:rFonts w:ascii="Arial" w:hAnsi="Arial" w:cs="Arial"/>
          <w:sz w:val="24"/>
          <w:szCs w:val="24"/>
        </w:rPr>
        <w:t>я</w:t>
      </w:r>
      <w:r w:rsidRPr="00E002E5">
        <w:rPr>
          <w:rFonts w:ascii="Arial" w:hAnsi="Arial" w:cs="Arial"/>
          <w:sz w:val="24"/>
          <w:szCs w:val="24"/>
        </w:rPr>
        <w:t>, относимых к основному персоналу для определения размера должностного оклада руководител</w:t>
      </w:r>
      <w:r w:rsidR="000D6493">
        <w:rPr>
          <w:rFonts w:ascii="Arial" w:hAnsi="Arial" w:cs="Arial"/>
          <w:sz w:val="24"/>
          <w:szCs w:val="24"/>
        </w:rPr>
        <w:t>я</w:t>
      </w:r>
      <w:r w:rsidRPr="00E002E5">
        <w:rPr>
          <w:rFonts w:ascii="Arial" w:hAnsi="Arial" w:cs="Arial"/>
          <w:sz w:val="24"/>
          <w:szCs w:val="24"/>
        </w:rPr>
        <w:t xml:space="preserve"> учреждени</w:t>
      </w:r>
      <w:r w:rsidR="000D6493">
        <w:rPr>
          <w:rFonts w:ascii="Arial" w:hAnsi="Arial" w:cs="Arial"/>
          <w:sz w:val="24"/>
          <w:szCs w:val="24"/>
        </w:rPr>
        <w:t>я</w:t>
      </w:r>
      <w:r w:rsidRPr="00E002E5">
        <w:rPr>
          <w:rFonts w:ascii="Arial" w:hAnsi="Arial" w:cs="Arial"/>
          <w:sz w:val="24"/>
          <w:szCs w:val="24"/>
        </w:rPr>
        <w:t>, определены в приложении 2 к настоящему Положению.</w:t>
      </w:r>
    </w:p>
    <w:p w:rsidR="00CC0B67" w:rsidRPr="00E002E5" w:rsidRDefault="00CC0B67" w:rsidP="000D6493">
      <w:pPr>
        <w:pStyle w:val="11"/>
        <w:numPr>
          <w:ilvl w:val="0"/>
          <w:numId w:val="1"/>
        </w:numPr>
        <w:rPr>
          <w:rFonts w:ascii="Arial" w:hAnsi="Arial" w:cs="Arial"/>
          <w:sz w:val="24"/>
          <w:szCs w:val="24"/>
        </w:rPr>
      </w:pPr>
      <w:r w:rsidRPr="00E002E5">
        <w:rPr>
          <w:rFonts w:ascii="Arial" w:hAnsi="Arial" w:cs="Arial"/>
          <w:sz w:val="24"/>
          <w:szCs w:val="24"/>
        </w:rPr>
        <w:t xml:space="preserve">Средний размер должностного оклада (ставки заработной платы) </w:t>
      </w:r>
    </w:p>
    <w:p w:rsidR="00CC0B67" w:rsidRPr="00E002E5" w:rsidRDefault="00CC0B67" w:rsidP="000D6493">
      <w:pPr>
        <w:pStyle w:val="11"/>
        <w:numPr>
          <w:ilvl w:val="0"/>
          <w:numId w:val="0"/>
        </w:numPr>
        <w:rPr>
          <w:rFonts w:ascii="Arial" w:hAnsi="Arial" w:cs="Arial"/>
          <w:sz w:val="24"/>
          <w:szCs w:val="24"/>
        </w:rPr>
      </w:pPr>
      <w:r w:rsidRPr="00E002E5">
        <w:rPr>
          <w:rFonts w:ascii="Arial" w:hAnsi="Arial" w:cs="Arial"/>
          <w:sz w:val="24"/>
          <w:szCs w:val="24"/>
        </w:rPr>
        <w:t>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w:t>
      </w:r>
      <w:r w:rsidR="000D6493">
        <w:rPr>
          <w:rFonts w:ascii="Arial" w:hAnsi="Arial" w:cs="Arial"/>
          <w:sz w:val="24"/>
          <w:szCs w:val="24"/>
        </w:rPr>
        <w:t>я</w:t>
      </w:r>
      <w:r w:rsidRPr="00E002E5">
        <w:rPr>
          <w:rFonts w:ascii="Arial" w:hAnsi="Arial" w:cs="Arial"/>
          <w:sz w:val="24"/>
          <w:szCs w:val="24"/>
        </w:rPr>
        <w:t xml:space="preserve">. </w:t>
      </w:r>
    </w:p>
    <w:p w:rsidR="00CC0B67" w:rsidRPr="00E002E5" w:rsidRDefault="00CC0B67" w:rsidP="000D6493">
      <w:pPr>
        <w:pStyle w:val="11"/>
        <w:numPr>
          <w:ilvl w:val="0"/>
          <w:numId w:val="1"/>
        </w:numPr>
        <w:rPr>
          <w:rFonts w:ascii="Arial" w:hAnsi="Arial" w:cs="Arial"/>
          <w:sz w:val="24"/>
          <w:szCs w:val="24"/>
        </w:rPr>
      </w:pPr>
      <w:r w:rsidRPr="00E002E5">
        <w:rPr>
          <w:rFonts w:ascii="Arial" w:hAnsi="Arial" w:cs="Arial"/>
          <w:sz w:val="24"/>
          <w:szCs w:val="24"/>
        </w:rPr>
        <w:t xml:space="preserve">Средний размер должностного оклада, ставки заработной платы </w:t>
      </w:r>
    </w:p>
    <w:p w:rsidR="00CC0B67" w:rsidRPr="00E002E5" w:rsidRDefault="00CC0B67" w:rsidP="000D6493">
      <w:pPr>
        <w:pStyle w:val="11"/>
        <w:numPr>
          <w:ilvl w:val="0"/>
          <w:numId w:val="0"/>
        </w:numPr>
        <w:rPr>
          <w:rFonts w:ascii="Arial" w:hAnsi="Arial" w:cs="Arial"/>
          <w:sz w:val="24"/>
          <w:szCs w:val="24"/>
        </w:rPr>
      </w:pPr>
      <w:r w:rsidRPr="00E002E5">
        <w:rPr>
          <w:rFonts w:ascii="Arial" w:hAnsi="Arial" w:cs="Arial"/>
          <w:sz w:val="24"/>
          <w:szCs w:val="24"/>
        </w:rPr>
        <w:t>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CC0B67" w:rsidRPr="00E002E5" w:rsidRDefault="00CC0B67" w:rsidP="00E002E5">
      <w:pPr>
        <w:pStyle w:val="11"/>
        <w:numPr>
          <w:ilvl w:val="0"/>
          <w:numId w:val="1"/>
        </w:numPr>
        <w:rPr>
          <w:rFonts w:ascii="Arial" w:hAnsi="Arial" w:cs="Arial"/>
          <w:sz w:val="24"/>
          <w:szCs w:val="24"/>
        </w:rPr>
      </w:pPr>
      <w:proofErr w:type="gramStart"/>
      <w:r w:rsidRPr="00E002E5">
        <w:rPr>
          <w:rFonts w:ascii="Arial" w:hAnsi="Arial" w:cs="Arial"/>
          <w:sz w:val="24"/>
          <w:szCs w:val="24"/>
        </w:rPr>
        <w:t>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w:t>
      </w:r>
      <w:proofErr w:type="gramEnd"/>
      <w:r w:rsidRPr="00E002E5">
        <w:rPr>
          <w:rFonts w:ascii="Arial" w:hAnsi="Arial" w:cs="Arial"/>
          <w:sz w:val="24"/>
          <w:szCs w:val="24"/>
        </w:rPr>
        <w:t xml:space="preserve"> Российской Федерации. </w:t>
      </w:r>
      <w:bookmarkStart w:id="0" w:name="Par46"/>
      <w:bookmarkEnd w:id="0"/>
    </w:p>
    <w:p w:rsidR="00CC0B67" w:rsidRPr="00E002E5" w:rsidRDefault="000D6493" w:rsidP="00E002E5">
      <w:pPr>
        <w:pStyle w:val="11"/>
        <w:numPr>
          <w:ilvl w:val="0"/>
          <w:numId w:val="0"/>
        </w:numPr>
        <w:ind w:firstLine="708"/>
        <w:rPr>
          <w:rFonts w:ascii="Arial" w:hAnsi="Arial" w:cs="Arial"/>
          <w:sz w:val="24"/>
          <w:szCs w:val="24"/>
        </w:rPr>
      </w:pPr>
      <w:r>
        <w:rPr>
          <w:rFonts w:ascii="Arial" w:hAnsi="Arial" w:cs="Arial"/>
          <w:sz w:val="24"/>
          <w:szCs w:val="24"/>
        </w:rPr>
        <w:t xml:space="preserve"> </w:t>
      </w:r>
    </w:p>
    <w:p w:rsidR="00CC0B67" w:rsidRPr="00E002E5" w:rsidRDefault="000D6493" w:rsidP="00E002E5">
      <w:pPr>
        <w:pStyle w:val="11"/>
        <w:numPr>
          <w:ilvl w:val="0"/>
          <w:numId w:val="0"/>
        </w:numPr>
        <w:rPr>
          <w:rFonts w:ascii="Arial" w:hAnsi="Arial" w:cs="Arial"/>
          <w:sz w:val="24"/>
          <w:szCs w:val="24"/>
        </w:rPr>
      </w:pPr>
      <w:r>
        <w:rPr>
          <w:rFonts w:ascii="Arial" w:hAnsi="Arial" w:cs="Arial"/>
          <w:sz w:val="24"/>
          <w:szCs w:val="24"/>
        </w:rPr>
        <w:lastRenderedPageBreak/>
        <w:t xml:space="preserve"> ь</w:t>
      </w:r>
    </w:p>
    <w:p w:rsidR="00CC0B67" w:rsidRPr="000D6493" w:rsidRDefault="00CC0B67" w:rsidP="000D6493">
      <w:pPr>
        <w:pStyle w:val="11"/>
        <w:numPr>
          <w:ilvl w:val="0"/>
          <w:numId w:val="1"/>
        </w:numPr>
        <w:rPr>
          <w:rFonts w:ascii="Arial" w:hAnsi="Arial" w:cs="Arial"/>
          <w:sz w:val="24"/>
          <w:szCs w:val="24"/>
        </w:rPr>
      </w:pPr>
      <w:r w:rsidRPr="00E002E5">
        <w:rPr>
          <w:rFonts w:ascii="Arial" w:hAnsi="Arial" w:cs="Arial"/>
          <w:sz w:val="24"/>
          <w:szCs w:val="24"/>
        </w:rPr>
        <w:t>Руководител</w:t>
      </w:r>
      <w:r w:rsidR="000D6493">
        <w:rPr>
          <w:rFonts w:ascii="Arial" w:hAnsi="Arial" w:cs="Arial"/>
          <w:sz w:val="24"/>
          <w:szCs w:val="24"/>
        </w:rPr>
        <w:t xml:space="preserve">ю </w:t>
      </w:r>
      <w:r w:rsidRPr="000D6493">
        <w:rPr>
          <w:rFonts w:ascii="Arial" w:hAnsi="Arial" w:cs="Arial"/>
          <w:sz w:val="24"/>
          <w:szCs w:val="24"/>
        </w:rPr>
        <w:t>учреждени</w:t>
      </w:r>
      <w:r w:rsidR="000D6493" w:rsidRPr="000D6493">
        <w:rPr>
          <w:rFonts w:ascii="Arial" w:hAnsi="Arial" w:cs="Arial"/>
          <w:sz w:val="24"/>
          <w:szCs w:val="24"/>
        </w:rPr>
        <w:t>я</w:t>
      </w:r>
      <w:r w:rsidRPr="000D6493">
        <w:rPr>
          <w:rFonts w:ascii="Arial" w:hAnsi="Arial" w:cs="Arial"/>
          <w:sz w:val="24"/>
          <w:szCs w:val="24"/>
        </w:rPr>
        <w:t xml:space="preserve"> устанавливаются следующие выплаты компенсационного характера, предусмотренные трудовым законодательством Российской Федерации:</w:t>
      </w:r>
    </w:p>
    <w:p w:rsidR="00CC0B67" w:rsidRPr="00E002E5" w:rsidRDefault="00CC0B67" w:rsidP="00E002E5">
      <w:pPr>
        <w:pStyle w:val="10"/>
        <w:tabs>
          <w:tab w:val="clear" w:pos="709"/>
          <w:tab w:val="num" w:pos="0"/>
        </w:tabs>
        <w:ind w:left="0" w:firstLine="720"/>
        <w:rPr>
          <w:rFonts w:ascii="Arial" w:hAnsi="Arial" w:cs="Arial"/>
          <w:sz w:val="24"/>
          <w:szCs w:val="24"/>
        </w:rPr>
      </w:pPr>
      <w:r w:rsidRPr="00E002E5">
        <w:rPr>
          <w:rFonts w:ascii="Arial" w:hAnsi="Arial" w:cs="Arial"/>
          <w:sz w:val="24"/>
          <w:szCs w:val="24"/>
        </w:rPr>
        <w:t>выплаты за работу в местностях с особыми климатическими условиями;</w:t>
      </w:r>
    </w:p>
    <w:p w:rsidR="00CC0B67" w:rsidRPr="00E002E5" w:rsidRDefault="00CC0B67" w:rsidP="00E002E5">
      <w:pPr>
        <w:pStyle w:val="10"/>
        <w:tabs>
          <w:tab w:val="clear" w:pos="709"/>
          <w:tab w:val="num" w:pos="0"/>
        </w:tabs>
        <w:ind w:left="0" w:firstLine="720"/>
        <w:rPr>
          <w:rFonts w:ascii="Arial" w:hAnsi="Arial" w:cs="Arial"/>
          <w:sz w:val="24"/>
          <w:szCs w:val="24"/>
        </w:rPr>
      </w:pPr>
      <w:r w:rsidRPr="00E002E5">
        <w:rPr>
          <w:rFonts w:ascii="Arial" w:hAnsi="Arial" w:cs="Arial"/>
          <w:sz w:val="24"/>
          <w:szCs w:val="24"/>
        </w:rPr>
        <w:t>выплата за работу в сельской местности, устанавливается в размере 25 процентов оклада (должностного оклада), ставки заработной платы.</w:t>
      </w:r>
    </w:p>
    <w:p w:rsidR="00CC0B67" w:rsidRPr="000D6493" w:rsidRDefault="00CC0B67" w:rsidP="000D6493">
      <w:pPr>
        <w:pStyle w:val="11"/>
        <w:numPr>
          <w:ilvl w:val="0"/>
          <w:numId w:val="1"/>
        </w:numPr>
        <w:rPr>
          <w:rFonts w:ascii="Arial" w:hAnsi="Arial" w:cs="Arial"/>
          <w:sz w:val="24"/>
          <w:szCs w:val="24"/>
        </w:rPr>
      </w:pPr>
      <w:r w:rsidRPr="00E002E5">
        <w:rPr>
          <w:rFonts w:ascii="Arial" w:hAnsi="Arial" w:cs="Arial"/>
          <w:sz w:val="24"/>
          <w:szCs w:val="24"/>
        </w:rPr>
        <w:t xml:space="preserve">За работу в местностях с особыми климатическими условиями </w:t>
      </w:r>
      <w:r w:rsidR="000D6493">
        <w:rPr>
          <w:rFonts w:ascii="Arial" w:hAnsi="Arial" w:cs="Arial"/>
          <w:sz w:val="24"/>
          <w:szCs w:val="24"/>
        </w:rPr>
        <w:t xml:space="preserve"> </w:t>
      </w:r>
      <w:r w:rsidRPr="000D6493">
        <w:rPr>
          <w:rFonts w:ascii="Arial" w:hAnsi="Arial" w:cs="Arial"/>
          <w:sz w:val="24"/>
          <w:szCs w:val="24"/>
        </w:rPr>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CC0B67" w:rsidRPr="00E002E5" w:rsidRDefault="00CC0B67" w:rsidP="00E002E5">
      <w:pPr>
        <w:pStyle w:val="11"/>
        <w:numPr>
          <w:ilvl w:val="0"/>
          <w:numId w:val="1"/>
        </w:numPr>
        <w:rPr>
          <w:rFonts w:ascii="Arial" w:hAnsi="Arial" w:cs="Arial"/>
          <w:sz w:val="24"/>
          <w:szCs w:val="24"/>
        </w:rPr>
      </w:pPr>
      <w:r w:rsidRPr="00E002E5">
        <w:rPr>
          <w:rFonts w:ascii="Arial" w:hAnsi="Arial" w:cs="Arial"/>
          <w:sz w:val="24"/>
          <w:szCs w:val="24"/>
        </w:rPr>
        <w:t xml:space="preserve">Размеры и условия осуществления выплат компенсационного характера конкретизируются в трудовых договорах с </w:t>
      </w:r>
      <w:r w:rsidR="000D6493">
        <w:rPr>
          <w:rFonts w:ascii="Arial" w:hAnsi="Arial" w:cs="Arial"/>
          <w:sz w:val="24"/>
          <w:szCs w:val="24"/>
        </w:rPr>
        <w:t>учредителем.</w:t>
      </w:r>
    </w:p>
    <w:p w:rsidR="00CC0B67" w:rsidRPr="00E002E5" w:rsidRDefault="00CC0B67" w:rsidP="00E002E5">
      <w:pPr>
        <w:pStyle w:val="11"/>
        <w:numPr>
          <w:ilvl w:val="0"/>
          <w:numId w:val="1"/>
        </w:numPr>
        <w:rPr>
          <w:rFonts w:ascii="Arial" w:hAnsi="Arial" w:cs="Arial"/>
          <w:sz w:val="24"/>
          <w:szCs w:val="24"/>
        </w:rPr>
      </w:pPr>
      <w:r w:rsidRPr="00E002E5">
        <w:rPr>
          <w:rFonts w:ascii="Arial" w:hAnsi="Arial" w:cs="Arial"/>
          <w:sz w:val="24"/>
          <w:szCs w:val="24"/>
        </w:rPr>
        <w:t>В целях повышения результативности профессиональной деятельности руководителя</w:t>
      </w:r>
      <w:r w:rsidR="000D6493">
        <w:rPr>
          <w:rFonts w:ascii="Arial" w:hAnsi="Arial" w:cs="Arial"/>
          <w:sz w:val="24"/>
          <w:szCs w:val="24"/>
        </w:rPr>
        <w:t xml:space="preserve"> </w:t>
      </w:r>
      <w:r w:rsidRPr="00E002E5">
        <w:rPr>
          <w:rFonts w:ascii="Arial" w:hAnsi="Arial" w:cs="Arial"/>
          <w:sz w:val="24"/>
          <w:szCs w:val="24"/>
        </w:rPr>
        <w:t xml:space="preserve">устанавливаются стимулирующие выплаты в виде премии по итогам работы в процентах к должностному окладу или в абсолютных размерах. </w:t>
      </w:r>
    </w:p>
    <w:p w:rsidR="00CC0B67" w:rsidRPr="00E002E5" w:rsidRDefault="00CC0B67" w:rsidP="006440C9">
      <w:pPr>
        <w:pStyle w:val="11"/>
        <w:numPr>
          <w:ilvl w:val="0"/>
          <w:numId w:val="0"/>
        </w:numPr>
        <w:ind w:firstLine="708"/>
        <w:rPr>
          <w:rFonts w:ascii="Arial" w:hAnsi="Arial" w:cs="Arial"/>
          <w:sz w:val="24"/>
          <w:szCs w:val="24"/>
        </w:rPr>
      </w:pPr>
      <w:r w:rsidRPr="00E002E5">
        <w:rPr>
          <w:rFonts w:ascii="Arial" w:hAnsi="Arial" w:cs="Arial"/>
          <w:sz w:val="24"/>
          <w:szCs w:val="24"/>
        </w:rPr>
        <w:t>Размеры, порядок и условия установления выплат стимулирующего характера руководител</w:t>
      </w:r>
      <w:r w:rsidR="000D6493">
        <w:rPr>
          <w:rFonts w:ascii="Arial" w:hAnsi="Arial" w:cs="Arial"/>
          <w:sz w:val="24"/>
          <w:szCs w:val="24"/>
        </w:rPr>
        <w:t>ю</w:t>
      </w:r>
      <w:r w:rsidRPr="00E002E5">
        <w:rPr>
          <w:rFonts w:ascii="Arial" w:hAnsi="Arial" w:cs="Arial"/>
          <w:sz w:val="24"/>
          <w:szCs w:val="24"/>
        </w:rPr>
        <w:t xml:space="preserve"> учреждени</w:t>
      </w:r>
      <w:r w:rsidR="000D6493">
        <w:rPr>
          <w:rFonts w:ascii="Arial" w:hAnsi="Arial" w:cs="Arial"/>
          <w:sz w:val="24"/>
          <w:szCs w:val="24"/>
        </w:rPr>
        <w:t>я</w:t>
      </w:r>
      <w:r w:rsidRPr="00E002E5">
        <w:rPr>
          <w:rFonts w:ascii="Arial" w:hAnsi="Arial" w:cs="Arial"/>
          <w:sz w:val="24"/>
          <w:szCs w:val="24"/>
        </w:rPr>
        <w:t xml:space="preserve"> определяются учредителем, на основании утвержденных им показателей эффективности деятельности руководителя учреждени</w:t>
      </w:r>
      <w:r w:rsidR="006440C9">
        <w:rPr>
          <w:rFonts w:ascii="Arial" w:hAnsi="Arial" w:cs="Arial"/>
          <w:sz w:val="24"/>
          <w:szCs w:val="24"/>
        </w:rPr>
        <w:t xml:space="preserve">я. </w:t>
      </w:r>
    </w:p>
    <w:p w:rsidR="00CC0B67" w:rsidRPr="00E002E5" w:rsidRDefault="00CC0B67" w:rsidP="006440C9">
      <w:pPr>
        <w:pStyle w:val="11"/>
        <w:numPr>
          <w:ilvl w:val="0"/>
          <w:numId w:val="1"/>
        </w:numPr>
        <w:rPr>
          <w:rFonts w:ascii="Arial" w:hAnsi="Arial" w:cs="Arial"/>
          <w:sz w:val="24"/>
          <w:szCs w:val="24"/>
        </w:rPr>
      </w:pPr>
      <w:r w:rsidRPr="00E002E5">
        <w:rPr>
          <w:rFonts w:ascii="Arial" w:hAnsi="Arial" w:cs="Arial"/>
          <w:sz w:val="24"/>
          <w:szCs w:val="24"/>
        </w:rPr>
        <w:t>Выплаты стимулирующего характера руководител</w:t>
      </w:r>
      <w:r w:rsidR="006440C9">
        <w:rPr>
          <w:rFonts w:ascii="Arial" w:hAnsi="Arial" w:cs="Arial"/>
          <w:sz w:val="24"/>
          <w:szCs w:val="24"/>
        </w:rPr>
        <w:t xml:space="preserve">ю </w:t>
      </w:r>
      <w:r w:rsidRPr="00E002E5">
        <w:rPr>
          <w:rFonts w:ascii="Arial" w:hAnsi="Arial" w:cs="Arial"/>
          <w:sz w:val="24"/>
          <w:szCs w:val="24"/>
        </w:rPr>
        <w:t>учреждени</w:t>
      </w:r>
      <w:r w:rsidR="006440C9">
        <w:rPr>
          <w:rFonts w:ascii="Arial" w:hAnsi="Arial" w:cs="Arial"/>
          <w:sz w:val="24"/>
          <w:szCs w:val="24"/>
        </w:rPr>
        <w:t>я</w:t>
      </w:r>
      <w:r w:rsidRPr="00E002E5">
        <w:rPr>
          <w:rFonts w:ascii="Arial" w:hAnsi="Arial" w:cs="Arial"/>
          <w:sz w:val="24"/>
          <w:szCs w:val="24"/>
        </w:rPr>
        <w:t xml:space="preserve"> осуществляется в пределах фонда оплаты труда и доведенных бюджетных ассигнований на соответствующий год.</w:t>
      </w:r>
    </w:p>
    <w:p w:rsidR="00CC0B67" w:rsidRPr="00E002E5" w:rsidRDefault="00CC0B67" w:rsidP="00E002E5">
      <w:pPr>
        <w:pStyle w:val="11"/>
        <w:numPr>
          <w:ilvl w:val="0"/>
          <w:numId w:val="0"/>
        </w:numPr>
        <w:rPr>
          <w:rFonts w:ascii="Arial" w:hAnsi="Arial" w:cs="Arial"/>
          <w:sz w:val="24"/>
          <w:szCs w:val="24"/>
        </w:rPr>
      </w:pPr>
    </w:p>
    <w:p w:rsidR="00CC0B67" w:rsidRPr="00E002E5" w:rsidRDefault="00CC0B67" w:rsidP="00E002E5">
      <w:pPr>
        <w:pStyle w:val="11"/>
        <w:numPr>
          <w:ilvl w:val="0"/>
          <w:numId w:val="0"/>
        </w:numPr>
        <w:jc w:val="center"/>
        <w:rPr>
          <w:rFonts w:ascii="Arial" w:hAnsi="Arial" w:cs="Arial"/>
          <w:b/>
          <w:sz w:val="24"/>
          <w:szCs w:val="24"/>
        </w:rPr>
      </w:pPr>
      <w:r w:rsidRPr="00E002E5">
        <w:rPr>
          <w:rFonts w:ascii="Arial" w:hAnsi="Arial" w:cs="Arial"/>
          <w:b/>
          <w:sz w:val="24"/>
          <w:szCs w:val="24"/>
        </w:rPr>
        <w:t>Глава 6. Иные вопросы оплаты труда</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Материальная помощь руководител</w:t>
      </w:r>
      <w:r w:rsidR="006440C9">
        <w:rPr>
          <w:rFonts w:ascii="Arial" w:hAnsi="Arial" w:cs="Arial"/>
          <w:spacing w:val="2"/>
        </w:rPr>
        <w:t>ю</w:t>
      </w:r>
      <w:r w:rsidRPr="00E002E5">
        <w:rPr>
          <w:rFonts w:ascii="Arial" w:hAnsi="Arial" w:cs="Arial"/>
          <w:spacing w:val="2"/>
        </w:rPr>
        <w:t xml:space="preserve"> </w:t>
      </w:r>
      <w:r w:rsidR="00430D56" w:rsidRPr="00E002E5">
        <w:rPr>
          <w:rFonts w:ascii="Arial" w:hAnsi="Arial" w:cs="Arial"/>
          <w:spacing w:val="2"/>
        </w:rPr>
        <w:t>учреждени</w:t>
      </w:r>
      <w:r w:rsidR="006440C9">
        <w:rPr>
          <w:rFonts w:ascii="Arial" w:hAnsi="Arial" w:cs="Arial"/>
          <w:spacing w:val="2"/>
        </w:rPr>
        <w:t>я</w:t>
      </w:r>
      <w:r w:rsidR="00430D56" w:rsidRPr="00E002E5">
        <w:rPr>
          <w:rFonts w:ascii="Arial" w:hAnsi="Arial" w:cs="Arial"/>
          <w:spacing w:val="2"/>
        </w:rPr>
        <w:t xml:space="preserve"> (</w:t>
      </w:r>
      <w:r w:rsidRPr="00E002E5">
        <w:rPr>
          <w:rFonts w:ascii="Arial" w:hAnsi="Arial" w:cs="Arial"/>
          <w:spacing w:val="2"/>
        </w:rPr>
        <w:t xml:space="preserve">при наступлении </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случая, предусмотренного подпунктом 3 настоящего пункта, - близким родственникам руководителя учреждени</w:t>
      </w:r>
      <w:r w:rsidR="006440C9">
        <w:rPr>
          <w:rFonts w:ascii="Arial" w:hAnsi="Arial" w:cs="Arial"/>
          <w:spacing w:val="2"/>
        </w:rPr>
        <w:t>я</w:t>
      </w:r>
      <w:r w:rsidRPr="00E002E5">
        <w:rPr>
          <w:rFonts w:ascii="Arial" w:hAnsi="Arial" w:cs="Arial"/>
          <w:spacing w:val="2"/>
        </w:rPr>
        <w:t xml:space="preserve"> (супруга (супруги), родителей, детей, родных братьев, родных сестер) выплачивается при наступлении следующих случаев:</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1) наступление длительной (свыше пяти рабочих дней) психотравмирующей ситуации, возникшей не по вине учредителя, в течение которой руководител</w:t>
      </w:r>
      <w:r w:rsidR="006440C9">
        <w:rPr>
          <w:rFonts w:ascii="Arial" w:hAnsi="Arial" w:cs="Arial"/>
          <w:spacing w:val="2"/>
        </w:rPr>
        <w:t>ь</w:t>
      </w:r>
      <w:r w:rsidRPr="00E002E5">
        <w:rPr>
          <w:rFonts w:ascii="Arial" w:hAnsi="Arial" w:cs="Arial"/>
          <w:spacing w:val="2"/>
        </w:rPr>
        <w:t xml:space="preserve"> учреждени</w:t>
      </w:r>
      <w:r w:rsidR="006440C9">
        <w:rPr>
          <w:rFonts w:ascii="Arial" w:hAnsi="Arial" w:cs="Arial"/>
          <w:spacing w:val="2"/>
        </w:rPr>
        <w:t>я</w:t>
      </w:r>
      <w:r w:rsidRPr="00E002E5">
        <w:rPr>
          <w:rFonts w:ascii="Arial" w:hAnsi="Arial" w:cs="Arial"/>
          <w:spacing w:val="2"/>
        </w:rPr>
        <w:t xml:space="preserve">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w:t>
      </w:r>
      <w:r w:rsidR="006440C9">
        <w:rPr>
          <w:rFonts w:ascii="Arial" w:hAnsi="Arial" w:cs="Arial"/>
          <w:spacing w:val="2"/>
        </w:rPr>
        <w:t>;</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2) причинение вреда здоровью руководителя учреждени</w:t>
      </w:r>
      <w:r w:rsidR="006440C9">
        <w:rPr>
          <w:rFonts w:ascii="Arial" w:hAnsi="Arial" w:cs="Arial"/>
          <w:spacing w:val="2"/>
        </w:rPr>
        <w:t>я</w:t>
      </w:r>
      <w:r w:rsidRPr="00E002E5">
        <w:rPr>
          <w:rFonts w:ascii="Arial" w:hAnsi="Arial" w:cs="Arial"/>
          <w:spacing w:val="2"/>
        </w:rPr>
        <w:t>,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3) смерть руководителя учреждени</w:t>
      </w:r>
      <w:r w:rsidR="006440C9">
        <w:rPr>
          <w:rFonts w:ascii="Arial" w:hAnsi="Arial" w:cs="Arial"/>
          <w:spacing w:val="2"/>
        </w:rPr>
        <w:t>я</w:t>
      </w:r>
      <w:r w:rsidRPr="00E002E5">
        <w:rPr>
          <w:rFonts w:ascii="Arial" w:hAnsi="Arial" w:cs="Arial"/>
          <w:spacing w:val="2"/>
        </w:rPr>
        <w:t>;</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4) регистрация брака;</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5) рождение (усыновление) ребенка.</w:t>
      </w:r>
    </w:p>
    <w:p w:rsidR="00430D56" w:rsidRPr="00E002E5" w:rsidRDefault="00430D56"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 xml:space="preserve">          6) юбилейная дата </w:t>
      </w:r>
      <w:r w:rsidR="006440C9">
        <w:rPr>
          <w:rFonts w:ascii="Arial" w:hAnsi="Arial" w:cs="Arial"/>
          <w:spacing w:val="2"/>
        </w:rPr>
        <w:t xml:space="preserve"> </w:t>
      </w:r>
      <w:r w:rsidRPr="00E002E5">
        <w:rPr>
          <w:rFonts w:ascii="Arial" w:hAnsi="Arial" w:cs="Arial"/>
          <w:spacing w:val="2"/>
        </w:rPr>
        <w:t>50</w:t>
      </w:r>
      <w:r w:rsidR="006440C9">
        <w:rPr>
          <w:rFonts w:ascii="Arial" w:hAnsi="Arial" w:cs="Arial"/>
          <w:spacing w:val="2"/>
        </w:rPr>
        <w:t>, 55, 60, 65</w:t>
      </w:r>
      <w:r w:rsidRPr="00E002E5">
        <w:rPr>
          <w:rFonts w:ascii="Arial" w:hAnsi="Arial" w:cs="Arial"/>
          <w:spacing w:val="2"/>
        </w:rPr>
        <w:t xml:space="preserve"> лет</w:t>
      </w:r>
      <w:r w:rsidR="006440C9">
        <w:rPr>
          <w:rFonts w:ascii="Arial" w:hAnsi="Arial" w:cs="Arial"/>
          <w:spacing w:val="2"/>
        </w:rPr>
        <w:t xml:space="preserve"> и выше.</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lastRenderedPageBreak/>
        <w:tab/>
        <w:t>1) сумма приобретенных для собственных нужд руководителем учреждени</w:t>
      </w:r>
      <w:r w:rsidR="006440C9">
        <w:rPr>
          <w:rFonts w:ascii="Arial" w:hAnsi="Arial" w:cs="Arial"/>
          <w:spacing w:val="2"/>
        </w:rPr>
        <w:t>я</w:t>
      </w:r>
      <w:r w:rsidRPr="00E002E5">
        <w:rPr>
          <w:rFonts w:ascii="Arial" w:hAnsi="Arial" w:cs="Arial"/>
          <w:spacing w:val="2"/>
        </w:rPr>
        <w:t xml:space="preserve">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2) в отношении и за счет средств руководител</w:t>
      </w:r>
      <w:r w:rsidR="006440C9">
        <w:rPr>
          <w:rFonts w:ascii="Arial" w:hAnsi="Arial" w:cs="Arial"/>
          <w:spacing w:val="2"/>
        </w:rPr>
        <w:t>я</w:t>
      </w:r>
      <w:r w:rsidRPr="00E002E5">
        <w:rPr>
          <w:rFonts w:ascii="Arial" w:hAnsi="Arial" w:cs="Arial"/>
          <w:spacing w:val="2"/>
        </w:rPr>
        <w:t xml:space="preserve"> учреждени</w:t>
      </w:r>
      <w:r w:rsidR="006440C9">
        <w:rPr>
          <w:rFonts w:ascii="Arial" w:hAnsi="Arial" w:cs="Arial"/>
          <w:spacing w:val="2"/>
        </w:rPr>
        <w:t>я</w:t>
      </w:r>
      <w:r w:rsidRPr="00E002E5">
        <w:rPr>
          <w:rFonts w:ascii="Arial" w:hAnsi="Arial" w:cs="Arial"/>
          <w:spacing w:val="2"/>
        </w:rPr>
        <w:t xml:space="preserve"> осуществлялись виды дорогостоящего лечения, предусмотренные </w:t>
      </w:r>
      <w:hyperlink r:id="rId17" w:history="1">
        <w:r w:rsidRPr="00E002E5">
          <w:rPr>
            <w:rStyle w:val="a4"/>
            <w:rFonts w:ascii="Arial" w:hAnsi="Arial" w:cs="Arial"/>
            <w:color w:val="auto"/>
            <w:spacing w:val="2"/>
            <w:u w:val="none"/>
          </w:rPr>
          <w:t xml:space="preserve">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E002E5">
          <w:rPr>
            <w:rStyle w:val="a4"/>
            <w:rFonts w:ascii="Arial" w:hAnsi="Arial" w:cs="Arial"/>
            <w:color w:val="auto"/>
            <w:spacing w:val="2"/>
            <w:u w:val="none"/>
          </w:rPr>
          <w:t>суммы</w:t>
        </w:r>
        <w:proofErr w:type="gramEnd"/>
        <w:r w:rsidRPr="00E002E5">
          <w:rPr>
            <w:rStyle w:val="a4"/>
            <w:rFonts w:ascii="Arial" w:hAnsi="Arial" w:cs="Arial"/>
            <w:color w:val="auto"/>
            <w:spacing w:val="2"/>
            <w:u w:val="none"/>
          </w:rPr>
          <w:t xml:space="preserve"> оплаты которых за счет собственных средств налогоплательщика учитываются при определении суммы социального налогового вычета"</w:t>
        </w:r>
      </w:hyperlink>
      <w:r w:rsidRPr="00E002E5">
        <w:rPr>
          <w:rFonts w:ascii="Arial" w:hAnsi="Arial" w:cs="Arial"/>
          <w:spacing w:val="2"/>
        </w:rPr>
        <w:t>.</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CC0B67" w:rsidRPr="00E002E5" w:rsidRDefault="00CC0B67" w:rsidP="006440C9">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Решение о выплате материальной помощи руководител</w:t>
      </w:r>
      <w:r w:rsidR="006440C9">
        <w:rPr>
          <w:rFonts w:ascii="Arial" w:hAnsi="Arial" w:cs="Arial"/>
          <w:spacing w:val="2"/>
        </w:rPr>
        <w:t>ю</w:t>
      </w:r>
      <w:r w:rsidR="00D01B41" w:rsidRPr="00E002E5">
        <w:rPr>
          <w:rFonts w:ascii="Arial" w:hAnsi="Arial" w:cs="Arial"/>
          <w:spacing w:val="2"/>
        </w:rPr>
        <w:t xml:space="preserve"> </w:t>
      </w:r>
      <w:r w:rsidRPr="00E002E5">
        <w:rPr>
          <w:rFonts w:ascii="Arial" w:hAnsi="Arial" w:cs="Arial"/>
          <w:spacing w:val="2"/>
        </w:rPr>
        <w:t>учреждени</w:t>
      </w:r>
      <w:r w:rsidR="006440C9">
        <w:rPr>
          <w:rFonts w:ascii="Arial" w:hAnsi="Arial" w:cs="Arial"/>
          <w:spacing w:val="2"/>
        </w:rPr>
        <w:t>я</w:t>
      </w:r>
      <w:r w:rsidRPr="00E002E5">
        <w:rPr>
          <w:rFonts w:ascii="Arial" w:hAnsi="Arial" w:cs="Arial"/>
          <w:spacing w:val="2"/>
        </w:rPr>
        <w:t xml:space="preserve"> принимается учредителем в течение трех рабочих дней со дня представления руководителем учреждени</w:t>
      </w:r>
      <w:r w:rsidR="006440C9">
        <w:rPr>
          <w:rFonts w:ascii="Arial" w:hAnsi="Arial" w:cs="Arial"/>
          <w:spacing w:val="2"/>
        </w:rPr>
        <w:t>я</w:t>
      </w:r>
      <w:r w:rsidRPr="00E002E5">
        <w:rPr>
          <w:rFonts w:ascii="Arial" w:hAnsi="Arial" w:cs="Arial"/>
          <w:spacing w:val="2"/>
        </w:rPr>
        <w:t xml:space="preserve"> (близкими родственниками руководителя учреждени</w:t>
      </w:r>
      <w:r w:rsidR="006440C9">
        <w:rPr>
          <w:rFonts w:ascii="Arial" w:hAnsi="Arial" w:cs="Arial"/>
          <w:spacing w:val="2"/>
        </w:rPr>
        <w:t>я</w:t>
      </w:r>
      <w:r w:rsidRPr="00E002E5">
        <w:rPr>
          <w:rFonts w:ascii="Arial" w:hAnsi="Arial" w:cs="Arial"/>
          <w:spacing w:val="2"/>
        </w:rPr>
        <w:t>)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w:t>
      </w:r>
      <w:r w:rsidR="006440C9">
        <w:rPr>
          <w:rFonts w:ascii="Arial" w:hAnsi="Arial" w:cs="Arial"/>
          <w:spacing w:val="2"/>
        </w:rPr>
        <w:t>ь</w:t>
      </w:r>
      <w:r w:rsidRPr="00E002E5">
        <w:rPr>
          <w:rFonts w:ascii="Arial" w:hAnsi="Arial" w:cs="Arial"/>
          <w:spacing w:val="2"/>
        </w:rPr>
        <w:t xml:space="preserve"> учреждени</w:t>
      </w:r>
      <w:r w:rsidR="006440C9">
        <w:rPr>
          <w:rFonts w:ascii="Arial" w:hAnsi="Arial" w:cs="Arial"/>
          <w:spacing w:val="2"/>
        </w:rPr>
        <w:t>я</w:t>
      </w:r>
      <w:r w:rsidRPr="00E002E5">
        <w:rPr>
          <w:rFonts w:ascii="Arial" w:hAnsi="Arial" w:cs="Arial"/>
          <w:spacing w:val="2"/>
        </w:rPr>
        <w:t>,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Порядок, условия и размер выплаты материальной помощи работникам учреждени</w:t>
      </w:r>
      <w:r w:rsidR="006440C9">
        <w:rPr>
          <w:rFonts w:ascii="Arial" w:hAnsi="Arial" w:cs="Arial"/>
          <w:spacing w:val="2"/>
        </w:rPr>
        <w:t>я</w:t>
      </w:r>
      <w:r w:rsidRPr="00E002E5">
        <w:rPr>
          <w:rFonts w:ascii="Arial" w:hAnsi="Arial" w:cs="Arial"/>
          <w:spacing w:val="2"/>
        </w:rPr>
        <w:t>, за исключением руководител</w:t>
      </w:r>
      <w:r w:rsidR="006440C9">
        <w:rPr>
          <w:rFonts w:ascii="Arial" w:hAnsi="Arial" w:cs="Arial"/>
          <w:spacing w:val="2"/>
        </w:rPr>
        <w:t>я</w:t>
      </w:r>
      <w:r w:rsidRPr="00E002E5">
        <w:rPr>
          <w:rFonts w:ascii="Arial" w:hAnsi="Arial" w:cs="Arial"/>
          <w:spacing w:val="2"/>
        </w:rPr>
        <w:t xml:space="preserve"> учреждени</w:t>
      </w:r>
      <w:r w:rsidR="006440C9">
        <w:rPr>
          <w:rFonts w:ascii="Arial" w:hAnsi="Arial" w:cs="Arial"/>
          <w:spacing w:val="2"/>
        </w:rPr>
        <w:t>я</w:t>
      </w:r>
      <w:r w:rsidRPr="00E002E5">
        <w:rPr>
          <w:rFonts w:ascii="Arial" w:hAnsi="Arial" w:cs="Arial"/>
          <w:spacing w:val="2"/>
        </w:rPr>
        <w:t>, определяются коллективными договорами или локальными нормативными актами учреждени</w:t>
      </w:r>
      <w:r w:rsidR="006440C9">
        <w:rPr>
          <w:rFonts w:ascii="Arial" w:hAnsi="Arial" w:cs="Arial"/>
          <w:spacing w:val="2"/>
        </w:rPr>
        <w:t>я</w:t>
      </w:r>
      <w:r w:rsidRPr="00E002E5">
        <w:rPr>
          <w:rFonts w:ascii="Arial" w:hAnsi="Arial" w:cs="Arial"/>
          <w:spacing w:val="2"/>
        </w:rPr>
        <w:t>, принятыми с учетом мнения представительных органов работников.</w:t>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ab/>
        <w:t>Размеры выплачиваемой в соответствии с коллективными договорами, локальными нормативными актами работникам учреждени</w:t>
      </w:r>
      <w:r w:rsidR="006440C9">
        <w:rPr>
          <w:rFonts w:ascii="Arial" w:hAnsi="Arial" w:cs="Arial"/>
          <w:spacing w:val="2"/>
        </w:rPr>
        <w:t>я</w:t>
      </w:r>
      <w:r w:rsidRPr="00E002E5">
        <w:rPr>
          <w:rFonts w:ascii="Arial" w:hAnsi="Arial" w:cs="Arial"/>
          <w:spacing w:val="2"/>
        </w:rPr>
        <w:t xml:space="preserve"> материальной помощи не могут превышать размеров (максимальных размеров) материальной помощи, предусмотренных пунктом 63 настоящего Положения.</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t>Руководител</w:t>
      </w:r>
      <w:r w:rsidR="006440C9">
        <w:rPr>
          <w:rFonts w:ascii="Arial" w:hAnsi="Arial" w:cs="Arial"/>
          <w:spacing w:val="2"/>
        </w:rPr>
        <w:t>ю</w:t>
      </w:r>
      <w:r w:rsidRPr="00E002E5">
        <w:rPr>
          <w:rFonts w:ascii="Arial" w:hAnsi="Arial" w:cs="Arial"/>
          <w:spacing w:val="2"/>
        </w:rPr>
        <w:t xml:space="preserve"> учреждени</w:t>
      </w:r>
      <w:r w:rsidR="006440C9">
        <w:rPr>
          <w:rFonts w:ascii="Arial" w:hAnsi="Arial" w:cs="Arial"/>
          <w:spacing w:val="2"/>
        </w:rPr>
        <w:t>я</w:t>
      </w:r>
      <w:r w:rsidRPr="00E002E5">
        <w:rPr>
          <w:rFonts w:ascii="Arial" w:hAnsi="Arial" w:cs="Arial"/>
          <w:spacing w:val="2"/>
        </w:rPr>
        <w:t xml:space="preserve">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Pr="00E002E5">
        <w:rPr>
          <w:rFonts w:ascii="Arial" w:hAnsi="Arial" w:cs="Arial"/>
          <w:spacing w:val="2"/>
        </w:rPr>
        <w:t>на основании заявления руководителя учреждени</w:t>
      </w:r>
      <w:r w:rsidR="006440C9">
        <w:rPr>
          <w:rFonts w:ascii="Arial" w:hAnsi="Arial" w:cs="Arial"/>
          <w:spacing w:val="2"/>
        </w:rPr>
        <w:t>я</w:t>
      </w:r>
      <w:r w:rsidRPr="00E002E5">
        <w:rPr>
          <w:rFonts w:ascii="Arial" w:hAnsi="Arial" w:cs="Arial"/>
          <w:spacing w:val="2"/>
        </w:rPr>
        <w:t xml:space="preserve"> о предоставлении выплаты в связи с уходом в ежегодный оплачиваемый отпуск</w:t>
      </w:r>
      <w:proofErr w:type="gramEnd"/>
      <w:r w:rsidRPr="00E002E5">
        <w:rPr>
          <w:rFonts w:ascii="Arial" w:hAnsi="Arial" w:cs="Arial"/>
          <w:spacing w:val="2"/>
        </w:rPr>
        <w:t>. Единовременная выплата производится в пределах выделенных лимитов.</w:t>
      </w:r>
    </w:p>
    <w:p w:rsidR="00CC0B67" w:rsidRPr="00E002E5" w:rsidRDefault="00CC0B67" w:rsidP="00DF040A">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lastRenderedPageBreak/>
        <w:t>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w:t>
      </w:r>
      <w:r w:rsidR="00DF040A">
        <w:rPr>
          <w:rFonts w:ascii="Arial" w:hAnsi="Arial" w:cs="Arial"/>
          <w:spacing w:val="2"/>
        </w:rPr>
        <w:t>я</w:t>
      </w:r>
      <w:r w:rsidRPr="00E002E5">
        <w:rPr>
          <w:rFonts w:ascii="Arial" w:hAnsi="Arial" w:cs="Arial"/>
          <w:spacing w:val="2"/>
        </w:rPr>
        <w:t>, принятыми с учетом мнения представительн</w:t>
      </w:r>
      <w:r w:rsidR="00DF040A">
        <w:rPr>
          <w:rFonts w:ascii="Arial" w:hAnsi="Arial" w:cs="Arial"/>
          <w:spacing w:val="2"/>
        </w:rPr>
        <w:t>ого</w:t>
      </w:r>
      <w:r w:rsidRPr="00E002E5">
        <w:rPr>
          <w:rFonts w:ascii="Arial" w:hAnsi="Arial" w:cs="Arial"/>
          <w:spacing w:val="2"/>
        </w:rPr>
        <w:t xml:space="preserve"> орган</w:t>
      </w:r>
      <w:r w:rsidR="00DF040A">
        <w:rPr>
          <w:rFonts w:ascii="Arial" w:hAnsi="Arial" w:cs="Arial"/>
          <w:spacing w:val="2"/>
        </w:rPr>
        <w:t>а</w:t>
      </w:r>
      <w:r w:rsidRPr="00E002E5">
        <w:rPr>
          <w:rFonts w:ascii="Arial" w:hAnsi="Arial" w:cs="Arial"/>
          <w:spacing w:val="2"/>
        </w:rPr>
        <w:t xml:space="preserve"> работников</w:t>
      </w:r>
      <w:r w:rsidR="00DF040A">
        <w:rPr>
          <w:rFonts w:ascii="Arial" w:hAnsi="Arial" w:cs="Arial"/>
          <w:spacing w:val="2"/>
        </w:rPr>
        <w:t xml:space="preserve"> </w:t>
      </w:r>
      <w:r w:rsidR="00DF040A" w:rsidRPr="00DF040A">
        <w:rPr>
          <w:rFonts w:ascii="Arial" w:hAnsi="Arial" w:cs="Arial"/>
          <w:spacing w:val="2"/>
        </w:rPr>
        <w:t>муниципального бюджетного учреждения культуры «</w:t>
      </w:r>
      <w:proofErr w:type="spellStart"/>
      <w:r w:rsidR="00DF040A" w:rsidRPr="00DF040A">
        <w:rPr>
          <w:rFonts w:ascii="Arial" w:hAnsi="Arial" w:cs="Arial"/>
          <w:spacing w:val="2"/>
        </w:rPr>
        <w:t>Ирхидейский</w:t>
      </w:r>
      <w:proofErr w:type="spellEnd"/>
      <w:r w:rsidR="00DF040A" w:rsidRPr="00DF040A">
        <w:rPr>
          <w:rFonts w:ascii="Arial" w:hAnsi="Arial" w:cs="Arial"/>
          <w:spacing w:val="2"/>
        </w:rPr>
        <w:t xml:space="preserve"> культурно-досуговый центр»</w:t>
      </w:r>
      <w:r w:rsidRPr="00E002E5">
        <w:rPr>
          <w:rFonts w:ascii="Arial" w:hAnsi="Arial" w:cs="Arial"/>
          <w:spacing w:val="2"/>
        </w:rPr>
        <w:t>.</w:t>
      </w:r>
    </w:p>
    <w:p w:rsidR="00CC0B67" w:rsidRPr="00E002E5" w:rsidRDefault="00CC0B67" w:rsidP="00DF040A">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E002E5">
        <w:rPr>
          <w:rFonts w:ascii="Arial" w:hAnsi="Arial" w:cs="Arial"/>
          <w:spacing w:val="2"/>
        </w:rPr>
        <w:t>Размеры единовременной выплаты, выплачиваемой работникам учреждени</w:t>
      </w:r>
      <w:r w:rsidR="00DF040A">
        <w:rPr>
          <w:rFonts w:ascii="Arial" w:hAnsi="Arial" w:cs="Arial"/>
          <w:spacing w:val="2"/>
        </w:rPr>
        <w:t>я</w:t>
      </w:r>
      <w:r w:rsidRPr="00E002E5">
        <w:rPr>
          <w:rFonts w:ascii="Arial" w:hAnsi="Arial" w:cs="Arial"/>
          <w:spacing w:val="2"/>
        </w:rPr>
        <w:t>,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Положения.</w:t>
      </w:r>
      <w:r w:rsidR="00D01B41" w:rsidRPr="00E002E5">
        <w:rPr>
          <w:rFonts w:ascii="Arial" w:hAnsi="Arial" w:cs="Arial"/>
          <w:spacing w:val="2"/>
        </w:rPr>
        <w:t xml:space="preserve"> </w:t>
      </w:r>
      <w:r w:rsidRPr="00E002E5">
        <w:rPr>
          <w:rFonts w:ascii="Arial" w:hAnsi="Arial" w:cs="Arial"/>
          <w:spacing w:val="2"/>
        </w:rPr>
        <w:t>Единовременная выплата производится в пределах выделенных лимитов.</w:t>
      </w:r>
    </w:p>
    <w:p w:rsidR="00CC0B67" w:rsidRPr="00E002E5" w:rsidRDefault="00CC0B67" w:rsidP="00E002E5">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proofErr w:type="gramStart"/>
      <w:r w:rsidRPr="00E002E5">
        <w:rPr>
          <w:rFonts w:ascii="Arial" w:hAnsi="Arial" w:cs="Arial"/>
          <w:spacing w:val="2"/>
        </w:rPr>
        <w:t>Социальные выплаты, предусмотренные пунктами 61, 65-67 настоящего Положения, в состав заработной платы работников учреждени</w:t>
      </w:r>
      <w:r w:rsidR="00DF040A">
        <w:rPr>
          <w:rFonts w:ascii="Arial" w:hAnsi="Arial" w:cs="Arial"/>
          <w:spacing w:val="2"/>
        </w:rPr>
        <w:t>я</w:t>
      </w:r>
      <w:r w:rsidRPr="00E002E5">
        <w:rPr>
          <w:rFonts w:ascii="Arial" w:hAnsi="Arial" w:cs="Arial"/>
          <w:spacing w:val="2"/>
        </w:rPr>
        <w:t>, на который начисляются надбавки, предусмотренные подпунктом 1 пункта 20 настоящего Положения, не включаются.</w:t>
      </w:r>
      <w:proofErr w:type="gramEnd"/>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r w:rsidRPr="00E002E5">
        <w:rPr>
          <w:rFonts w:ascii="Arial" w:hAnsi="Arial" w:cs="Arial"/>
          <w:spacing w:val="2"/>
        </w:rPr>
        <w:br/>
      </w: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E002E5" w:rsidRDefault="00CC0B67" w:rsidP="00E002E5">
      <w:pPr>
        <w:pStyle w:val="formattexttopleveltext"/>
        <w:shd w:val="clear" w:color="auto" w:fill="FFFFFF"/>
        <w:spacing w:before="0" w:beforeAutospacing="0" w:after="0" w:afterAutospacing="0"/>
        <w:jc w:val="both"/>
        <w:textAlignment w:val="baseline"/>
        <w:rPr>
          <w:rFonts w:ascii="Arial" w:hAnsi="Arial" w:cs="Arial"/>
          <w:spacing w:val="2"/>
        </w:rPr>
      </w:pPr>
    </w:p>
    <w:p w:rsidR="00CC0B67" w:rsidRPr="006156C6" w:rsidRDefault="00CC0B67" w:rsidP="00CC0B67">
      <w:pPr>
        <w:pStyle w:val="formattexttopleveltext"/>
        <w:shd w:val="clear" w:color="auto" w:fill="FFFFFF"/>
        <w:spacing w:before="0" w:beforeAutospacing="0" w:after="0" w:afterAutospacing="0"/>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textAlignment w:val="baseline"/>
        <w:rPr>
          <w:spacing w:val="2"/>
          <w:sz w:val="28"/>
          <w:szCs w:val="28"/>
        </w:rPr>
      </w:pPr>
    </w:p>
    <w:p w:rsidR="00CC0B67" w:rsidRPr="006156C6" w:rsidRDefault="00CC0B67" w:rsidP="00A1369C">
      <w:pPr>
        <w:pStyle w:val="formattexttopleveltext"/>
        <w:shd w:val="clear" w:color="auto" w:fill="FFFFFF"/>
        <w:spacing w:before="0" w:beforeAutospacing="0" w:after="0" w:afterAutospacing="0"/>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jc w:val="right"/>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jc w:val="right"/>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jc w:val="right"/>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jc w:val="right"/>
        <w:textAlignment w:val="baseline"/>
        <w:rPr>
          <w:spacing w:val="2"/>
          <w:sz w:val="28"/>
          <w:szCs w:val="28"/>
        </w:rPr>
      </w:pPr>
    </w:p>
    <w:p w:rsidR="00CC0B67" w:rsidRPr="006156C6" w:rsidRDefault="00CC0B67" w:rsidP="00CC0B67">
      <w:pPr>
        <w:pStyle w:val="formattexttopleveltext"/>
        <w:shd w:val="clear" w:color="auto" w:fill="FFFFFF"/>
        <w:spacing w:before="0" w:beforeAutospacing="0" w:after="0" w:afterAutospacing="0"/>
        <w:jc w:val="right"/>
        <w:textAlignment w:val="baseline"/>
        <w:rPr>
          <w:spacing w:val="2"/>
          <w:sz w:val="28"/>
          <w:szCs w:val="28"/>
        </w:rPr>
      </w:pPr>
    </w:p>
    <w:p w:rsidR="00CC0B67" w:rsidRPr="00DF040A" w:rsidRDefault="00CC0B67" w:rsidP="00CC0B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DF040A">
        <w:rPr>
          <w:rFonts w:ascii="Courier New" w:hAnsi="Courier New" w:cs="Courier New"/>
          <w:bCs/>
          <w:spacing w:val="2"/>
          <w:sz w:val="22"/>
          <w:szCs w:val="22"/>
        </w:rPr>
        <w:t>Приложение 1.</w:t>
      </w:r>
    </w:p>
    <w:p w:rsidR="00CC0B67" w:rsidRPr="00DF040A" w:rsidRDefault="00A1369C" w:rsidP="00CC0B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DF040A">
        <w:rPr>
          <w:rFonts w:ascii="Courier New" w:hAnsi="Courier New" w:cs="Courier New"/>
          <w:bCs/>
          <w:spacing w:val="2"/>
          <w:sz w:val="22"/>
          <w:szCs w:val="22"/>
        </w:rPr>
        <w:t>К</w:t>
      </w:r>
      <w:r w:rsidR="00CC0B67" w:rsidRPr="00DF040A">
        <w:rPr>
          <w:rFonts w:ascii="Courier New" w:hAnsi="Courier New" w:cs="Courier New"/>
          <w:bCs/>
          <w:spacing w:val="2"/>
          <w:sz w:val="22"/>
          <w:szCs w:val="22"/>
        </w:rPr>
        <w:t xml:space="preserve"> положению об оплате труда </w:t>
      </w:r>
    </w:p>
    <w:p w:rsidR="00CC0B67" w:rsidRPr="00DF040A" w:rsidRDefault="00DF040A" w:rsidP="00DF040A">
      <w:pPr>
        <w:pStyle w:val="formattexttopleveltext"/>
        <w:shd w:val="clear" w:color="auto" w:fill="FFFFFF"/>
        <w:spacing w:before="0" w:beforeAutospacing="0" w:after="0" w:afterAutospacing="0"/>
        <w:jc w:val="center"/>
        <w:textAlignment w:val="baseline"/>
        <w:rPr>
          <w:rFonts w:ascii="Arial" w:hAnsi="Arial" w:cs="Arial"/>
          <w:bCs/>
          <w:spacing w:val="2"/>
        </w:rPr>
      </w:pPr>
      <w:r>
        <w:rPr>
          <w:rFonts w:ascii="Courier New" w:hAnsi="Courier New" w:cs="Courier New"/>
          <w:bCs/>
          <w:spacing w:val="2"/>
          <w:sz w:val="22"/>
          <w:szCs w:val="22"/>
        </w:rPr>
        <w:t xml:space="preserve">                                                 </w:t>
      </w:r>
      <w:r w:rsidR="00A1369C" w:rsidRPr="00DF040A">
        <w:rPr>
          <w:rFonts w:ascii="Courier New" w:hAnsi="Courier New" w:cs="Courier New"/>
          <w:bCs/>
          <w:spacing w:val="2"/>
          <w:sz w:val="22"/>
          <w:szCs w:val="22"/>
        </w:rPr>
        <w:t>работников МБУК ИКДЦ</w:t>
      </w:r>
      <w:r w:rsidR="00CC0B67" w:rsidRPr="006156C6">
        <w:rPr>
          <w:sz w:val="28"/>
          <w:szCs w:val="28"/>
        </w:rPr>
        <w:br/>
      </w:r>
    </w:p>
    <w:p w:rsidR="00CC0B67" w:rsidRPr="00DF040A" w:rsidRDefault="00DF040A" w:rsidP="00DF040A">
      <w:pPr>
        <w:pStyle w:val="4"/>
        <w:spacing w:before="0" w:beforeAutospacing="0" w:after="0" w:afterAutospacing="0"/>
        <w:jc w:val="center"/>
        <w:textAlignment w:val="baseline"/>
        <w:rPr>
          <w:rFonts w:ascii="Arial" w:hAnsi="Arial" w:cs="Arial"/>
          <w:b w:val="0"/>
          <w:bCs w:val="0"/>
          <w:spacing w:val="2"/>
        </w:rPr>
      </w:pPr>
      <w:r w:rsidRPr="00DF040A">
        <w:rPr>
          <w:rFonts w:ascii="Arial" w:hAnsi="Arial" w:cs="Arial"/>
          <w:b w:val="0"/>
          <w:bCs w:val="0"/>
          <w:spacing w:val="2"/>
        </w:rPr>
        <w:t>1.</w:t>
      </w:r>
      <w:r w:rsidR="00CC0B67" w:rsidRPr="00DF040A">
        <w:rPr>
          <w:rFonts w:ascii="Arial" w:hAnsi="Arial" w:cs="Arial"/>
          <w:b w:val="0"/>
          <w:bCs w:val="0"/>
          <w:spacing w:val="2"/>
        </w:rPr>
        <w:t xml:space="preserve">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CC0B67" w:rsidRPr="00DF040A">
        <w:rPr>
          <w:rFonts w:ascii="Arial" w:hAnsi="Arial" w:cs="Arial"/>
          <w:b w:val="0"/>
          <w:bCs w:val="0"/>
          <w:spacing w:val="2"/>
        </w:rPr>
        <w:t>Минздравсоцразвития</w:t>
      </w:r>
      <w:proofErr w:type="spellEnd"/>
      <w:r w:rsidR="00CC0B67" w:rsidRPr="00DF040A">
        <w:rPr>
          <w:rFonts w:ascii="Arial" w:hAnsi="Arial" w:cs="Arial"/>
          <w:b w:val="0"/>
          <w:bCs w:val="0"/>
          <w:spacing w:val="2"/>
        </w:rPr>
        <w:t xml:space="preserve"> России от 29 мая 2008 года N 247н</w:t>
      </w:r>
    </w:p>
    <w:tbl>
      <w:tblPr>
        <w:tblW w:w="11199" w:type="dxa"/>
        <w:tblCellMar>
          <w:left w:w="0" w:type="dxa"/>
          <w:right w:w="0" w:type="dxa"/>
        </w:tblCellMar>
        <w:tblLook w:val="0000" w:firstRow="0" w:lastRow="0" w:firstColumn="0" w:lastColumn="0" w:noHBand="0" w:noVBand="0"/>
      </w:tblPr>
      <w:tblGrid>
        <w:gridCol w:w="7511"/>
        <w:gridCol w:w="1844"/>
        <w:gridCol w:w="1844"/>
      </w:tblGrid>
      <w:tr w:rsidR="00CC0B67" w:rsidRPr="006156C6" w:rsidTr="00497AA6">
        <w:trPr>
          <w:gridAfter w:val="1"/>
          <w:wAfter w:w="1844" w:type="dxa"/>
          <w:trHeight w:val="15"/>
        </w:trPr>
        <w:tc>
          <w:tcPr>
            <w:tcW w:w="7511" w:type="dxa"/>
            <w:tcBorders>
              <w:bottom w:val="single" w:sz="4" w:space="0" w:color="auto"/>
            </w:tcBorders>
          </w:tcPr>
          <w:p w:rsidR="00CC0B67" w:rsidRPr="006156C6" w:rsidRDefault="00CC0B67" w:rsidP="00497AA6">
            <w:pPr>
              <w:jc w:val="center"/>
              <w:rPr>
                <w:sz w:val="28"/>
                <w:szCs w:val="28"/>
              </w:rPr>
            </w:pPr>
          </w:p>
        </w:tc>
        <w:tc>
          <w:tcPr>
            <w:tcW w:w="1844" w:type="dxa"/>
            <w:tcBorders>
              <w:bottom w:val="single" w:sz="4" w:space="0" w:color="auto"/>
            </w:tcBorders>
          </w:tcPr>
          <w:p w:rsidR="00CC0B67" w:rsidRPr="006156C6" w:rsidRDefault="00CC0B67" w:rsidP="00497AA6">
            <w:pPr>
              <w:jc w:val="center"/>
              <w:rPr>
                <w:sz w:val="28"/>
                <w:szCs w:val="28"/>
              </w:rPr>
            </w:pPr>
          </w:p>
        </w:tc>
      </w:tr>
      <w:tr w:rsidR="00CC0B67" w:rsidRPr="00DF040A" w:rsidTr="00497AA6">
        <w:trPr>
          <w:gridAfter w:val="1"/>
          <w:wAfter w:w="1844" w:type="dxa"/>
          <w:trHeight w:val="15"/>
        </w:trPr>
        <w:tc>
          <w:tcPr>
            <w:tcW w:w="7511" w:type="dxa"/>
            <w:tcBorders>
              <w:top w:val="single" w:sz="4" w:space="0" w:color="auto"/>
              <w:left w:val="single" w:sz="4" w:space="0" w:color="auto"/>
              <w:bottom w:val="single" w:sz="4" w:space="0" w:color="auto"/>
              <w:right w:val="single" w:sz="4" w:space="0" w:color="auto"/>
            </w:tcBorders>
          </w:tcPr>
          <w:p w:rsidR="00CC0B67" w:rsidRPr="00DF040A" w:rsidRDefault="00CC0B67" w:rsidP="00497AA6">
            <w:pPr>
              <w:jc w:val="center"/>
              <w:rPr>
                <w:rFonts w:ascii="Courier New" w:hAnsi="Courier New" w:cs="Courier New"/>
                <w:sz w:val="22"/>
                <w:szCs w:val="22"/>
              </w:rPr>
            </w:pPr>
            <w:r w:rsidRPr="00DF040A">
              <w:rPr>
                <w:rFonts w:ascii="Courier New" w:hAnsi="Courier New" w:cs="Courier New"/>
                <w:sz w:val="22"/>
                <w:szCs w:val="22"/>
              </w:rPr>
              <w:t>Наименование должности (профессии)</w:t>
            </w:r>
          </w:p>
        </w:tc>
        <w:tc>
          <w:tcPr>
            <w:tcW w:w="1844" w:type="dxa"/>
            <w:tcBorders>
              <w:top w:val="single" w:sz="4" w:space="0" w:color="auto"/>
              <w:left w:val="single" w:sz="4" w:space="0" w:color="auto"/>
              <w:bottom w:val="single" w:sz="4" w:space="0" w:color="auto"/>
              <w:right w:val="single" w:sz="4" w:space="0" w:color="auto"/>
            </w:tcBorders>
          </w:tcPr>
          <w:p w:rsidR="00CC0B67" w:rsidRPr="00DF040A" w:rsidRDefault="00CC0B67" w:rsidP="00497AA6">
            <w:pPr>
              <w:jc w:val="center"/>
              <w:rPr>
                <w:rFonts w:ascii="Courier New" w:hAnsi="Courier New" w:cs="Courier New"/>
                <w:sz w:val="22"/>
                <w:szCs w:val="22"/>
              </w:rPr>
            </w:pPr>
            <w:r w:rsidRPr="00DF040A">
              <w:rPr>
                <w:rFonts w:ascii="Courier New" w:hAnsi="Courier New" w:cs="Courier New"/>
                <w:sz w:val="22"/>
                <w:szCs w:val="22"/>
              </w:rPr>
              <w:t>Размер минимального оклада, руб.</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Профессиональная квалификационная группа "Общеотраслевые должности служащих второго уровня"</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3 квалификационный уровень</w:t>
            </w: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Начальник хозяйственного отдела</w:t>
            </w:r>
          </w:p>
        </w:tc>
        <w:tc>
          <w:tcPr>
            <w:tcW w:w="184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7763</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Профессиональная квалификационная группа "Общеотраслевые должности служащих третьего уровня"</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1 квалификационный уровень</w:t>
            </w: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Аналитик</w:t>
            </w:r>
          </w:p>
        </w:tc>
        <w:tc>
          <w:tcPr>
            <w:tcW w:w="18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8802</w:t>
            </w: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Бухгалтер-ревизор</w:t>
            </w:r>
          </w:p>
        </w:tc>
        <w:tc>
          <w:tcPr>
            <w:tcW w:w="184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Инженер-программист (программист)</w:t>
            </w:r>
          </w:p>
        </w:tc>
        <w:tc>
          <w:tcPr>
            <w:tcW w:w="184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Экономист</w:t>
            </w:r>
          </w:p>
        </w:tc>
        <w:tc>
          <w:tcPr>
            <w:tcW w:w="1844" w:type="dxa"/>
            <w:vMerge/>
            <w:tcBorders>
              <w:left w:val="single" w:sz="6" w:space="0" w:color="000000"/>
              <w:bottom w:val="nil"/>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Юрисконсульт</w:t>
            </w:r>
          </w:p>
        </w:tc>
        <w:tc>
          <w:tcPr>
            <w:tcW w:w="1844" w:type="dxa"/>
            <w:tcBorders>
              <w:left w:val="single" w:sz="6" w:space="0" w:color="000000"/>
              <w:bottom w:val="nil"/>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3 квалификационный уровень</w:t>
            </w: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 xml:space="preserve">Должности служащих первого квалификационного уровня, по которым может устанавливаться </w:t>
            </w:r>
            <w:proofErr w:type="gramStart"/>
            <w:r w:rsidRPr="00DF040A">
              <w:rPr>
                <w:rFonts w:ascii="Courier New" w:hAnsi="Courier New" w:cs="Courier New"/>
                <w:sz w:val="22"/>
                <w:szCs w:val="22"/>
                <w:lang w:val="en-US"/>
              </w:rPr>
              <w:t>I</w:t>
            </w:r>
            <w:proofErr w:type="spellStart"/>
            <w:proofErr w:type="gramEnd"/>
            <w:r w:rsidRPr="00DF040A">
              <w:rPr>
                <w:rFonts w:ascii="Courier New" w:hAnsi="Courier New" w:cs="Courier New"/>
                <w:sz w:val="22"/>
                <w:szCs w:val="22"/>
              </w:rPr>
              <w:t>внутридолжностная</w:t>
            </w:r>
            <w:proofErr w:type="spellEnd"/>
            <w:r w:rsidRPr="00DF040A">
              <w:rPr>
                <w:rFonts w:ascii="Courier New" w:hAnsi="Courier New" w:cs="Courier New"/>
                <w:sz w:val="22"/>
                <w:szCs w:val="22"/>
              </w:rPr>
              <w:t xml:space="preserve"> категория</w:t>
            </w:r>
          </w:p>
        </w:tc>
        <w:tc>
          <w:tcPr>
            <w:tcW w:w="1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10124</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4 квалификационный уровень</w:t>
            </w: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10970</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5 квалификационный уровень</w:t>
            </w:r>
          </w:p>
        </w:tc>
      </w:tr>
      <w:tr w:rsidR="00CC0B67" w:rsidRPr="00DF040A" w:rsidTr="00497AA6">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Главный специалист в отделах, отделениях, лабораториях, мастерских, заместитель главного бухгалтера</w:t>
            </w:r>
          </w:p>
        </w:tc>
        <w:tc>
          <w:tcPr>
            <w:tcW w:w="1844" w:type="dxa"/>
            <w:tcBorders>
              <w:top w:val="single" w:sz="6" w:space="0" w:color="000000"/>
              <w:left w:val="single" w:sz="6" w:space="0" w:color="000000"/>
              <w:bottom w:val="single" w:sz="6" w:space="0" w:color="000000"/>
              <w:right w:val="single" w:sz="6" w:space="0" w:color="000000"/>
            </w:tcBorders>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11814</w:t>
            </w:r>
          </w:p>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p>
        </w:tc>
        <w:tc>
          <w:tcPr>
            <w:tcW w:w="1844" w:type="dxa"/>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Профессиональная квалификационная группа "Общеотраслевые должности служащих четвертого уровня"</w:t>
            </w:r>
          </w:p>
        </w:tc>
      </w:tr>
      <w:tr w:rsidR="00CC0B67" w:rsidRPr="00DF040A" w:rsidTr="00497AA6">
        <w:trPr>
          <w:gridAfter w:val="1"/>
          <w:wAfter w:w="1844"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1 квалификационный уровень</w:t>
            </w:r>
          </w:p>
        </w:tc>
      </w:tr>
      <w:tr w:rsidR="00CC0B67" w:rsidRPr="00DF040A" w:rsidTr="00497AA6">
        <w:trPr>
          <w:gridAfter w:val="1"/>
          <w:wAfter w:w="1844" w:type="dxa"/>
        </w:trPr>
        <w:tc>
          <w:tcPr>
            <w:tcW w:w="7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Начальники отделов, предусмотренных </w:t>
            </w:r>
            <w:hyperlink r:id="rId18" w:history="1">
              <w:r w:rsidRPr="00DF040A">
                <w:rPr>
                  <w:rStyle w:val="a4"/>
                  <w:rFonts w:ascii="Courier New" w:hAnsi="Courier New" w:cs="Courier New"/>
                  <w:color w:val="auto"/>
                  <w:sz w:val="22"/>
                  <w:szCs w:val="22"/>
                  <w:u w:val="none"/>
                </w:rPr>
                <w:t xml:space="preserve">Приказом </w:t>
              </w:r>
              <w:proofErr w:type="spellStart"/>
              <w:r w:rsidRPr="00DF040A">
                <w:rPr>
                  <w:rStyle w:val="a4"/>
                  <w:rFonts w:ascii="Courier New" w:hAnsi="Courier New" w:cs="Courier New"/>
                  <w:color w:val="auto"/>
                  <w:sz w:val="22"/>
                  <w:szCs w:val="22"/>
                  <w:u w:val="none"/>
                </w:rPr>
                <w:t>Минздравсоцразвития</w:t>
              </w:r>
              <w:proofErr w:type="spellEnd"/>
              <w:r w:rsidRPr="00DF040A">
                <w:rPr>
                  <w:rStyle w:val="a4"/>
                  <w:rFonts w:ascii="Courier New" w:hAnsi="Courier New" w:cs="Courier New"/>
                  <w:color w:val="auto"/>
                  <w:sz w:val="22"/>
                  <w:szCs w:val="22"/>
                  <w:u w:val="none"/>
                </w:rPr>
                <w:t xml:space="preserve"> России от 29 мая 2008 года N 247н</w:t>
              </w:r>
            </w:hyperlink>
            <w:r w:rsidRPr="00DF040A">
              <w:rPr>
                <w:rFonts w:ascii="Courier New" w:hAnsi="Courier New" w:cs="Courier New"/>
                <w:sz w:val="22"/>
                <w:szCs w:val="22"/>
              </w:rPr>
              <w:t xml:space="preserve">, </w:t>
            </w:r>
            <w:proofErr w:type="gramStart"/>
            <w:r w:rsidRPr="00DF040A">
              <w:rPr>
                <w:rFonts w:ascii="Courier New" w:hAnsi="Courier New" w:cs="Courier New"/>
                <w:sz w:val="22"/>
                <w:szCs w:val="22"/>
              </w:rPr>
              <w:t>по</w:t>
            </w:r>
            <w:proofErr w:type="gramEnd"/>
            <w:r w:rsidRPr="00DF040A">
              <w:rPr>
                <w:rFonts w:ascii="Courier New" w:hAnsi="Courier New" w:cs="Courier New"/>
                <w:sz w:val="22"/>
                <w:szCs w:val="22"/>
              </w:rPr>
              <w:t xml:space="preserve"> данной ПКГ</w:t>
            </w:r>
          </w:p>
        </w:tc>
        <w:tc>
          <w:tcPr>
            <w:tcW w:w="1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12157</w:t>
            </w:r>
          </w:p>
        </w:tc>
      </w:tr>
    </w:tbl>
    <w:p w:rsidR="00CC0B67" w:rsidRPr="00A33B52" w:rsidRDefault="00CC0B67" w:rsidP="00CC0B67">
      <w:pPr>
        <w:pStyle w:val="4"/>
        <w:spacing w:before="0" w:beforeAutospacing="0" w:after="0" w:afterAutospacing="0"/>
        <w:textAlignment w:val="baseline"/>
        <w:rPr>
          <w:rFonts w:ascii="Arial" w:hAnsi="Arial" w:cs="Arial"/>
          <w:b w:val="0"/>
          <w:bCs w:val="0"/>
          <w:spacing w:val="2"/>
        </w:rPr>
      </w:pPr>
    </w:p>
    <w:p w:rsidR="00CC0B67" w:rsidRPr="00A33B52" w:rsidRDefault="00A33B52" w:rsidP="00CC0B67">
      <w:pPr>
        <w:pStyle w:val="4"/>
        <w:spacing w:before="0" w:beforeAutospacing="0" w:after="0" w:afterAutospacing="0"/>
        <w:jc w:val="center"/>
        <w:textAlignment w:val="baseline"/>
        <w:rPr>
          <w:rFonts w:ascii="Arial" w:hAnsi="Arial" w:cs="Arial"/>
          <w:b w:val="0"/>
          <w:bCs w:val="0"/>
          <w:spacing w:val="2"/>
        </w:rPr>
      </w:pPr>
      <w:r w:rsidRPr="00A33B52">
        <w:rPr>
          <w:rFonts w:ascii="Arial" w:hAnsi="Arial" w:cs="Arial"/>
          <w:b w:val="0"/>
          <w:bCs w:val="0"/>
          <w:spacing w:val="2"/>
        </w:rPr>
        <w:t>2.</w:t>
      </w:r>
      <w:r w:rsidR="00CC0B67" w:rsidRPr="00A33B52">
        <w:rPr>
          <w:rFonts w:ascii="Arial" w:hAnsi="Arial" w:cs="Arial"/>
          <w:b w:val="0"/>
          <w:bCs w:val="0"/>
          <w:spacing w:val="2"/>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00CC0B67" w:rsidRPr="00A33B52">
        <w:rPr>
          <w:rFonts w:ascii="Arial" w:hAnsi="Arial" w:cs="Arial"/>
          <w:b w:val="0"/>
          <w:bCs w:val="0"/>
          <w:spacing w:val="2"/>
        </w:rPr>
        <w:t>Минздравсоцразвития</w:t>
      </w:r>
      <w:proofErr w:type="spellEnd"/>
      <w:r w:rsidR="00CC0B67" w:rsidRPr="00A33B52">
        <w:rPr>
          <w:rFonts w:ascii="Arial" w:hAnsi="Arial" w:cs="Arial"/>
          <w:b w:val="0"/>
          <w:bCs w:val="0"/>
          <w:spacing w:val="2"/>
        </w:rPr>
        <w:t xml:space="preserve"> России от 31 августа 2007 года N 570</w:t>
      </w:r>
    </w:p>
    <w:tbl>
      <w:tblPr>
        <w:tblW w:w="0" w:type="auto"/>
        <w:tblCellMar>
          <w:left w:w="0" w:type="dxa"/>
          <w:right w:w="0" w:type="dxa"/>
        </w:tblCellMar>
        <w:tblLook w:val="0000" w:firstRow="0" w:lastRow="0" w:firstColumn="0" w:lastColumn="0" w:noHBand="0" w:noVBand="0"/>
      </w:tblPr>
      <w:tblGrid>
        <w:gridCol w:w="7521"/>
        <w:gridCol w:w="1834"/>
      </w:tblGrid>
      <w:tr w:rsidR="00CC0B67" w:rsidRPr="00DF040A" w:rsidTr="00497AA6">
        <w:trPr>
          <w:trHeight w:val="15"/>
        </w:trPr>
        <w:tc>
          <w:tcPr>
            <w:tcW w:w="7521" w:type="dxa"/>
          </w:tcPr>
          <w:p w:rsidR="00CC0B67" w:rsidRPr="00DF040A" w:rsidRDefault="00CC0B67" w:rsidP="00497AA6">
            <w:pPr>
              <w:rPr>
                <w:rFonts w:ascii="Courier New" w:hAnsi="Courier New" w:cs="Courier New"/>
                <w:sz w:val="22"/>
                <w:szCs w:val="22"/>
              </w:rPr>
            </w:pPr>
          </w:p>
        </w:tc>
        <w:tc>
          <w:tcPr>
            <w:tcW w:w="1834" w:type="dxa"/>
          </w:tcPr>
          <w:p w:rsidR="00CC0B67" w:rsidRPr="00DF040A" w:rsidRDefault="00CC0B67" w:rsidP="00497AA6">
            <w:pPr>
              <w:rPr>
                <w:rFonts w:ascii="Courier New" w:hAnsi="Courier New" w:cs="Courier New"/>
                <w:sz w:val="22"/>
                <w:szCs w:val="22"/>
              </w:rPr>
            </w:pPr>
          </w:p>
        </w:tc>
      </w:tr>
      <w:tr w:rsidR="00CC0B67" w:rsidRPr="00DF040A"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 xml:space="preserve">Профессиональная квалификационная группа "Должности </w:t>
            </w:r>
            <w:proofErr w:type="gramStart"/>
            <w:r w:rsidRPr="00DF040A">
              <w:rPr>
                <w:rFonts w:ascii="Courier New" w:hAnsi="Courier New" w:cs="Courier New"/>
                <w:sz w:val="22"/>
                <w:szCs w:val="22"/>
              </w:rPr>
              <w:t>технических исполнителей</w:t>
            </w:r>
            <w:proofErr w:type="gramEnd"/>
            <w:r w:rsidRPr="00DF040A">
              <w:rPr>
                <w:rFonts w:ascii="Courier New" w:hAnsi="Courier New" w:cs="Courier New"/>
                <w:sz w:val="22"/>
                <w:szCs w:val="22"/>
              </w:rPr>
              <w:t xml:space="preserve"> и артистов вспомогательного состава"</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Смотритель музейный</w:t>
            </w:r>
          </w:p>
        </w:tc>
        <w:tc>
          <w:tcPr>
            <w:tcW w:w="1834" w:type="dxa"/>
            <w:tcBorders>
              <w:top w:val="nil"/>
              <w:left w:val="single" w:sz="6" w:space="0" w:color="000000"/>
              <w:bottom w:val="nil"/>
              <w:right w:val="single" w:sz="6" w:space="0" w:color="000000"/>
            </w:tcBorders>
            <w:tcMar>
              <w:top w:w="0" w:type="dxa"/>
              <w:left w:w="149" w:type="dxa"/>
              <w:bottom w:w="0" w:type="dxa"/>
              <w:right w:w="149" w:type="dxa"/>
            </w:tcMar>
          </w:tcPr>
          <w:p w:rsidR="00CC0B67" w:rsidRPr="00DF040A" w:rsidRDefault="00CC0B67" w:rsidP="00497AA6">
            <w:pPr>
              <w:jc w:val="center"/>
              <w:rPr>
                <w:rFonts w:ascii="Courier New" w:hAnsi="Courier New" w:cs="Courier New"/>
                <w:sz w:val="22"/>
                <w:szCs w:val="22"/>
              </w:rPr>
            </w:pPr>
            <w:r w:rsidRPr="00DF040A">
              <w:rPr>
                <w:rFonts w:ascii="Courier New" w:hAnsi="Courier New" w:cs="Courier New"/>
                <w:sz w:val="22"/>
                <w:szCs w:val="22"/>
              </w:rPr>
              <w:t>6819</w:t>
            </w:r>
          </w:p>
        </w:tc>
      </w:tr>
      <w:tr w:rsidR="00CC0B67" w:rsidRPr="00DF040A"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Профессиональная квалификационная группа "Должности работников культуры, искусства и кинематографии среднего звена"</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Заведующий костюмерной</w:t>
            </w:r>
          </w:p>
        </w:tc>
        <w:tc>
          <w:tcPr>
            <w:tcW w:w="1834" w:type="dxa"/>
            <w:vMerge w:val="restart"/>
            <w:tcBorders>
              <w:top w:val="nil"/>
              <w:left w:val="single" w:sz="6" w:space="0" w:color="000000"/>
              <w:right w:val="single" w:sz="6" w:space="0" w:color="000000"/>
            </w:tcBorders>
            <w:tcMar>
              <w:top w:w="0" w:type="dxa"/>
              <w:left w:w="149" w:type="dxa"/>
              <w:bottom w:w="0" w:type="dxa"/>
              <w:right w:w="149" w:type="dxa"/>
            </w:tcMar>
          </w:tcPr>
          <w:p w:rsidR="00CC0B67" w:rsidRPr="00DF040A" w:rsidRDefault="00CC0B67" w:rsidP="00497AA6">
            <w:pPr>
              <w:jc w:val="center"/>
              <w:rPr>
                <w:rFonts w:ascii="Courier New" w:hAnsi="Courier New" w:cs="Courier New"/>
                <w:sz w:val="22"/>
                <w:szCs w:val="22"/>
              </w:rPr>
            </w:pPr>
            <w:r w:rsidRPr="00DF040A">
              <w:rPr>
                <w:rFonts w:ascii="Courier New" w:hAnsi="Courier New" w:cs="Courier New"/>
                <w:sz w:val="22"/>
                <w:szCs w:val="22"/>
              </w:rPr>
              <w:t>8250</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Руководителям кружка, любительского объединения, клуба по интересам</w:t>
            </w:r>
          </w:p>
        </w:tc>
        <w:tc>
          <w:tcPr>
            <w:tcW w:w="183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proofErr w:type="spellStart"/>
            <w:r w:rsidRPr="00DF040A">
              <w:rPr>
                <w:rFonts w:ascii="Courier New" w:hAnsi="Courier New" w:cs="Courier New"/>
                <w:sz w:val="22"/>
                <w:szCs w:val="22"/>
              </w:rPr>
              <w:lastRenderedPageBreak/>
              <w:t>Культорганизатор</w:t>
            </w:r>
            <w:proofErr w:type="spellEnd"/>
          </w:p>
        </w:tc>
        <w:tc>
          <w:tcPr>
            <w:tcW w:w="183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Аккомпаниатор</w:t>
            </w:r>
          </w:p>
        </w:tc>
        <w:tc>
          <w:tcPr>
            <w:tcW w:w="1834" w:type="dxa"/>
            <w:vMerge/>
            <w:tcBorders>
              <w:left w:val="single" w:sz="6" w:space="0" w:color="000000"/>
              <w:bottom w:val="nil"/>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Библиотекарь</w:t>
            </w:r>
          </w:p>
        </w:tc>
        <w:tc>
          <w:tcPr>
            <w:tcW w:w="18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9481</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Художник-конструктор</w:t>
            </w:r>
          </w:p>
        </w:tc>
        <w:tc>
          <w:tcPr>
            <w:tcW w:w="183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Методист библиотеки, клубного учреждений,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34" w:type="dxa"/>
            <w:vMerge/>
            <w:tcBorders>
              <w:top w:val="single" w:sz="4" w:space="0" w:color="auto"/>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Хранитель фондов</w:t>
            </w:r>
          </w:p>
        </w:tc>
        <w:tc>
          <w:tcPr>
            <w:tcW w:w="183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Звукооператор</w:t>
            </w:r>
          </w:p>
        </w:tc>
        <w:tc>
          <w:tcPr>
            <w:tcW w:w="1834" w:type="dxa"/>
            <w:vMerge/>
            <w:tcBorders>
              <w:left w:val="single" w:sz="6" w:space="0" w:color="000000"/>
              <w:bottom w:val="nil"/>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DF040A">
              <w:rPr>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Заведующий отделом (сектором) библиотеки</w:t>
            </w:r>
          </w:p>
        </w:tc>
        <w:tc>
          <w:tcPr>
            <w:tcW w:w="1834" w:type="dxa"/>
            <w:vMerge w:val="restart"/>
            <w:tcBorders>
              <w:top w:val="nil"/>
              <w:left w:val="single" w:sz="6" w:space="0" w:color="000000"/>
              <w:right w:val="single" w:sz="6" w:space="0" w:color="000000"/>
            </w:tcBorders>
            <w:tcMar>
              <w:top w:w="0" w:type="dxa"/>
              <w:left w:w="149" w:type="dxa"/>
              <w:bottom w:w="0" w:type="dxa"/>
              <w:right w:w="149" w:type="dxa"/>
            </w:tcMar>
          </w:tcPr>
          <w:p w:rsidR="00CC0B67" w:rsidRPr="00DF040A" w:rsidRDefault="00CC0B67" w:rsidP="00497AA6">
            <w:pPr>
              <w:jc w:val="center"/>
              <w:rPr>
                <w:rFonts w:ascii="Courier New" w:hAnsi="Courier New" w:cs="Courier New"/>
                <w:sz w:val="22"/>
                <w:szCs w:val="22"/>
              </w:rPr>
            </w:pPr>
            <w:r w:rsidRPr="00DF040A">
              <w:rPr>
                <w:rFonts w:ascii="Courier New" w:hAnsi="Courier New" w:cs="Courier New"/>
                <w:sz w:val="22"/>
                <w:szCs w:val="22"/>
              </w:rPr>
              <w:t>10822</w:t>
            </w: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Звукорежиссер</w:t>
            </w:r>
          </w:p>
        </w:tc>
        <w:tc>
          <w:tcPr>
            <w:tcW w:w="183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34" w:type="dxa"/>
            <w:vMerge/>
            <w:tcBorders>
              <w:left w:val="single" w:sz="6" w:space="0" w:color="000000"/>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r w:rsidR="00CC0B67" w:rsidRPr="00DF040A" w:rsidTr="00497AA6">
        <w:tc>
          <w:tcPr>
            <w:tcW w:w="752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C0B67" w:rsidRPr="00DF040A" w:rsidRDefault="00CC0B67" w:rsidP="00497AA6">
            <w:pPr>
              <w:pStyle w:val="formattext"/>
              <w:spacing w:before="0" w:beforeAutospacing="0" w:after="0" w:afterAutospacing="0"/>
              <w:textAlignment w:val="baseline"/>
              <w:rPr>
                <w:rFonts w:ascii="Courier New" w:hAnsi="Courier New" w:cs="Courier New"/>
                <w:sz w:val="22"/>
                <w:szCs w:val="22"/>
              </w:rPr>
            </w:pPr>
            <w:r w:rsidRPr="00DF040A">
              <w:rPr>
                <w:rFonts w:ascii="Courier New" w:hAnsi="Courier New" w:cs="Courier New"/>
                <w:sz w:val="22"/>
                <w:szCs w:val="22"/>
              </w:rPr>
              <w:t>Руководителям клубного формирования - любительского объединения, студии, коллектива самодеятельного искусства, клуба по интересам</w:t>
            </w:r>
          </w:p>
        </w:tc>
        <w:tc>
          <w:tcPr>
            <w:tcW w:w="1834"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CC0B67" w:rsidRPr="00DF040A" w:rsidRDefault="00CC0B67" w:rsidP="00497AA6">
            <w:pPr>
              <w:rPr>
                <w:rFonts w:ascii="Courier New" w:hAnsi="Courier New" w:cs="Courier New"/>
                <w:sz w:val="22"/>
                <w:szCs w:val="22"/>
              </w:rPr>
            </w:pPr>
          </w:p>
        </w:tc>
      </w:tr>
    </w:tbl>
    <w:p w:rsidR="00CC0B67" w:rsidRPr="00A33B52" w:rsidRDefault="00CC0B67" w:rsidP="00CC0B67">
      <w:pPr>
        <w:pStyle w:val="4"/>
        <w:spacing w:before="0" w:beforeAutospacing="0" w:after="0" w:afterAutospacing="0"/>
        <w:jc w:val="center"/>
        <w:textAlignment w:val="baseline"/>
        <w:rPr>
          <w:rFonts w:ascii="Arial" w:hAnsi="Arial" w:cs="Arial"/>
          <w:b w:val="0"/>
          <w:bCs w:val="0"/>
          <w:spacing w:val="2"/>
        </w:rPr>
      </w:pPr>
    </w:p>
    <w:p w:rsidR="00CC0B67" w:rsidRDefault="00A33B52" w:rsidP="00A33B52">
      <w:pPr>
        <w:pStyle w:val="4"/>
        <w:spacing w:before="0" w:beforeAutospacing="0" w:after="0" w:afterAutospacing="0"/>
        <w:jc w:val="center"/>
        <w:textAlignment w:val="baseline"/>
        <w:rPr>
          <w:rFonts w:ascii="Arial" w:hAnsi="Arial" w:cs="Arial"/>
          <w:b w:val="0"/>
          <w:bCs w:val="0"/>
          <w:spacing w:val="2"/>
        </w:rPr>
      </w:pPr>
      <w:r w:rsidRPr="00A33B52">
        <w:rPr>
          <w:rFonts w:ascii="Arial" w:hAnsi="Arial" w:cs="Arial"/>
          <w:b w:val="0"/>
          <w:bCs w:val="0"/>
          <w:spacing w:val="2"/>
        </w:rPr>
        <w:t xml:space="preserve"> 3. </w:t>
      </w:r>
      <w:r w:rsidR="00CC0B67" w:rsidRPr="00A33B52">
        <w:rPr>
          <w:rFonts w:ascii="Arial" w:hAnsi="Arial" w:cs="Arial"/>
          <w:b w:val="0"/>
          <w:bCs w:val="0"/>
          <w:spacing w:val="2"/>
        </w:rPr>
        <w:t xml:space="preserve">Профессиональные квалификационные группы профессий рабочих культуры, искусства и кинематографии, утвержденные приказом </w:t>
      </w:r>
      <w:proofErr w:type="spellStart"/>
      <w:r w:rsidR="00CC0B67" w:rsidRPr="00A33B52">
        <w:rPr>
          <w:rFonts w:ascii="Arial" w:hAnsi="Arial" w:cs="Arial"/>
          <w:b w:val="0"/>
          <w:bCs w:val="0"/>
          <w:spacing w:val="2"/>
        </w:rPr>
        <w:t>Минздравсоцразвития</w:t>
      </w:r>
      <w:proofErr w:type="spellEnd"/>
      <w:r w:rsidR="00CC0B67" w:rsidRPr="00A33B52">
        <w:rPr>
          <w:rFonts w:ascii="Arial" w:hAnsi="Arial" w:cs="Arial"/>
          <w:b w:val="0"/>
          <w:bCs w:val="0"/>
          <w:spacing w:val="2"/>
        </w:rPr>
        <w:t xml:space="preserve"> России от 14 марта 2008 года № 121Н</w:t>
      </w:r>
      <w:r>
        <w:rPr>
          <w:rFonts w:ascii="Arial" w:hAnsi="Arial" w:cs="Arial"/>
          <w:b w:val="0"/>
          <w:bCs w:val="0"/>
          <w:spacing w:val="2"/>
        </w:rPr>
        <w:t xml:space="preserve"> </w:t>
      </w:r>
    </w:p>
    <w:p w:rsidR="00A33B52" w:rsidRPr="00A33B52" w:rsidRDefault="00A33B52" w:rsidP="00A33B52">
      <w:pPr>
        <w:pStyle w:val="4"/>
        <w:spacing w:before="0" w:beforeAutospacing="0" w:after="0" w:afterAutospacing="0"/>
        <w:jc w:val="center"/>
        <w:textAlignment w:val="baseline"/>
        <w:rPr>
          <w:rFonts w:ascii="Arial" w:hAnsi="Arial" w:cs="Arial"/>
          <w:b w:val="0"/>
          <w:bCs w:val="0"/>
          <w:spacing w:val="2"/>
        </w:rPr>
      </w:pPr>
    </w:p>
    <w:tbl>
      <w:tblPr>
        <w:tblW w:w="0" w:type="auto"/>
        <w:tblCellMar>
          <w:left w:w="0" w:type="dxa"/>
          <w:right w:w="0" w:type="dxa"/>
        </w:tblCellMar>
        <w:tblLook w:val="0000" w:firstRow="0" w:lastRow="0" w:firstColumn="0" w:lastColumn="0" w:noHBand="0" w:noVBand="0"/>
      </w:tblPr>
      <w:tblGrid>
        <w:gridCol w:w="7520"/>
        <w:gridCol w:w="1835"/>
      </w:tblGrid>
      <w:tr w:rsidR="00CC0B67" w:rsidRPr="00F74315"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F74315">
              <w:rPr>
                <w:rFonts w:ascii="Courier New" w:hAnsi="Courier New" w:cs="Courier New"/>
                <w:sz w:val="22"/>
                <w:szCs w:val="22"/>
              </w:rPr>
              <w:t>Профессиональная квалификационная группа "Профессия рабочих культуры, искусства и кинематографии первого уровня""</w:t>
            </w: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Костюмер</w:t>
            </w:r>
          </w:p>
        </w:tc>
        <w:tc>
          <w:tcPr>
            <w:tcW w:w="183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F74315">
              <w:rPr>
                <w:rFonts w:ascii="Courier New" w:hAnsi="Courier New" w:cs="Courier New"/>
                <w:sz w:val="22"/>
                <w:szCs w:val="22"/>
              </w:rPr>
              <w:t>6505</w:t>
            </w:r>
          </w:p>
        </w:tc>
      </w:tr>
    </w:tbl>
    <w:p w:rsidR="00CC0B67" w:rsidRPr="00F74315" w:rsidRDefault="00CC0B67" w:rsidP="00CC0B67">
      <w:pPr>
        <w:pStyle w:val="4"/>
        <w:spacing w:before="0" w:beforeAutospacing="0" w:after="0" w:afterAutospacing="0"/>
        <w:jc w:val="center"/>
        <w:textAlignment w:val="baseline"/>
        <w:rPr>
          <w:rFonts w:ascii="Courier New" w:hAnsi="Courier New" w:cs="Courier New"/>
          <w:b w:val="0"/>
          <w:bCs w:val="0"/>
          <w:spacing w:val="2"/>
          <w:sz w:val="22"/>
          <w:szCs w:val="22"/>
        </w:rPr>
      </w:pPr>
    </w:p>
    <w:p w:rsidR="00CC0B67" w:rsidRPr="00F74315" w:rsidRDefault="00F74315" w:rsidP="00F74315">
      <w:pPr>
        <w:pStyle w:val="4"/>
        <w:spacing w:before="0" w:beforeAutospacing="0" w:after="0" w:afterAutospacing="0"/>
        <w:jc w:val="center"/>
        <w:textAlignment w:val="baseline"/>
        <w:rPr>
          <w:rFonts w:ascii="Arial" w:hAnsi="Arial" w:cs="Arial"/>
          <w:b w:val="0"/>
          <w:bCs w:val="0"/>
          <w:spacing w:val="2"/>
        </w:rPr>
      </w:pPr>
      <w:r w:rsidRPr="00F74315">
        <w:rPr>
          <w:rFonts w:ascii="Arial" w:hAnsi="Arial" w:cs="Arial"/>
          <w:b w:val="0"/>
          <w:bCs w:val="0"/>
          <w:spacing w:val="2"/>
        </w:rPr>
        <w:t xml:space="preserve">4. </w:t>
      </w:r>
      <w:r w:rsidR="00CC0B67" w:rsidRPr="00F74315">
        <w:rPr>
          <w:rFonts w:ascii="Arial" w:hAnsi="Arial" w:cs="Arial"/>
          <w:b w:val="0"/>
          <w:bCs w:val="0"/>
          <w:spacing w:val="2"/>
        </w:rPr>
        <w:t xml:space="preserve"> Профессиональные квалификационные группы общеотраслевых профессий рабочих, утвержденные приказом </w:t>
      </w:r>
      <w:proofErr w:type="spellStart"/>
      <w:r w:rsidR="00CC0B67" w:rsidRPr="00F74315">
        <w:rPr>
          <w:rFonts w:ascii="Arial" w:hAnsi="Arial" w:cs="Arial"/>
          <w:b w:val="0"/>
          <w:bCs w:val="0"/>
          <w:spacing w:val="2"/>
        </w:rPr>
        <w:t>Минздравсоцразвития</w:t>
      </w:r>
      <w:proofErr w:type="spellEnd"/>
      <w:r w:rsidR="00CC0B67" w:rsidRPr="00F74315">
        <w:rPr>
          <w:rFonts w:ascii="Arial" w:hAnsi="Arial" w:cs="Arial"/>
          <w:b w:val="0"/>
          <w:bCs w:val="0"/>
          <w:spacing w:val="2"/>
        </w:rPr>
        <w:t xml:space="preserve"> России от 29 мая 2008 года N 248н</w:t>
      </w:r>
    </w:p>
    <w:tbl>
      <w:tblPr>
        <w:tblW w:w="0" w:type="auto"/>
        <w:tblCellMar>
          <w:left w:w="0" w:type="dxa"/>
          <w:right w:w="0" w:type="dxa"/>
        </w:tblCellMar>
        <w:tblLook w:val="0000" w:firstRow="0" w:lastRow="0" w:firstColumn="0" w:lastColumn="0" w:noHBand="0" w:noVBand="0"/>
      </w:tblPr>
      <w:tblGrid>
        <w:gridCol w:w="7520"/>
        <w:gridCol w:w="1835"/>
      </w:tblGrid>
      <w:tr w:rsidR="00CC0B67" w:rsidRPr="006156C6" w:rsidTr="00497AA6">
        <w:trPr>
          <w:trHeight w:val="15"/>
        </w:trPr>
        <w:tc>
          <w:tcPr>
            <w:tcW w:w="7520" w:type="dxa"/>
          </w:tcPr>
          <w:p w:rsidR="00CC0B67" w:rsidRPr="006156C6" w:rsidRDefault="00CC0B67" w:rsidP="00497AA6">
            <w:pPr>
              <w:rPr>
                <w:sz w:val="28"/>
                <w:szCs w:val="28"/>
              </w:rPr>
            </w:pPr>
          </w:p>
        </w:tc>
        <w:tc>
          <w:tcPr>
            <w:tcW w:w="1835" w:type="dxa"/>
          </w:tcPr>
          <w:p w:rsidR="00CC0B67" w:rsidRPr="006156C6" w:rsidRDefault="00CC0B67" w:rsidP="00497AA6">
            <w:pPr>
              <w:rPr>
                <w:sz w:val="28"/>
                <w:szCs w:val="28"/>
              </w:rPr>
            </w:pPr>
          </w:p>
        </w:tc>
      </w:tr>
      <w:tr w:rsidR="00CC0B67" w:rsidRPr="00F74315"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F74315">
              <w:rPr>
                <w:rFonts w:ascii="Courier New" w:hAnsi="Courier New" w:cs="Courier New"/>
                <w:sz w:val="22"/>
                <w:szCs w:val="22"/>
              </w:rPr>
              <w:t>Профессиональная квалификационная группа "Общеотраслевые профессии рабочих первого уровня"</w:t>
            </w:r>
          </w:p>
        </w:tc>
      </w:tr>
      <w:tr w:rsidR="00CC0B67" w:rsidRPr="00F74315"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1 квалификационный уровень</w:t>
            </w: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F74315">
              <w:rPr>
                <w:rFonts w:ascii="Courier New" w:hAnsi="Courier New" w:cs="Courier New"/>
                <w:sz w:val="22"/>
                <w:szCs w:val="22"/>
              </w:rPr>
              <w:t>6505</w:t>
            </w: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Гардеробщик</w:t>
            </w:r>
          </w:p>
        </w:tc>
        <w:tc>
          <w:tcPr>
            <w:tcW w:w="1835" w:type="dxa"/>
            <w:vMerge/>
            <w:tcBorders>
              <w:left w:val="single" w:sz="6" w:space="0" w:color="000000"/>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 xml:space="preserve">Оператор </w:t>
            </w:r>
            <w:proofErr w:type="spellStart"/>
            <w:r w:rsidRPr="00F74315">
              <w:rPr>
                <w:rFonts w:ascii="Courier New" w:hAnsi="Courier New" w:cs="Courier New"/>
                <w:sz w:val="22"/>
                <w:szCs w:val="22"/>
              </w:rPr>
              <w:t>электрокотельной</w:t>
            </w:r>
            <w:proofErr w:type="spellEnd"/>
          </w:p>
        </w:tc>
        <w:tc>
          <w:tcPr>
            <w:tcW w:w="1835" w:type="dxa"/>
            <w:vMerge/>
            <w:tcBorders>
              <w:left w:val="single" w:sz="6" w:space="0" w:color="000000"/>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Слесарь-электрик</w:t>
            </w:r>
          </w:p>
        </w:tc>
        <w:tc>
          <w:tcPr>
            <w:tcW w:w="1835" w:type="dxa"/>
            <w:vMerge/>
            <w:tcBorders>
              <w:left w:val="single" w:sz="6" w:space="0" w:color="000000"/>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Слесарь-сантехник</w:t>
            </w:r>
          </w:p>
        </w:tc>
        <w:tc>
          <w:tcPr>
            <w:tcW w:w="1835" w:type="dxa"/>
            <w:vMerge/>
            <w:tcBorders>
              <w:left w:val="single" w:sz="6" w:space="0" w:color="000000"/>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Сторож (вахтер)</w:t>
            </w:r>
          </w:p>
        </w:tc>
        <w:tc>
          <w:tcPr>
            <w:tcW w:w="1835" w:type="dxa"/>
            <w:vMerge/>
            <w:tcBorders>
              <w:left w:val="single" w:sz="6" w:space="0" w:color="000000"/>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Уборщик служебных помещений</w:t>
            </w:r>
          </w:p>
        </w:tc>
        <w:tc>
          <w:tcPr>
            <w:tcW w:w="1835" w:type="dxa"/>
            <w:vMerge/>
            <w:tcBorders>
              <w:left w:val="single" w:sz="6" w:space="0" w:color="000000"/>
              <w:bottom w:val="nil"/>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r w:rsidR="00CC0B67" w:rsidRPr="00F74315"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F74315">
              <w:rPr>
                <w:rFonts w:ascii="Courier New" w:hAnsi="Courier New" w:cs="Courier New"/>
                <w:sz w:val="22"/>
                <w:szCs w:val="22"/>
              </w:rPr>
              <w:t>Профессиональная квалификационная группа "Общеотраслевые профессии рабочих второго уровня"</w:t>
            </w:r>
          </w:p>
        </w:tc>
      </w:tr>
      <w:tr w:rsidR="00CC0B67" w:rsidRPr="00F74315" w:rsidTr="00497AA6">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lastRenderedPageBreak/>
              <w:t>1 квалификационный уровень</w:t>
            </w:r>
          </w:p>
        </w:tc>
      </w:tr>
      <w:tr w:rsidR="00CC0B67" w:rsidRPr="00F74315" w:rsidTr="00497AA6">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jc w:val="center"/>
              <w:textAlignment w:val="baseline"/>
              <w:rPr>
                <w:rFonts w:ascii="Courier New" w:hAnsi="Courier New" w:cs="Courier New"/>
                <w:sz w:val="22"/>
                <w:szCs w:val="22"/>
              </w:rPr>
            </w:pPr>
            <w:r w:rsidRPr="00F74315">
              <w:rPr>
                <w:rFonts w:ascii="Courier New" w:hAnsi="Courier New" w:cs="Courier New"/>
                <w:sz w:val="22"/>
                <w:szCs w:val="22"/>
              </w:rPr>
              <w:t>7831</w:t>
            </w:r>
          </w:p>
        </w:tc>
      </w:tr>
      <w:tr w:rsidR="00CC0B67" w:rsidRPr="00F74315" w:rsidTr="00497AA6">
        <w:tc>
          <w:tcPr>
            <w:tcW w:w="75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C0B67" w:rsidRPr="00F74315" w:rsidRDefault="00CC0B67" w:rsidP="00497AA6">
            <w:pPr>
              <w:pStyle w:val="formattext"/>
              <w:spacing w:before="0" w:beforeAutospacing="0" w:after="0" w:afterAutospacing="0"/>
              <w:textAlignment w:val="baseline"/>
              <w:rPr>
                <w:rFonts w:ascii="Courier New" w:hAnsi="Courier New" w:cs="Courier New"/>
                <w:sz w:val="22"/>
                <w:szCs w:val="22"/>
              </w:rPr>
            </w:pPr>
            <w:r w:rsidRPr="00F74315">
              <w:rPr>
                <w:rFonts w:ascii="Courier New" w:hAnsi="Courier New" w:cs="Courier New"/>
                <w:sz w:val="22"/>
                <w:szCs w:val="22"/>
              </w:rPr>
              <w:t>Водитель автомобиля</w:t>
            </w:r>
          </w:p>
        </w:tc>
        <w:tc>
          <w:tcPr>
            <w:tcW w:w="1835"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CC0B67" w:rsidRPr="00F74315" w:rsidRDefault="00CC0B67" w:rsidP="00497AA6">
            <w:pPr>
              <w:rPr>
                <w:rFonts w:ascii="Courier New" w:hAnsi="Courier New" w:cs="Courier New"/>
                <w:sz w:val="22"/>
                <w:szCs w:val="22"/>
              </w:rPr>
            </w:pPr>
          </w:p>
        </w:tc>
      </w:tr>
    </w:tbl>
    <w:p w:rsidR="00CC0B67" w:rsidRPr="006156C6" w:rsidRDefault="00CC0B67" w:rsidP="00F74315">
      <w:pPr>
        <w:pStyle w:val="formattexttopleveltext"/>
        <w:shd w:val="clear" w:color="auto" w:fill="FFFFFF"/>
        <w:spacing w:before="0" w:beforeAutospacing="0" w:after="0" w:afterAutospacing="0"/>
        <w:textAlignment w:val="baseline"/>
        <w:rPr>
          <w:spacing w:val="2"/>
          <w:sz w:val="28"/>
          <w:szCs w:val="28"/>
        </w:rPr>
      </w:pPr>
    </w:p>
    <w:p w:rsidR="00CC0B67" w:rsidRPr="00F74315" w:rsidRDefault="00CC0B67" w:rsidP="00CC0B67">
      <w:pPr>
        <w:pStyle w:val="3"/>
        <w:shd w:val="clear" w:color="auto" w:fill="FFFFFF"/>
        <w:spacing w:before="0" w:beforeAutospacing="0" w:after="0" w:afterAutospacing="0"/>
        <w:jc w:val="right"/>
        <w:textAlignment w:val="baseline"/>
        <w:rPr>
          <w:rFonts w:ascii="Courier New" w:hAnsi="Courier New" w:cs="Courier New"/>
          <w:b w:val="0"/>
          <w:bCs w:val="0"/>
          <w:spacing w:val="2"/>
          <w:sz w:val="22"/>
          <w:szCs w:val="22"/>
        </w:rPr>
      </w:pPr>
      <w:r w:rsidRPr="00F74315">
        <w:rPr>
          <w:rFonts w:ascii="Courier New" w:hAnsi="Courier New" w:cs="Courier New"/>
          <w:b w:val="0"/>
          <w:bCs w:val="0"/>
          <w:spacing w:val="2"/>
          <w:sz w:val="22"/>
          <w:szCs w:val="22"/>
        </w:rPr>
        <w:t>Приложение 2.</w:t>
      </w:r>
    </w:p>
    <w:p w:rsidR="00CC0B67" w:rsidRPr="00F74315" w:rsidRDefault="00A1369C" w:rsidP="00CC0B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F74315">
        <w:rPr>
          <w:rFonts w:ascii="Courier New" w:hAnsi="Courier New" w:cs="Courier New"/>
          <w:bCs/>
          <w:spacing w:val="2"/>
          <w:sz w:val="22"/>
          <w:szCs w:val="22"/>
        </w:rPr>
        <w:t>К положению</w:t>
      </w:r>
      <w:r w:rsidR="00CC0B67" w:rsidRPr="00F74315">
        <w:rPr>
          <w:rFonts w:ascii="Courier New" w:hAnsi="Courier New" w:cs="Courier New"/>
          <w:bCs/>
          <w:spacing w:val="2"/>
          <w:sz w:val="22"/>
          <w:szCs w:val="22"/>
        </w:rPr>
        <w:t xml:space="preserve"> об оплате труда </w:t>
      </w:r>
    </w:p>
    <w:p w:rsidR="00CC0B67" w:rsidRPr="00F74315" w:rsidRDefault="00A1369C" w:rsidP="00A1369C">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F74315">
        <w:rPr>
          <w:rFonts w:ascii="Courier New" w:hAnsi="Courier New" w:cs="Courier New"/>
          <w:bCs/>
          <w:spacing w:val="2"/>
          <w:sz w:val="22"/>
          <w:szCs w:val="22"/>
        </w:rPr>
        <w:t>работников МБУК ИКДЦ</w:t>
      </w:r>
    </w:p>
    <w:p w:rsidR="00CC0B67" w:rsidRPr="006156C6" w:rsidRDefault="00CC0B67" w:rsidP="00CC0B67">
      <w:pPr>
        <w:pStyle w:val="formattexttopleveltext"/>
        <w:shd w:val="clear" w:color="auto" w:fill="FFFFFF"/>
        <w:spacing w:before="0" w:beforeAutospacing="0" w:after="0" w:afterAutospacing="0"/>
        <w:jc w:val="right"/>
        <w:textAlignment w:val="baseline"/>
        <w:rPr>
          <w:sz w:val="28"/>
          <w:szCs w:val="28"/>
        </w:rPr>
      </w:pPr>
    </w:p>
    <w:p w:rsidR="00CC0B67" w:rsidRPr="00F74315" w:rsidRDefault="00CC0B67" w:rsidP="00F74315">
      <w:pPr>
        <w:pStyle w:val="formattexttopleveltext"/>
        <w:shd w:val="clear" w:color="auto" w:fill="FFFFFF"/>
        <w:spacing w:before="0" w:beforeAutospacing="0" w:after="0" w:afterAutospacing="0"/>
        <w:jc w:val="center"/>
        <w:textAlignment w:val="baseline"/>
        <w:rPr>
          <w:rFonts w:ascii="Arial" w:hAnsi="Arial" w:cs="Arial"/>
        </w:rPr>
      </w:pPr>
      <w:r w:rsidRPr="00F74315">
        <w:rPr>
          <w:rFonts w:ascii="Arial" w:hAnsi="Arial" w:cs="Arial"/>
        </w:rPr>
        <w:t>ПЕРЕЧНИ ДОЛЖНОСТЕЙ РАБОТНИКОВ УЧРЕЖДЕНИ</w:t>
      </w:r>
      <w:r w:rsidR="00F74315">
        <w:rPr>
          <w:rFonts w:ascii="Arial" w:hAnsi="Arial" w:cs="Arial"/>
        </w:rPr>
        <w:t>Я</w:t>
      </w:r>
      <w:r w:rsidRPr="00F74315">
        <w:rPr>
          <w:rFonts w:ascii="Arial" w:hAnsi="Arial" w:cs="Arial"/>
        </w:rPr>
        <w:t>, ОТНОСИМЫХ К ОСНОВНОМУ ПЕРСОНАЛУ ДЛЯ РАСЧЕТА СРЕДНЕГО РАЗМЕРА ОКЛАДА (ДОЛЖНОСТНОГО ОКЛАДА) РАБОТНИКОВ И ОПРЕДЕЛЕНИЯ РАЗМЕРА Д</w:t>
      </w:r>
      <w:r w:rsidR="00F74315">
        <w:rPr>
          <w:rFonts w:ascii="Arial" w:hAnsi="Arial" w:cs="Arial"/>
        </w:rPr>
        <w:t>ОЛЖНОСТНОГО ОКЛАДА РУКОВОДИТЕЛЯ</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p>
    <w:p w:rsidR="00CC0B67" w:rsidRPr="00F74315" w:rsidRDefault="00CC0B67" w:rsidP="00CC0B67">
      <w:pPr>
        <w:pStyle w:val="1"/>
        <w:numPr>
          <w:ilvl w:val="0"/>
          <w:numId w:val="33"/>
        </w:numPr>
        <w:rPr>
          <w:rFonts w:ascii="Arial" w:hAnsi="Arial" w:cs="Arial"/>
          <w:spacing w:val="2"/>
          <w:sz w:val="24"/>
          <w:szCs w:val="24"/>
        </w:rPr>
      </w:pPr>
      <w:r w:rsidRPr="00F74315">
        <w:rPr>
          <w:rFonts w:ascii="Arial" w:hAnsi="Arial" w:cs="Arial"/>
          <w:sz w:val="24"/>
          <w:szCs w:val="24"/>
        </w:rPr>
        <w:t>Перечень должностей учреждени</w:t>
      </w:r>
      <w:r w:rsidR="00F74315">
        <w:rPr>
          <w:rFonts w:ascii="Arial" w:hAnsi="Arial" w:cs="Arial"/>
          <w:sz w:val="24"/>
          <w:szCs w:val="24"/>
        </w:rPr>
        <w:t>я</w:t>
      </w:r>
      <w:r w:rsidRPr="00F74315">
        <w:rPr>
          <w:rFonts w:ascii="Arial" w:hAnsi="Arial" w:cs="Arial"/>
          <w:sz w:val="24"/>
          <w:szCs w:val="24"/>
        </w:rPr>
        <w:t xml:space="preserve"> по виду экономической деятельности «предоставление прочих коммунальных, социальных, персональных услуг»</w:t>
      </w:r>
    </w:p>
    <w:p w:rsidR="00CC0B67" w:rsidRPr="00F74315" w:rsidRDefault="00CC0B67" w:rsidP="00CC0B67">
      <w:pPr>
        <w:pStyle w:val="1"/>
        <w:numPr>
          <w:ilvl w:val="0"/>
          <w:numId w:val="0"/>
        </w:numPr>
        <w:jc w:val="left"/>
        <w:rPr>
          <w:rFonts w:ascii="Arial" w:hAnsi="Arial" w:cs="Arial"/>
          <w:spacing w:val="2"/>
          <w:sz w:val="24"/>
          <w:szCs w:val="24"/>
        </w:rPr>
      </w:pPr>
    </w:p>
    <w:p w:rsidR="00CC0B67" w:rsidRPr="00F74315" w:rsidRDefault="00CC0B67" w:rsidP="00CC0B67">
      <w:pPr>
        <w:pStyle w:val="10"/>
        <w:numPr>
          <w:ilvl w:val="0"/>
          <w:numId w:val="34"/>
        </w:numPr>
        <w:rPr>
          <w:rFonts w:ascii="Arial" w:hAnsi="Arial" w:cs="Arial"/>
          <w:sz w:val="24"/>
          <w:szCs w:val="24"/>
        </w:rPr>
      </w:pPr>
      <w:r w:rsidRPr="00F74315">
        <w:rPr>
          <w:rFonts w:ascii="Arial" w:hAnsi="Arial" w:cs="Arial"/>
          <w:sz w:val="24"/>
          <w:szCs w:val="24"/>
        </w:rPr>
        <w:t>Деятельность библиотек, учреждений клубного типа:</w:t>
      </w:r>
    </w:p>
    <w:p w:rsidR="00CC0B67" w:rsidRPr="00F74315" w:rsidRDefault="00CC0B67" w:rsidP="00CC0B67">
      <w:pPr>
        <w:pStyle w:val="10"/>
        <w:numPr>
          <w:ilvl w:val="0"/>
          <w:numId w:val="0"/>
        </w:numPr>
        <w:ind w:left="709"/>
        <w:rPr>
          <w:rFonts w:ascii="Arial" w:hAnsi="Arial" w:cs="Arial"/>
          <w:sz w:val="24"/>
          <w:szCs w:val="24"/>
        </w:rPr>
      </w:pPr>
    </w:p>
    <w:p w:rsidR="00CC0B67" w:rsidRPr="00F74315" w:rsidRDefault="00CC0B67" w:rsidP="00CC0B67">
      <w:pPr>
        <w:pStyle w:val="1"/>
        <w:numPr>
          <w:ilvl w:val="0"/>
          <w:numId w:val="0"/>
        </w:numPr>
        <w:jc w:val="left"/>
        <w:rPr>
          <w:rFonts w:ascii="Arial" w:hAnsi="Arial" w:cs="Arial"/>
          <w:spacing w:val="2"/>
          <w:sz w:val="24"/>
          <w:szCs w:val="24"/>
        </w:rPr>
      </w:pPr>
      <w:r w:rsidRPr="00F74315">
        <w:rPr>
          <w:rFonts w:ascii="Arial" w:hAnsi="Arial" w:cs="Arial"/>
          <w:spacing w:val="2"/>
          <w:sz w:val="24"/>
          <w:szCs w:val="24"/>
        </w:rPr>
        <w:t>Библиограф</w:t>
      </w:r>
      <w:r w:rsidRPr="00F74315">
        <w:rPr>
          <w:rFonts w:ascii="Arial" w:hAnsi="Arial" w:cs="Arial"/>
          <w:spacing w:val="2"/>
          <w:sz w:val="24"/>
          <w:szCs w:val="24"/>
        </w:rPr>
        <w:br/>
        <w:t>Библиотекарь</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Звукооператор</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Звукорежиссер</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Методист</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Режиссер</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proofErr w:type="spellStart"/>
      <w:r w:rsidRPr="00F74315">
        <w:rPr>
          <w:rFonts w:ascii="Arial" w:hAnsi="Arial" w:cs="Arial"/>
          <w:spacing w:val="2"/>
        </w:rPr>
        <w:t>Культорганизатор</w:t>
      </w:r>
      <w:proofErr w:type="spellEnd"/>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Руководитель коллектива самодеятельного искусства</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Режиссер массовых представлений</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p>
    <w:p w:rsidR="00CC0B67" w:rsidRPr="00F74315" w:rsidRDefault="00CC0B67" w:rsidP="00CC0B67">
      <w:pPr>
        <w:pStyle w:val="10"/>
        <w:numPr>
          <w:ilvl w:val="0"/>
          <w:numId w:val="34"/>
        </w:numPr>
        <w:rPr>
          <w:rFonts w:ascii="Arial" w:hAnsi="Arial" w:cs="Arial"/>
          <w:sz w:val="24"/>
          <w:szCs w:val="24"/>
        </w:rPr>
      </w:pPr>
      <w:r w:rsidRPr="00F74315">
        <w:rPr>
          <w:rFonts w:ascii="Arial" w:hAnsi="Arial" w:cs="Arial"/>
          <w:sz w:val="24"/>
          <w:szCs w:val="24"/>
        </w:rPr>
        <w:t>Деятельность музеев и охрана исторических мест и зданий:</w:t>
      </w:r>
    </w:p>
    <w:p w:rsidR="00CC0B67" w:rsidRPr="00F74315" w:rsidRDefault="00CC0B67" w:rsidP="00CC0B67">
      <w:pPr>
        <w:pStyle w:val="10"/>
        <w:numPr>
          <w:ilvl w:val="0"/>
          <w:numId w:val="0"/>
        </w:numPr>
        <w:ind w:left="709"/>
        <w:rPr>
          <w:rFonts w:ascii="Arial" w:hAnsi="Arial" w:cs="Arial"/>
          <w:sz w:val="24"/>
          <w:szCs w:val="24"/>
        </w:rPr>
      </w:pPr>
    </w:p>
    <w:p w:rsidR="00CC0B67" w:rsidRPr="00F74315" w:rsidRDefault="00CC0B67" w:rsidP="00CC0B67">
      <w:pPr>
        <w:pStyle w:val="10"/>
        <w:numPr>
          <w:ilvl w:val="0"/>
          <w:numId w:val="0"/>
        </w:numPr>
        <w:rPr>
          <w:rFonts w:ascii="Arial" w:hAnsi="Arial" w:cs="Arial"/>
          <w:sz w:val="24"/>
          <w:szCs w:val="24"/>
        </w:rPr>
      </w:pPr>
      <w:r w:rsidRPr="00F74315">
        <w:rPr>
          <w:rFonts w:ascii="Arial" w:hAnsi="Arial" w:cs="Arial"/>
          <w:sz w:val="24"/>
          <w:szCs w:val="24"/>
        </w:rPr>
        <w:t>Хранитель музейных предметов</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Старший научный сотрудник музея</w:t>
      </w:r>
    </w:p>
    <w:p w:rsidR="00CC0B67" w:rsidRPr="00F74315" w:rsidRDefault="00CC0B67" w:rsidP="00CC0B67">
      <w:pPr>
        <w:pStyle w:val="formattexttopleveltext"/>
        <w:shd w:val="clear" w:color="auto" w:fill="FFFFFF"/>
        <w:spacing w:before="0" w:beforeAutospacing="0" w:after="0" w:afterAutospacing="0"/>
        <w:textAlignment w:val="baseline"/>
        <w:rPr>
          <w:rFonts w:ascii="Arial" w:hAnsi="Arial" w:cs="Arial"/>
          <w:spacing w:val="2"/>
        </w:rPr>
      </w:pPr>
      <w:r w:rsidRPr="00F74315">
        <w:rPr>
          <w:rFonts w:ascii="Arial" w:hAnsi="Arial" w:cs="Arial"/>
          <w:spacing w:val="2"/>
        </w:rPr>
        <w:t>Научный сотрудник музея</w:t>
      </w:r>
    </w:p>
    <w:p w:rsidR="00CC0B67" w:rsidRPr="006156C6" w:rsidRDefault="00CC0B67" w:rsidP="00CC0B67">
      <w:pPr>
        <w:pStyle w:val="af3"/>
        <w:rPr>
          <w:rFonts w:ascii="Times New Roman" w:hAnsi="Times New Roman"/>
          <w:sz w:val="28"/>
          <w:szCs w:val="28"/>
          <w:lang w:eastAsia="ru-RU"/>
        </w:rPr>
      </w:pPr>
    </w:p>
    <w:p w:rsidR="00CC0B67" w:rsidRPr="00F74315" w:rsidRDefault="00CC0B67" w:rsidP="00CC0B67">
      <w:pPr>
        <w:pStyle w:val="af3"/>
        <w:jc w:val="right"/>
        <w:rPr>
          <w:rFonts w:ascii="Courier New" w:hAnsi="Courier New" w:cs="Courier New"/>
          <w:lang w:eastAsia="ru-RU"/>
        </w:rPr>
      </w:pPr>
      <w:r w:rsidRPr="00F74315">
        <w:rPr>
          <w:rFonts w:ascii="Courier New" w:hAnsi="Courier New" w:cs="Courier New"/>
          <w:lang w:eastAsia="ru-RU"/>
        </w:rPr>
        <w:t>Приложение 3</w:t>
      </w:r>
    </w:p>
    <w:p w:rsidR="00CC0B67" w:rsidRPr="00F74315" w:rsidRDefault="00A1369C" w:rsidP="00CC0B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F74315">
        <w:rPr>
          <w:rFonts w:ascii="Courier New" w:hAnsi="Courier New" w:cs="Courier New"/>
          <w:bCs/>
          <w:spacing w:val="2"/>
          <w:sz w:val="22"/>
          <w:szCs w:val="22"/>
        </w:rPr>
        <w:t>К</w:t>
      </w:r>
      <w:r w:rsidR="00CC0B67" w:rsidRPr="00F74315">
        <w:rPr>
          <w:rFonts w:ascii="Courier New" w:hAnsi="Courier New" w:cs="Courier New"/>
          <w:bCs/>
          <w:spacing w:val="2"/>
          <w:sz w:val="22"/>
          <w:szCs w:val="22"/>
        </w:rPr>
        <w:t xml:space="preserve"> положению об оплате труда </w:t>
      </w:r>
    </w:p>
    <w:p w:rsidR="00CC0B67" w:rsidRPr="00F74315" w:rsidRDefault="00A1369C" w:rsidP="00A1369C">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F74315">
        <w:rPr>
          <w:rFonts w:ascii="Courier New" w:hAnsi="Courier New" w:cs="Courier New"/>
          <w:bCs/>
          <w:spacing w:val="2"/>
          <w:sz w:val="22"/>
          <w:szCs w:val="22"/>
        </w:rPr>
        <w:t>работников МБУК ИКДЦ</w:t>
      </w:r>
    </w:p>
    <w:p w:rsidR="00CC0B67" w:rsidRPr="006156C6" w:rsidRDefault="00CC0B67" w:rsidP="00CC0B67">
      <w:pPr>
        <w:pStyle w:val="af3"/>
        <w:jc w:val="right"/>
        <w:rPr>
          <w:rFonts w:ascii="Times New Roman" w:hAnsi="Times New Roman"/>
          <w:sz w:val="28"/>
          <w:szCs w:val="28"/>
          <w:lang w:eastAsia="ru-RU"/>
        </w:rPr>
      </w:pPr>
      <w:r w:rsidRPr="006156C6">
        <w:rPr>
          <w:rFonts w:ascii="Times New Roman" w:hAnsi="Times New Roman"/>
          <w:sz w:val="28"/>
          <w:szCs w:val="28"/>
          <w:lang w:eastAsia="ru-RU"/>
        </w:rPr>
        <w:t xml:space="preserve">. </w:t>
      </w:r>
    </w:p>
    <w:p w:rsidR="00CC0B67" w:rsidRPr="00F74315" w:rsidRDefault="00CC0B67" w:rsidP="00CC0B67">
      <w:pPr>
        <w:shd w:val="clear" w:color="auto" w:fill="FFFFFF"/>
        <w:spacing w:before="100" w:beforeAutospacing="1" w:after="100" w:afterAutospacing="1"/>
        <w:jc w:val="center"/>
        <w:rPr>
          <w:rFonts w:ascii="Arial" w:hAnsi="Arial" w:cs="Arial"/>
          <w:color w:val="000000"/>
        </w:rPr>
      </w:pPr>
      <w:r w:rsidRPr="00F74315">
        <w:rPr>
          <w:rFonts w:ascii="Arial" w:hAnsi="Arial" w:cs="Arial"/>
          <w:b/>
        </w:rPr>
        <w:t>К</w:t>
      </w:r>
      <w:r w:rsidR="00F74315">
        <w:rPr>
          <w:rFonts w:ascii="Arial" w:hAnsi="Arial" w:cs="Arial"/>
          <w:b/>
        </w:rPr>
        <w:t>РИТЕРИИ КРАТНОСТИ ДЛЯ РАСЧЕТА МИНИМАЛЬНОГО ОКЛАДА ДИРЕКТОРА МУНИЦИПАЛЬНОГО БЮДЖЕТНОГО УЧРЕЖДЕНИЯ КУЛЬТУРЫ «ИРХИДЕЙСКИЙ КУЛЬТУРНО – ДОСУГОВЫЙ ЦЕНТР»</w:t>
      </w:r>
      <w:r w:rsidR="00F74315">
        <w:rPr>
          <w:rFonts w:ascii="Arial" w:hAnsi="Arial" w:cs="Arial"/>
          <w:b/>
        </w:rPr>
        <w:b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3370"/>
        <w:gridCol w:w="22"/>
        <w:gridCol w:w="33"/>
        <w:gridCol w:w="2050"/>
        <w:gridCol w:w="2415"/>
        <w:gridCol w:w="992"/>
      </w:tblGrid>
      <w:tr w:rsidR="00CC0B67" w:rsidRPr="006156C6" w:rsidTr="00497AA6">
        <w:tc>
          <w:tcPr>
            <w:tcW w:w="582" w:type="dxa"/>
          </w:tcPr>
          <w:p w:rsidR="00CC0B67" w:rsidRPr="006156C6" w:rsidRDefault="00CC0B67" w:rsidP="00497AA6">
            <w:pPr>
              <w:pStyle w:val="af3"/>
              <w:rPr>
                <w:rFonts w:ascii="Times New Roman" w:hAnsi="Times New Roman"/>
                <w:b/>
                <w:sz w:val="28"/>
                <w:szCs w:val="28"/>
                <w:lang w:eastAsia="ru-RU"/>
              </w:rPr>
            </w:pPr>
            <w:r w:rsidRPr="006156C6">
              <w:rPr>
                <w:rFonts w:ascii="Times New Roman" w:hAnsi="Times New Roman"/>
                <w:b/>
                <w:sz w:val="28"/>
                <w:szCs w:val="28"/>
                <w:lang w:eastAsia="ru-RU"/>
              </w:rPr>
              <w:t xml:space="preserve">№ </w:t>
            </w:r>
            <w:proofErr w:type="gramStart"/>
            <w:r w:rsidRPr="006156C6">
              <w:rPr>
                <w:rFonts w:ascii="Times New Roman" w:hAnsi="Times New Roman"/>
                <w:b/>
                <w:sz w:val="28"/>
                <w:szCs w:val="28"/>
                <w:lang w:eastAsia="ru-RU"/>
              </w:rPr>
              <w:t>п</w:t>
            </w:r>
            <w:proofErr w:type="gramEnd"/>
            <w:r w:rsidRPr="006156C6">
              <w:rPr>
                <w:rFonts w:ascii="Times New Roman" w:hAnsi="Times New Roman"/>
                <w:b/>
                <w:sz w:val="28"/>
                <w:szCs w:val="28"/>
                <w:lang w:eastAsia="ru-RU"/>
              </w:rPr>
              <w:t>/п</w:t>
            </w:r>
          </w:p>
          <w:p w:rsidR="00CC0B67" w:rsidRPr="006156C6" w:rsidRDefault="00CC0B67" w:rsidP="00497AA6">
            <w:pPr>
              <w:pStyle w:val="af3"/>
              <w:rPr>
                <w:rFonts w:ascii="Times New Roman" w:hAnsi="Times New Roman"/>
                <w:b/>
                <w:sz w:val="28"/>
                <w:szCs w:val="28"/>
                <w:lang w:eastAsia="ru-RU"/>
              </w:rPr>
            </w:pPr>
          </w:p>
        </w:tc>
        <w:tc>
          <w:tcPr>
            <w:tcW w:w="3370" w:type="dxa"/>
          </w:tcPr>
          <w:p w:rsidR="00CC0B67" w:rsidRPr="00F74315" w:rsidRDefault="00CC0B67" w:rsidP="00497AA6">
            <w:pPr>
              <w:pStyle w:val="af3"/>
              <w:jc w:val="center"/>
              <w:rPr>
                <w:rFonts w:ascii="Courier New" w:hAnsi="Courier New" w:cs="Courier New"/>
                <w:b/>
                <w:lang w:eastAsia="ru-RU"/>
              </w:rPr>
            </w:pPr>
            <w:r w:rsidRPr="00F74315">
              <w:rPr>
                <w:rFonts w:ascii="Courier New" w:hAnsi="Courier New" w:cs="Courier New"/>
                <w:b/>
                <w:lang w:eastAsia="ru-RU"/>
              </w:rPr>
              <w:lastRenderedPageBreak/>
              <w:t>Критерии деятельности</w:t>
            </w:r>
          </w:p>
          <w:p w:rsidR="00CC0B67" w:rsidRPr="00F74315" w:rsidRDefault="00CC0B67" w:rsidP="00497AA6">
            <w:pPr>
              <w:pStyle w:val="af3"/>
              <w:jc w:val="center"/>
              <w:rPr>
                <w:rFonts w:ascii="Courier New" w:hAnsi="Courier New" w:cs="Courier New"/>
                <w:b/>
                <w:lang w:eastAsia="ru-RU"/>
              </w:rPr>
            </w:pPr>
            <w:r w:rsidRPr="00F74315">
              <w:rPr>
                <w:rFonts w:ascii="Courier New" w:hAnsi="Courier New" w:cs="Courier New"/>
                <w:b/>
                <w:lang w:eastAsia="ru-RU"/>
              </w:rPr>
              <w:t>руководителя  учреждения</w:t>
            </w:r>
          </w:p>
          <w:p w:rsidR="00CC0B67" w:rsidRPr="00F74315" w:rsidRDefault="00CC0B67" w:rsidP="00497AA6">
            <w:pPr>
              <w:pStyle w:val="af3"/>
              <w:jc w:val="center"/>
              <w:rPr>
                <w:rFonts w:ascii="Courier New" w:hAnsi="Courier New" w:cs="Courier New"/>
                <w:b/>
                <w:lang w:eastAsia="ru-RU"/>
              </w:rPr>
            </w:pPr>
            <w:bookmarkStart w:id="1" w:name="_GoBack"/>
            <w:bookmarkEnd w:id="1"/>
          </w:p>
        </w:tc>
        <w:tc>
          <w:tcPr>
            <w:tcW w:w="2105" w:type="dxa"/>
            <w:gridSpan w:val="3"/>
          </w:tcPr>
          <w:p w:rsidR="00CC0B67" w:rsidRPr="00F74315" w:rsidRDefault="00CC0B67" w:rsidP="00497AA6">
            <w:pPr>
              <w:pStyle w:val="af3"/>
              <w:jc w:val="center"/>
              <w:rPr>
                <w:rFonts w:ascii="Courier New" w:hAnsi="Courier New" w:cs="Courier New"/>
                <w:b/>
                <w:lang w:eastAsia="ru-RU"/>
              </w:rPr>
            </w:pPr>
            <w:r w:rsidRPr="00F74315">
              <w:rPr>
                <w:rFonts w:ascii="Courier New" w:hAnsi="Courier New" w:cs="Courier New"/>
                <w:b/>
                <w:lang w:eastAsia="ru-RU"/>
              </w:rPr>
              <w:t>Критерии  оценки</w:t>
            </w:r>
          </w:p>
          <w:p w:rsidR="00CC0B67" w:rsidRPr="00F74315" w:rsidRDefault="00CC0B67" w:rsidP="00497AA6">
            <w:pPr>
              <w:pStyle w:val="af3"/>
              <w:jc w:val="center"/>
              <w:rPr>
                <w:rFonts w:ascii="Courier New" w:hAnsi="Courier New" w:cs="Courier New"/>
                <w:b/>
                <w:lang w:eastAsia="ru-RU"/>
              </w:rPr>
            </w:pPr>
            <w:r w:rsidRPr="00F74315">
              <w:rPr>
                <w:rFonts w:ascii="Courier New" w:hAnsi="Courier New" w:cs="Courier New"/>
                <w:b/>
                <w:lang w:eastAsia="ru-RU"/>
              </w:rPr>
              <w:t>деятельности</w:t>
            </w:r>
          </w:p>
          <w:p w:rsidR="00CC0B67" w:rsidRPr="00F74315" w:rsidRDefault="00CC0B67" w:rsidP="00497AA6">
            <w:pPr>
              <w:pStyle w:val="af3"/>
              <w:jc w:val="center"/>
              <w:rPr>
                <w:rFonts w:ascii="Courier New" w:hAnsi="Courier New" w:cs="Courier New"/>
                <w:b/>
                <w:lang w:eastAsia="ru-RU"/>
              </w:rPr>
            </w:pPr>
            <w:r w:rsidRPr="00F74315">
              <w:rPr>
                <w:rFonts w:ascii="Courier New" w:hAnsi="Courier New" w:cs="Courier New"/>
                <w:b/>
                <w:lang w:eastAsia="ru-RU"/>
              </w:rPr>
              <w:t xml:space="preserve">руководителя </w:t>
            </w:r>
            <w:r w:rsidRPr="00F74315">
              <w:rPr>
                <w:rFonts w:ascii="Courier New" w:hAnsi="Courier New" w:cs="Courier New"/>
                <w:b/>
                <w:lang w:eastAsia="ru-RU"/>
              </w:rPr>
              <w:lastRenderedPageBreak/>
              <w:t>в  баллах</w:t>
            </w:r>
          </w:p>
          <w:p w:rsidR="00CC0B67" w:rsidRPr="00F74315" w:rsidRDefault="00CC0B67" w:rsidP="00497AA6">
            <w:pPr>
              <w:pStyle w:val="af3"/>
              <w:jc w:val="center"/>
              <w:rPr>
                <w:rFonts w:ascii="Courier New" w:hAnsi="Courier New" w:cs="Courier New"/>
                <w:b/>
                <w:lang w:eastAsia="ru-RU"/>
              </w:rPr>
            </w:pPr>
          </w:p>
        </w:tc>
        <w:tc>
          <w:tcPr>
            <w:tcW w:w="2415" w:type="dxa"/>
          </w:tcPr>
          <w:p w:rsidR="00CC0B67" w:rsidRPr="00F74315" w:rsidRDefault="00CC0B67" w:rsidP="00497AA6">
            <w:pPr>
              <w:pStyle w:val="af3"/>
              <w:rPr>
                <w:rFonts w:ascii="Courier New" w:hAnsi="Courier New" w:cs="Courier New"/>
                <w:b/>
              </w:rPr>
            </w:pPr>
            <w:r w:rsidRPr="00F74315">
              <w:rPr>
                <w:rFonts w:ascii="Courier New" w:hAnsi="Courier New" w:cs="Courier New"/>
                <w:b/>
              </w:rPr>
              <w:lastRenderedPageBreak/>
              <w:t xml:space="preserve">Форма отчетности, содержащая информацию о </w:t>
            </w:r>
            <w:r w:rsidRPr="00F74315">
              <w:rPr>
                <w:rFonts w:ascii="Courier New" w:hAnsi="Courier New" w:cs="Courier New"/>
                <w:b/>
              </w:rPr>
              <w:lastRenderedPageBreak/>
              <w:t>выполнении   показателя</w:t>
            </w:r>
          </w:p>
          <w:p w:rsidR="00CC0B67" w:rsidRPr="00F74315" w:rsidRDefault="00CC0B67" w:rsidP="00497AA6">
            <w:pPr>
              <w:pStyle w:val="af3"/>
              <w:rPr>
                <w:rFonts w:ascii="Courier New" w:hAnsi="Courier New" w:cs="Courier New"/>
                <w:b/>
                <w:lang w:eastAsia="ru-RU"/>
              </w:rPr>
            </w:pPr>
          </w:p>
          <w:p w:rsidR="00CC0B67" w:rsidRPr="00F74315" w:rsidRDefault="00CC0B67" w:rsidP="00497AA6">
            <w:pPr>
              <w:pStyle w:val="af3"/>
              <w:rPr>
                <w:rFonts w:ascii="Courier New" w:hAnsi="Courier New" w:cs="Courier New"/>
                <w:b/>
                <w:lang w:eastAsia="ru-RU"/>
              </w:rPr>
            </w:pPr>
          </w:p>
        </w:tc>
        <w:tc>
          <w:tcPr>
            <w:tcW w:w="992" w:type="dxa"/>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lastRenderedPageBreak/>
              <w:t>Периодичность предо</w:t>
            </w:r>
            <w:r w:rsidRPr="00F74315">
              <w:rPr>
                <w:rFonts w:ascii="Courier New" w:hAnsi="Courier New" w:cs="Courier New"/>
                <w:b/>
                <w:lang w:eastAsia="ru-RU"/>
              </w:rPr>
              <w:lastRenderedPageBreak/>
              <w:t>ставления отчетности</w:t>
            </w:r>
          </w:p>
          <w:p w:rsidR="00CC0B67" w:rsidRPr="00F74315" w:rsidRDefault="00CC0B67" w:rsidP="00497AA6">
            <w:pPr>
              <w:pStyle w:val="af3"/>
              <w:rPr>
                <w:rFonts w:ascii="Courier New" w:hAnsi="Courier New" w:cs="Courier New"/>
                <w:b/>
                <w:lang w:eastAsia="ru-RU"/>
              </w:rPr>
            </w:pPr>
          </w:p>
        </w:tc>
      </w:tr>
      <w:tr w:rsidR="00CC0B67" w:rsidRPr="006156C6" w:rsidTr="00497AA6">
        <w:tc>
          <w:tcPr>
            <w:tcW w:w="9464" w:type="dxa"/>
            <w:gridSpan w:val="7"/>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lastRenderedPageBreak/>
              <w:t xml:space="preserve">Раздел </w:t>
            </w:r>
            <w:r w:rsidRPr="00F74315">
              <w:rPr>
                <w:rFonts w:ascii="Courier New" w:hAnsi="Courier New" w:cs="Courier New"/>
                <w:b/>
                <w:lang w:val="en-US" w:eastAsia="ru-RU"/>
              </w:rPr>
              <w:t>I</w:t>
            </w:r>
            <w:r w:rsidRPr="00F74315">
              <w:rPr>
                <w:rFonts w:ascii="Courier New" w:hAnsi="Courier New" w:cs="Courier New"/>
                <w:b/>
                <w:lang w:eastAsia="ru-RU"/>
              </w:rPr>
              <w:t>.  Основная деятельность учреждения</w:t>
            </w:r>
          </w:p>
        </w:tc>
      </w:tr>
      <w:tr w:rsidR="00CC0B67" w:rsidRPr="006156C6" w:rsidTr="00497AA6">
        <w:trPr>
          <w:trHeight w:val="677"/>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1.1.</w:t>
            </w:r>
          </w:p>
        </w:tc>
        <w:tc>
          <w:tcPr>
            <w:tcW w:w="3425" w:type="dxa"/>
            <w:gridSpan w:val="3"/>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Наличие учредительных документов, регламентирующих   деятельность учреждения</w:t>
            </w:r>
          </w:p>
          <w:p w:rsidR="00CC0B67" w:rsidRPr="00F74315" w:rsidRDefault="00CC0B67" w:rsidP="00497AA6">
            <w:pPr>
              <w:pStyle w:val="af3"/>
              <w:rPr>
                <w:rFonts w:ascii="Courier New" w:hAnsi="Courier New" w:cs="Courier New"/>
                <w:lang w:eastAsia="ru-RU"/>
              </w:rPr>
            </w:pPr>
          </w:p>
        </w:tc>
        <w:tc>
          <w:tcPr>
            <w:tcW w:w="2050"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651"/>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1.2</w:t>
            </w:r>
          </w:p>
        </w:tc>
        <w:tc>
          <w:tcPr>
            <w:tcW w:w="3425" w:type="dxa"/>
            <w:gridSpan w:val="3"/>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Участие учреждения в реализации  целевых программ (городских/  федеральных/областных)</w:t>
            </w:r>
          </w:p>
          <w:p w:rsidR="00CC0B67" w:rsidRPr="00F74315" w:rsidRDefault="00CC0B67" w:rsidP="00497AA6">
            <w:pPr>
              <w:pStyle w:val="af3"/>
              <w:rPr>
                <w:rFonts w:ascii="Courier New" w:hAnsi="Courier New" w:cs="Courier New"/>
                <w:lang w:eastAsia="ru-RU"/>
              </w:rPr>
            </w:pPr>
          </w:p>
        </w:tc>
        <w:tc>
          <w:tcPr>
            <w:tcW w:w="2050"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667"/>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1.3</w:t>
            </w:r>
          </w:p>
        </w:tc>
        <w:tc>
          <w:tcPr>
            <w:tcW w:w="3425" w:type="dxa"/>
            <w:gridSpan w:val="3"/>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Участие учреждения в конкурсах,  проектах, мероприятиях  разных уровней</w:t>
            </w:r>
          </w:p>
          <w:p w:rsidR="00CC0B67" w:rsidRPr="00F74315" w:rsidRDefault="00CC0B67" w:rsidP="00497AA6">
            <w:pPr>
              <w:pStyle w:val="af3"/>
              <w:rPr>
                <w:rFonts w:ascii="Courier New" w:hAnsi="Courier New" w:cs="Courier New"/>
                <w:lang w:eastAsia="ru-RU"/>
              </w:rPr>
            </w:pPr>
          </w:p>
        </w:tc>
        <w:tc>
          <w:tcPr>
            <w:tcW w:w="2050"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баллов</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Документы, подтверждающие участие</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45"/>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1.4</w:t>
            </w:r>
          </w:p>
        </w:tc>
        <w:tc>
          <w:tcPr>
            <w:tcW w:w="3425" w:type="dxa"/>
            <w:gridSpan w:val="3"/>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Выполнение Муниципального задания</w:t>
            </w:r>
          </w:p>
        </w:tc>
        <w:tc>
          <w:tcPr>
            <w:tcW w:w="2050" w:type="dxa"/>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89"/>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100%</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83"/>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Выполнено не в полном объеме</w:t>
            </w:r>
          </w:p>
        </w:tc>
        <w:tc>
          <w:tcPr>
            <w:tcW w:w="2050" w:type="dxa"/>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минус 3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70"/>
        </w:trPr>
        <w:tc>
          <w:tcPr>
            <w:tcW w:w="4007" w:type="dxa"/>
            <w:gridSpan w:val="4"/>
            <w:tcBorders>
              <w:bottom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 xml:space="preserve">Максимальное количество баллов по разделу </w:t>
            </w:r>
            <w:r w:rsidRPr="00F74315">
              <w:rPr>
                <w:rFonts w:ascii="Courier New" w:hAnsi="Courier New" w:cs="Courier New"/>
                <w:b/>
                <w:lang w:val="en-US" w:eastAsia="ru-RU"/>
              </w:rPr>
              <w:t>I</w:t>
            </w:r>
            <w:r w:rsidRPr="00F74315">
              <w:rPr>
                <w:rFonts w:ascii="Courier New" w:hAnsi="Courier New" w:cs="Courier New"/>
                <w:b/>
                <w:lang w:eastAsia="ru-RU"/>
              </w:rPr>
              <w:t>:</w:t>
            </w:r>
          </w:p>
        </w:tc>
        <w:tc>
          <w:tcPr>
            <w:tcW w:w="2050" w:type="dxa"/>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18 баллов</w:t>
            </w:r>
          </w:p>
        </w:tc>
        <w:tc>
          <w:tcPr>
            <w:tcW w:w="3407" w:type="dxa"/>
            <w:gridSpan w:val="2"/>
            <w:tcBorders>
              <w:left w:val="single" w:sz="4" w:space="0" w:color="auto"/>
              <w:bottom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70"/>
        </w:trPr>
        <w:tc>
          <w:tcPr>
            <w:tcW w:w="9464" w:type="dxa"/>
            <w:gridSpan w:val="7"/>
            <w:tcBorders>
              <w:bottom w:val="single" w:sz="4" w:space="0" w:color="auto"/>
            </w:tcBorders>
          </w:tcPr>
          <w:p w:rsidR="00CC0B67" w:rsidRPr="00F74315" w:rsidRDefault="00CC0B67" w:rsidP="00497AA6">
            <w:pPr>
              <w:pStyle w:val="af3"/>
              <w:rPr>
                <w:rFonts w:ascii="Courier New" w:hAnsi="Courier New" w:cs="Courier New"/>
                <w:lang w:eastAsia="ru-RU"/>
              </w:rPr>
            </w:pPr>
          </w:p>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 xml:space="preserve">Раздел </w:t>
            </w:r>
            <w:r w:rsidRPr="00F74315">
              <w:rPr>
                <w:rFonts w:ascii="Courier New" w:hAnsi="Courier New" w:cs="Courier New"/>
                <w:b/>
                <w:lang w:val="en-US" w:eastAsia="ru-RU"/>
              </w:rPr>
              <w:t>II</w:t>
            </w:r>
            <w:r w:rsidRPr="00F74315">
              <w:rPr>
                <w:rFonts w:ascii="Courier New" w:hAnsi="Courier New" w:cs="Courier New"/>
                <w:b/>
                <w:lang w:eastAsia="ru-RU"/>
              </w:rPr>
              <w:t>.Управление персоналом.</w:t>
            </w:r>
          </w:p>
        </w:tc>
      </w:tr>
      <w:tr w:rsidR="00CC0B67" w:rsidRPr="006156C6" w:rsidTr="00497AA6">
        <w:trPr>
          <w:trHeight w:val="202"/>
        </w:trPr>
        <w:tc>
          <w:tcPr>
            <w:tcW w:w="582" w:type="dxa"/>
            <w:vMerge w:val="restart"/>
            <w:tcBorders>
              <w:top w:val="single" w:sz="4" w:space="0" w:color="auto"/>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2.1.</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Штатная численность учреждения: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w:t>
            </w:r>
          </w:p>
          <w:p w:rsidR="00CC0B67" w:rsidRPr="00F74315" w:rsidRDefault="00CC0B67" w:rsidP="00497AA6">
            <w:pPr>
              <w:pStyle w:val="af3"/>
              <w:rPr>
                <w:rFonts w:ascii="Courier New" w:hAnsi="Courier New" w:cs="Courier New"/>
                <w:lang w:eastAsia="ru-RU"/>
              </w:rPr>
            </w:pPr>
          </w:p>
        </w:tc>
        <w:tc>
          <w:tcPr>
            <w:tcW w:w="992" w:type="dxa"/>
            <w:vMerge w:val="restart"/>
            <w:tcBorders>
              <w:top w:val="single" w:sz="4" w:space="0" w:color="auto"/>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334"/>
        </w:trPr>
        <w:tc>
          <w:tcPr>
            <w:tcW w:w="582" w:type="dxa"/>
            <w:vMerge/>
            <w:tcBorders>
              <w:top w:val="single" w:sz="4" w:space="0" w:color="auto"/>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От 1 до 10 чел.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 балла</w:t>
            </w:r>
          </w:p>
        </w:tc>
        <w:tc>
          <w:tcPr>
            <w:tcW w:w="2415" w:type="dxa"/>
            <w:vMerge/>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top w:val="single" w:sz="4" w:space="0" w:color="auto"/>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10"/>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От 10 до 20 чел.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375"/>
        </w:trPr>
        <w:tc>
          <w:tcPr>
            <w:tcW w:w="582" w:type="dxa"/>
            <w:vMerge/>
            <w:tcBorders>
              <w:bottom w:val="single" w:sz="4" w:space="0" w:color="auto"/>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 20 до 30 чел.</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балла</w:t>
            </w:r>
          </w:p>
        </w:tc>
        <w:tc>
          <w:tcPr>
            <w:tcW w:w="2415" w:type="dxa"/>
            <w:vMerge/>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bottom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530"/>
        </w:trPr>
        <w:tc>
          <w:tcPr>
            <w:tcW w:w="582" w:type="dxa"/>
            <w:vMerge w:val="restart"/>
            <w:tcBorders>
              <w:top w:val="single" w:sz="4" w:space="0" w:color="auto"/>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2.2.</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Уровень профессиональной подготовки  основного персонала: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Документ об образовании</w:t>
            </w:r>
          </w:p>
        </w:tc>
        <w:tc>
          <w:tcPr>
            <w:tcW w:w="992" w:type="dxa"/>
            <w:vMerge w:val="restart"/>
            <w:tcBorders>
              <w:top w:val="single" w:sz="4" w:space="0" w:color="auto"/>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2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Менее 50 %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2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5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от 50 до 80%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339"/>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 80 до 100%</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6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95"/>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2.3.</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Уровень профессиональной подготовки руководителя (образование):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Документ об образовании</w:t>
            </w: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10"/>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Высшее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1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Средне специальное</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 балл</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970"/>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2.4.</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Наличие     работников, получивших гранты и премии за профессиональную </w:t>
            </w:r>
            <w:r w:rsidRPr="00F74315">
              <w:rPr>
                <w:rFonts w:ascii="Courier New" w:hAnsi="Courier New" w:cs="Courier New"/>
                <w:lang w:eastAsia="ru-RU"/>
              </w:rPr>
              <w:lastRenderedPageBreak/>
              <w:t>деятельность, а также победителей и призеров конкурсов  международных, областных, районных мероприятий.</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lastRenderedPageBreak/>
              <w:t>5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Информация     руководителей учреждений, подтверждающие </w:t>
            </w:r>
            <w:r w:rsidRPr="00F74315">
              <w:rPr>
                <w:rFonts w:ascii="Courier New" w:hAnsi="Courier New" w:cs="Courier New"/>
                <w:lang w:eastAsia="ru-RU"/>
              </w:rPr>
              <w:lastRenderedPageBreak/>
              <w:t>документы</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lastRenderedPageBreak/>
              <w:t>год</w:t>
            </w:r>
          </w:p>
        </w:tc>
      </w:tr>
      <w:tr w:rsidR="00CC0B67" w:rsidRPr="006156C6" w:rsidTr="00497AA6">
        <w:trPr>
          <w:trHeight w:val="695"/>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lastRenderedPageBreak/>
              <w:t>2.5.</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19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От 1 до 5 чел.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371"/>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 5 до 10 чел.</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7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703"/>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2.6.</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Профессиональная подготовка работников на курсах повышения квалификации, семинары, мастер-классы.</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703"/>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2.7.</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rPr>
            </w:pPr>
            <w:r w:rsidRPr="00F74315">
              <w:rPr>
                <w:rFonts w:ascii="Courier New" w:hAnsi="Courier New" w:cs="Courier New"/>
              </w:rPr>
              <w:t xml:space="preserve">Проведение мастер-классов, выступления на конференциях, </w:t>
            </w:r>
          </w:p>
          <w:p w:rsidR="00CC0B67" w:rsidRPr="00F74315" w:rsidRDefault="00CC0B67" w:rsidP="00497AA6">
            <w:pPr>
              <w:pStyle w:val="af3"/>
              <w:rPr>
                <w:rFonts w:ascii="Courier New" w:hAnsi="Courier New" w:cs="Courier New"/>
              </w:rPr>
            </w:pPr>
            <w:proofErr w:type="gramStart"/>
            <w:r w:rsidRPr="00F74315">
              <w:rPr>
                <w:rFonts w:ascii="Courier New" w:hAnsi="Courier New" w:cs="Courier New"/>
              </w:rPr>
              <w:t>семинарах</w:t>
            </w:r>
            <w:proofErr w:type="gramEnd"/>
            <w:r w:rsidRPr="00F74315">
              <w:rPr>
                <w:rFonts w:ascii="Courier New" w:hAnsi="Courier New" w:cs="Courier New"/>
              </w:rPr>
              <w:t xml:space="preserve">, круглых столах, участие в жюри конкурсов, в экспертных комиссиях, наличие </w:t>
            </w:r>
          </w:p>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опубликованн6ых работ, наставничество, собственный сайт, блог, страница и т.п.</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баллов</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543"/>
        </w:trPr>
        <w:tc>
          <w:tcPr>
            <w:tcW w:w="4007" w:type="dxa"/>
            <w:gridSpan w:val="4"/>
            <w:tcBorders>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 xml:space="preserve">Максимальное количество баллов по разделу </w:t>
            </w:r>
            <w:r w:rsidRPr="00F74315">
              <w:rPr>
                <w:rFonts w:ascii="Courier New" w:hAnsi="Courier New" w:cs="Courier New"/>
                <w:b/>
                <w:lang w:val="en-US" w:eastAsia="ru-RU"/>
              </w:rPr>
              <w:t>II</w:t>
            </w:r>
            <w:r w:rsidRPr="00F74315">
              <w:rPr>
                <w:rFonts w:ascii="Courier New" w:hAnsi="Courier New" w:cs="Courier New"/>
                <w:b/>
                <w:lang w:eastAsia="ru-RU"/>
              </w:rPr>
              <w:t>:</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37 баллов</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82"/>
        </w:trPr>
        <w:tc>
          <w:tcPr>
            <w:tcW w:w="9464" w:type="dxa"/>
            <w:gridSpan w:val="7"/>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 xml:space="preserve">Раздел </w:t>
            </w:r>
            <w:r w:rsidRPr="00F74315">
              <w:rPr>
                <w:rFonts w:ascii="Courier New" w:hAnsi="Courier New" w:cs="Courier New"/>
                <w:b/>
                <w:lang w:val="en-US" w:eastAsia="ru-RU"/>
              </w:rPr>
              <w:t>III</w:t>
            </w:r>
            <w:r w:rsidRPr="00F74315">
              <w:rPr>
                <w:rFonts w:ascii="Courier New" w:hAnsi="Courier New" w:cs="Courier New"/>
                <w:b/>
                <w:lang w:eastAsia="ru-RU"/>
              </w:rPr>
              <w:t>. Уровень организации творческого процесса.</w:t>
            </w:r>
          </w:p>
          <w:p w:rsidR="00CC0B67" w:rsidRPr="00F74315" w:rsidRDefault="00CC0B67" w:rsidP="00497AA6">
            <w:pPr>
              <w:pStyle w:val="af3"/>
              <w:rPr>
                <w:rFonts w:ascii="Courier New" w:hAnsi="Courier New" w:cs="Courier New"/>
                <w:b/>
                <w:lang w:eastAsia="ru-RU"/>
              </w:rPr>
            </w:pPr>
          </w:p>
        </w:tc>
      </w:tr>
      <w:tr w:rsidR="00CC0B67" w:rsidRPr="006156C6" w:rsidTr="00497AA6">
        <w:trPr>
          <w:trHeight w:val="282"/>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3.1.</w:t>
            </w:r>
          </w:p>
        </w:tc>
        <w:tc>
          <w:tcPr>
            <w:tcW w:w="3425" w:type="dxa"/>
            <w:gridSpan w:val="3"/>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Наличие коллектива </w:t>
            </w:r>
            <w:proofErr w:type="gramStart"/>
            <w:r w:rsidRPr="00F74315">
              <w:rPr>
                <w:rFonts w:ascii="Courier New" w:hAnsi="Courier New" w:cs="Courier New"/>
                <w:lang w:eastAsia="ru-RU"/>
              </w:rPr>
              <w:t>имеющих</w:t>
            </w:r>
            <w:proofErr w:type="gramEnd"/>
            <w:r w:rsidRPr="00F74315">
              <w:rPr>
                <w:rFonts w:ascii="Courier New" w:hAnsi="Courier New" w:cs="Courier New"/>
                <w:lang w:eastAsia="ru-RU"/>
              </w:rPr>
              <w:t xml:space="preserve"> звание </w:t>
            </w:r>
          </w:p>
        </w:tc>
        <w:tc>
          <w:tcPr>
            <w:tcW w:w="2050"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735"/>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3.2.</w:t>
            </w:r>
          </w:p>
        </w:tc>
        <w:tc>
          <w:tcPr>
            <w:tcW w:w="3425" w:type="dxa"/>
            <w:gridSpan w:val="3"/>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Наличие клубных формирований, кружков, клубов по интересам. </w:t>
            </w:r>
          </w:p>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От 1 до 5 </w:t>
            </w:r>
          </w:p>
        </w:tc>
        <w:tc>
          <w:tcPr>
            <w:tcW w:w="2050" w:type="dxa"/>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p w:rsidR="00CC0B67" w:rsidRPr="00F74315" w:rsidRDefault="00CC0B67" w:rsidP="00497AA6">
            <w:pPr>
              <w:pStyle w:val="af3"/>
              <w:rPr>
                <w:rFonts w:ascii="Courier New" w:hAnsi="Courier New" w:cs="Courier New"/>
                <w:lang w:eastAsia="ru-RU"/>
              </w:rPr>
            </w:pPr>
          </w:p>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 балла</w:t>
            </w: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1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От 5 до 10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8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 10 до 20</w:t>
            </w:r>
          </w:p>
        </w:tc>
        <w:tc>
          <w:tcPr>
            <w:tcW w:w="2050" w:type="dxa"/>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20"/>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3.3.</w:t>
            </w:r>
          </w:p>
        </w:tc>
        <w:tc>
          <w:tcPr>
            <w:tcW w:w="3425" w:type="dxa"/>
            <w:gridSpan w:val="3"/>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Творческие     достижения участников клубных формирований. </w:t>
            </w:r>
          </w:p>
        </w:tc>
        <w:tc>
          <w:tcPr>
            <w:tcW w:w="2050" w:type="dxa"/>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631"/>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 учреждение не имеет      участвующих в конкурсах (выставках) и фестивалях, мероприятиях разных уровней.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минус 2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64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 участники формирований  участвуют в конкурсах  и фестивалях различных </w:t>
            </w:r>
            <w:r w:rsidRPr="00F74315">
              <w:rPr>
                <w:rFonts w:ascii="Courier New" w:hAnsi="Courier New" w:cs="Courier New"/>
                <w:lang w:eastAsia="ru-RU"/>
              </w:rPr>
              <w:lastRenderedPageBreak/>
              <w:t xml:space="preserve">уровней.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lastRenderedPageBreak/>
              <w:t>5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809"/>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 </w:t>
            </w:r>
            <w:r w:rsidR="00497AA6" w:rsidRPr="00F74315">
              <w:rPr>
                <w:rFonts w:ascii="Courier New" w:hAnsi="Courier New" w:cs="Courier New"/>
                <w:lang w:eastAsia="ru-RU"/>
              </w:rPr>
              <w:t>учреждение имеет</w:t>
            </w:r>
            <w:r w:rsidRPr="00F74315">
              <w:rPr>
                <w:rFonts w:ascii="Courier New" w:hAnsi="Courier New" w:cs="Courier New"/>
                <w:lang w:eastAsia="ru-RU"/>
              </w:rPr>
              <w:t xml:space="preserve"> лауреатов и дипломантов районных, областных, региональных, международных </w:t>
            </w:r>
            <w:r w:rsidR="00497AA6" w:rsidRPr="00F74315">
              <w:rPr>
                <w:rFonts w:ascii="Courier New" w:hAnsi="Courier New" w:cs="Courier New"/>
                <w:lang w:eastAsia="ru-RU"/>
              </w:rPr>
              <w:t>конкурсов,</w:t>
            </w:r>
            <w:r w:rsidRPr="00F74315">
              <w:rPr>
                <w:rFonts w:ascii="Courier New" w:hAnsi="Courier New" w:cs="Courier New"/>
                <w:lang w:eastAsia="ru-RU"/>
              </w:rPr>
              <w:t xml:space="preserve"> </w:t>
            </w:r>
            <w:r w:rsidR="00497AA6" w:rsidRPr="00F74315">
              <w:rPr>
                <w:rFonts w:ascii="Courier New" w:hAnsi="Courier New" w:cs="Courier New"/>
                <w:lang w:eastAsia="ru-RU"/>
              </w:rPr>
              <w:t>фестивалей.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6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72"/>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3.4.</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Организация концертной деятельности</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53"/>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1-5</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2</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58"/>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6-10</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78"/>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11-15</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78"/>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Свыше 15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809"/>
        </w:trPr>
        <w:tc>
          <w:tcPr>
            <w:tcW w:w="4007" w:type="dxa"/>
            <w:gridSpan w:val="4"/>
            <w:tcBorders>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b/>
                <w:lang w:eastAsia="ru-RU"/>
              </w:rPr>
              <w:t xml:space="preserve">Максимальное количество баллов по разделу </w:t>
            </w:r>
            <w:r w:rsidRPr="00F74315">
              <w:rPr>
                <w:rFonts w:ascii="Courier New" w:hAnsi="Courier New" w:cs="Courier New"/>
                <w:b/>
                <w:lang w:val="en-US" w:eastAsia="ru-RU"/>
              </w:rPr>
              <w:t>III</w:t>
            </w:r>
            <w:r w:rsidRPr="00F74315">
              <w:rPr>
                <w:rFonts w:ascii="Courier New" w:hAnsi="Courier New" w:cs="Courier New"/>
                <w:b/>
                <w:lang w:eastAsia="ru-RU"/>
              </w:rPr>
              <w:t>:</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25 балл</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79"/>
        </w:trPr>
        <w:tc>
          <w:tcPr>
            <w:tcW w:w="9464" w:type="dxa"/>
            <w:gridSpan w:val="7"/>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 xml:space="preserve">Раздел </w:t>
            </w:r>
            <w:r w:rsidRPr="00F74315">
              <w:rPr>
                <w:rFonts w:ascii="Courier New" w:hAnsi="Courier New" w:cs="Courier New"/>
                <w:b/>
                <w:lang w:val="en-US" w:eastAsia="ru-RU"/>
              </w:rPr>
              <w:t>IV</w:t>
            </w:r>
            <w:r w:rsidRPr="00F74315">
              <w:rPr>
                <w:rFonts w:ascii="Courier New" w:hAnsi="Courier New" w:cs="Courier New"/>
                <w:b/>
                <w:lang w:eastAsia="ru-RU"/>
              </w:rPr>
              <w:t>. Эффективность деятельности Учреждения.</w:t>
            </w:r>
          </w:p>
        </w:tc>
      </w:tr>
      <w:tr w:rsidR="00CC0B67" w:rsidRPr="006156C6" w:rsidTr="00497AA6">
        <w:trPr>
          <w:trHeight w:val="591"/>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4.1.</w:t>
            </w:r>
          </w:p>
        </w:tc>
        <w:tc>
          <w:tcPr>
            <w:tcW w:w="3425" w:type="dxa"/>
            <w:gridSpan w:val="3"/>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Замечания контролирующих органов по результатам проверки   хозяйственной деятельности учреждения:</w:t>
            </w:r>
          </w:p>
        </w:tc>
        <w:tc>
          <w:tcPr>
            <w:tcW w:w="2050" w:type="dxa"/>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Информация     руководителей учреждений,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5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имеются существенные замечания;</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минус 3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300"/>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замечания отсутствуют;</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5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775"/>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имеются незначительные замечания, но приняты оперативные   меры по их устранению</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17"/>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392" w:type="dxa"/>
            <w:gridSpan w:val="2"/>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b/>
                <w:lang w:eastAsia="ru-RU"/>
              </w:rPr>
              <w:t xml:space="preserve">Максимальное количество баллов по разделу </w:t>
            </w:r>
            <w:r w:rsidRPr="00F74315">
              <w:rPr>
                <w:rFonts w:ascii="Courier New" w:hAnsi="Courier New" w:cs="Courier New"/>
                <w:b/>
                <w:lang w:val="en-US" w:eastAsia="ru-RU"/>
              </w:rPr>
              <w:t>IV</w:t>
            </w:r>
            <w:r w:rsidRPr="00F74315">
              <w:rPr>
                <w:rFonts w:ascii="Courier New" w:hAnsi="Courier New" w:cs="Courier New"/>
                <w:b/>
                <w:lang w:eastAsia="ru-RU"/>
              </w:rPr>
              <w:t>:</w:t>
            </w:r>
          </w:p>
        </w:tc>
        <w:tc>
          <w:tcPr>
            <w:tcW w:w="2083" w:type="dxa"/>
            <w:gridSpan w:val="2"/>
            <w:tcBorders>
              <w:left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5 баллов</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17"/>
        </w:trPr>
        <w:tc>
          <w:tcPr>
            <w:tcW w:w="9464" w:type="dxa"/>
            <w:gridSpan w:val="7"/>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 xml:space="preserve">Раздел </w:t>
            </w:r>
            <w:r w:rsidRPr="00F74315">
              <w:rPr>
                <w:rFonts w:ascii="Courier New" w:hAnsi="Courier New" w:cs="Courier New"/>
                <w:b/>
                <w:lang w:val="en-US" w:eastAsia="ru-RU"/>
              </w:rPr>
              <w:t>V</w:t>
            </w:r>
            <w:r w:rsidRPr="00F74315">
              <w:rPr>
                <w:rFonts w:ascii="Courier New" w:hAnsi="Courier New" w:cs="Courier New"/>
                <w:b/>
                <w:lang w:eastAsia="ru-RU"/>
              </w:rPr>
              <w:t>. Финансово-хозяйственная деятельность, исполнительская дисциплина</w:t>
            </w:r>
          </w:p>
        </w:tc>
      </w:tr>
      <w:tr w:rsidR="00CC0B67" w:rsidRPr="006156C6" w:rsidTr="00497AA6">
        <w:trPr>
          <w:trHeight w:val="390"/>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5.1.</w:t>
            </w:r>
          </w:p>
        </w:tc>
        <w:tc>
          <w:tcPr>
            <w:tcW w:w="3425" w:type="dxa"/>
            <w:gridSpan w:val="3"/>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i/>
                <w:lang w:eastAsia="ru-RU"/>
              </w:rPr>
            </w:pPr>
            <w:r w:rsidRPr="00F74315">
              <w:rPr>
                <w:rFonts w:ascii="Courier New" w:hAnsi="Courier New" w:cs="Courier New"/>
                <w:i/>
                <w:lang w:eastAsia="ru-RU"/>
              </w:rPr>
              <w:t>Выполнение плана по доходам от приносящей доход   деятельности:</w:t>
            </w:r>
          </w:p>
        </w:tc>
        <w:tc>
          <w:tcPr>
            <w:tcW w:w="2050" w:type="dxa"/>
            <w:tcBorders>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w:t>
            </w: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359"/>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выполнен на  100 %   и более;</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              3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35"/>
        </w:trPr>
        <w:tc>
          <w:tcPr>
            <w:tcW w:w="582" w:type="dxa"/>
            <w:vMerge/>
            <w:tcBorders>
              <w:bottom w:val="single" w:sz="4" w:space="0" w:color="auto"/>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 - не </w:t>
            </w:r>
            <w:proofErr w:type="gramStart"/>
            <w:r w:rsidRPr="00F74315">
              <w:rPr>
                <w:rFonts w:ascii="Courier New" w:hAnsi="Courier New" w:cs="Courier New"/>
                <w:lang w:eastAsia="ru-RU"/>
              </w:rPr>
              <w:t>выполнен</w:t>
            </w:r>
            <w:proofErr w:type="gramEnd"/>
            <w:r w:rsidRPr="00F74315">
              <w:rPr>
                <w:rFonts w:ascii="Courier New" w:hAnsi="Courier New" w:cs="Courier New"/>
                <w:lang w:eastAsia="ru-RU"/>
              </w:rPr>
              <w:t xml:space="preserve"> более   чем на 5 % (включительно);</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минус 1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85"/>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5.2.</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i/>
                <w:lang w:eastAsia="ru-RU"/>
              </w:rPr>
            </w:pPr>
            <w:r w:rsidRPr="00F74315">
              <w:rPr>
                <w:rFonts w:ascii="Courier New" w:hAnsi="Courier New" w:cs="Courier New"/>
                <w:i/>
                <w:lang w:eastAsia="ru-RU"/>
              </w:rPr>
              <w:t>Исполнение   бюджета:</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w:t>
            </w: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285"/>
        </w:trPr>
        <w:tc>
          <w:tcPr>
            <w:tcW w:w="582" w:type="dxa"/>
            <w:vMerge/>
            <w:tcBorders>
              <w:bottom w:val="single" w:sz="4" w:space="0" w:color="auto"/>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от 80 до 100% (включительно);</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264"/>
        </w:trPr>
        <w:tc>
          <w:tcPr>
            <w:tcW w:w="582" w:type="dxa"/>
            <w:tcBorders>
              <w:top w:val="single" w:sz="4" w:space="0" w:color="auto"/>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менее 80%.</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Минус 2 балла</w:t>
            </w:r>
          </w:p>
          <w:p w:rsidR="00CC0B67" w:rsidRPr="00F74315" w:rsidRDefault="00CC0B67" w:rsidP="00497AA6">
            <w:pPr>
              <w:pStyle w:val="af3"/>
              <w:rPr>
                <w:rFonts w:ascii="Courier New" w:hAnsi="Courier New" w:cs="Courier New"/>
                <w:lang w:eastAsia="ru-RU"/>
              </w:rPr>
            </w:pP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843"/>
        </w:trPr>
        <w:tc>
          <w:tcPr>
            <w:tcW w:w="582" w:type="dxa"/>
            <w:vMerge w:val="restart"/>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5.3.</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Соблюдение   сроков  и качества предоставления   установленной отчетности, информации по отдельным вопросам:</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w:t>
            </w:r>
          </w:p>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w:t>
            </w:r>
          </w:p>
        </w:tc>
        <w:tc>
          <w:tcPr>
            <w:tcW w:w="2415" w:type="dxa"/>
            <w:vMerge w:val="restart"/>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Отчет о работе учреждения за   год, иные подтверждающие документы</w:t>
            </w:r>
          </w:p>
          <w:p w:rsidR="00CC0B67" w:rsidRPr="00F74315" w:rsidRDefault="00CC0B67" w:rsidP="00497AA6">
            <w:pPr>
              <w:pStyle w:val="af3"/>
              <w:rPr>
                <w:rFonts w:ascii="Courier New" w:hAnsi="Courier New" w:cs="Courier New"/>
                <w:lang w:eastAsia="ru-RU"/>
              </w:rPr>
            </w:pPr>
          </w:p>
        </w:tc>
        <w:tc>
          <w:tcPr>
            <w:tcW w:w="992" w:type="dxa"/>
            <w:vMerge w:val="restart"/>
            <w:tcBorders>
              <w:lef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год</w:t>
            </w:r>
          </w:p>
        </w:tc>
      </w:tr>
      <w:tr w:rsidR="00CC0B67" w:rsidRPr="006156C6" w:rsidTr="00497AA6">
        <w:trPr>
          <w:trHeight w:val="480"/>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отсутствие   замечаний по срокам и качеству;</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5 баллов</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79"/>
        </w:trPr>
        <w:tc>
          <w:tcPr>
            <w:tcW w:w="582" w:type="dxa"/>
            <w:vMerge/>
            <w:tcBorders>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 наличие замечаний по срокам и качеству.</w:t>
            </w:r>
          </w:p>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Минус 2 балла</w:t>
            </w:r>
          </w:p>
        </w:tc>
        <w:tc>
          <w:tcPr>
            <w:tcW w:w="2415" w:type="dxa"/>
            <w:vMerge/>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vMerge/>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79"/>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r w:rsidRPr="006156C6">
              <w:rPr>
                <w:rFonts w:ascii="Times New Roman" w:hAnsi="Times New Roman"/>
                <w:sz w:val="28"/>
                <w:szCs w:val="28"/>
                <w:lang w:eastAsia="ru-RU"/>
              </w:rPr>
              <w:t>5.4.</w:t>
            </w: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Соблюдение трудового распорядка дня</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79"/>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 xml:space="preserve">Не соблюдение трудового распорядка дня </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минус 3 балла</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79"/>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eastAsia="ru-RU"/>
              </w:rPr>
            </w:pPr>
          </w:p>
        </w:tc>
        <w:tc>
          <w:tcPr>
            <w:tcW w:w="3425" w:type="dxa"/>
            <w:gridSpan w:val="3"/>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r w:rsidRPr="00F74315">
              <w:rPr>
                <w:rFonts w:ascii="Courier New" w:hAnsi="Courier New" w:cs="Courier New"/>
                <w:b/>
                <w:lang w:eastAsia="ru-RU"/>
              </w:rPr>
              <w:t xml:space="preserve">Максимальное количество баллов по разделу </w:t>
            </w:r>
            <w:r w:rsidRPr="00F74315">
              <w:rPr>
                <w:rFonts w:ascii="Courier New" w:hAnsi="Courier New" w:cs="Courier New"/>
                <w:b/>
                <w:lang w:val="en-US" w:eastAsia="ru-RU"/>
              </w:rPr>
              <w:t>V</w:t>
            </w:r>
            <w:r w:rsidRPr="00F74315">
              <w:rPr>
                <w:rFonts w:ascii="Courier New" w:hAnsi="Courier New" w:cs="Courier New"/>
                <w:b/>
                <w:lang w:eastAsia="ru-RU"/>
              </w:rPr>
              <w:t>:</w:t>
            </w:r>
          </w:p>
        </w:tc>
        <w:tc>
          <w:tcPr>
            <w:tcW w:w="2050" w:type="dxa"/>
            <w:tcBorders>
              <w:top w:val="single" w:sz="4" w:space="0" w:color="auto"/>
              <w:left w:val="single" w:sz="4" w:space="0" w:color="auto"/>
              <w:bottom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15 баллов</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r w:rsidR="00CC0B67" w:rsidRPr="006156C6" w:rsidTr="00497AA6">
        <w:trPr>
          <w:trHeight w:val="479"/>
        </w:trPr>
        <w:tc>
          <w:tcPr>
            <w:tcW w:w="582" w:type="dxa"/>
            <w:tcBorders>
              <w:right w:val="single" w:sz="4" w:space="0" w:color="auto"/>
            </w:tcBorders>
          </w:tcPr>
          <w:p w:rsidR="00CC0B67" w:rsidRPr="006156C6" w:rsidRDefault="00CC0B67" w:rsidP="00497AA6">
            <w:pPr>
              <w:pStyle w:val="af3"/>
              <w:rPr>
                <w:rFonts w:ascii="Times New Roman" w:hAnsi="Times New Roman"/>
                <w:sz w:val="28"/>
                <w:szCs w:val="28"/>
                <w:lang w:val="en-US" w:eastAsia="ru-RU"/>
              </w:rPr>
            </w:pPr>
          </w:p>
        </w:tc>
        <w:tc>
          <w:tcPr>
            <w:tcW w:w="3425" w:type="dxa"/>
            <w:gridSpan w:val="3"/>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Итого максимальное количество баллов по всем разделам:</w:t>
            </w:r>
          </w:p>
        </w:tc>
        <w:tc>
          <w:tcPr>
            <w:tcW w:w="2050" w:type="dxa"/>
            <w:tcBorders>
              <w:top w:val="single" w:sz="4" w:space="0" w:color="auto"/>
              <w:left w:val="single" w:sz="4" w:space="0" w:color="auto"/>
              <w:right w:val="single" w:sz="4" w:space="0" w:color="auto"/>
            </w:tcBorders>
          </w:tcPr>
          <w:p w:rsidR="00CC0B67" w:rsidRPr="00F74315" w:rsidRDefault="00CC0B67" w:rsidP="00497AA6">
            <w:pPr>
              <w:pStyle w:val="af3"/>
              <w:rPr>
                <w:rFonts w:ascii="Courier New" w:hAnsi="Courier New" w:cs="Courier New"/>
                <w:b/>
                <w:lang w:eastAsia="ru-RU"/>
              </w:rPr>
            </w:pPr>
            <w:r w:rsidRPr="00F74315">
              <w:rPr>
                <w:rFonts w:ascii="Courier New" w:hAnsi="Courier New" w:cs="Courier New"/>
                <w:b/>
                <w:lang w:eastAsia="ru-RU"/>
              </w:rPr>
              <w:t>100 баллов</w:t>
            </w:r>
          </w:p>
        </w:tc>
        <w:tc>
          <w:tcPr>
            <w:tcW w:w="2415" w:type="dxa"/>
            <w:tcBorders>
              <w:left w:val="single" w:sz="4" w:space="0" w:color="auto"/>
              <w:right w:val="single" w:sz="4" w:space="0" w:color="auto"/>
            </w:tcBorders>
          </w:tcPr>
          <w:p w:rsidR="00CC0B67" w:rsidRPr="00F74315" w:rsidRDefault="00CC0B67" w:rsidP="00497AA6">
            <w:pPr>
              <w:pStyle w:val="af3"/>
              <w:rPr>
                <w:rFonts w:ascii="Courier New" w:hAnsi="Courier New" w:cs="Courier New"/>
                <w:lang w:eastAsia="ru-RU"/>
              </w:rPr>
            </w:pPr>
          </w:p>
        </w:tc>
        <w:tc>
          <w:tcPr>
            <w:tcW w:w="992" w:type="dxa"/>
            <w:tcBorders>
              <w:left w:val="single" w:sz="4" w:space="0" w:color="auto"/>
            </w:tcBorders>
          </w:tcPr>
          <w:p w:rsidR="00CC0B67" w:rsidRPr="00F74315" w:rsidRDefault="00CC0B67" w:rsidP="00497AA6">
            <w:pPr>
              <w:pStyle w:val="af3"/>
              <w:rPr>
                <w:rFonts w:ascii="Courier New" w:hAnsi="Courier New" w:cs="Courier New"/>
                <w:lang w:eastAsia="ru-RU"/>
              </w:rPr>
            </w:pPr>
          </w:p>
        </w:tc>
      </w:tr>
    </w:tbl>
    <w:p w:rsidR="00CC0B67" w:rsidRPr="006156C6" w:rsidRDefault="00CC0B67" w:rsidP="00CC0B67">
      <w:pPr>
        <w:pStyle w:val="af3"/>
        <w:rPr>
          <w:rFonts w:ascii="Times New Roman" w:hAnsi="Times New Roman"/>
          <w:sz w:val="28"/>
          <w:szCs w:val="28"/>
          <w:lang w:eastAsia="ru-RU"/>
        </w:rPr>
      </w:pPr>
    </w:p>
    <w:p w:rsidR="00CC0B67" w:rsidRPr="006156C6" w:rsidRDefault="00CC0B67" w:rsidP="00CC0B67">
      <w:pPr>
        <w:pStyle w:val="af3"/>
        <w:rPr>
          <w:rFonts w:ascii="Times New Roman" w:hAnsi="Times New Roman"/>
          <w:sz w:val="28"/>
          <w:szCs w:val="28"/>
          <w:lang w:eastAsia="ru-RU"/>
        </w:rPr>
      </w:pPr>
    </w:p>
    <w:p w:rsidR="00CC0B67" w:rsidRPr="006156C6" w:rsidRDefault="00CC0B67" w:rsidP="00CC0B67">
      <w:pPr>
        <w:pStyle w:val="af3"/>
        <w:rPr>
          <w:rFonts w:ascii="Times New Roman" w:hAnsi="Times New Roman"/>
          <w:sz w:val="28"/>
          <w:szCs w:val="28"/>
          <w:lang w:eastAsia="ru-RU"/>
        </w:rPr>
      </w:pPr>
      <w:r w:rsidRPr="006156C6">
        <w:rPr>
          <w:rFonts w:ascii="Times New Roman" w:hAnsi="Times New Roman"/>
          <w:sz w:val="28"/>
          <w:szCs w:val="28"/>
          <w:lang w:eastAsia="ru-RU"/>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8"/>
        <w:gridCol w:w="2126"/>
      </w:tblGrid>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jc w:val="center"/>
              <w:rPr>
                <w:rFonts w:ascii="Courier New" w:hAnsi="Courier New" w:cs="Courier New"/>
                <w:lang w:eastAsia="ru-RU"/>
              </w:rPr>
            </w:pPr>
            <w:r w:rsidRPr="00F74315">
              <w:rPr>
                <w:rFonts w:ascii="Courier New" w:hAnsi="Courier New" w:cs="Courier New"/>
                <w:lang w:eastAsia="ru-RU"/>
              </w:rPr>
              <w:t>Коэффициент кратности  минимального оклада руководителя учреждения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jc w:val="center"/>
              <w:rPr>
                <w:rFonts w:ascii="Courier New" w:hAnsi="Courier New" w:cs="Courier New"/>
                <w:lang w:eastAsia="ru-RU"/>
              </w:rPr>
            </w:pPr>
            <w:r w:rsidRPr="00F74315">
              <w:rPr>
                <w:rFonts w:ascii="Courier New" w:hAnsi="Courier New" w:cs="Courier New"/>
                <w:lang w:eastAsia="ru-RU"/>
              </w:rPr>
              <w:t>Количество баллов</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4,5</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97,5-100</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4,4</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95,1-97,4</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4,3</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92,6-95</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4,2</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90,2-92,5</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4,1</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88,2-90,1</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4,0</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85,4-88,1</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3,8</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83-85,3</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3.6</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80,6-82,9</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3,4</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78,2-80,5</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3,1</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75,8-78,1</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3,0</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73,4 -75,7</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2,5</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71 -73,3</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2,0</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68,6  -  70</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1,5</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45,2  - 68,5</w:t>
            </w:r>
          </w:p>
        </w:tc>
      </w:tr>
      <w:tr w:rsidR="00CC0B67" w:rsidRPr="006156C6" w:rsidTr="00497AA6">
        <w:tc>
          <w:tcPr>
            <w:tcW w:w="7238" w:type="dxa"/>
            <w:tcBorders>
              <w:top w:val="outset" w:sz="6" w:space="0" w:color="auto"/>
              <w:left w:val="outset" w:sz="6" w:space="0" w:color="auto"/>
              <w:bottom w:val="outset" w:sz="6" w:space="0" w:color="auto"/>
              <w:right w:val="outset" w:sz="6" w:space="0" w:color="auto"/>
            </w:tcBorders>
            <w:vAlign w:val="center"/>
            <w:hideMark/>
          </w:tcPr>
          <w:p w:rsidR="00CC0B67" w:rsidRPr="00F74315" w:rsidRDefault="00CC0B67" w:rsidP="00497AA6">
            <w:pPr>
              <w:pStyle w:val="af3"/>
              <w:rPr>
                <w:rFonts w:ascii="Courier New" w:hAnsi="Courier New" w:cs="Courier New"/>
                <w:lang w:eastAsia="ru-RU"/>
              </w:rPr>
            </w:pPr>
            <w:r w:rsidRPr="00F74315">
              <w:rPr>
                <w:rFonts w:ascii="Courier New" w:hAnsi="Courier New" w:cs="Courier New"/>
                <w:lang w:eastAsia="ru-RU"/>
              </w:rPr>
              <w:t>1,0</w:t>
            </w:r>
          </w:p>
        </w:tc>
        <w:tc>
          <w:tcPr>
            <w:tcW w:w="2126" w:type="dxa"/>
            <w:tcBorders>
              <w:top w:val="outset" w:sz="6" w:space="0" w:color="auto"/>
              <w:left w:val="outset" w:sz="6" w:space="0" w:color="auto"/>
              <w:bottom w:val="outset" w:sz="6" w:space="0" w:color="auto"/>
              <w:right w:val="outset" w:sz="6" w:space="0" w:color="auto"/>
            </w:tcBorders>
            <w:vAlign w:val="bottom"/>
            <w:hideMark/>
          </w:tcPr>
          <w:p w:rsidR="00CC0B67" w:rsidRPr="00F74315" w:rsidRDefault="00CC0B67" w:rsidP="00497AA6">
            <w:pPr>
              <w:spacing w:before="100" w:beforeAutospacing="1" w:after="100" w:afterAutospacing="1"/>
              <w:rPr>
                <w:rFonts w:ascii="Courier New" w:hAnsi="Courier New" w:cs="Courier New"/>
                <w:color w:val="000000"/>
                <w:sz w:val="22"/>
                <w:szCs w:val="22"/>
              </w:rPr>
            </w:pPr>
            <w:r w:rsidRPr="00F74315">
              <w:rPr>
                <w:rFonts w:ascii="Courier New" w:hAnsi="Courier New" w:cs="Courier New"/>
                <w:color w:val="000000"/>
                <w:sz w:val="22"/>
                <w:szCs w:val="22"/>
              </w:rPr>
              <w:t>35,0 – 45,1</w:t>
            </w:r>
          </w:p>
        </w:tc>
      </w:tr>
    </w:tbl>
    <w:p w:rsidR="00CC0B67" w:rsidRPr="006156C6" w:rsidRDefault="00CC0B67" w:rsidP="00CC0B67">
      <w:pPr>
        <w:pStyle w:val="af3"/>
        <w:rPr>
          <w:rFonts w:ascii="Times New Roman" w:hAnsi="Times New Roman"/>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r w:rsidRPr="006156C6">
        <w:rPr>
          <w:rFonts w:ascii="Times New Roman" w:hAnsi="Times New Roman"/>
          <w:sz w:val="28"/>
          <w:szCs w:val="28"/>
          <w:lang w:eastAsia="ru-RU"/>
        </w:rPr>
        <w:t> </w:t>
      </w: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CC0B67" w:rsidRPr="006156C6" w:rsidRDefault="00CC0B67" w:rsidP="00CC0B67">
      <w:pPr>
        <w:pStyle w:val="af3"/>
        <w:rPr>
          <w:rFonts w:ascii="Times New Roman" w:eastAsia="Times New Roman" w:hAnsi="Times New Roman"/>
          <w:color w:val="000000"/>
          <w:sz w:val="28"/>
          <w:szCs w:val="28"/>
          <w:lang w:eastAsia="ru-RU"/>
        </w:rPr>
      </w:pPr>
    </w:p>
    <w:p w:rsidR="00CC0B67" w:rsidRPr="006156C6" w:rsidRDefault="00CC0B67" w:rsidP="00CC0B67">
      <w:pPr>
        <w:pStyle w:val="af3"/>
        <w:rPr>
          <w:rFonts w:ascii="Times New Roman" w:eastAsia="Times New Roman" w:hAnsi="Times New Roman"/>
          <w:color w:val="000000"/>
          <w:sz w:val="28"/>
          <w:szCs w:val="28"/>
          <w:lang w:eastAsia="ru-RU"/>
        </w:rPr>
      </w:pPr>
    </w:p>
    <w:p w:rsidR="00CC0B67" w:rsidRPr="006156C6" w:rsidRDefault="00CC0B67" w:rsidP="00CC0B67">
      <w:pPr>
        <w:pStyle w:val="af3"/>
        <w:jc w:val="right"/>
        <w:rPr>
          <w:rFonts w:ascii="Times New Roman" w:eastAsia="Times New Roman" w:hAnsi="Times New Roman"/>
          <w:color w:val="000000"/>
          <w:sz w:val="28"/>
          <w:szCs w:val="28"/>
          <w:lang w:eastAsia="ru-RU"/>
        </w:rPr>
      </w:pPr>
    </w:p>
    <w:p w:rsidR="00497AA6" w:rsidRPr="006156C6" w:rsidRDefault="00497AA6" w:rsidP="00CC0B67">
      <w:pPr>
        <w:pStyle w:val="af3"/>
        <w:jc w:val="right"/>
        <w:rPr>
          <w:rFonts w:ascii="Times New Roman" w:eastAsia="Times New Roman" w:hAnsi="Times New Roman"/>
          <w:color w:val="000000"/>
          <w:sz w:val="28"/>
          <w:szCs w:val="28"/>
          <w:lang w:eastAsia="ru-RU"/>
        </w:rPr>
      </w:pPr>
    </w:p>
    <w:p w:rsidR="00497AA6" w:rsidRPr="006156C6" w:rsidRDefault="00497AA6" w:rsidP="00CC0B67">
      <w:pPr>
        <w:pStyle w:val="af3"/>
        <w:jc w:val="right"/>
        <w:rPr>
          <w:rFonts w:ascii="Times New Roman" w:eastAsia="Times New Roman" w:hAnsi="Times New Roman"/>
          <w:color w:val="000000"/>
          <w:sz w:val="28"/>
          <w:szCs w:val="28"/>
          <w:lang w:eastAsia="ru-RU"/>
        </w:rPr>
      </w:pPr>
    </w:p>
    <w:p w:rsidR="00CC0B67" w:rsidRDefault="00CC0B67" w:rsidP="00CC0B67">
      <w:pPr>
        <w:pStyle w:val="af3"/>
        <w:jc w:val="right"/>
        <w:rPr>
          <w:rFonts w:ascii="Arial" w:eastAsia="Times New Roman" w:hAnsi="Arial" w:cs="Arial"/>
          <w:color w:val="000000"/>
          <w:lang w:eastAsia="ru-RU"/>
        </w:rPr>
      </w:pPr>
    </w:p>
    <w:sectPr w:rsidR="00CC0B67" w:rsidSect="00540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0000441D"/>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C06749"/>
    <w:multiLevelType w:val="hybridMultilevel"/>
    <w:tmpl w:val="2BFA6810"/>
    <w:lvl w:ilvl="0" w:tplc="04C8E3D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04113441"/>
    <w:multiLevelType w:val="hybridMultilevel"/>
    <w:tmpl w:val="AB08E012"/>
    <w:lvl w:ilvl="0" w:tplc="A44C6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F1175"/>
    <w:multiLevelType w:val="hybridMultilevel"/>
    <w:tmpl w:val="ECB8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945213"/>
    <w:multiLevelType w:val="hybridMultilevel"/>
    <w:tmpl w:val="F412D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507F0"/>
    <w:multiLevelType w:val="hybridMultilevel"/>
    <w:tmpl w:val="27E85A5E"/>
    <w:lvl w:ilvl="0" w:tplc="2D4054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39456D"/>
    <w:multiLevelType w:val="hybridMultilevel"/>
    <w:tmpl w:val="3762164C"/>
    <w:lvl w:ilvl="0" w:tplc="BC080EEE">
      <w:start w:val="1"/>
      <w:numFmt w:val="decimal"/>
      <w:lvlText w:val="%1."/>
      <w:lvlJc w:val="left"/>
      <w:pPr>
        <w:ind w:left="-765" w:hanging="360"/>
      </w:pPr>
      <w:rPr>
        <w:rFonts w:hint="default"/>
      </w:rPr>
    </w:lvl>
    <w:lvl w:ilvl="1" w:tplc="04190019" w:tentative="1">
      <w:start w:val="1"/>
      <w:numFmt w:val="lowerLetter"/>
      <w:lvlText w:val="%2."/>
      <w:lvlJc w:val="left"/>
      <w:pPr>
        <w:ind w:left="-4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1395" w:hanging="360"/>
      </w:pPr>
    </w:lvl>
    <w:lvl w:ilvl="4" w:tplc="04190019">
      <w:start w:val="1"/>
      <w:numFmt w:val="lowerLetter"/>
      <w:lvlText w:val="%5."/>
      <w:lvlJc w:val="left"/>
      <w:pPr>
        <w:ind w:left="2115" w:hanging="360"/>
      </w:pPr>
    </w:lvl>
    <w:lvl w:ilvl="5" w:tplc="0419001B" w:tentative="1">
      <w:start w:val="1"/>
      <w:numFmt w:val="lowerRoman"/>
      <w:lvlText w:val="%6."/>
      <w:lvlJc w:val="right"/>
      <w:pPr>
        <w:ind w:left="2835" w:hanging="180"/>
      </w:pPr>
    </w:lvl>
    <w:lvl w:ilvl="6" w:tplc="0419000F" w:tentative="1">
      <w:start w:val="1"/>
      <w:numFmt w:val="decimal"/>
      <w:lvlText w:val="%7."/>
      <w:lvlJc w:val="left"/>
      <w:pPr>
        <w:ind w:left="3555" w:hanging="360"/>
      </w:pPr>
    </w:lvl>
    <w:lvl w:ilvl="7" w:tplc="04190019" w:tentative="1">
      <w:start w:val="1"/>
      <w:numFmt w:val="lowerLetter"/>
      <w:lvlText w:val="%8."/>
      <w:lvlJc w:val="left"/>
      <w:pPr>
        <w:ind w:left="4275" w:hanging="360"/>
      </w:pPr>
    </w:lvl>
    <w:lvl w:ilvl="8" w:tplc="0419001B" w:tentative="1">
      <w:start w:val="1"/>
      <w:numFmt w:val="lowerRoman"/>
      <w:lvlText w:val="%9."/>
      <w:lvlJc w:val="right"/>
      <w:pPr>
        <w:ind w:left="4995" w:hanging="180"/>
      </w:pPr>
    </w:lvl>
  </w:abstractNum>
  <w:abstractNum w:abstractNumId="16">
    <w:nsid w:val="280343CD"/>
    <w:multiLevelType w:val="hybridMultilevel"/>
    <w:tmpl w:val="7E76D41E"/>
    <w:lvl w:ilvl="0" w:tplc="DD70BA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59494B"/>
    <w:multiLevelType w:val="hybridMultilevel"/>
    <w:tmpl w:val="A7EA58D4"/>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E2A69"/>
    <w:multiLevelType w:val="hybridMultilevel"/>
    <w:tmpl w:val="7E76D41E"/>
    <w:lvl w:ilvl="0" w:tplc="DD70BA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E38C8"/>
    <w:multiLevelType w:val="multilevel"/>
    <w:tmpl w:val="2354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11E97"/>
    <w:multiLevelType w:val="hybridMultilevel"/>
    <w:tmpl w:val="DE50595C"/>
    <w:lvl w:ilvl="0" w:tplc="7DE8B0A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4A02A3"/>
    <w:multiLevelType w:val="hybridMultilevel"/>
    <w:tmpl w:val="CC8CB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093337"/>
    <w:multiLevelType w:val="hybridMultilevel"/>
    <w:tmpl w:val="995CCB72"/>
    <w:lvl w:ilvl="0" w:tplc="57AA7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EFB0492"/>
    <w:multiLevelType w:val="hybridMultilevel"/>
    <w:tmpl w:val="E3DE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28">
    <w:nsid w:val="68AD1353"/>
    <w:multiLevelType w:val="hybridMultilevel"/>
    <w:tmpl w:val="58B8E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B5880"/>
    <w:multiLevelType w:val="hybridMultilevel"/>
    <w:tmpl w:val="8C6A3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D42A52"/>
    <w:multiLevelType w:val="hybridMultilevel"/>
    <w:tmpl w:val="C40A52C4"/>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97695"/>
    <w:multiLevelType w:val="hybridMultilevel"/>
    <w:tmpl w:val="6890E33A"/>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C3D0C60"/>
    <w:multiLevelType w:val="hybridMultilevel"/>
    <w:tmpl w:val="F2C40388"/>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25"/>
    <w:lvlOverride w:ilvl="0">
      <w:startOverride w:val="4"/>
    </w:lvlOverride>
    <w:lvlOverride w:ilvl="1">
      <w:startOverride w:val="5"/>
    </w:lvlOverride>
  </w:num>
  <w:num w:numId="4">
    <w:abstractNumId w:val="11"/>
  </w:num>
  <w:num w:numId="5">
    <w:abstractNumId w:val="10"/>
  </w:num>
  <w:num w:numId="6">
    <w:abstractNumId w:val="28"/>
  </w:num>
  <w:num w:numId="7">
    <w:abstractNumId w:val="23"/>
  </w:num>
  <w:num w:numId="8">
    <w:abstractNumId w:val="12"/>
  </w:num>
  <w:num w:numId="9">
    <w:abstractNumId w:val="29"/>
  </w:num>
  <w:num w:numId="10">
    <w:abstractNumId w:val="22"/>
  </w:num>
  <w:num w:numId="11">
    <w:abstractNumId w:val="9"/>
  </w:num>
  <w:num w:numId="12">
    <w:abstractNumId w:val="31"/>
  </w:num>
  <w:num w:numId="13">
    <w:abstractNumId w:val="18"/>
  </w:num>
  <w:num w:numId="14">
    <w:abstractNumId w:val="33"/>
  </w:num>
  <w:num w:numId="15">
    <w:abstractNumId w:val="30"/>
  </w:num>
  <w:num w:numId="16">
    <w:abstractNumId w:val="4"/>
  </w:num>
  <w:num w:numId="17">
    <w:abstractNumId w:val="2"/>
  </w:num>
  <w:num w:numId="18">
    <w:abstractNumId w:val="0"/>
  </w:num>
  <w:num w:numId="19">
    <w:abstractNumId w:val="5"/>
  </w:num>
  <w:num w:numId="20">
    <w:abstractNumId w:val="3"/>
  </w:num>
  <w:num w:numId="21">
    <w:abstractNumId w:val="1"/>
  </w:num>
  <w:num w:numId="22">
    <w:abstractNumId w:val="21"/>
  </w:num>
  <w:num w:numId="23">
    <w:abstractNumId w:val="16"/>
  </w:num>
  <w:num w:numId="24">
    <w:abstractNumId w:val="19"/>
  </w:num>
  <w:num w:numId="25">
    <w:abstractNumId w:val="17"/>
  </w:num>
  <w:num w:numId="26">
    <w:abstractNumId w:val="24"/>
  </w:num>
  <w:num w:numId="27">
    <w:abstractNumId w:val="6"/>
  </w:num>
  <w:num w:numId="28">
    <w:abstractNumId w:val="14"/>
  </w:num>
  <w:num w:numId="29">
    <w:abstractNumId w:val="13"/>
  </w:num>
  <w:num w:numId="30">
    <w:abstractNumId w:val="26"/>
  </w:num>
  <w:num w:numId="31">
    <w:abstractNumId w:val="15"/>
  </w:num>
  <w:num w:numId="32">
    <w:abstractNumId w:val="7"/>
  </w:num>
  <w:num w:numId="33">
    <w:abstractNumId w:val="27"/>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B67"/>
    <w:rsid w:val="000D6493"/>
    <w:rsid w:val="004162D2"/>
    <w:rsid w:val="00430D56"/>
    <w:rsid w:val="00497AA6"/>
    <w:rsid w:val="005304C5"/>
    <w:rsid w:val="00540B08"/>
    <w:rsid w:val="006156C6"/>
    <w:rsid w:val="006440C9"/>
    <w:rsid w:val="009110CA"/>
    <w:rsid w:val="00974A70"/>
    <w:rsid w:val="00A1369C"/>
    <w:rsid w:val="00A33B52"/>
    <w:rsid w:val="00C6208A"/>
    <w:rsid w:val="00C818BE"/>
    <w:rsid w:val="00CC0B67"/>
    <w:rsid w:val="00CF54B4"/>
    <w:rsid w:val="00D01B41"/>
    <w:rsid w:val="00D356A9"/>
    <w:rsid w:val="00DF040A"/>
    <w:rsid w:val="00E002E5"/>
    <w:rsid w:val="00E55F6E"/>
    <w:rsid w:val="00E73908"/>
    <w:rsid w:val="00F7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0B67"/>
    <w:pPr>
      <w:spacing w:after="0" w:line="240" w:lineRule="auto"/>
    </w:pPr>
    <w:rPr>
      <w:rFonts w:ascii="Times New Roman" w:eastAsia="Times New Roman" w:hAnsi="Times New Roman" w:cs="Times New Roman"/>
      <w:sz w:val="24"/>
      <w:szCs w:val="24"/>
      <w:lang w:eastAsia="ru-RU"/>
    </w:rPr>
  </w:style>
  <w:style w:type="paragraph" w:styleId="12">
    <w:name w:val="heading 1"/>
    <w:basedOn w:val="a0"/>
    <w:link w:val="13"/>
    <w:qFormat/>
    <w:rsid w:val="00CC0B67"/>
    <w:pPr>
      <w:spacing w:before="100" w:beforeAutospacing="1" w:after="100" w:afterAutospacing="1"/>
      <w:outlineLvl w:val="0"/>
    </w:pPr>
    <w:rPr>
      <w:b/>
      <w:bCs/>
      <w:kern w:val="36"/>
      <w:sz w:val="48"/>
      <w:szCs w:val="48"/>
    </w:rPr>
  </w:style>
  <w:style w:type="paragraph" w:styleId="2">
    <w:name w:val="heading 2"/>
    <w:basedOn w:val="a0"/>
    <w:link w:val="20"/>
    <w:qFormat/>
    <w:rsid w:val="00CC0B67"/>
    <w:pPr>
      <w:spacing w:before="100" w:beforeAutospacing="1" w:after="100" w:afterAutospacing="1"/>
      <w:outlineLvl w:val="1"/>
    </w:pPr>
    <w:rPr>
      <w:b/>
      <w:bCs/>
      <w:sz w:val="36"/>
      <w:szCs w:val="36"/>
    </w:rPr>
  </w:style>
  <w:style w:type="paragraph" w:styleId="3">
    <w:name w:val="heading 3"/>
    <w:basedOn w:val="a0"/>
    <w:link w:val="30"/>
    <w:qFormat/>
    <w:rsid w:val="00CC0B67"/>
    <w:pPr>
      <w:spacing w:before="100" w:beforeAutospacing="1" w:after="100" w:afterAutospacing="1"/>
      <w:outlineLvl w:val="2"/>
    </w:pPr>
    <w:rPr>
      <w:b/>
      <w:bCs/>
      <w:sz w:val="27"/>
      <w:szCs w:val="27"/>
    </w:rPr>
  </w:style>
  <w:style w:type="paragraph" w:styleId="4">
    <w:name w:val="heading 4"/>
    <w:basedOn w:val="a0"/>
    <w:link w:val="40"/>
    <w:qFormat/>
    <w:rsid w:val="00CC0B6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CC0B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CC0B6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CC0B67"/>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CC0B67"/>
    <w:rPr>
      <w:rFonts w:ascii="Times New Roman" w:eastAsia="Times New Roman" w:hAnsi="Times New Roman" w:cs="Times New Roman"/>
      <w:b/>
      <w:bCs/>
      <w:sz w:val="24"/>
      <w:szCs w:val="24"/>
      <w:lang w:eastAsia="ru-RU"/>
    </w:rPr>
  </w:style>
  <w:style w:type="paragraph" w:customStyle="1" w:styleId="headertexttopleveltextcentertext">
    <w:name w:val="headertext topleveltext centertext"/>
    <w:basedOn w:val="a0"/>
    <w:rsid w:val="00CC0B67"/>
    <w:pPr>
      <w:spacing w:before="100" w:beforeAutospacing="1" w:after="100" w:afterAutospacing="1"/>
    </w:pPr>
  </w:style>
  <w:style w:type="paragraph" w:customStyle="1" w:styleId="formattexttopleveltextcentertext">
    <w:name w:val="formattext topleveltext centertext"/>
    <w:basedOn w:val="a0"/>
    <w:rsid w:val="00CC0B67"/>
    <w:pPr>
      <w:spacing w:before="100" w:beforeAutospacing="1" w:after="100" w:afterAutospacing="1"/>
    </w:pPr>
  </w:style>
  <w:style w:type="character" w:styleId="a4">
    <w:name w:val="Hyperlink"/>
    <w:rsid w:val="00CC0B67"/>
    <w:rPr>
      <w:color w:val="0000FF"/>
      <w:u w:val="single"/>
    </w:rPr>
  </w:style>
  <w:style w:type="paragraph" w:customStyle="1" w:styleId="formattexttopleveltext">
    <w:name w:val="formattext topleveltext"/>
    <w:basedOn w:val="a0"/>
    <w:rsid w:val="00CC0B67"/>
    <w:pPr>
      <w:spacing w:before="100" w:beforeAutospacing="1" w:after="100" w:afterAutospacing="1"/>
    </w:pPr>
  </w:style>
  <w:style w:type="paragraph" w:customStyle="1" w:styleId="formattext">
    <w:name w:val="formattext"/>
    <w:basedOn w:val="a0"/>
    <w:rsid w:val="00CC0B67"/>
    <w:pPr>
      <w:spacing w:before="100" w:beforeAutospacing="1" w:after="100" w:afterAutospacing="1"/>
    </w:pPr>
  </w:style>
  <w:style w:type="character" w:styleId="a5">
    <w:name w:val="FollowedHyperlink"/>
    <w:rsid w:val="00CC0B67"/>
    <w:rPr>
      <w:color w:val="800080"/>
      <w:u w:val="single"/>
    </w:rPr>
  </w:style>
  <w:style w:type="paragraph" w:customStyle="1" w:styleId="1">
    <w:name w:val="Стиль приложения 1."/>
    <w:basedOn w:val="a0"/>
    <w:rsid w:val="00CC0B67"/>
    <w:pPr>
      <w:numPr>
        <w:numId w:val="2"/>
      </w:numPr>
      <w:tabs>
        <w:tab w:val="clear" w:pos="993"/>
        <w:tab w:val="num" w:pos="567"/>
      </w:tabs>
      <w:ind w:left="0"/>
      <w:jc w:val="center"/>
    </w:pPr>
    <w:rPr>
      <w:sz w:val="26"/>
      <w:szCs w:val="20"/>
    </w:rPr>
  </w:style>
  <w:style w:type="paragraph" w:customStyle="1" w:styleId="11">
    <w:name w:val="Стиль приложения 1.1."/>
    <w:basedOn w:val="a0"/>
    <w:rsid w:val="00CC0B67"/>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0"/>
    <w:rsid w:val="00CC0B67"/>
    <w:pPr>
      <w:numPr>
        <w:ilvl w:val="2"/>
        <w:numId w:val="2"/>
      </w:numPr>
      <w:jc w:val="both"/>
    </w:pPr>
    <w:rPr>
      <w:sz w:val="26"/>
      <w:szCs w:val="20"/>
    </w:rPr>
  </w:style>
  <w:style w:type="paragraph" w:customStyle="1" w:styleId="1111">
    <w:name w:val="Стиль приложения 1.1.1.1."/>
    <w:basedOn w:val="a0"/>
    <w:rsid w:val="00CC0B67"/>
    <w:pPr>
      <w:numPr>
        <w:ilvl w:val="3"/>
        <w:numId w:val="2"/>
      </w:numPr>
      <w:jc w:val="both"/>
    </w:pPr>
    <w:rPr>
      <w:sz w:val="26"/>
      <w:szCs w:val="20"/>
    </w:rPr>
  </w:style>
  <w:style w:type="paragraph" w:customStyle="1" w:styleId="10">
    <w:name w:val="Стиль приложения_1)"/>
    <w:basedOn w:val="a0"/>
    <w:rsid w:val="00CC0B67"/>
    <w:pPr>
      <w:numPr>
        <w:ilvl w:val="4"/>
        <w:numId w:val="2"/>
      </w:numPr>
      <w:jc w:val="both"/>
    </w:pPr>
    <w:rPr>
      <w:sz w:val="26"/>
      <w:szCs w:val="20"/>
    </w:rPr>
  </w:style>
  <w:style w:type="paragraph" w:customStyle="1" w:styleId="a">
    <w:name w:val="Стиль приложения_а)"/>
    <w:basedOn w:val="a0"/>
    <w:rsid w:val="00CC0B67"/>
    <w:pPr>
      <w:numPr>
        <w:ilvl w:val="5"/>
        <w:numId w:val="2"/>
      </w:numPr>
      <w:jc w:val="both"/>
    </w:pPr>
    <w:rPr>
      <w:sz w:val="26"/>
      <w:szCs w:val="20"/>
    </w:rPr>
  </w:style>
  <w:style w:type="paragraph" w:customStyle="1" w:styleId="ConsPlusNormal">
    <w:name w:val="ConsPlusNormal"/>
    <w:rsid w:val="00CC0B6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6">
    <w:name w:val="Table Grid"/>
    <w:basedOn w:val="a2"/>
    <w:uiPriority w:val="59"/>
    <w:rsid w:val="00CC0B67"/>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99"/>
    <w:qFormat/>
    <w:rsid w:val="00CC0B67"/>
    <w:pPr>
      <w:spacing w:after="200" w:line="276" w:lineRule="auto"/>
      <w:ind w:left="720" w:firstLine="709"/>
      <w:contextualSpacing/>
      <w:jc w:val="both"/>
    </w:pPr>
    <w:rPr>
      <w:rFonts w:ascii="Calibri" w:hAnsi="Calibri" w:cs="Calibri"/>
      <w:sz w:val="22"/>
      <w:szCs w:val="22"/>
    </w:rPr>
  </w:style>
  <w:style w:type="paragraph" w:styleId="a8">
    <w:name w:val="header"/>
    <w:basedOn w:val="a0"/>
    <w:link w:val="a9"/>
    <w:rsid w:val="00CC0B67"/>
    <w:pPr>
      <w:tabs>
        <w:tab w:val="center" w:pos="4677"/>
        <w:tab w:val="right" w:pos="9355"/>
      </w:tabs>
    </w:pPr>
  </w:style>
  <w:style w:type="character" w:customStyle="1" w:styleId="a9">
    <w:name w:val="Верхний колонтитул Знак"/>
    <w:basedOn w:val="a1"/>
    <w:link w:val="a8"/>
    <w:rsid w:val="00CC0B67"/>
    <w:rPr>
      <w:rFonts w:ascii="Times New Roman" w:eastAsia="Times New Roman" w:hAnsi="Times New Roman" w:cs="Times New Roman"/>
      <w:sz w:val="24"/>
      <w:szCs w:val="24"/>
      <w:lang w:eastAsia="ru-RU"/>
    </w:rPr>
  </w:style>
  <w:style w:type="paragraph" w:styleId="aa">
    <w:name w:val="footer"/>
    <w:basedOn w:val="a0"/>
    <w:link w:val="ab"/>
    <w:rsid w:val="00CC0B67"/>
    <w:pPr>
      <w:tabs>
        <w:tab w:val="center" w:pos="4677"/>
        <w:tab w:val="right" w:pos="9355"/>
      </w:tabs>
    </w:pPr>
  </w:style>
  <w:style w:type="character" w:customStyle="1" w:styleId="ab">
    <w:name w:val="Нижний колонтитул Знак"/>
    <w:basedOn w:val="a1"/>
    <w:link w:val="aa"/>
    <w:rsid w:val="00CC0B67"/>
    <w:rPr>
      <w:rFonts w:ascii="Times New Roman" w:eastAsia="Times New Roman" w:hAnsi="Times New Roman" w:cs="Times New Roman"/>
      <w:sz w:val="24"/>
      <w:szCs w:val="24"/>
      <w:lang w:eastAsia="ru-RU"/>
    </w:rPr>
  </w:style>
  <w:style w:type="paragraph" w:styleId="ac">
    <w:name w:val="Balloon Text"/>
    <w:basedOn w:val="a0"/>
    <w:link w:val="ad"/>
    <w:rsid w:val="00CC0B67"/>
    <w:rPr>
      <w:rFonts w:ascii="Tahoma" w:hAnsi="Tahoma" w:cs="Tahoma"/>
      <w:sz w:val="16"/>
      <w:szCs w:val="16"/>
    </w:rPr>
  </w:style>
  <w:style w:type="character" w:customStyle="1" w:styleId="ad">
    <w:name w:val="Текст выноски Знак"/>
    <w:basedOn w:val="a1"/>
    <w:link w:val="ac"/>
    <w:rsid w:val="00CC0B67"/>
    <w:rPr>
      <w:rFonts w:ascii="Tahoma" w:eastAsia="Times New Roman" w:hAnsi="Tahoma" w:cs="Tahoma"/>
      <w:sz w:val="16"/>
      <w:szCs w:val="16"/>
      <w:lang w:eastAsia="ru-RU"/>
    </w:rPr>
  </w:style>
  <w:style w:type="character" w:customStyle="1" w:styleId="ae">
    <w:name w:val="Гипертекстовая ссылка"/>
    <w:basedOn w:val="a1"/>
    <w:rsid w:val="00CC0B67"/>
    <w:rPr>
      <w:rFonts w:cs="Times New Roman"/>
      <w:b/>
      <w:color w:val="008000"/>
    </w:rPr>
  </w:style>
  <w:style w:type="paragraph" w:styleId="af">
    <w:name w:val="Normal (Web)"/>
    <w:basedOn w:val="a0"/>
    <w:uiPriority w:val="99"/>
    <w:unhideWhenUsed/>
    <w:rsid w:val="00CC0B67"/>
    <w:pPr>
      <w:spacing w:before="100" w:beforeAutospacing="1" w:after="100" w:afterAutospacing="1"/>
    </w:pPr>
  </w:style>
  <w:style w:type="character" w:styleId="af0">
    <w:name w:val="Strong"/>
    <w:basedOn w:val="a1"/>
    <w:uiPriority w:val="22"/>
    <w:qFormat/>
    <w:rsid w:val="00CC0B67"/>
    <w:rPr>
      <w:b/>
      <w:bCs/>
    </w:rPr>
  </w:style>
  <w:style w:type="paragraph" w:customStyle="1" w:styleId="af1">
    <w:name w:val="Нормальный (таблица)"/>
    <w:basedOn w:val="a0"/>
    <w:next w:val="a0"/>
    <w:rsid w:val="00CC0B67"/>
    <w:pPr>
      <w:widowControl w:val="0"/>
      <w:autoSpaceDE w:val="0"/>
      <w:autoSpaceDN w:val="0"/>
      <w:adjustRightInd w:val="0"/>
      <w:jc w:val="both"/>
    </w:pPr>
    <w:rPr>
      <w:rFonts w:ascii="Arial" w:hAnsi="Arial" w:cs="Arial"/>
    </w:rPr>
  </w:style>
  <w:style w:type="character" w:customStyle="1" w:styleId="af2">
    <w:name w:val="Цветовое выделение"/>
    <w:rsid w:val="00CC0B67"/>
    <w:rPr>
      <w:b/>
      <w:bCs/>
      <w:color w:val="000080"/>
    </w:rPr>
  </w:style>
  <w:style w:type="paragraph" w:customStyle="1" w:styleId="consplustitle">
    <w:name w:val="consplustitle"/>
    <w:basedOn w:val="a0"/>
    <w:rsid w:val="00CC0B67"/>
    <w:pPr>
      <w:spacing w:before="100" w:beforeAutospacing="1" w:after="100" w:afterAutospacing="1"/>
    </w:pPr>
  </w:style>
  <w:style w:type="paragraph" w:customStyle="1" w:styleId="consplusnonformat">
    <w:name w:val="consplusnonformat"/>
    <w:basedOn w:val="a0"/>
    <w:rsid w:val="00CC0B67"/>
    <w:pPr>
      <w:spacing w:before="100" w:beforeAutospacing="1" w:after="100" w:afterAutospacing="1"/>
    </w:pPr>
  </w:style>
  <w:style w:type="paragraph" w:customStyle="1" w:styleId="ConsPlusTitle0">
    <w:name w:val="ConsPlusTitle"/>
    <w:rsid w:val="00CC0B67"/>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 Spacing"/>
    <w:uiPriority w:val="1"/>
    <w:qFormat/>
    <w:rsid w:val="00CC0B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9672"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2106058" TargetMode="External"/><Relationship Id="rId3" Type="http://schemas.microsoft.com/office/2007/relationships/stylesWithEffects" Target="stylesWithEffects.xml"/><Relationship Id="rId7" Type="http://schemas.openxmlformats.org/officeDocument/2006/relationships/hyperlink" Target="http://docs.cntd.ru/document/499014409"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783294"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383325" TargetMode="Externa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24</Pages>
  <Words>8908</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otdk</dc:creator>
  <cp:lastModifiedBy>User</cp:lastModifiedBy>
  <cp:revision>9</cp:revision>
  <cp:lastPrinted>2022-02-04T07:29:00Z</cp:lastPrinted>
  <dcterms:created xsi:type="dcterms:W3CDTF">2021-11-24T07:56:00Z</dcterms:created>
  <dcterms:modified xsi:type="dcterms:W3CDTF">2022-02-04T07:31:00Z</dcterms:modified>
</cp:coreProperties>
</file>