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52" w:rsidRPr="006B7052" w:rsidRDefault="006B7052" w:rsidP="006B7052">
      <w:pPr>
        <w:tabs>
          <w:tab w:val="left" w:pos="709"/>
        </w:tabs>
        <w:suppressAutoHyphens/>
        <w:autoSpaceDE w:val="0"/>
        <w:autoSpaceDN w:val="0"/>
        <w:adjustRightInd w:val="0"/>
        <w:spacing w:after="0" w:line="240" w:lineRule="auto"/>
        <w:jc w:val="center"/>
        <w:rPr>
          <w:rFonts w:ascii="Arial" w:eastAsia="Times New Roman" w:hAnsi="Arial" w:cs="Arial"/>
          <w:b/>
          <w:bCs/>
          <w:sz w:val="32"/>
          <w:szCs w:val="32"/>
          <w:lang w:eastAsia="ru-RU"/>
        </w:rPr>
      </w:pPr>
      <w:r w:rsidRPr="006B7052">
        <w:rPr>
          <w:rFonts w:ascii="Arial" w:eastAsia="Times New Roman" w:hAnsi="Arial" w:cs="Arial"/>
          <w:b/>
          <w:bCs/>
          <w:sz w:val="32"/>
          <w:szCs w:val="32"/>
          <w:lang w:eastAsia="ru-RU"/>
        </w:rPr>
        <w:t>20.08.2021г. №60/1</w:t>
      </w:r>
    </w:p>
    <w:p w:rsidR="006B7052" w:rsidRPr="006B7052" w:rsidRDefault="006B7052" w:rsidP="006B7052">
      <w:pPr>
        <w:tabs>
          <w:tab w:val="left" w:pos="709"/>
        </w:tabs>
        <w:suppressAutoHyphens/>
        <w:autoSpaceDE w:val="0"/>
        <w:autoSpaceDN w:val="0"/>
        <w:adjustRightInd w:val="0"/>
        <w:spacing w:after="0" w:line="240" w:lineRule="auto"/>
        <w:jc w:val="center"/>
        <w:rPr>
          <w:rFonts w:ascii="Arial" w:eastAsia="Times New Roman" w:hAnsi="Arial" w:cs="Arial"/>
          <w:b/>
          <w:bCs/>
          <w:sz w:val="32"/>
          <w:szCs w:val="32"/>
          <w:lang w:eastAsia="ru-RU"/>
        </w:rPr>
      </w:pPr>
      <w:r w:rsidRPr="006B7052">
        <w:rPr>
          <w:rFonts w:ascii="Arial" w:eastAsia="Times New Roman" w:hAnsi="Arial" w:cs="Arial"/>
          <w:b/>
          <w:bCs/>
          <w:sz w:val="32"/>
          <w:szCs w:val="32"/>
          <w:lang w:eastAsia="ru-RU"/>
        </w:rPr>
        <w:t xml:space="preserve">РОССИЙСКАЯ ФЕДЕРАЦИЯ </w:t>
      </w:r>
    </w:p>
    <w:p w:rsidR="006B7052" w:rsidRPr="006B7052" w:rsidRDefault="006B7052" w:rsidP="006B7052">
      <w:pPr>
        <w:tabs>
          <w:tab w:val="left" w:pos="709"/>
        </w:tabs>
        <w:suppressAutoHyphens/>
        <w:autoSpaceDE w:val="0"/>
        <w:autoSpaceDN w:val="0"/>
        <w:adjustRightInd w:val="0"/>
        <w:spacing w:after="0" w:line="240" w:lineRule="auto"/>
        <w:jc w:val="center"/>
        <w:rPr>
          <w:rFonts w:ascii="Arial" w:eastAsia="Times New Roman" w:hAnsi="Arial" w:cs="Arial"/>
          <w:b/>
          <w:sz w:val="32"/>
          <w:szCs w:val="32"/>
          <w:lang w:eastAsia="ru-RU"/>
        </w:rPr>
      </w:pPr>
      <w:r w:rsidRPr="006B7052">
        <w:rPr>
          <w:rFonts w:ascii="Arial" w:eastAsia="Times New Roman" w:hAnsi="Arial" w:cs="Arial"/>
          <w:b/>
          <w:bCs/>
          <w:sz w:val="32"/>
          <w:szCs w:val="32"/>
          <w:lang w:eastAsia="ru-RU"/>
        </w:rPr>
        <w:t>ИРКУТСКАЯ ОБЛАСТЬ</w:t>
      </w:r>
    </w:p>
    <w:p w:rsidR="006B7052" w:rsidRPr="006B7052" w:rsidRDefault="006B7052" w:rsidP="006B7052">
      <w:pPr>
        <w:tabs>
          <w:tab w:val="left" w:pos="709"/>
        </w:tabs>
        <w:suppressAutoHyphens/>
        <w:autoSpaceDE w:val="0"/>
        <w:autoSpaceDN w:val="0"/>
        <w:adjustRightInd w:val="0"/>
        <w:spacing w:after="0" w:line="240" w:lineRule="auto"/>
        <w:jc w:val="center"/>
        <w:rPr>
          <w:rFonts w:ascii="Arial" w:eastAsia="Times New Roman" w:hAnsi="Arial" w:cs="Arial"/>
          <w:b/>
          <w:bCs/>
          <w:sz w:val="32"/>
          <w:szCs w:val="32"/>
          <w:lang w:eastAsia="ru-RU"/>
        </w:rPr>
      </w:pPr>
      <w:r w:rsidRPr="006B7052">
        <w:rPr>
          <w:rFonts w:ascii="Arial" w:eastAsia="Times New Roman" w:hAnsi="Arial" w:cs="Arial"/>
          <w:b/>
          <w:bCs/>
          <w:sz w:val="32"/>
          <w:szCs w:val="32"/>
          <w:lang w:eastAsia="ru-RU"/>
        </w:rPr>
        <w:t>ОСИНСКИЙ МУНИЦИПАЛЬНЫЙ РАЙОН</w:t>
      </w:r>
    </w:p>
    <w:p w:rsidR="006B7052" w:rsidRPr="006B7052" w:rsidRDefault="006B7052" w:rsidP="006B7052">
      <w:pPr>
        <w:tabs>
          <w:tab w:val="left" w:pos="709"/>
        </w:tabs>
        <w:suppressAutoHyphens/>
        <w:autoSpaceDE w:val="0"/>
        <w:autoSpaceDN w:val="0"/>
        <w:adjustRightInd w:val="0"/>
        <w:spacing w:after="0" w:line="240" w:lineRule="auto"/>
        <w:jc w:val="center"/>
        <w:rPr>
          <w:rFonts w:ascii="Arial" w:eastAsia="Times New Roman" w:hAnsi="Arial" w:cs="Arial"/>
          <w:b/>
          <w:bCs/>
          <w:sz w:val="32"/>
          <w:szCs w:val="32"/>
          <w:lang w:eastAsia="ru-RU"/>
        </w:rPr>
      </w:pPr>
      <w:r w:rsidRPr="006B7052">
        <w:rPr>
          <w:rFonts w:ascii="Arial" w:eastAsia="Times New Roman" w:hAnsi="Arial" w:cs="Arial"/>
          <w:b/>
          <w:bCs/>
          <w:sz w:val="32"/>
          <w:szCs w:val="32"/>
          <w:lang w:eastAsia="ru-RU"/>
        </w:rPr>
        <w:t>МУНИЦИПАЛЬНОЕ ОБРАЗОВАНИЕ «ИРХИДЕЙ»</w:t>
      </w:r>
    </w:p>
    <w:p w:rsidR="006B7052" w:rsidRPr="006B7052" w:rsidRDefault="006B7052" w:rsidP="006B7052">
      <w:pPr>
        <w:tabs>
          <w:tab w:val="left" w:pos="709"/>
        </w:tabs>
        <w:suppressAutoHyphens/>
        <w:autoSpaceDE w:val="0"/>
        <w:autoSpaceDN w:val="0"/>
        <w:adjustRightInd w:val="0"/>
        <w:spacing w:after="0" w:line="240" w:lineRule="auto"/>
        <w:jc w:val="center"/>
        <w:rPr>
          <w:rFonts w:ascii="Arial" w:eastAsia="Times New Roman" w:hAnsi="Arial" w:cs="Arial"/>
          <w:b/>
          <w:bCs/>
          <w:sz w:val="32"/>
          <w:szCs w:val="32"/>
          <w:lang w:eastAsia="ru-RU"/>
        </w:rPr>
      </w:pPr>
      <w:r w:rsidRPr="006B7052">
        <w:rPr>
          <w:rFonts w:ascii="Arial" w:eastAsia="Times New Roman" w:hAnsi="Arial" w:cs="Arial"/>
          <w:b/>
          <w:bCs/>
          <w:sz w:val="32"/>
          <w:szCs w:val="32"/>
          <w:lang w:eastAsia="ru-RU"/>
        </w:rPr>
        <w:t>АДМИНИСТРАЦИЯ</w:t>
      </w:r>
    </w:p>
    <w:p w:rsidR="006B7052" w:rsidRPr="006B7052" w:rsidRDefault="006B7052" w:rsidP="006B7052">
      <w:pPr>
        <w:tabs>
          <w:tab w:val="left" w:pos="709"/>
        </w:tabs>
        <w:suppressAutoHyphens/>
        <w:autoSpaceDE w:val="0"/>
        <w:autoSpaceDN w:val="0"/>
        <w:adjustRightInd w:val="0"/>
        <w:spacing w:after="0" w:line="240" w:lineRule="auto"/>
        <w:jc w:val="center"/>
        <w:rPr>
          <w:rFonts w:ascii="Arial" w:eastAsia="Times New Roman" w:hAnsi="Arial" w:cs="Arial"/>
          <w:b/>
          <w:sz w:val="32"/>
          <w:szCs w:val="32"/>
          <w:lang w:eastAsia="ru-RU"/>
        </w:rPr>
      </w:pPr>
      <w:r w:rsidRPr="006B7052">
        <w:rPr>
          <w:rFonts w:ascii="Arial" w:eastAsia="Times New Roman" w:hAnsi="Arial" w:cs="Arial"/>
          <w:b/>
          <w:bCs/>
          <w:sz w:val="32"/>
          <w:szCs w:val="32"/>
          <w:lang w:eastAsia="ru-RU"/>
        </w:rPr>
        <w:t>ПОСТАНОВЛЕНИЕ</w:t>
      </w:r>
    </w:p>
    <w:p w:rsidR="006B7052" w:rsidRPr="006B7052" w:rsidRDefault="006B7052" w:rsidP="006B7052">
      <w:pPr>
        <w:autoSpaceDE w:val="0"/>
        <w:autoSpaceDN w:val="0"/>
        <w:adjustRightInd w:val="0"/>
        <w:spacing w:after="0" w:line="240" w:lineRule="auto"/>
        <w:rPr>
          <w:rFonts w:ascii="Arial" w:eastAsia="Times New Roman" w:hAnsi="Arial" w:cs="Arial"/>
          <w:b/>
          <w:sz w:val="32"/>
          <w:szCs w:val="32"/>
          <w:lang w:eastAsia="ru-RU"/>
        </w:rPr>
      </w:pPr>
    </w:p>
    <w:p w:rsidR="006B7052" w:rsidRPr="006B7052" w:rsidRDefault="006B7052" w:rsidP="006B7052">
      <w:pPr>
        <w:spacing w:after="0" w:line="240" w:lineRule="auto"/>
        <w:jc w:val="center"/>
        <w:rPr>
          <w:rFonts w:ascii="Arial" w:eastAsia="Times New Roman" w:hAnsi="Arial" w:cs="Arial"/>
          <w:b/>
          <w:bCs/>
          <w:caps/>
          <w:sz w:val="32"/>
          <w:szCs w:val="32"/>
          <w:lang w:eastAsia="ru-RU"/>
        </w:rPr>
      </w:pPr>
      <w:r w:rsidRPr="006B7052">
        <w:rPr>
          <w:rFonts w:ascii="Arial" w:eastAsia="Times New Roman" w:hAnsi="Arial" w:cs="Arial"/>
          <w:b/>
          <w:caps/>
          <w:sz w:val="32"/>
          <w:szCs w:val="32"/>
          <w:lang w:eastAsia="ru-RU"/>
        </w:rPr>
        <w:t xml:space="preserve">О проведении открытого конкурса на право заключения концессионного соглашения </w:t>
      </w:r>
      <w:r w:rsidRPr="006B7052">
        <w:rPr>
          <w:rFonts w:ascii="Arial" w:eastAsia="Times New Roman" w:hAnsi="Arial" w:cs="Arial"/>
          <w:b/>
          <w:bCs/>
          <w:caps/>
          <w:sz w:val="32"/>
          <w:szCs w:val="32"/>
          <w:lang w:eastAsia="ru-RU"/>
        </w:rPr>
        <w:t>в отношении объектов водоснабжения</w:t>
      </w:r>
    </w:p>
    <w:p w:rsidR="006B7052" w:rsidRPr="006B7052" w:rsidRDefault="006B7052" w:rsidP="006B7052">
      <w:pPr>
        <w:spacing w:after="0" w:line="240" w:lineRule="auto"/>
        <w:ind w:firstLine="426"/>
        <w:rPr>
          <w:rFonts w:ascii="Arial" w:eastAsia="Times New Roman" w:hAnsi="Arial" w:cs="Arial"/>
          <w:caps/>
          <w:sz w:val="24"/>
          <w:szCs w:val="24"/>
          <w:lang w:eastAsia="ru-RU"/>
        </w:rPr>
      </w:pPr>
    </w:p>
    <w:p w:rsidR="006B7052" w:rsidRPr="006B7052" w:rsidRDefault="006B7052" w:rsidP="006B7052">
      <w:pPr>
        <w:spacing w:after="0" w:line="240" w:lineRule="auto"/>
        <w:ind w:firstLine="709"/>
        <w:jc w:val="both"/>
        <w:rPr>
          <w:rFonts w:ascii="Arial" w:eastAsia="Times New Roman" w:hAnsi="Arial" w:cs="Arial"/>
          <w:sz w:val="24"/>
          <w:szCs w:val="24"/>
          <w:lang w:eastAsia="ru-RU"/>
        </w:rPr>
      </w:pPr>
      <w:r w:rsidRPr="006B7052">
        <w:rPr>
          <w:rFonts w:ascii="Arial" w:eastAsia="Times New Roman" w:hAnsi="Arial" w:cs="Arial"/>
          <w:sz w:val="24"/>
          <w:szCs w:val="24"/>
          <w:lang w:eastAsia="ru-RU"/>
        </w:rPr>
        <w:t>В соответствии с Федеральным законом от 21 июля 2005 года №115–ФЗ «О концессионных соглашениях», руководствуясь Уставом муниципального образования «Ирхидей», администрация муниципального образования «Ирхидей»</w:t>
      </w:r>
    </w:p>
    <w:p w:rsidR="006B7052" w:rsidRPr="006B7052" w:rsidRDefault="006B7052" w:rsidP="006B7052">
      <w:pPr>
        <w:spacing w:after="0" w:line="240" w:lineRule="auto"/>
        <w:jc w:val="center"/>
        <w:rPr>
          <w:rFonts w:ascii="Arial" w:eastAsia="Times New Roman" w:hAnsi="Arial" w:cs="Arial"/>
          <w:sz w:val="24"/>
          <w:szCs w:val="24"/>
          <w:lang w:eastAsia="ru-RU"/>
        </w:rPr>
      </w:pPr>
    </w:p>
    <w:p w:rsidR="006B7052" w:rsidRPr="006B7052" w:rsidRDefault="006B7052" w:rsidP="006B7052">
      <w:pPr>
        <w:spacing w:after="0" w:line="240" w:lineRule="auto"/>
        <w:jc w:val="center"/>
        <w:rPr>
          <w:rFonts w:ascii="Arial" w:eastAsia="Times New Roman" w:hAnsi="Arial" w:cs="Arial"/>
          <w:b/>
          <w:sz w:val="32"/>
          <w:szCs w:val="32"/>
          <w:lang w:eastAsia="ru-RU"/>
        </w:rPr>
      </w:pPr>
      <w:r w:rsidRPr="006B7052">
        <w:rPr>
          <w:rFonts w:ascii="Arial" w:eastAsia="Times New Roman" w:hAnsi="Arial" w:cs="Arial"/>
          <w:b/>
          <w:sz w:val="32"/>
          <w:szCs w:val="32"/>
          <w:lang w:eastAsia="ru-RU"/>
        </w:rPr>
        <w:t>ПОСТАНОВЛЯЕТ:</w:t>
      </w:r>
    </w:p>
    <w:p w:rsidR="006B7052" w:rsidRPr="006B7052" w:rsidRDefault="006B7052" w:rsidP="006B7052">
      <w:pPr>
        <w:spacing w:after="0" w:line="240" w:lineRule="auto"/>
        <w:ind w:firstLine="426"/>
        <w:rPr>
          <w:rFonts w:ascii="Arial" w:eastAsia="Times New Roman" w:hAnsi="Arial" w:cs="Arial"/>
          <w:sz w:val="24"/>
          <w:szCs w:val="24"/>
          <w:lang w:eastAsia="ru-RU"/>
        </w:rPr>
      </w:pPr>
    </w:p>
    <w:p w:rsidR="006B7052" w:rsidRPr="006B7052" w:rsidRDefault="006B7052" w:rsidP="006B7052">
      <w:pPr>
        <w:spacing w:after="0" w:line="240" w:lineRule="auto"/>
        <w:ind w:firstLine="709"/>
        <w:jc w:val="both"/>
        <w:rPr>
          <w:rFonts w:ascii="Arial" w:eastAsia="Calibri" w:hAnsi="Arial" w:cs="Arial"/>
          <w:sz w:val="24"/>
          <w:szCs w:val="24"/>
          <w:lang w:eastAsia="hi-IN" w:bidi="hi-IN"/>
        </w:rPr>
      </w:pPr>
      <w:r w:rsidRPr="006B7052">
        <w:rPr>
          <w:rFonts w:ascii="Arial" w:eastAsia="Times New Roman" w:hAnsi="Arial" w:cs="Arial"/>
          <w:sz w:val="24"/>
          <w:szCs w:val="24"/>
          <w:lang w:eastAsia="ru-RU"/>
        </w:rPr>
        <w:t xml:space="preserve">1. </w:t>
      </w:r>
      <w:r w:rsidRPr="006B7052">
        <w:rPr>
          <w:rFonts w:ascii="Arial" w:eastAsia="Calibri" w:hAnsi="Arial" w:cs="Arial"/>
          <w:sz w:val="24"/>
          <w:szCs w:val="24"/>
          <w:lang w:eastAsia="hi-IN" w:bidi="hi-IN"/>
        </w:rPr>
        <w:t xml:space="preserve">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w:t>
      </w:r>
      <w:r w:rsidRPr="006B7052">
        <w:rPr>
          <w:rFonts w:ascii="Arial" w:eastAsia="Times New Roman" w:hAnsi="Arial" w:cs="Arial"/>
          <w:sz w:val="24"/>
          <w:szCs w:val="24"/>
          <w:lang w:eastAsia="ru-RU"/>
        </w:rPr>
        <w:t xml:space="preserve">муниципального образования «Ирхидей» Осинского района Иркутской области </w:t>
      </w:r>
      <w:r w:rsidRPr="006B7052">
        <w:rPr>
          <w:rFonts w:ascii="Arial" w:eastAsia="Calibri" w:hAnsi="Arial" w:cs="Arial"/>
          <w:sz w:val="24"/>
          <w:szCs w:val="24"/>
          <w:lang w:eastAsia="hi-IN" w:bidi="hi-IN"/>
        </w:rPr>
        <w:t>согласно Приложению №1 к настоящему постановлению.</w:t>
      </w:r>
    </w:p>
    <w:p w:rsidR="006B7052" w:rsidRPr="006B7052" w:rsidRDefault="006B7052" w:rsidP="006B7052">
      <w:pPr>
        <w:spacing w:after="0" w:line="240" w:lineRule="auto"/>
        <w:ind w:firstLine="709"/>
        <w:jc w:val="both"/>
        <w:rPr>
          <w:rFonts w:ascii="Arial" w:eastAsia="Times New Roman" w:hAnsi="Arial" w:cs="Arial"/>
          <w:sz w:val="24"/>
          <w:szCs w:val="24"/>
          <w:lang w:eastAsia="ru-RU"/>
        </w:rPr>
      </w:pPr>
      <w:r w:rsidRPr="006B7052">
        <w:rPr>
          <w:rFonts w:ascii="Arial" w:eastAsia="Times New Roman" w:hAnsi="Arial" w:cs="Arial"/>
          <w:sz w:val="24"/>
          <w:szCs w:val="24"/>
          <w:lang w:eastAsia="ru-RU"/>
        </w:rPr>
        <w:t xml:space="preserve">2. В целях проведения открытого конкурса на право заключения концессионного соглашения </w:t>
      </w:r>
      <w:r w:rsidRPr="006B7052">
        <w:rPr>
          <w:rFonts w:ascii="Arial" w:eastAsia="Calibri" w:hAnsi="Arial" w:cs="Arial"/>
          <w:sz w:val="24"/>
          <w:szCs w:val="24"/>
          <w:lang w:eastAsia="hi-IN" w:bidi="hi-IN"/>
        </w:rPr>
        <w:t xml:space="preserve">в отношении объектов водоснабжения, находящихся в муниципальной собственности </w:t>
      </w:r>
      <w:r w:rsidRPr="006B7052">
        <w:rPr>
          <w:rFonts w:ascii="Arial" w:eastAsia="Times New Roman" w:hAnsi="Arial" w:cs="Arial"/>
          <w:sz w:val="24"/>
          <w:szCs w:val="24"/>
          <w:lang w:eastAsia="ru-RU"/>
        </w:rPr>
        <w:t>муниципального образования «Ирхидей» Осинского района Иркутской области, утвердить:</w:t>
      </w:r>
    </w:p>
    <w:p w:rsidR="006B7052" w:rsidRPr="006B7052" w:rsidRDefault="006B7052" w:rsidP="006B7052">
      <w:pPr>
        <w:spacing w:after="0" w:line="240" w:lineRule="auto"/>
        <w:ind w:firstLine="709"/>
        <w:jc w:val="both"/>
        <w:rPr>
          <w:rFonts w:ascii="Arial" w:eastAsia="Times New Roman" w:hAnsi="Arial" w:cs="Arial"/>
          <w:sz w:val="24"/>
          <w:szCs w:val="24"/>
          <w:lang w:eastAsia="ru-RU"/>
        </w:rPr>
      </w:pPr>
      <w:r w:rsidRPr="006B7052">
        <w:rPr>
          <w:rFonts w:ascii="Arial" w:eastAsia="Times New Roman" w:hAnsi="Arial" w:cs="Arial"/>
          <w:sz w:val="24"/>
          <w:szCs w:val="24"/>
          <w:lang w:eastAsia="ru-RU"/>
        </w:rPr>
        <w:t xml:space="preserve">2.1. Состав конкурсной комиссии по проведению открытого конкурса </w:t>
      </w:r>
      <w:r w:rsidRPr="006B7052">
        <w:rPr>
          <w:rFonts w:ascii="Arial" w:eastAsia="Calibri" w:hAnsi="Arial" w:cs="Arial"/>
          <w:sz w:val="24"/>
          <w:szCs w:val="24"/>
          <w:lang w:eastAsia="hi-IN" w:bidi="hi-IN"/>
        </w:rPr>
        <w:t xml:space="preserve">на право заключения концессионного соглашения в отношении объектов водоснабжения, находящихся в муниципальной собственности </w:t>
      </w:r>
      <w:r w:rsidRPr="006B7052">
        <w:rPr>
          <w:rFonts w:ascii="Arial" w:eastAsia="Times New Roman" w:hAnsi="Arial" w:cs="Arial"/>
          <w:sz w:val="24"/>
          <w:szCs w:val="24"/>
          <w:lang w:eastAsia="ru-RU"/>
        </w:rPr>
        <w:t>муниципального образования «Ирхидей» Осинского района Иркутской области согласно Приложению №2;</w:t>
      </w:r>
    </w:p>
    <w:p w:rsidR="006B7052" w:rsidRPr="006B7052" w:rsidRDefault="006B7052" w:rsidP="006B7052">
      <w:pPr>
        <w:spacing w:after="0" w:line="240" w:lineRule="auto"/>
        <w:ind w:firstLine="709"/>
        <w:jc w:val="both"/>
        <w:rPr>
          <w:rFonts w:ascii="Arial" w:eastAsia="Times New Roman" w:hAnsi="Arial" w:cs="Arial"/>
          <w:sz w:val="24"/>
          <w:szCs w:val="24"/>
          <w:lang w:eastAsia="ru-RU"/>
        </w:rPr>
      </w:pPr>
      <w:r w:rsidRPr="006B7052">
        <w:rPr>
          <w:rFonts w:ascii="Arial" w:eastAsia="Times New Roman" w:hAnsi="Arial" w:cs="Arial"/>
          <w:sz w:val="24"/>
          <w:szCs w:val="24"/>
          <w:lang w:eastAsia="ru-RU"/>
        </w:rPr>
        <w:t xml:space="preserve">2.2. Конкурсную документацию по проведению открытого конкурса на право заключения концессионного соглашения в отношении объектов водоснабжения, </w:t>
      </w:r>
      <w:r w:rsidRPr="006B7052">
        <w:rPr>
          <w:rFonts w:ascii="Arial" w:eastAsia="Calibri" w:hAnsi="Arial" w:cs="Arial"/>
          <w:sz w:val="24"/>
          <w:szCs w:val="24"/>
          <w:lang w:eastAsia="hi-IN" w:bidi="hi-IN"/>
        </w:rPr>
        <w:t xml:space="preserve">находящихся в муниципальной собственности </w:t>
      </w:r>
      <w:r w:rsidRPr="006B7052">
        <w:rPr>
          <w:rFonts w:ascii="Arial" w:eastAsia="Times New Roman" w:hAnsi="Arial" w:cs="Arial"/>
          <w:sz w:val="24"/>
          <w:szCs w:val="24"/>
          <w:lang w:eastAsia="ru-RU"/>
        </w:rPr>
        <w:t>муниципального образования «Ирхидей» Осинского района Иркутской области согласно Приложению №3.</w:t>
      </w:r>
    </w:p>
    <w:p w:rsidR="006B7052" w:rsidRPr="006B7052" w:rsidRDefault="006B7052" w:rsidP="006B7052">
      <w:pPr>
        <w:spacing w:after="0" w:line="240" w:lineRule="auto"/>
        <w:ind w:firstLine="709"/>
        <w:jc w:val="both"/>
        <w:rPr>
          <w:rFonts w:ascii="Arial" w:eastAsia="Times New Roman" w:hAnsi="Arial" w:cs="Arial"/>
          <w:sz w:val="24"/>
          <w:szCs w:val="24"/>
          <w:lang w:eastAsia="ru-RU"/>
        </w:rPr>
      </w:pPr>
      <w:r w:rsidRPr="006B7052">
        <w:rPr>
          <w:rFonts w:ascii="Arial" w:eastAsia="Calibri" w:hAnsi="Arial" w:cs="Arial"/>
          <w:sz w:val="24"/>
          <w:szCs w:val="24"/>
          <w:lang w:eastAsia="hi-IN" w:bidi="hi-IN"/>
        </w:rPr>
        <w:t xml:space="preserve">3. Сообщение о проведении конкурса </w:t>
      </w:r>
      <w:r w:rsidRPr="006B7052">
        <w:rPr>
          <w:rFonts w:ascii="Arial" w:eastAsia="Arial" w:hAnsi="Arial" w:cs="Arial"/>
          <w:sz w:val="24"/>
          <w:szCs w:val="24"/>
          <w:lang w:eastAsia="hi-IN" w:bidi="hi-IN"/>
        </w:rPr>
        <w:t xml:space="preserve">разместить на сайте </w:t>
      </w:r>
      <w:r w:rsidRPr="006B7052">
        <w:rPr>
          <w:rFonts w:ascii="Arial" w:eastAsia="Times New Roman" w:hAnsi="Arial" w:cs="Arial"/>
          <w:sz w:val="24"/>
          <w:szCs w:val="24"/>
          <w:lang w:eastAsia="ru-RU"/>
        </w:rPr>
        <w:t xml:space="preserve">администрации муниципального образования «Ирхидей» - </w:t>
      </w:r>
      <w:proofErr w:type="spellStart"/>
      <w:r w:rsidRPr="006B7052">
        <w:rPr>
          <w:rFonts w:ascii="Arial" w:eastAsia="Times New Roman" w:hAnsi="Arial" w:cs="Arial"/>
          <w:sz w:val="24"/>
          <w:szCs w:val="24"/>
          <w:lang w:eastAsia="ru-RU"/>
        </w:rPr>
        <w:t>ирхидей</w:t>
      </w:r>
      <w:proofErr w:type="gramStart"/>
      <w:r w:rsidRPr="006B7052">
        <w:rPr>
          <w:rFonts w:ascii="Arial" w:eastAsia="Times New Roman" w:hAnsi="Arial" w:cs="Arial"/>
          <w:sz w:val="24"/>
          <w:szCs w:val="24"/>
          <w:lang w:eastAsia="ru-RU"/>
        </w:rPr>
        <w:t>.р</w:t>
      </w:r>
      <w:proofErr w:type="gramEnd"/>
      <w:r w:rsidRPr="006B7052">
        <w:rPr>
          <w:rFonts w:ascii="Arial" w:eastAsia="Times New Roman" w:hAnsi="Arial" w:cs="Arial"/>
          <w:sz w:val="24"/>
          <w:szCs w:val="24"/>
          <w:lang w:eastAsia="ru-RU"/>
        </w:rPr>
        <w:t>ф</w:t>
      </w:r>
      <w:proofErr w:type="spellEnd"/>
      <w:r w:rsidRPr="006B7052">
        <w:rPr>
          <w:rFonts w:ascii="Arial" w:eastAsia="Times New Roman" w:hAnsi="Arial" w:cs="Arial"/>
          <w:sz w:val="24"/>
          <w:szCs w:val="24"/>
          <w:lang w:eastAsia="ru-RU"/>
        </w:rPr>
        <w:t xml:space="preserve"> и </w:t>
      </w:r>
      <w:r w:rsidRPr="006B7052">
        <w:rPr>
          <w:rFonts w:ascii="Arial" w:eastAsia="Arial" w:hAnsi="Arial" w:cs="Arial"/>
          <w:sz w:val="24"/>
          <w:szCs w:val="24"/>
          <w:lang w:eastAsia="hi-IN" w:bidi="hi-IN"/>
        </w:rPr>
        <w:t xml:space="preserve">на официальном сайте в информационно-телекоммуникационной сети Интернет - </w:t>
      </w:r>
      <w:hyperlink r:id="rId7" w:history="1">
        <w:r w:rsidRPr="006B7052">
          <w:rPr>
            <w:rFonts w:ascii="Arial" w:eastAsia="Arial" w:hAnsi="Arial" w:cs="Arial"/>
            <w:sz w:val="24"/>
            <w:szCs w:val="24"/>
            <w:lang w:val="en-US" w:eastAsia="hi-IN" w:bidi="hi-IN"/>
          </w:rPr>
          <w:t>www</w:t>
        </w:r>
        <w:r w:rsidRPr="006B7052">
          <w:rPr>
            <w:rFonts w:ascii="Arial" w:eastAsia="Arial" w:hAnsi="Arial" w:cs="Arial"/>
            <w:sz w:val="24"/>
            <w:szCs w:val="24"/>
            <w:lang w:eastAsia="hi-IN" w:bidi="hi-IN"/>
          </w:rPr>
          <w:t>.</w:t>
        </w:r>
        <w:proofErr w:type="spellStart"/>
        <w:r w:rsidRPr="006B7052">
          <w:rPr>
            <w:rFonts w:ascii="Arial" w:eastAsia="Arial" w:hAnsi="Arial" w:cs="Arial"/>
            <w:sz w:val="24"/>
            <w:szCs w:val="24"/>
            <w:lang w:val="en-US" w:eastAsia="hi-IN" w:bidi="hi-IN"/>
          </w:rPr>
          <w:t>torgi</w:t>
        </w:r>
        <w:proofErr w:type="spellEnd"/>
        <w:r w:rsidRPr="006B7052">
          <w:rPr>
            <w:rFonts w:ascii="Arial" w:eastAsia="Arial" w:hAnsi="Arial" w:cs="Arial"/>
            <w:sz w:val="24"/>
            <w:szCs w:val="24"/>
            <w:lang w:eastAsia="hi-IN" w:bidi="hi-IN"/>
          </w:rPr>
          <w:t>.</w:t>
        </w:r>
        <w:proofErr w:type="spellStart"/>
        <w:r w:rsidRPr="006B7052">
          <w:rPr>
            <w:rFonts w:ascii="Arial" w:eastAsia="Arial" w:hAnsi="Arial" w:cs="Arial"/>
            <w:sz w:val="24"/>
            <w:szCs w:val="24"/>
            <w:lang w:val="en-US" w:eastAsia="hi-IN" w:bidi="hi-IN"/>
          </w:rPr>
          <w:t>gov</w:t>
        </w:r>
        <w:proofErr w:type="spellEnd"/>
        <w:r w:rsidRPr="006B7052">
          <w:rPr>
            <w:rFonts w:ascii="Arial" w:eastAsia="Arial" w:hAnsi="Arial" w:cs="Arial"/>
            <w:sz w:val="24"/>
            <w:szCs w:val="24"/>
            <w:lang w:eastAsia="hi-IN" w:bidi="hi-IN"/>
          </w:rPr>
          <w:t>.</w:t>
        </w:r>
        <w:proofErr w:type="spellStart"/>
        <w:r w:rsidRPr="006B7052">
          <w:rPr>
            <w:rFonts w:ascii="Arial" w:eastAsia="Arial" w:hAnsi="Arial" w:cs="Arial"/>
            <w:sz w:val="24"/>
            <w:szCs w:val="24"/>
            <w:lang w:val="en-US" w:eastAsia="hi-IN" w:bidi="hi-IN"/>
          </w:rPr>
          <w:t>ru</w:t>
        </w:r>
        <w:proofErr w:type="spellEnd"/>
      </w:hyperlink>
    </w:p>
    <w:p w:rsidR="006B7052" w:rsidRPr="006B7052" w:rsidRDefault="006B7052" w:rsidP="006B7052">
      <w:pPr>
        <w:spacing w:after="0" w:line="240" w:lineRule="auto"/>
        <w:ind w:firstLine="709"/>
        <w:jc w:val="both"/>
        <w:rPr>
          <w:rFonts w:ascii="Arial" w:eastAsia="Times New Roman" w:hAnsi="Arial" w:cs="Arial"/>
          <w:sz w:val="24"/>
          <w:szCs w:val="24"/>
          <w:lang w:eastAsia="ru-RU"/>
        </w:rPr>
      </w:pPr>
      <w:r w:rsidRPr="006B7052">
        <w:rPr>
          <w:rFonts w:ascii="Arial" w:eastAsia="Times New Roman" w:hAnsi="Arial" w:cs="Arial"/>
          <w:sz w:val="24"/>
          <w:szCs w:val="24"/>
          <w:lang w:eastAsia="ru-RU"/>
        </w:rPr>
        <w:t xml:space="preserve">4. Опубликовать настоящее постановление в газете «Вестник» муниципального образования «Ирхидей» и разместить на официальном сайте администрации муниципального образования «Ирхидей» - </w:t>
      </w:r>
      <w:proofErr w:type="spellStart"/>
      <w:r w:rsidRPr="006B7052">
        <w:rPr>
          <w:rFonts w:ascii="Arial" w:eastAsia="Times New Roman" w:hAnsi="Arial" w:cs="Arial"/>
          <w:sz w:val="24"/>
          <w:szCs w:val="24"/>
          <w:lang w:eastAsia="ru-RU"/>
        </w:rPr>
        <w:t>ирхидей.рф</w:t>
      </w:r>
      <w:proofErr w:type="spellEnd"/>
      <w:r w:rsidRPr="006B7052">
        <w:rPr>
          <w:rFonts w:ascii="Arial" w:eastAsia="Times New Roman" w:hAnsi="Arial" w:cs="Arial"/>
          <w:sz w:val="24"/>
          <w:szCs w:val="24"/>
          <w:lang w:eastAsia="ru-RU"/>
        </w:rPr>
        <w:t>.</w:t>
      </w:r>
    </w:p>
    <w:p w:rsidR="006B7052" w:rsidRPr="006B7052" w:rsidRDefault="006B7052" w:rsidP="006B7052">
      <w:pPr>
        <w:spacing w:after="0" w:line="240" w:lineRule="auto"/>
        <w:ind w:firstLine="709"/>
        <w:jc w:val="both"/>
        <w:rPr>
          <w:rFonts w:ascii="Arial" w:eastAsia="Times New Roman" w:hAnsi="Arial" w:cs="Arial"/>
          <w:sz w:val="24"/>
          <w:szCs w:val="24"/>
          <w:lang w:eastAsia="ru-RU"/>
        </w:rPr>
      </w:pPr>
      <w:r w:rsidRPr="006B7052">
        <w:rPr>
          <w:rFonts w:ascii="Arial" w:eastAsia="Times New Roman" w:hAnsi="Arial" w:cs="Arial"/>
          <w:sz w:val="24"/>
          <w:szCs w:val="24"/>
          <w:lang w:eastAsia="ru-RU"/>
        </w:rPr>
        <w:t>5. Контроль исполнения постановления оставляю за собой.</w:t>
      </w:r>
    </w:p>
    <w:p w:rsidR="006B7052" w:rsidRPr="006B7052" w:rsidRDefault="006B7052" w:rsidP="006B7052">
      <w:pPr>
        <w:spacing w:after="0" w:line="240" w:lineRule="auto"/>
        <w:ind w:firstLine="426"/>
        <w:rPr>
          <w:rFonts w:ascii="Arial" w:eastAsia="Times New Roman" w:hAnsi="Arial" w:cs="Arial"/>
          <w:sz w:val="24"/>
          <w:szCs w:val="24"/>
          <w:highlight w:val="yellow"/>
          <w:lang w:eastAsia="ru-RU"/>
        </w:rPr>
      </w:pPr>
    </w:p>
    <w:p w:rsidR="006B7052" w:rsidRPr="006B7052" w:rsidRDefault="006B7052" w:rsidP="006B7052">
      <w:pPr>
        <w:spacing w:after="0" w:line="240" w:lineRule="auto"/>
        <w:ind w:firstLine="426"/>
        <w:rPr>
          <w:rFonts w:ascii="Arial" w:eastAsia="Times New Roman" w:hAnsi="Arial" w:cs="Arial"/>
          <w:sz w:val="24"/>
          <w:szCs w:val="24"/>
          <w:highlight w:val="yellow"/>
          <w:lang w:eastAsia="ru-RU"/>
        </w:rPr>
      </w:pPr>
    </w:p>
    <w:p w:rsidR="006B7052" w:rsidRPr="006B7052" w:rsidRDefault="006B7052" w:rsidP="006B7052">
      <w:pPr>
        <w:spacing w:after="0" w:line="240" w:lineRule="auto"/>
        <w:rPr>
          <w:rFonts w:ascii="Arial" w:eastAsia="Times New Roman" w:hAnsi="Arial" w:cs="Arial"/>
          <w:sz w:val="24"/>
          <w:szCs w:val="24"/>
          <w:lang w:eastAsia="ru-RU"/>
        </w:rPr>
      </w:pPr>
      <w:r w:rsidRPr="006B7052">
        <w:rPr>
          <w:rFonts w:ascii="Arial" w:eastAsia="Times New Roman" w:hAnsi="Arial" w:cs="Arial"/>
          <w:sz w:val="24"/>
          <w:szCs w:val="24"/>
          <w:lang w:eastAsia="ru-RU"/>
        </w:rPr>
        <w:t>Глава муниципального образования «Ирхидей»</w:t>
      </w:r>
    </w:p>
    <w:p w:rsidR="006B7052" w:rsidRDefault="006B7052" w:rsidP="006B7052">
      <w:pPr>
        <w:spacing w:after="0" w:line="240" w:lineRule="auto"/>
        <w:rPr>
          <w:rFonts w:ascii="Arial" w:eastAsia="Times New Roman" w:hAnsi="Arial" w:cs="Arial"/>
          <w:sz w:val="24"/>
          <w:szCs w:val="24"/>
          <w:lang w:eastAsia="ru-RU"/>
        </w:rPr>
      </w:pPr>
      <w:r w:rsidRPr="006B7052">
        <w:rPr>
          <w:rFonts w:ascii="Arial" w:eastAsia="Times New Roman" w:hAnsi="Arial" w:cs="Arial"/>
          <w:sz w:val="24"/>
          <w:szCs w:val="24"/>
          <w:lang w:eastAsia="ru-RU"/>
        </w:rPr>
        <w:t>И.И. Хингелов</w:t>
      </w:r>
    </w:p>
    <w:p w:rsidR="006B7052" w:rsidRPr="006B7052" w:rsidRDefault="006B7052" w:rsidP="006B7052">
      <w:pPr>
        <w:spacing w:after="0" w:line="240" w:lineRule="auto"/>
        <w:rPr>
          <w:rFonts w:ascii="Arial" w:eastAsia="Times New Roman" w:hAnsi="Arial" w:cs="Arial"/>
          <w:sz w:val="24"/>
          <w:szCs w:val="24"/>
          <w:lang w:eastAsia="ru-RU"/>
        </w:rPr>
      </w:pPr>
    </w:p>
    <w:p w:rsidR="006B7052" w:rsidRDefault="006B7052" w:rsidP="006B7052">
      <w:pPr>
        <w:spacing w:after="0" w:line="240" w:lineRule="auto"/>
        <w:rPr>
          <w:rFonts w:ascii="Arial" w:eastAsia="Times New Roman" w:hAnsi="Arial" w:cs="Arial"/>
          <w:sz w:val="24"/>
          <w:szCs w:val="24"/>
          <w:lang w:eastAsia="ru-RU"/>
        </w:rPr>
        <w:sectPr w:rsidR="006B7052" w:rsidSect="00D1115B">
          <w:pgSz w:w="11906" w:h="16838"/>
          <w:pgMar w:top="1134" w:right="850" w:bottom="1134" w:left="1701" w:header="708" w:footer="708" w:gutter="0"/>
          <w:cols w:space="708"/>
          <w:docGrid w:linePitch="360"/>
        </w:sectPr>
      </w:pPr>
    </w:p>
    <w:p w:rsidR="006B7052" w:rsidRPr="006B7052" w:rsidRDefault="006B7052" w:rsidP="006B7052">
      <w:pPr>
        <w:spacing w:after="0" w:line="240" w:lineRule="auto"/>
        <w:jc w:val="right"/>
        <w:rPr>
          <w:rFonts w:ascii="Courier New" w:eastAsia="Times New Roman" w:hAnsi="Courier New" w:cs="Courier New"/>
          <w:lang w:eastAsia="ru-RU"/>
        </w:rPr>
      </w:pPr>
      <w:r w:rsidRPr="006B7052">
        <w:rPr>
          <w:rFonts w:ascii="Courier New" w:eastAsia="Times New Roman" w:hAnsi="Courier New" w:cs="Courier New"/>
          <w:lang w:eastAsia="ru-RU"/>
        </w:rPr>
        <w:lastRenderedPageBreak/>
        <w:t>Приложение №1</w:t>
      </w:r>
    </w:p>
    <w:p w:rsidR="006B7052" w:rsidRPr="006B7052" w:rsidRDefault="006B7052" w:rsidP="006B7052">
      <w:pPr>
        <w:spacing w:after="0" w:line="240" w:lineRule="auto"/>
        <w:jc w:val="right"/>
        <w:rPr>
          <w:rFonts w:ascii="Courier New" w:eastAsia="Times New Roman" w:hAnsi="Courier New" w:cs="Courier New"/>
          <w:lang w:eastAsia="ru-RU"/>
        </w:rPr>
      </w:pPr>
      <w:r w:rsidRPr="006B7052">
        <w:rPr>
          <w:rFonts w:ascii="Courier New" w:eastAsia="Times New Roman" w:hAnsi="Courier New" w:cs="Courier New"/>
          <w:lang w:eastAsia="ru-RU"/>
        </w:rPr>
        <w:t>к постановлению администрации</w:t>
      </w:r>
    </w:p>
    <w:p w:rsidR="006B7052" w:rsidRPr="006B7052" w:rsidRDefault="006B7052" w:rsidP="006B7052">
      <w:pPr>
        <w:spacing w:after="0" w:line="240" w:lineRule="auto"/>
        <w:jc w:val="right"/>
        <w:rPr>
          <w:rFonts w:ascii="Courier New" w:eastAsia="Times New Roman" w:hAnsi="Courier New" w:cs="Courier New"/>
          <w:lang w:eastAsia="ru-RU"/>
        </w:rPr>
      </w:pPr>
      <w:r w:rsidRPr="006B7052">
        <w:rPr>
          <w:rFonts w:ascii="Courier New" w:eastAsia="Times New Roman" w:hAnsi="Courier New" w:cs="Courier New"/>
          <w:lang w:eastAsia="ru-RU"/>
        </w:rPr>
        <w:t>муниципального образования «Ирхидей»</w:t>
      </w:r>
    </w:p>
    <w:p w:rsidR="006B7052" w:rsidRPr="006B7052" w:rsidRDefault="006B7052" w:rsidP="006B7052">
      <w:pPr>
        <w:spacing w:after="0" w:line="240" w:lineRule="auto"/>
        <w:jc w:val="right"/>
        <w:rPr>
          <w:rFonts w:ascii="Courier New" w:eastAsia="Times New Roman" w:hAnsi="Courier New" w:cs="Courier New"/>
          <w:lang w:eastAsia="ru-RU"/>
        </w:rPr>
      </w:pPr>
      <w:r w:rsidRPr="006B7052">
        <w:rPr>
          <w:rFonts w:ascii="Courier New" w:eastAsia="Times New Roman" w:hAnsi="Courier New" w:cs="Courier New"/>
          <w:lang w:eastAsia="ru-RU"/>
        </w:rPr>
        <w:t>от 20.08.2021г. №60/1</w:t>
      </w:r>
    </w:p>
    <w:p w:rsidR="006B7052" w:rsidRPr="006B7052" w:rsidRDefault="006B7052" w:rsidP="006B7052">
      <w:pPr>
        <w:spacing w:after="0" w:line="240" w:lineRule="auto"/>
        <w:rPr>
          <w:rFonts w:ascii="Arial" w:eastAsia="Times New Roman" w:hAnsi="Arial" w:cs="Arial"/>
          <w:sz w:val="24"/>
          <w:szCs w:val="24"/>
          <w:highlight w:val="yellow"/>
          <w:lang w:eastAsia="ru-RU"/>
        </w:rPr>
      </w:pPr>
    </w:p>
    <w:p w:rsidR="006B7052" w:rsidRPr="006B7052" w:rsidRDefault="006B7052" w:rsidP="006B7052">
      <w:pPr>
        <w:widowControl w:val="0"/>
        <w:suppressAutoHyphens/>
        <w:autoSpaceDE w:val="0"/>
        <w:spacing w:after="0" w:line="240" w:lineRule="auto"/>
        <w:jc w:val="center"/>
        <w:rPr>
          <w:rFonts w:ascii="Arial" w:eastAsia="Calibri" w:hAnsi="Arial" w:cs="Arial"/>
          <w:b/>
          <w:bCs/>
          <w:sz w:val="24"/>
          <w:szCs w:val="24"/>
          <w:lang w:eastAsia="hi-IN" w:bidi="hi-IN"/>
        </w:rPr>
      </w:pPr>
      <w:r w:rsidRPr="006B7052">
        <w:rPr>
          <w:rFonts w:ascii="Arial" w:eastAsia="Calibri" w:hAnsi="Arial" w:cs="Arial"/>
          <w:b/>
          <w:bCs/>
          <w:sz w:val="24"/>
          <w:szCs w:val="24"/>
          <w:lang w:eastAsia="hi-IN" w:bidi="hi-IN"/>
        </w:rPr>
        <w:t>Сведения об имуществе,</w:t>
      </w:r>
    </w:p>
    <w:p w:rsidR="006B7052" w:rsidRPr="006B7052" w:rsidRDefault="006B7052" w:rsidP="006B7052">
      <w:pPr>
        <w:widowControl w:val="0"/>
        <w:suppressAutoHyphens/>
        <w:autoSpaceDE w:val="0"/>
        <w:spacing w:after="0" w:line="240" w:lineRule="auto"/>
        <w:jc w:val="center"/>
        <w:rPr>
          <w:rFonts w:ascii="Arial" w:eastAsia="Calibri" w:hAnsi="Arial" w:cs="Arial"/>
          <w:b/>
          <w:bCs/>
          <w:sz w:val="24"/>
          <w:szCs w:val="24"/>
          <w:lang w:eastAsia="hi-IN" w:bidi="hi-IN"/>
        </w:rPr>
      </w:pPr>
      <w:proofErr w:type="gramStart"/>
      <w:r w:rsidRPr="006B7052">
        <w:rPr>
          <w:rFonts w:ascii="Arial" w:eastAsia="Calibri" w:hAnsi="Arial" w:cs="Arial"/>
          <w:b/>
          <w:bCs/>
          <w:sz w:val="24"/>
          <w:szCs w:val="24"/>
          <w:lang w:eastAsia="hi-IN" w:bidi="hi-IN"/>
        </w:rPr>
        <w:t>находящегося</w:t>
      </w:r>
      <w:proofErr w:type="gramEnd"/>
      <w:r w:rsidRPr="006B7052">
        <w:rPr>
          <w:rFonts w:ascii="Arial" w:eastAsia="Calibri" w:hAnsi="Arial" w:cs="Arial"/>
          <w:b/>
          <w:bCs/>
          <w:sz w:val="24"/>
          <w:szCs w:val="24"/>
          <w:lang w:eastAsia="hi-IN" w:bidi="hi-IN"/>
        </w:rPr>
        <w:t xml:space="preserve"> в муниципальной собственности,</w:t>
      </w:r>
    </w:p>
    <w:p w:rsidR="006B7052" w:rsidRPr="006B7052" w:rsidRDefault="006B7052" w:rsidP="006B7052">
      <w:pPr>
        <w:widowControl w:val="0"/>
        <w:suppressAutoHyphens/>
        <w:autoSpaceDE w:val="0"/>
        <w:spacing w:after="0" w:line="240" w:lineRule="auto"/>
        <w:jc w:val="center"/>
        <w:rPr>
          <w:rFonts w:ascii="Arial" w:eastAsia="Arial" w:hAnsi="Arial" w:cs="Arial"/>
          <w:sz w:val="24"/>
          <w:szCs w:val="24"/>
          <w:lang w:eastAsia="hi-IN" w:bidi="hi-IN"/>
        </w:rPr>
      </w:pPr>
      <w:r w:rsidRPr="006B7052">
        <w:rPr>
          <w:rFonts w:ascii="Arial" w:eastAsia="Calibri" w:hAnsi="Arial" w:cs="Arial"/>
          <w:b/>
          <w:bCs/>
          <w:sz w:val="24"/>
          <w:szCs w:val="24"/>
          <w:lang w:eastAsia="hi-IN" w:bidi="hi-IN"/>
        </w:rPr>
        <w:t xml:space="preserve">в </w:t>
      </w:r>
      <w:proofErr w:type="gramStart"/>
      <w:r w:rsidRPr="006B7052">
        <w:rPr>
          <w:rFonts w:ascii="Arial" w:eastAsia="Calibri" w:hAnsi="Arial" w:cs="Arial"/>
          <w:b/>
          <w:bCs/>
          <w:sz w:val="24"/>
          <w:szCs w:val="24"/>
          <w:lang w:eastAsia="hi-IN" w:bidi="hi-IN"/>
        </w:rPr>
        <w:t>отношении</w:t>
      </w:r>
      <w:proofErr w:type="gramEnd"/>
      <w:r w:rsidRPr="006B7052">
        <w:rPr>
          <w:rFonts w:ascii="Arial" w:eastAsia="Calibri" w:hAnsi="Arial" w:cs="Arial"/>
          <w:b/>
          <w:bCs/>
          <w:sz w:val="24"/>
          <w:szCs w:val="24"/>
          <w:lang w:eastAsia="hi-IN" w:bidi="hi-IN"/>
        </w:rPr>
        <w:t xml:space="preserve"> которого проводится открытый конкурс</w:t>
      </w:r>
    </w:p>
    <w:p w:rsidR="006B7052" w:rsidRPr="006B7052" w:rsidRDefault="006B7052" w:rsidP="006B7052">
      <w:pPr>
        <w:spacing w:after="0" w:line="240" w:lineRule="auto"/>
        <w:rPr>
          <w:rFonts w:ascii="Arial" w:eastAsia="Times New Roman" w:hAnsi="Arial" w:cs="Arial"/>
          <w:sz w:val="24"/>
          <w:szCs w:val="24"/>
          <w:highlight w:val="yellow"/>
          <w:lang w:eastAsia="ru-RU"/>
        </w:rPr>
      </w:pPr>
    </w:p>
    <w:tbl>
      <w:tblPr>
        <w:tblStyle w:val="af3"/>
        <w:tblW w:w="10031" w:type="dxa"/>
        <w:tblLayout w:type="fixed"/>
        <w:tblLook w:val="04A0" w:firstRow="1" w:lastRow="0" w:firstColumn="1" w:lastColumn="0" w:noHBand="0" w:noVBand="1"/>
      </w:tblPr>
      <w:tblGrid>
        <w:gridCol w:w="594"/>
        <w:gridCol w:w="1924"/>
        <w:gridCol w:w="1985"/>
        <w:gridCol w:w="1559"/>
        <w:gridCol w:w="992"/>
        <w:gridCol w:w="2977"/>
      </w:tblGrid>
      <w:tr w:rsidR="006B7052" w:rsidRPr="006B7052" w:rsidTr="00EF4AB0">
        <w:tc>
          <w:tcPr>
            <w:tcW w:w="594" w:type="dxa"/>
            <w:vAlign w:val="center"/>
          </w:tcPr>
          <w:p w:rsidR="006B7052" w:rsidRPr="006B7052" w:rsidRDefault="006B7052" w:rsidP="006B7052">
            <w:pPr>
              <w:jc w:val="center"/>
              <w:rPr>
                <w:rFonts w:ascii="Courier New" w:eastAsia="Times New Roman" w:hAnsi="Courier New" w:cs="Courier New"/>
              </w:rPr>
            </w:pPr>
            <w:r w:rsidRPr="006B7052">
              <w:rPr>
                <w:rFonts w:ascii="Courier New" w:eastAsia="Times New Roman" w:hAnsi="Courier New" w:cs="Courier New"/>
              </w:rPr>
              <w:t xml:space="preserve">№ </w:t>
            </w:r>
            <w:proofErr w:type="gramStart"/>
            <w:r w:rsidRPr="006B7052">
              <w:rPr>
                <w:rFonts w:ascii="Courier New" w:eastAsia="Times New Roman" w:hAnsi="Courier New" w:cs="Courier New"/>
              </w:rPr>
              <w:t>п</w:t>
            </w:r>
            <w:proofErr w:type="gramEnd"/>
            <w:r w:rsidRPr="006B7052">
              <w:rPr>
                <w:rFonts w:ascii="Courier New" w:eastAsia="Times New Roman" w:hAnsi="Courier New" w:cs="Courier New"/>
              </w:rPr>
              <w:t>/п</w:t>
            </w:r>
          </w:p>
        </w:tc>
        <w:tc>
          <w:tcPr>
            <w:tcW w:w="1924" w:type="dxa"/>
            <w:vAlign w:val="center"/>
          </w:tcPr>
          <w:p w:rsidR="006B7052" w:rsidRPr="006B7052" w:rsidRDefault="006B7052" w:rsidP="006B7052">
            <w:pPr>
              <w:jc w:val="center"/>
              <w:rPr>
                <w:rFonts w:ascii="Courier New" w:eastAsia="Times New Roman" w:hAnsi="Courier New" w:cs="Courier New"/>
              </w:rPr>
            </w:pPr>
            <w:r w:rsidRPr="006B7052">
              <w:rPr>
                <w:rFonts w:ascii="Courier New" w:eastAsia="Times New Roman" w:hAnsi="Courier New" w:cs="Courier New"/>
              </w:rPr>
              <w:t>Наименование объекта</w:t>
            </w:r>
          </w:p>
        </w:tc>
        <w:tc>
          <w:tcPr>
            <w:tcW w:w="1985" w:type="dxa"/>
            <w:vAlign w:val="center"/>
          </w:tcPr>
          <w:p w:rsidR="006B7052" w:rsidRPr="006B7052" w:rsidRDefault="006B7052" w:rsidP="006B7052">
            <w:pPr>
              <w:jc w:val="center"/>
              <w:rPr>
                <w:rFonts w:ascii="Courier New" w:eastAsia="Times New Roman" w:hAnsi="Courier New" w:cs="Courier New"/>
              </w:rPr>
            </w:pPr>
            <w:r w:rsidRPr="006B7052">
              <w:rPr>
                <w:rFonts w:ascii="Courier New" w:eastAsia="Times New Roman" w:hAnsi="Courier New" w:cs="Courier New"/>
              </w:rPr>
              <w:t>Адрес объекта</w:t>
            </w:r>
          </w:p>
        </w:tc>
        <w:tc>
          <w:tcPr>
            <w:tcW w:w="1559" w:type="dxa"/>
            <w:vAlign w:val="center"/>
          </w:tcPr>
          <w:p w:rsidR="006B7052" w:rsidRPr="006B7052" w:rsidRDefault="006B7052" w:rsidP="006B7052">
            <w:pPr>
              <w:jc w:val="center"/>
              <w:rPr>
                <w:rFonts w:ascii="Courier New" w:eastAsia="Times New Roman" w:hAnsi="Courier New" w:cs="Courier New"/>
              </w:rPr>
            </w:pPr>
            <w:r w:rsidRPr="006B7052">
              <w:rPr>
                <w:rFonts w:ascii="Courier New" w:eastAsia="Arial" w:hAnsi="Courier New" w:cs="Courier New"/>
                <w:color w:val="000000"/>
                <w:lang w:eastAsia="hi-IN" w:bidi="hi-IN"/>
              </w:rPr>
              <w:t>Технико-экономические показатели объекта концессионного соглашения</w:t>
            </w:r>
          </w:p>
        </w:tc>
        <w:tc>
          <w:tcPr>
            <w:tcW w:w="992" w:type="dxa"/>
            <w:vAlign w:val="center"/>
          </w:tcPr>
          <w:p w:rsidR="006B7052" w:rsidRPr="006B7052" w:rsidRDefault="006B7052" w:rsidP="006B7052">
            <w:pPr>
              <w:jc w:val="center"/>
              <w:rPr>
                <w:rFonts w:ascii="Courier New" w:eastAsia="Times New Roman" w:hAnsi="Courier New" w:cs="Courier New"/>
              </w:rPr>
            </w:pPr>
            <w:r w:rsidRPr="006B7052">
              <w:rPr>
                <w:rFonts w:ascii="Courier New" w:eastAsia="Arial" w:hAnsi="Courier New" w:cs="Courier New"/>
                <w:color w:val="000000"/>
                <w:lang w:eastAsia="hi-IN" w:bidi="hi-IN"/>
              </w:rPr>
              <w:t>Дата ввода</w:t>
            </w:r>
          </w:p>
        </w:tc>
        <w:tc>
          <w:tcPr>
            <w:tcW w:w="2977" w:type="dxa"/>
            <w:vAlign w:val="center"/>
          </w:tcPr>
          <w:p w:rsidR="006B7052" w:rsidRPr="006B7052" w:rsidRDefault="006B7052" w:rsidP="006B7052">
            <w:pPr>
              <w:jc w:val="center"/>
              <w:rPr>
                <w:rFonts w:ascii="Courier New" w:eastAsia="Times New Roman" w:hAnsi="Courier New" w:cs="Courier New"/>
              </w:rPr>
            </w:pPr>
            <w:r w:rsidRPr="006B7052">
              <w:rPr>
                <w:rFonts w:ascii="Courier New" w:eastAsia="Arial" w:hAnsi="Courier New" w:cs="Courier New"/>
                <w:color w:val="000000"/>
                <w:lang w:eastAsia="hi-IN" w:bidi="hi-IN"/>
              </w:rPr>
              <w:t>Правоустанавливающий документ</w:t>
            </w:r>
          </w:p>
        </w:tc>
      </w:tr>
      <w:tr w:rsidR="006B7052" w:rsidRPr="006B7052" w:rsidTr="00EF4AB0">
        <w:tc>
          <w:tcPr>
            <w:tcW w:w="594" w:type="dxa"/>
          </w:tcPr>
          <w:p w:rsidR="006B7052" w:rsidRPr="006B7052" w:rsidRDefault="006B7052" w:rsidP="006B7052">
            <w:pPr>
              <w:jc w:val="center"/>
              <w:rPr>
                <w:rFonts w:ascii="Courier New" w:eastAsia="Times New Roman" w:hAnsi="Courier New" w:cs="Courier New"/>
              </w:rPr>
            </w:pPr>
            <w:r w:rsidRPr="006B7052">
              <w:rPr>
                <w:rFonts w:ascii="Courier New" w:eastAsia="Times New Roman" w:hAnsi="Courier New" w:cs="Courier New"/>
              </w:rPr>
              <w:t>1</w:t>
            </w:r>
          </w:p>
        </w:tc>
        <w:tc>
          <w:tcPr>
            <w:tcW w:w="1924" w:type="dxa"/>
          </w:tcPr>
          <w:p w:rsidR="006B7052" w:rsidRPr="006B7052" w:rsidRDefault="006B7052" w:rsidP="006B7052">
            <w:pPr>
              <w:rPr>
                <w:rFonts w:ascii="Courier New" w:eastAsia="Times New Roman" w:hAnsi="Courier New" w:cs="Courier New"/>
              </w:rPr>
            </w:pPr>
            <w:r w:rsidRPr="006B7052">
              <w:rPr>
                <w:rFonts w:ascii="Courier New" w:eastAsia="Times New Roman" w:hAnsi="Courier New" w:cs="Courier New"/>
              </w:rPr>
              <w:t>Водонапорная башня</w:t>
            </w:r>
          </w:p>
        </w:tc>
        <w:tc>
          <w:tcPr>
            <w:tcW w:w="1985" w:type="dxa"/>
          </w:tcPr>
          <w:p w:rsidR="006B7052" w:rsidRPr="006B7052" w:rsidRDefault="006B7052" w:rsidP="006B7052">
            <w:pPr>
              <w:rPr>
                <w:rFonts w:ascii="Courier New" w:eastAsia="Times New Roman" w:hAnsi="Courier New" w:cs="Courier New"/>
              </w:rPr>
            </w:pPr>
            <w:r w:rsidRPr="006B7052">
              <w:rPr>
                <w:rFonts w:ascii="Courier New" w:eastAsia="Times New Roman" w:hAnsi="Courier New" w:cs="Courier New"/>
              </w:rPr>
              <w:t xml:space="preserve">Иркутская область, </w:t>
            </w:r>
            <w:proofErr w:type="spellStart"/>
            <w:r w:rsidRPr="006B7052">
              <w:rPr>
                <w:rFonts w:ascii="Courier New" w:eastAsia="Times New Roman" w:hAnsi="Courier New" w:cs="Courier New"/>
              </w:rPr>
              <w:t>Осинский</w:t>
            </w:r>
            <w:proofErr w:type="spellEnd"/>
            <w:r w:rsidRPr="006B7052">
              <w:rPr>
                <w:rFonts w:ascii="Courier New" w:eastAsia="Times New Roman" w:hAnsi="Courier New" w:cs="Courier New"/>
              </w:rPr>
              <w:t xml:space="preserve"> район, с. Ирхидей, ул. Байкальская, 1А</w:t>
            </w:r>
          </w:p>
        </w:tc>
        <w:tc>
          <w:tcPr>
            <w:tcW w:w="1559" w:type="dxa"/>
          </w:tcPr>
          <w:p w:rsidR="006B7052" w:rsidRPr="006B7052" w:rsidRDefault="006B7052" w:rsidP="006B7052">
            <w:pPr>
              <w:rPr>
                <w:rFonts w:ascii="Courier New" w:eastAsia="Times New Roman" w:hAnsi="Courier New" w:cs="Courier New"/>
              </w:rPr>
            </w:pPr>
            <w:r w:rsidRPr="006B7052">
              <w:rPr>
                <w:rFonts w:ascii="Courier New" w:eastAsia="Times New Roman" w:hAnsi="Courier New" w:cs="Courier New"/>
              </w:rPr>
              <w:t xml:space="preserve">Площадь сооружения – 16 </w:t>
            </w:r>
            <w:proofErr w:type="spellStart"/>
            <w:r w:rsidRPr="006B7052">
              <w:rPr>
                <w:rFonts w:ascii="Courier New" w:eastAsia="Times New Roman" w:hAnsi="Courier New" w:cs="Courier New"/>
              </w:rPr>
              <w:t>кв.м</w:t>
            </w:r>
            <w:proofErr w:type="spellEnd"/>
            <w:r w:rsidRPr="006B7052">
              <w:rPr>
                <w:rFonts w:ascii="Courier New" w:eastAsia="Times New Roman" w:hAnsi="Courier New" w:cs="Courier New"/>
              </w:rPr>
              <w:t>., глубина скважины – 125 м., глубина погружения насоса – 80 м</w:t>
            </w:r>
          </w:p>
        </w:tc>
        <w:tc>
          <w:tcPr>
            <w:tcW w:w="992" w:type="dxa"/>
          </w:tcPr>
          <w:p w:rsidR="006B7052" w:rsidRPr="006B7052" w:rsidRDefault="006B7052" w:rsidP="006B7052">
            <w:pPr>
              <w:jc w:val="center"/>
              <w:rPr>
                <w:rFonts w:ascii="Courier New" w:eastAsia="Times New Roman" w:hAnsi="Courier New" w:cs="Courier New"/>
              </w:rPr>
            </w:pPr>
            <w:r w:rsidRPr="006B7052">
              <w:rPr>
                <w:rFonts w:ascii="Courier New" w:eastAsia="Times New Roman" w:hAnsi="Courier New" w:cs="Courier New"/>
              </w:rPr>
              <w:t>1990</w:t>
            </w:r>
          </w:p>
        </w:tc>
        <w:tc>
          <w:tcPr>
            <w:tcW w:w="2977" w:type="dxa"/>
          </w:tcPr>
          <w:p w:rsidR="006B7052" w:rsidRPr="006B7052" w:rsidRDefault="006B7052" w:rsidP="006B7052">
            <w:pPr>
              <w:rPr>
                <w:rFonts w:ascii="Courier New" w:eastAsia="Times New Roman" w:hAnsi="Courier New" w:cs="Courier New"/>
              </w:rPr>
            </w:pPr>
            <w:r w:rsidRPr="006B7052">
              <w:rPr>
                <w:rFonts w:ascii="Courier New" w:eastAsia="Times New Roman" w:hAnsi="Courier New" w:cs="Courier New"/>
              </w:rPr>
              <w:t>Выписка из ЕГРН, выданная Управлением Федеральной службы государственной регистрации и картографии по Иркутской области №85:05:060303:62-38/002/2017-1 от 22.12.2017</w:t>
            </w:r>
          </w:p>
        </w:tc>
      </w:tr>
      <w:tr w:rsidR="006B7052" w:rsidRPr="006B7052" w:rsidTr="00EF4AB0">
        <w:tc>
          <w:tcPr>
            <w:tcW w:w="594" w:type="dxa"/>
          </w:tcPr>
          <w:p w:rsidR="006B7052" w:rsidRPr="006B7052" w:rsidRDefault="006B7052" w:rsidP="006B7052">
            <w:pPr>
              <w:jc w:val="center"/>
              <w:rPr>
                <w:rFonts w:ascii="Courier New" w:eastAsia="Times New Roman" w:hAnsi="Courier New" w:cs="Courier New"/>
                <w:highlight w:val="yellow"/>
              </w:rPr>
            </w:pPr>
            <w:r w:rsidRPr="006B7052">
              <w:rPr>
                <w:rFonts w:ascii="Courier New" w:eastAsia="Times New Roman" w:hAnsi="Courier New" w:cs="Courier New"/>
              </w:rPr>
              <w:t>2</w:t>
            </w:r>
          </w:p>
        </w:tc>
        <w:tc>
          <w:tcPr>
            <w:tcW w:w="1924" w:type="dxa"/>
          </w:tcPr>
          <w:p w:rsidR="006B7052" w:rsidRPr="006B7052" w:rsidRDefault="006B7052" w:rsidP="006B7052">
            <w:pPr>
              <w:rPr>
                <w:rFonts w:ascii="Courier New" w:eastAsia="Times New Roman" w:hAnsi="Courier New" w:cs="Courier New"/>
              </w:rPr>
            </w:pPr>
            <w:r w:rsidRPr="006B7052">
              <w:rPr>
                <w:rFonts w:ascii="Courier New" w:eastAsia="Times New Roman" w:hAnsi="Courier New" w:cs="Courier New"/>
              </w:rPr>
              <w:t>Водонапорная башня</w:t>
            </w:r>
          </w:p>
        </w:tc>
        <w:tc>
          <w:tcPr>
            <w:tcW w:w="1985" w:type="dxa"/>
          </w:tcPr>
          <w:p w:rsidR="006B7052" w:rsidRPr="006B7052" w:rsidRDefault="006B7052" w:rsidP="006B7052">
            <w:pPr>
              <w:rPr>
                <w:rFonts w:ascii="Courier New" w:eastAsia="Times New Roman" w:hAnsi="Courier New" w:cs="Courier New"/>
              </w:rPr>
            </w:pPr>
            <w:r w:rsidRPr="006B7052">
              <w:rPr>
                <w:rFonts w:ascii="Courier New" w:eastAsia="Times New Roman" w:hAnsi="Courier New" w:cs="Courier New"/>
              </w:rPr>
              <w:t xml:space="preserve">Иркутская область, </w:t>
            </w:r>
            <w:proofErr w:type="spellStart"/>
            <w:r w:rsidRPr="006B7052">
              <w:rPr>
                <w:rFonts w:ascii="Courier New" w:eastAsia="Times New Roman" w:hAnsi="Courier New" w:cs="Courier New"/>
              </w:rPr>
              <w:t>Осинский</w:t>
            </w:r>
            <w:proofErr w:type="spellEnd"/>
            <w:r w:rsidRPr="006B7052">
              <w:rPr>
                <w:rFonts w:ascii="Courier New" w:eastAsia="Times New Roman" w:hAnsi="Courier New" w:cs="Courier New"/>
              </w:rPr>
              <w:t xml:space="preserve"> район, с. Ирхидей, ул. Пролетарская, 15А</w:t>
            </w:r>
          </w:p>
        </w:tc>
        <w:tc>
          <w:tcPr>
            <w:tcW w:w="1559" w:type="dxa"/>
          </w:tcPr>
          <w:p w:rsidR="006B7052" w:rsidRPr="006B7052" w:rsidRDefault="006B7052" w:rsidP="006B7052">
            <w:pPr>
              <w:rPr>
                <w:rFonts w:ascii="Courier New" w:eastAsia="Times New Roman" w:hAnsi="Courier New" w:cs="Courier New"/>
                <w:highlight w:val="yellow"/>
              </w:rPr>
            </w:pPr>
            <w:r w:rsidRPr="006B7052">
              <w:rPr>
                <w:rFonts w:ascii="Courier New" w:eastAsia="Times New Roman" w:hAnsi="Courier New" w:cs="Courier New"/>
              </w:rPr>
              <w:t xml:space="preserve">Площадь сооружения – 16,8 </w:t>
            </w:r>
            <w:proofErr w:type="spellStart"/>
            <w:r w:rsidRPr="006B7052">
              <w:rPr>
                <w:rFonts w:ascii="Courier New" w:eastAsia="Times New Roman" w:hAnsi="Courier New" w:cs="Courier New"/>
              </w:rPr>
              <w:t>кв.м</w:t>
            </w:r>
            <w:proofErr w:type="spellEnd"/>
            <w:r w:rsidRPr="006B7052">
              <w:rPr>
                <w:rFonts w:ascii="Courier New" w:eastAsia="Times New Roman" w:hAnsi="Courier New" w:cs="Courier New"/>
              </w:rPr>
              <w:t>., глубина скважины – 116 м., глубина погружения насоса – 80 м</w:t>
            </w:r>
          </w:p>
        </w:tc>
        <w:tc>
          <w:tcPr>
            <w:tcW w:w="992" w:type="dxa"/>
          </w:tcPr>
          <w:p w:rsidR="006B7052" w:rsidRPr="006B7052" w:rsidRDefault="006B7052" w:rsidP="006B7052">
            <w:pPr>
              <w:jc w:val="center"/>
              <w:rPr>
                <w:rFonts w:ascii="Courier New" w:eastAsia="Times New Roman" w:hAnsi="Courier New" w:cs="Courier New"/>
                <w:highlight w:val="yellow"/>
              </w:rPr>
            </w:pPr>
            <w:r w:rsidRPr="006B7052">
              <w:rPr>
                <w:rFonts w:ascii="Courier New" w:eastAsia="Times New Roman" w:hAnsi="Courier New" w:cs="Courier New"/>
              </w:rPr>
              <w:t>1990</w:t>
            </w:r>
          </w:p>
        </w:tc>
        <w:tc>
          <w:tcPr>
            <w:tcW w:w="2977" w:type="dxa"/>
          </w:tcPr>
          <w:p w:rsidR="006B7052" w:rsidRPr="006B7052" w:rsidRDefault="006B7052" w:rsidP="006B7052">
            <w:pPr>
              <w:rPr>
                <w:rFonts w:ascii="Courier New" w:eastAsia="Times New Roman" w:hAnsi="Courier New" w:cs="Courier New"/>
                <w:highlight w:val="yellow"/>
              </w:rPr>
            </w:pPr>
            <w:r w:rsidRPr="006B7052">
              <w:rPr>
                <w:rFonts w:ascii="Courier New" w:eastAsia="Times New Roman" w:hAnsi="Courier New" w:cs="Courier New"/>
              </w:rPr>
              <w:t>Выписка из ЕГРН, выданная Управлением Федеральной службы государственной регистрации и картографии по Иркутской области №85:05:060101:749-38/002/2017-1 от 23.11.2017</w:t>
            </w:r>
          </w:p>
        </w:tc>
      </w:tr>
    </w:tbl>
    <w:p w:rsidR="006B7052" w:rsidRPr="006B7052" w:rsidRDefault="006B7052" w:rsidP="006B7052">
      <w:pPr>
        <w:spacing w:after="0" w:line="240" w:lineRule="auto"/>
        <w:rPr>
          <w:rFonts w:ascii="Arial" w:eastAsia="Times New Roman" w:hAnsi="Arial" w:cs="Arial"/>
          <w:sz w:val="24"/>
          <w:szCs w:val="24"/>
          <w:highlight w:val="yellow"/>
          <w:lang w:eastAsia="ru-RU"/>
        </w:rPr>
        <w:sectPr w:rsidR="006B7052" w:rsidRPr="006B7052" w:rsidSect="00D1115B">
          <w:pgSz w:w="11906" w:h="16838"/>
          <w:pgMar w:top="1134" w:right="850" w:bottom="1134" w:left="1701" w:header="708" w:footer="708" w:gutter="0"/>
          <w:cols w:space="708"/>
          <w:docGrid w:linePitch="360"/>
        </w:sectPr>
      </w:pPr>
    </w:p>
    <w:p w:rsidR="006B7052" w:rsidRPr="006B7052" w:rsidRDefault="006B7052" w:rsidP="006B7052">
      <w:pPr>
        <w:spacing w:after="0" w:line="240" w:lineRule="auto"/>
        <w:jc w:val="right"/>
        <w:rPr>
          <w:rFonts w:ascii="Courier New" w:eastAsia="Times New Roman" w:hAnsi="Courier New" w:cs="Courier New"/>
          <w:lang w:eastAsia="ru-RU"/>
        </w:rPr>
      </w:pPr>
      <w:r w:rsidRPr="006B7052">
        <w:rPr>
          <w:rFonts w:ascii="Courier New" w:eastAsia="Times New Roman" w:hAnsi="Courier New" w:cs="Courier New"/>
          <w:lang w:eastAsia="ru-RU"/>
        </w:rPr>
        <w:lastRenderedPageBreak/>
        <w:t>Приложение №2</w:t>
      </w:r>
    </w:p>
    <w:p w:rsidR="006B7052" w:rsidRPr="006B7052" w:rsidRDefault="006B7052" w:rsidP="006B7052">
      <w:pPr>
        <w:spacing w:after="0" w:line="240" w:lineRule="auto"/>
        <w:jc w:val="right"/>
        <w:rPr>
          <w:rFonts w:ascii="Courier New" w:eastAsia="Times New Roman" w:hAnsi="Courier New" w:cs="Courier New"/>
          <w:lang w:eastAsia="ru-RU"/>
        </w:rPr>
      </w:pPr>
      <w:r w:rsidRPr="006B7052">
        <w:rPr>
          <w:rFonts w:ascii="Courier New" w:eastAsia="Times New Roman" w:hAnsi="Courier New" w:cs="Courier New"/>
          <w:lang w:eastAsia="ru-RU"/>
        </w:rPr>
        <w:t>к постановлению администрации</w:t>
      </w:r>
    </w:p>
    <w:p w:rsidR="006B7052" w:rsidRPr="006B7052" w:rsidRDefault="006B7052" w:rsidP="006B7052">
      <w:pPr>
        <w:spacing w:after="0" w:line="240" w:lineRule="auto"/>
        <w:jc w:val="right"/>
        <w:rPr>
          <w:rFonts w:ascii="Courier New" w:eastAsia="Times New Roman" w:hAnsi="Courier New" w:cs="Courier New"/>
          <w:lang w:eastAsia="ru-RU"/>
        </w:rPr>
      </w:pPr>
      <w:r w:rsidRPr="006B7052">
        <w:rPr>
          <w:rFonts w:ascii="Courier New" w:eastAsia="Times New Roman" w:hAnsi="Courier New" w:cs="Courier New"/>
          <w:lang w:eastAsia="ru-RU"/>
        </w:rPr>
        <w:t>муниципального образования «Ирхидей»</w:t>
      </w:r>
    </w:p>
    <w:p w:rsidR="006B7052" w:rsidRPr="006B7052" w:rsidRDefault="006B7052" w:rsidP="006B7052">
      <w:pPr>
        <w:spacing w:after="0" w:line="240" w:lineRule="auto"/>
        <w:jc w:val="right"/>
        <w:rPr>
          <w:rFonts w:ascii="Courier New" w:eastAsia="Times New Roman" w:hAnsi="Courier New" w:cs="Courier New"/>
          <w:lang w:eastAsia="ru-RU"/>
        </w:rPr>
      </w:pPr>
      <w:r w:rsidRPr="006B7052">
        <w:rPr>
          <w:rFonts w:ascii="Courier New" w:eastAsia="Times New Roman" w:hAnsi="Courier New" w:cs="Courier New"/>
          <w:lang w:eastAsia="ru-RU"/>
        </w:rPr>
        <w:t>от 20.08.2021г. №60/1</w:t>
      </w:r>
    </w:p>
    <w:p w:rsidR="006B7052" w:rsidRPr="006B7052" w:rsidRDefault="006B7052" w:rsidP="006B7052">
      <w:pPr>
        <w:spacing w:after="0" w:line="240" w:lineRule="auto"/>
        <w:rPr>
          <w:rFonts w:ascii="Arial" w:eastAsia="Times New Roman" w:hAnsi="Arial" w:cs="Arial"/>
          <w:sz w:val="24"/>
          <w:szCs w:val="24"/>
          <w:highlight w:val="yellow"/>
          <w:lang w:eastAsia="ru-RU"/>
        </w:rPr>
      </w:pPr>
    </w:p>
    <w:p w:rsidR="006B7052" w:rsidRPr="006B7052" w:rsidRDefault="006B7052" w:rsidP="006B7052">
      <w:pPr>
        <w:spacing w:after="0" w:line="240" w:lineRule="auto"/>
        <w:jc w:val="center"/>
        <w:rPr>
          <w:rFonts w:ascii="Arial" w:eastAsia="Times New Roman" w:hAnsi="Arial" w:cs="Arial"/>
          <w:b/>
          <w:sz w:val="24"/>
          <w:szCs w:val="24"/>
          <w:lang w:eastAsia="ru-RU"/>
        </w:rPr>
      </w:pPr>
      <w:r w:rsidRPr="006B7052">
        <w:rPr>
          <w:rFonts w:ascii="Arial" w:eastAsia="Times New Roman" w:hAnsi="Arial" w:cs="Arial"/>
          <w:b/>
          <w:sz w:val="24"/>
          <w:szCs w:val="24"/>
          <w:lang w:eastAsia="ru-RU"/>
        </w:rPr>
        <w:t>Состав конкурсной комиссии по проведению открытого конкурса</w:t>
      </w:r>
    </w:p>
    <w:p w:rsidR="006B7052" w:rsidRPr="006B7052" w:rsidRDefault="006B7052" w:rsidP="006B7052">
      <w:pPr>
        <w:spacing w:after="0" w:line="240" w:lineRule="auto"/>
        <w:jc w:val="center"/>
        <w:rPr>
          <w:rFonts w:ascii="Arial" w:eastAsia="Times New Roman" w:hAnsi="Arial" w:cs="Arial"/>
          <w:b/>
          <w:sz w:val="24"/>
          <w:szCs w:val="24"/>
          <w:highlight w:val="yellow"/>
          <w:lang w:eastAsia="ru-RU"/>
        </w:rPr>
      </w:pPr>
      <w:r w:rsidRPr="006B7052">
        <w:rPr>
          <w:rFonts w:ascii="Arial" w:eastAsia="Calibri" w:hAnsi="Arial" w:cs="Arial"/>
          <w:b/>
          <w:sz w:val="24"/>
          <w:szCs w:val="24"/>
          <w:lang w:eastAsia="hi-IN" w:bidi="hi-IN"/>
        </w:rPr>
        <w:t xml:space="preserve">на право заключения концессионного соглашения в отношении объектов водоснабжения, находящихся в муниципальной собственности </w:t>
      </w:r>
      <w:r w:rsidRPr="006B7052">
        <w:rPr>
          <w:rFonts w:ascii="Arial" w:eastAsia="Times New Roman" w:hAnsi="Arial" w:cs="Arial"/>
          <w:b/>
          <w:sz w:val="24"/>
          <w:szCs w:val="24"/>
          <w:lang w:eastAsia="ru-RU"/>
        </w:rPr>
        <w:t>муниципального образования «Ирхидей» Осинского района Иркутской области</w:t>
      </w:r>
    </w:p>
    <w:p w:rsidR="006B7052" w:rsidRPr="006B7052" w:rsidRDefault="006B7052" w:rsidP="006B7052">
      <w:pPr>
        <w:spacing w:after="0" w:line="240" w:lineRule="auto"/>
        <w:rPr>
          <w:rFonts w:ascii="Arial" w:eastAsia="Times New Roman" w:hAnsi="Arial" w:cs="Arial"/>
          <w:sz w:val="24"/>
          <w:szCs w:val="24"/>
          <w:lang w:eastAsia="ru-RU"/>
        </w:rPr>
      </w:pPr>
    </w:p>
    <w:p w:rsidR="006B7052" w:rsidRPr="006B7052" w:rsidRDefault="006B7052" w:rsidP="006B7052">
      <w:pPr>
        <w:spacing w:after="0" w:line="240" w:lineRule="auto"/>
        <w:rPr>
          <w:rFonts w:ascii="Arial" w:eastAsia="Times New Roman" w:hAnsi="Arial" w:cs="Arial"/>
          <w:b/>
          <w:sz w:val="24"/>
          <w:szCs w:val="24"/>
          <w:lang w:eastAsia="ru-RU"/>
        </w:rPr>
      </w:pPr>
      <w:r w:rsidRPr="006B7052">
        <w:rPr>
          <w:rFonts w:ascii="Arial" w:eastAsia="Times New Roman" w:hAnsi="Arial" w:cs="Arial"/>
          <w:b/>
          <w:sz w:val="24"/>
          <w:szCs w:val="24"/>
          <w:lang w:eastAsia="ru-RU"/>
        </w:rPr>
        <w:t>Председатель:</w:t>
      </w:r>
    </w:p>
    <w:p w:rsidR="006B7052" w:rsidRPr="006B7052" w:rsidRDefault="006B7052" w:rsidP="006B7052">
      <w:pPr>
        <w:spacing w:after="0" w:line="240" w:lineRule="auto"/>
        <w:rPr>
          <w:rFonts w:ascii="Arial" w:eastAsia="Times New Roman" w:hAnsi="Arial" w:cs="Arial"/>
          <w:sz w:val="24"/>
          <w:szCs w:val="24"/>
          <w:lang w:eastAsia="ru-RU"/>
        </w:rPr>
      </w:pPr>
      <w:r w:rsidRPr="006B7052">
        <w:rPr>
          <w:rFonts w:ascii="Arial" w:eastAsia="Times New Roman" w:hAnsi="Arial" w:cs="Arial"/>
          <w:sz w:val="24"/>
          <w:szCs w:val="24"/>
          <w:lang w:eastAsia="ru-RU"/>
        </w:rPr>
        <w:t>Хингелов И.И. – глава муниципального образования «Ирхидей»</w:t>
      </w:r>
    </w:p>
    <w:p w:rsidR="006B7052" w:rsidRPr="006B7052" w:rsidRDefault="006B7052" w:rsidP="006B7052">
      <w:pPr>
        <w:spacing w:after="0" w:line="240" w:lineRule="auto"/>
        <w:rPr>
          <w:rFonts w:ascii="Arial" w:eastAsia="Times New Roman" w:hAnsi="Arial" w:cs="Arial"/>
          <w:sz w:val="24"/>
          <w:szCs w:val="24"/>
          <w:lang w:eastAsia="ru-RU"/>
        </w:rPr>
      </w:pPr>
    </w:p>
    <w:p w:rsidR="006B7052" w:rsidRPr="006B7052" w:rsidRDefault="006B7052" w:rsidP="006B7052">
      <w:pPr>
        <w:spacing w:after="0" w:line="240" w:lineRule="auto"/>
        <w:rPr>
          <w:rFonts w:ascii="Arial" w:eastAsia="Times New Roman" w:hAnsi="Arial" w:cs="Arial"/>
          <w:b/>
          <w:sz w:val="24"/>
          <w:szCs w:val="24"/>
          <w:lang w:eastAsia="ru-RU"/>
        </w:rPr>
      </w:pPr>
      <w:r w:rsidRPr="006B7052">
        <w:rPr>
          <w:rFonts w:ascii="Arial" w:eastAsia="Times New Roman" w:hAnsi="Arial" w:cs="Arial"/>
          <w:b/>
          <w:sz w:val="24"/>
          <w:szCs w:val="24"/>
          <w:lang w:eastAsia="ru-RU"/>
        </w:rPr>
        <w:t>Члены комиссии:</w:t>
      </w:r>
    </w:p>
    <w:p w:rsidR="006B7052" w:rsidRPr="006B7052" w:rsidRDefault="006B7052" w:rsidP="006B7052">
      <w:pPr>
        <w:spacing w:after="0" w:line="240" w:lineRule="auto"/>
        <w:rPr>
          <w:rFonts w:ascii="Arial" w:eastAsia="Times New Roman" w:hAnsi="Arial" w:cs="Arial"/>
          <w:sz w:val="24"/>
          <w:szCs w:val="24"/>
          <w:lang w:eastAsia="ru-RU"/>
        </w:rPr>
      </w:pPr>
      <w:proofErr w:type="spellStart"/>
      <w:r w:rsidRPr="006B7052">
        <w:rPr>
          <w:rFonts w:ascii="Arial" w:eastAsia="Times New Roman" w:hAnsi="Arial" w:cs="Arial"/>
          <w:sz w:val="24"/>
          <w:szCs w:val="24"/>
          <w:lang w:eastAsia="ru-RU"/>
        </w:rPr>
        <w:t>Башинов</w:t>
      </w:r>
      <w:proofErr w:type="spellEnd"/>
      <w:r w:rsidRPr="006B7052">
        <w:rPr>
          <w:rFonts w:ascii="Arial" w:eastAsia="Times New Roman" w:hAnsi="Arial" w:cs="Arial"/>
          <w:sz w:val="24"/>
          <w:szCs w:val="24"/>
          <w:lang w:eastAsia="ru-RU"/>
        </w:rPr>
        <w:t xml:space="preserve"> В.М. – начальник финансового отдела администрации муниципального образования «Ирхидей»;</w:t>
      </w:r>
    </w:p>
    <w:p w:rsidR="006B7052" w:rsidRPr="006B7052" w:rsidRDefault="006B7052" w:rsidP="006B7052">
      <w:pPr>
        <w:spacing w:after="0" w:line="240" w:lineRule="auto"/>
        <w:rPr>
          <w:rFonts w:ascii="Arial" w:eastAsia="Times New Roman" w:hAnsi="Arial" w:cs="Arial"/>
          <w:sz w:val="24"/>
          <w:szCs w:val="24"/>
          <w:lang w:eastAsia="ru-RU"/>
        </w:rPr>
      </w:pPr>
      <w:proofErr w:type="spellStart"/>
      <w:r w:rsidRPr="006B7052">
        <w:rPr>
          <w:rFonts w:ascii="Arial" w:eastAsia="Times New Roman" w:hAnsi="Arial" w:cs="Arial"/>
          <w:sz w:val="24"/>
          <w:szCs w:val="24"/>
          <w:lang w:eastAsia="ru-RU"/>
        </w:rPr>
        <w:t>Табитуева</w:t>
      </w:r>
      <w:proofErr w:type="spellEnd"/>
      <w:r w:rsidRPr="006B7052">
        <w:rPr>
          <w:rFonts w:ascii="Arial" w:eastAsia="Times New Roman" w:hAnsi="Arial" w:cs="Arial"/>
          <w:sz w:val="24"/>
          <w:szCs w:val="24"/>
          <w:lang w:eastAsia="ru-RU"/>
        </w:rPr>
        <w:t xml:space="preserve"> М.Г. – старший инспектор администрации муниципального образования «Ирхидей»;</w:t>
      </w:r>
    </w:p>
    <w:p w:rsidR="006B7052" w:rsidRPr="006B7052" w:rsidRDefault="006B7052" w:rsidP="006B7052">
      <w:pPr>
        <w:spacing w:after="0" w:line="240" w:lineRule="auto"/>
        <w:rPr>
          <w:rFonts w:ascii="Arial" w:eastAsia="Times New Roman" w:hAnsi="Arial" w:cs="Arial"/>
          <w:sz w:val="24"/>
          <w:szCs w:val="24"/>
          <w:lang w:eastAsia="ru-RU"/>
        </w:rPr>
      </w:pPr>
      <w:r w:rsidRPr="006B7052">
        <w:rPr>
          <w:rFonts w:ascii="Arial" w:eastAsia="Times New Roman" w:hAnsi="Arial" w:cs="Arial"/>
          <w:sz w:val="24"/>
          <w:szCs w:val="24"/>
          <w:lang w:eastAsia="ru-RU"/>
        </w:rPr>
        <w:t>Иванов И.А. – депутат муниципального образования «Ирхидей»;</w:t>
      </w:r>
    </w:p>
    <w:p w:rsidR="006B7052" w:rsidRDefault="006B7052" w:rsidP="006B7052">
      <w:pPr>
        <w:spacing w:after="200" w:line="276" w:lineRule="auto"/>
        <w:rPr>
          <w:rFonts w:ascii="Arial" w:eastAsia="Times New Roman" w:hAnsi="Arial" w:cs="Arial"/>
          <w:sz w:val="24"/>
          <w:szCs w:val="24"/>
          <w:lang w:eastAsia="ru-RU"/>
        </w:rPr>
      </w:pPr>
      <w:proofErr w:type="spellStart"/>
      <w:r w:rsidRPr="006B7052">
        <w:rPr>
          <w:rFonts w:ascii="Arial" w:eastAsia="Times New Roman" w:hAnsi="Arial" w:cs="Arial"/>
          <w:sz w:val="24"/>
          <w:szCs w:val="24"/>
          <w:lang w:eastAsia="ru-RU"/>
        </w:rPr>
        <w:t>Бардамова</w:t>
      </w:r>
      <w:proofErr w:type="spellEnd"/>
      <w:r w:rsidRPr="006B7052">
        <w:rPr>
          <w:rFonts w:ascii="Arial" w:eastAsia="Times New Roman" w:hAnsi="Arial" w:cs="Arial"/>
          <w:sz w:val="24"/>
          <w:szCs w:val="24"/>
          <w:lang w:eastAsia="ru-RU"/>
        </w:rPr>
        <w:t xml:space="preserve"> А.К. – депутат муниципального образования «Ирхидей».</w:t>
      </w:r>
    </w:p>
    <w:p w:rsidR="006B7052" w:rsidRDefault="006B7052" w:rsidP="006B7052">
      <w:pPr>
        <w:spacing w:after="200" w:line="276" w:lineRule="auto"/>
        <w:rPr>
          <w:rFonts w:ascii="Arial" w:eastAsia="Times New Roman" w:hAnsi="Arial" w:cs="Arial"/>
          <w:sz w:val="24"/>
          <w:szCs w:val="24"/>
          <w:lang w:eastAsia="ru-RU"/>
        </w:rPr>
      </w:pPr>
      <w:bookmarkStart w:id="0" w:name="_GoBack"/>
      <w:bookmarkEnd w:id="0"/>
    </w:p>
    <w:p w:rsidR="006B7052" w:rsidRDefault="006B7052" w:rsidP="006B7052">
      <w:pPr>
        <w:spacing w:after="200" w:line="276" w:lineRule="auto"/>
        <w:rPr>
          <w:rFonts w:ascii="Arial" w:eastAsia="Calibri" w:hAnsi="Arial" w:cs="Arial"/>
          <w:sz w:val="24"/>
          <w:szCs w:val="24"/>
        </w:rPr>
        <w:sectPr w:rsidR="006B7052" w:rsidSect="00D1115B">
          <w:pgSz w:w="11906" w:h="16838"/>
          <w:pgMar w:top="1134" w:right="850" w:bottom="1134" w:left="1701" w:header="708" w:footer="708" w:gutter="0"/>
          <w:cols w:space="708"/>
          <w:docGrid w:linePitch="360"/>
        </w:sectPr>
      </w:pPr>
    </w:p>
    <w:p w:rsidR="00A73BB6" w:rsidRPr="00A73BB6" w:rsidRDefault="00A73BB6" w:rsidP="00A73BB6">
      <w:pPr>
        <w:spacing w:after="0" w:line="240" w:lineRule="auto"/>
        <w:jc w:val="right"/>
        <w:rPr>
          <w:rFonts w:ascii="Courier New" w:eastAsia="Times New Roman" w:hAnsi="Courier New" w:cs="Courier New"/>
          <w:lang w:eastAsia="ru-RU"/>
        </w:rPr>
      </w:pPr>
      <w:r w:rsidRPr="00A73BB6">
        <w:rPr>
          <w:rFonts w:ascii="Courier New" w:eastAsia="Times New Roman" w:hAnsi="Courier New" w:cs="Courier New"/>
          <w:lang w:eastAsia="ru-RU"/>
        </w:rPr>
        <w:lastRenderedPageBreak/>
        <w:t>Приложение №3</w:t>
      </w:r>
    </w:p>
    <w:p w:rsidR="00A73BB6" w:rsidRPr="00A73BB6" w:rsidRDefault="00A73BB6" w:rsidP="00A73BB6">
      <w:pPr>
        <w:spacing w:after="0" w:line="240" w:lineRule="auto"/>
        <w:jc w:val="right"/>
        <w:rPr>
          <w:rFonts w:ascii="Courier New" w:eastAsia="Times New Roman" w:hAnsi="Courier New" w:cs="Courier New"/>
          <w:lang w:eastAsia="ru-RU"/>
        </w:rPr>
      </w:pPr>
      <w:r w:rsidRPr="00A73BB6">
        <w:rPr>
          <w:rFonts w:ascii="Courier New" w:eastAsia="Times New Roman" w:hAnsi="Courier New" w:cs="Courier New"/>
          <w:lang w:eastAsia="ru-RU"/>
        </w:rPr>
        <w:t>к постановлению администрации</w:t>
      </w:r>
    </w:p>
    <w:p w:rsidR="00A73BB6" w:rsidRPr="00A73BB6" w:rsidRDefault="00A73BB6" w:rsidP="00A73BB6">
      <w:pPr>
        <w:spacing w:after="0" w:line="240" w:lineRule="auto"/>
        <w:jc w:val="right"/>
        <w:rPr>
          <w:rFonts w:ascii="Courier New" w:eastAsia="Times New Roman" w:hAnsi="Courier New" w:cs="Courier New"/>
          <w:lang w:eastAsia="ru-RU"/>
        </w:rPr>
      </w:pPr>
      <w:r w:rsidRPr="00A73BB6">
        <w:rPr>
          <w:rFonts w:ascii="Courier New" w:eastAsia="Times New Roman" w:hAnsi="Courier New" w:cs="Courier New"/>
          <w:lang w:eastAsia="ru-RU"/>
        </w:rPr>
        <w:t>муниципального образования «Ирхидей»</w:t>
      </w:r>
    </w:p>
    <w:p w:rsidR="00A73BB6" w:rsidRPr="00A73BB6" w:rsidRDefault="00106824" w:rsidP="00A73BB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20.08.2021г. №60/1</w:t>
      </w: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jc w:val="center"/>
        <w:rPr>
          <w:rFonts w:ascii="Arial" w:eastAsia="Times New Roman" w:hAnsi="Arial" w:cs="Arial"/>
          <w:b/>
          <w:sz w:val="30"/>
          <w:szCs w:val="30"/>
          <w:lang w:eastAsia="ru-RU"/>
        </w:rPr>
      </w:pPr>
      <w:r w:rsidRPr="00A73BB6">
        <w:rPr>
          <w:rFonts w:ascii="Arial" w:eastAsia="Times New Roman" w:hAnsi="Arial" w:cs="Arial"/>
          <w:b/>
          <w:sz w:val="30"/>
          <w:szCs w:val="30"/>
          <w:lang w:eastAsia="ru-RU"/>
        </w:rPr>
        <w:t>Конкурсная документация</w:t>
      </w:r>
    </w:p>
    <w:p w:rsidR="00A73BB6" w:rsidRPr="00A73BB6" w:rsidRDefault="00A73BB6" w:rsidP="00A73BB6">
      <w:pPr>
        <w:spacing w:after="0" w:line="240" w:lineRule="auto"/>
        <w:jc w:val="center"/>
        <w:rPr>
          <w:rFonts w:ascii="Arial" w:eastAsia="Times New Roman" w:hAnsi="Arial" w:cs="Arial"/>
          <w:b/>
          <w:sz w:val="30"/>
          <w:szCs w:val="30"/>
          <w:lang w:eastAsia="ru-RU"/>
        </w:rPr>
      </w:pPr>
      <w:r w:rsidRPr="00A73BB6">
        <w:rPr>
          <w:rFonts w:ascii="Arial" w:eastAsia="Times New Roman" w:hAnsi="Arial" w:cs="Arial"/>
          <w:b/>
          <w:sz w:val="30"/>
          <w:szCs w:val="30"/>
          <w:lang w:eastAsia="ru-RU"/>
        </w:rPr>
        <w:t>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«Ирхидей» Осинского района Иркутской области</w:t>
      </w:r>
    </w:p>
    <w:p w:rsidR="00A73BB6" w:rsidRPr="00A73BB6" w:rsidRDefault="00A73BB6" w:rsidP="00A73BB6">
      <w:pPr>
        <w:spacing w:after="0" w:line="240" w:lineRule="auto"/>
        <w:rPr>
          <w:rFonts w:ascii="Arial" w:eastAsia="Times New Roman" w:hAnsi="Arial" w:cs="Arial"/>
          <w:sz w:val="24"/>
          <w:szCs w:val="24"/>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A73BB6" w:rsidRPr="00A73BB6" w:rsidRDefault="00A73BB6" w:rsidP="00A73BB6">
      <w:pPr>
        <w:spacing w:after="0" w:line="240" w:lineRule="auto"/>
        <w:rPr>
          <w:rFonts w:ascii="Arial" w:eastAsia="Times New Roman" w:hAnsi="Arial" w:cs="Arial"/>
          <w:sz w:val="24"/>
          <w:szCs w:val="24"/>
          <w:highlight w:val="yellow"/>
          <w:lang w:eastAsia="ru-RU"/>
        </w:rPr>
      </w:pPr>
    </w:p>
    <w:p w:rsidR="007412B2" w:rsidRPr="00A73BB6" w:rsidRDefault="007412B2" w:rsidP="000455FA">
      <w:pPr>
        <w:widowControl w:val="0"/>
        <w:tabs>
          <w:tab w:val="left" w:pos="6120"/>
        </w:tabs>
        <w:suppressAutoHyphens/>
        <w:spacing w:after="0" w:line="240" w:lineRule="auto"/>
        <w:rPr>
          <w:rFonts w:ascii="Arial" w:eastAsia="Arial Unicode MS" w:hAnsi="Arial" w:cs="Arial"/>
          <w:bCs/>
          <w:kern w:val="1"/>
          <w:sz w:val="24"/>
          <w:szCs w:val="24"/>
        </w:rPr>
      </w:pPr>
    </w:p>
    <w:p w:rsidR="00A73BB6" w:rsidRPr="00A73BB6" w:rsidRDefault="00A73BB6" w:rsidP="000455FA">
      <w:pPr>
        <w:widowControl w:val="0"/>
        <w:tabs>
          <w:tab w:val="left" w:pos="6120"/>
        </w:tabs>
        <w:suppressAutoHyphens/>
        <w:spacing w:after="0" w:line="240" w:lineRule="auto"/>
        <w:rPr>
          <w:rFonts w:ascii="Arial" w:eastAsia="Arial Unicode MS" w:hAnsi="Arial" w:cs="Arial"/>
          <w:bCs/>
          <w:kern w:val="1"/>
          <w:sz w:val="24"/>
          <w:szCs w:val="24"/>
        </w:rPr>
      </w:pPr>
    </w:p>
    <w:p w:rsidR="0098200B" w:rsidRPr="00A73BB6" w:rsidRDefault="0098200B" w:rsidP="00A73BB6">
      <w:pPr>
        <w:widowControl w:val="0"/>
        <w:shd w:val="clear" w:color="auto" w:fill="FFFFFF"/>
        <w:suppressAutoHyphens/>
        <w:autoSpaceDE w:val="0"/>
        <w:spacing w:after="0" w:line="240" w:lineRule="auto"/>
        <w:rPr>
          <w:rFonts w:ascii="Arial" w:eastAsia="Times New Roman" w:hAnsi="Arial" w:cs="Arial"/>
          <w:bCs/>
          <w:sz w:val="24"/>
          <w:szCs w:val="24"/>
          <w:lang w:eastAsia="ar-SA"/>
        </w:rPr>
      </w:pPr>
    </w:p>
    <w:p w:rsidR="007412B2" w:rsidRPr="00C614A0" w:rsidRDefault="007412B2" w:rsidP="00A73BB6">
      <w:pPr>
        <w:widowControl w:val="0"/>
        <w:shd w:val="clear" w:color="auto" w:fill="FFFFFF"/>
        <w:suppressAutoHyphens/>
        <w:spacing w:after="0" w:line="240" w:lineRule="auto"/>
        <w:contextualSpacing/>
        <w:jc w:val="center"/>
        <w:rPr>
          <w:rFonts w:ascii="Arial" w:eastAsia="Arial Unicode MS" w:hAnsi="Arial" w:cs="Arial"/>
          <w:b/>
          <w:kern w:val="1"/>
          <w:sz w:val="24"/>
          <w:szCs w:val="24"/>
        </w:rPr>
      </w:pPr>
      <w:r w:rsidRPr="00C614A0">
        <w:rPr>
          <w:rFonts w:ascii="Arial" w:eastAsia="Arial Unicode MS" w:hAnsi="Arial" w:cs="Arial"/>
          <w:b/>
          <w:kern w:val="1"/>
          <w:sz w:val="24"/>
          <w:szCs w:val="24"/>
        </w:rPr>
        <w:lastRenderedPageBreak/>
        <w:t>ОБЩИЕ СВЕДЕНИЯ</w:t>
      </w:r>
    </w:p>
    <w:p w:rsidR="007412B2" w:rsidRPr="00C614A0" w:rsidRDefault="007412B2" w:rsidP="00A73BB6">
      <w:pPr>
        <w:widowControl w:val="0"/>
        <w:shd w:val="clear" w:color="auto" w:fill="FFFFFF"/>
        <w:suppressAutoHyphens/>
        <w:spacing w:after="0" w:line="240" w:lineRule="auto"/>
        <w:contextualSpacing/>
        <w:jc w:val="center"/>
        <w:rPr>
          <w:rFonts w:ascii="Arial" w:eastAsia="Arial Unicode MS" w:hAnsi="Arial" w:cs="Arial"/>
          <w:kern w:val="1"/>
          <w:sz w:val="24"/>
          <w:szCs w:val="24"/>
        </w:rPr>
      </w:pPr>
    </w:p>
    <w:p w:rsidR="007412B2" w:rsidRPr="00C614A0" w:rsidRDefault="007412B2" w:rsidP="00BA3E7F">
      <w:pPr>
        <w:widowControl w:val="0"/>
        <w:shd w:val="clear" w:color="auto" w:fill="FFFFFF"/>
        <w:tabs>
          <w:tab w:val="left" w:pos="0"/>
        </w:tabs>
        <w:suppressAutoHyphens/>
        <w:autoSpaceDE w:val="0"/>
        <w:spacing w:after="0" w:line="240" w:lineRule="auto"/>
        <w:jc w:val="center"/>
        <w:rPr>
          <w:rFonts w:ascii="Arial" w:eastAsia="Times New Roman" w:hAnsi="Arial" w:cs="Arial"/>
          <w:b/>
          <w:bCs/>
          <w:sz w:val="24"/>
          <w:szCs w:val="24"/>
          <w:lang w:eastAsia="ar-SA"/>
        </w:rPr>
      </w:pPr>
      <w:r w:rsidRPr="00C614A0">
        <w:rPr>
          <w:rFonts w:ascii="Arial" w:eastAsia="Times New Roman" w:hAnsi="Arial" w:cs="Arial"/>
          <w:b/>
          <w:bCs/>
          <w:sz w:val="24"/>
          <w:szCs w:val="24"/>
          <w:lang w:eastAsia="ar-SA"/>
        </w:rPr>
        <w:t>1. Законодательное регулирование</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proofErr w:type="gramStart"/>
      <w:r w:rsidRPr="00C614A0">
        <w:rPr>
          <w:rFonts w:ascii="Arial" w:eastAsia="Times New Roman" w:hAnsi="Arial" w:cs="Arial"/>
          <w:sz w:val="24"/>
          <w:szCs w:val="24"/>
          <w:lang w:eastAsia="ar-SA"/>
        </w:rPr>
        <w:t>Настоящая конкурсная документация, разработана в соответствии с Гражданским кодексом Российской Федерации, Фе</w:t>
      </w:r>
      <w:r w:rsidR="00BA3E7F" w:rsidRPr="00C614A0">
        <w:rPr>
          <w:rFonts w:ascii="Arial" w:eastAsia="Times New Roman" w:hAnsi="Arial" w:cs="Arial"/>
          <w:sz w:val="24"/>
          <w:szCs w:val="24"/>
          <w:lang w:eastAsia="ar-SA"/>
        </w:rPr>
        <w:t>деральным законом от 21.07.2005</w:t>
      </w:r>
      <w:r w:rsidRPr="00C614A0">
        <w:rPr>
          <w:rFonts w:ascii="Arial" w:eastAsia="Times New Roman" w:hAnsi="Arial" w:cs="Arial"/>
          <w:sz w:val="24"/>
          <w:szCs w:val="24"/>
          <w:lang w:eastAsia="ar-SA"/>
        </w:rPr>
        <w:t>г. №115-Ф</w:t>
      </w:r>
      <w:r w:rsidR="00BA3E7F" w:rsidRPr="00C614A0">
        <w:rPr>
          <w:rFonts w:ascii="Arial" w:eastAsia="Times New Roman" w:hAnsi="Arial" w:cs="Arial"/>
          <w:sz w:val="24"/>
          <w:szCs w:val="24"/>
          <w:lang w:eastAsia="ar-SA"/>
        </w:rPr>
        <w:t>З «О концессионных соглашениях»</w:t>
      </w:r>
      <w:r w:rsidRPr="00C614A0">
        <w:rPr>
          <w:rFonts w:ascii="Arial" w:eastAsia="Times New Roman" w:hAnsi="Arial" w:cs="Arial"/>
          <w:sz w:val="24"/>
          <w:szCs w:val="24"/>
          <w:lang w:eastAsia="ar-SA"/>
        </w:rPr>
        <w:t xml:space="preserve"> (далее – Закон о концессионных соглашениях), Федеральным законом от 07.12.2011г. №416-ФЗ «О водоснабжении и водоотведении» (далее – Закон о водоснабжении и водоотведении), </w:t>
      </w:r>
      <w:r w:rsidRPr="00C614A0">
        <w:rPr>
          <w:rFonts w:ascii="Arial" w:eastAsia="Times New Roman" w:hAnsi="Arial" w:cs="Arial"/>
          <w:color w:val="000000"/>
          <w:sz w:val="24"/>
          <w:szCs w:val="24"/>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w:t>
      </w:r>
      <w:proofErr w:type="gramEnd"/>
      <w:r w:rsidRPr="00C614A0">
        <w:rPr>
          <w:rFonts w:ascii="Arial" w:eastAsia="Times New Roman" w:hAnsi="Arial" w:cs="Arial"/>
          <w:color w:val="000000"/>
          <w:sz w:val="24"/>
          <w:szCs w:val="24"/>
          <w:lang w:eastAsia="ar-SA"/>
        </w:rPr>
        <w:t xml:space="preserve"> </w:t>
      </w:r>
      <w:proofErr w:type="gramStart"/>
      <w:r w:rsidRPr="00C614A0">
        <w:rPr>
          <w:rFonts w:ascii="Arial" w:eastAsia="Times New Roman" w:hAnsi="Arial" w:cs="Arial"/>
          <w:color w:val="000000"/>
          <w:sz w:val="24"/>
          <w:szCs w:val="24"/>
          <w:lang w:eastAsia="ar-SA"/>
        </w:rPr>
        <w:t xml:space="preserve">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C614A0">
        <w:rPr>
          <w:rFonts w:ascii="Arial" w:eastAsia="Times New Roman" w:hAnsi="Arial" w:cs="Arial"/>
          <w:color w:val="000000"/>
          <w:sz w:val="24"/>
          <w:szCs w:val="24"/>
          <w:lang w:eastAsia="ar-SA"/>
        </w:rPr>
        <w:t>концеденту</w:t>
      </w:r>
      <w:proofErr w:type="spellEnd"/>
      <w:r w:rsidRPr="00C614A0">
        <w:rPr>
          <w:rFonts w:ascii="Arial" w:eastAsia="Times New Roman" w:hAnsi="Arial" w:cs="Arial"/>
          <w:color w:val="000000"/>
          <w:sz w:val="24"/>
          <w:szCs w:val="24"/>
          <w:lang w:eastAsia="ar-SA"/>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C614A0">
        <w:rPr>
          <w:rFonts w:ascii="Arial" w:eastAsia="Times New Roman" w:hAnsi="Arial" w:cs="Arial"/>
          <w:sz w:val="24"/>
          <w:szCs w:val="24"/>
          <w:lang w:eastAsia="ar-SA"/>
        </w:rPr>
        <w:t xml:space="preserve"> и иными </w:t>
      </w:r>
      <w:r w:rsidR="00BA3E7F" w:rsidRPr="00C614A0">
        <w:rPr>
          <w:rFonts w:ascii="Arial" w:eastAsia="Times New Roman" w:hAnsi="Arial" w:cs="Arial"/>
          <w:sz w:val="24"/>
          <w:szCs w:val="24"/>
          <w:lang w:eastAsia="ar-SA"/>
        </w:rPr>
        <w:t>нормативными правовыми актами.</w:t>
      </w:r>
      <w:proofErr w:type="gramEnd"/>
    </w:p>
    <w:p w:rsidR="007412B2" w:rsidRPr="00C614A0" w:rsidRDefault="007412B2" w:rsidP="007412B2">
      <w:pPr>
        <w:widowControl w:val="0"/>
        <w:shd w:val="clear" w:color="auto" w:fill="FFFFFF"/>
        <w:suppressAutoHyphens/>
        <w:autoSpaceDE w:val="0"/>
        <w:spacing w:after="0" w:line="240" w:lineRule="auto"/>
        <w:ind w:firstLine="567"/>
        <w:jc w:val="both"/>
        <w:rPr>
          <w:rFonts w:ascii="Arial" w:eastAsia="Times New Roman" w:hAnsi="Arial" w:cs="Arial"/>
          <w:sz w:val="24"/>
          <w:szCs w:val="24"/>
          <w:lang w:eastAsia="ar-SA"/>
        </w:rPr>
      </w:pPr>
    </w:p>
    <w:p w:rsidR="007412B2" w:rsidRPr="00C614A0" w:rsidRDefault="007412B2" w:rsidP="00BA3E7F">
      <w:pPr>
        <w:widowControl w:val="0"/>
        <w:shd w:val="clear" w:color="auto" w:fill="FFFFFF"/>
        <w:tabs>
          <w:tab w:val="left" w:pos="826"/>
        </w:tabs>
        <w:suppressAutoHyphens/>
        <w:autoSpaceDE w:val="0"/>
        <w:spacing w:after="0" w:line="240" w:lineRule="auto"/>
        <w:jc w:val="center"/>
        <w:rPr>
          <w:rFonts w:ascii="Arial" w:eastAsia="Times New Roman" w:hAnsi="Arial" w:cs="Arial"/>
          <w:b/>
          <w:bCs/>
          <w:sz w:val="24"/>
          <w:szCs w:val="24"/>
          <w:lang w:eastAsia="ar-SA"/>
        </w:rPr>
      </w:pPr>
      <w:r w:rsidRPr="00C614A0">
        <w:rPr>
          <w:rFonts w:ascii="Arial" w:eastAsia="Times New Roman" w:hAnsi="Arial" w:cs="Arial"/>
          <w:b/>
          <w:bCs/>
          <w:sz w:val="24"/>
          <w:szCs w:val="24"/>
          <w:lang w:eastAsia="ar-SA"/>
        </w:rPr>
        <w:t>2. Термины и понятия, используемые в конкурсной документации</w:t>
      </w:r>
    </w:p>
    <w:p w:rsidR="007412B2" w:rsidRPr="00C614A0" w:rsidRDefault="00BA3E7F"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Объект к</w:t>
      </w:r>
      <w:r w:rsidR="007412B2" w:rsidRPr="00C614A0">
        <w:rPr>
          <w:rFonts w:ascii="Arial" w:eastAsia="Times New Roman" w:hAnsi="Arial" w:cs="Arial"/>
          <w:b/>
          <w:sz w:val="24"/>
          <w:szCs w:val="24"/>
          <w:lang w:eastAsia="ar-SA"/>
        </w:rPr>
        <w:t>онцессионного соглашения</w:t>
      </w:r>
      <w:r w:rsidR="007412B2" w:rsidRPr="00C614A0">
        <w:rPr>
          <w:rFonts w:ascii="Arial" w:eastAsia="Times New Roman" w:hAnsi="Arial" w:cs="Arial"/>
          <w:sz w:val="24"/>
          <w:szCs w:val="24"/>
          <w:lang w:eastAsia="ar-SA"/>
        </w:rPr>
        <w:t xml:space="preserve"> </w:t>
      </w:r>
      <w:r w:rsidRPr="00C614A0">
        <w:rPr>
          <w:rFonts w:ascii="Arial" w:eastAsia="Times New Roman" w:hAnsi="Arial" w:cs="Arial"/>
          <w:color w:val="000000"/>
          <w:sz w:val="24"/>
          <w:szCs w:val="24"/>
          <w:lang w:eastAsia="ru-RU"/>
        </w:rPr>
        <w:t xml:space="preserve">– </w:t>
      </w:r>
      <w:r w:rsidR="007412B2" w:rsidRPr="00C614A0">
        <w:rPr>
          <w:rFonts w:ascii="Arial" w:eastAsia="Times New Roman" w:hAnsi="Arial" w:cs="Arial"/>
          <w:color w:val="000000"/>
          <w:sz w:val="24"/>
          <w:szCs w:val="24"/>
          <w:lang w:eastAsia="ru-RU"/>
        </w:rPr>
        <w:t>объекты</w:t>
      </w:r>
      <w:r w:rsidRPr="00C614A0">
        <w:rPr>
          <w:rFonts w:ascii="Arial" w:eastAsia="Times New Roman" w:hAnsi="Arial" w:cs="Arial"/>
          <w:color w:val="000000"/>
          <w:sz w:val="24"/>
          <w:szCs w:val="24"/>
          <w:lang w:eastAsia="ru-RU"/>
        </w:rPr>
        <w:t xml:space="preserve"> </w:t>
      </w:r>
      <w:r w:rsidR="007412B2" w:rsidRPr="00C614A0">
        <w:rPr>
          <w:rFonts w:ascii="Arial" w:eastAsia="Times New Roman" w:hAnsi="Arial" w:cs="Arial"/>
          <w:color w:val="000000"/>
          <w:sz w:val="24"/>
          <w:szCs w:val="24"/>
          <w:lang w:eastAsia="ru-RU"/>
        </w:rPr>
        <w:t xml:space="preserve">водоснабжения, находящиеся в собственности </w:t>
      </w:r>
      <w:proofErr w:type="spellStart"/>
      <w:r w:rsidRPr="00C614A0">
        <w:rPr>
          <w:rFonts w:ascii="Arial" w:eastAsia="Times New Roman" w:hAnsi="Arial" w:cs="Arial"/>
          <w:color w:val="000000"/>
          <w:sz w:val="24"/>
          <w:szCs w:val="24"/>
          <w:lang w:eastAsia="ru-RU"/>
        </w:rPr>
        <w:t>Концедента</w:t>
      </w:r>
      <w:proofErr w:type="spellEnd"/>
      <w:r w:rsidRPr="00C614A0">
        <w:rPr>
          <w:rFonts w:ascii="Arial" w:eastAsia="Times New Roman" w:hAnsi="Arial" w:cs="Arial"/>
          <w:color w:val="000000"/>
          <w:sz w:val="24"/>
          <w:szCs w:val="24"/>
          <w:lang w:eastAsia="ru-RU"/>
        </w:rPr>
        <w:t xml:space="preserve">, и передаваемые </w:t>
      </w:r>
      <w:proofErr w:type="spellStart"/>
      <w:r w:rsidRPr="00C614A0">
        <w:rPr>
          <w:rFonts w:ascii="Arial" w:eastAsia="Times New Roman" w:hAnsi="Arial" w:cs="Arial"/>
          <w:color w:val="000000"/>
          <w:sz w:val="24"/>
          <w:szCs w:val="24"/>
          <w:lang w:eastAsia="ru-RU"/>
        </w:rPr>
        <w:t>К</w:t>
      </w:r>
      <w:r w:rsidR="007412B2" w:rsidRPr="00C614A0">
        <w:rPr>
          <w:rFonts w:ascii="Arial" w:eastAsia="Times New Roman" w:hAnsi="Arial" w:cs="Arial"/>
          <w:color w:val="000000"/>
          <w:sz w:val="24"/>
          <w:szCs w:val="24"/>
          <w:lang w:eastAsia="ru-RU"/>
        </w:rPr>
        <w:t>онцедентом</w:t>
      </w:r>
      <w:proofErr w:type="spellEnd"/>
      <w:r w:rsidR="007412B2" w:rsidRPr="00C614A0">
        <w:rPr>
          <w:rFonts w:ascii="Arial" w:eastAsia="Times New Roman" w:hAnsi="Arial" w:cs="Arial"/>
          <w:color w:val="000000"/>
          <w:sz w:val="24"/>
          <w:szCs w:val="24"/>
          <w:lang w:eastAsia="ru-RU"/>
        </w:rPr>
        <w:t xml:space="preserve"> во </w:t>
      </w:r>
      <w:r w:rsidR="007412B2" w:rsidRPr="00C614A0">
        <w:rPr>
          <w:rFonts w:ascii="Arial" w:eastAsia="Times New Roman" w:hAnsi="Arial" w:cs="Arial"/>
          <w:color w:val="000000"/>
          <w:spacing w:val="1"/>
          <w:sz w:val="24"/>
          <w:szCs w:val="24"/>
          <w:lang w:eastAsia="ru-RU"/>
        </w:rPr>
        <w:t xml:space="preserve">владение и пользование </w:t>
      </w:r>
      <w:r w:rsidRPr="00C614A0">
        <w:rPr>
          <w:rFonts w:ascii="Arial" w:eastAsia="Times New Roman" w:hAnsi="Arial" w:cs="Arial"/>
          <w:color w:val="000000"/>
          <w:spacing w:val="1"/>
          <w:sz w:val="24"/>
          <w:szCs w:val="24"/>
          <w:lang w:eastAsia="ru-RU"/>
        </w:rPr>
        <w:t>К</w:t>
      </w:r>
      <w:r w:rsidR="007412B2" w:rsidRPr="00C614A0">
        <w:rPr>
          <w:rFonts w:ascii="Arial" w:eastAsia="Times New Roman" w:hAnsi="Arial" w:cs="Arial"/>
          <w:color w:val="000000"/>
          <w:spacing w:val="1"/>
          <w:sz w:val="24"/>
          <w:szCs w:val="24"/>
          <w:lang w:eastAsia="ru-RU"/>
        </w:rPr>
        <w:t xml:space="preserve">онцессионеру для осуществления деятельности по </w:t>
      </w:r>
      <w:r w:rsidR="007412B2" w:rsidRPr="00C614A0">
        <w:rPr>
          <w:rFonts w:ascii="Arial" w:eastAsia="Times New Roman" w:hAnsi="Arial" w:cs="Arial"/>
          <w:color w:val="000000"/>
          <w:sz w:val="24"/>
          <w:szCs w:val="24"/>
          <w:lang w:eastAsia="ru-RU"/>
        </w:rPr>
        <w:t>его реконструкции</w:t>
      </w:r>
      <w:r w:rsidR="007412B2" w:rsidRPr="00C614A0">
        <w:rPr>
          <w:rFonts w:ascii="Arial" w:eastAsia="Times New Roman" w:hAnsi="Arial" w:cs="Arial"/>
          <w:sz w:val="24"/>
          <w:szCs w:val="24"/>
          <w:lang w:eastAsia="ar-SA"/>
        </w:rPr>
        <w:t>.</w:t>
      </w:r>
    </w:p>
    <w:p w:rsidR="007412B2" w:rsidRPr="00C614A0" w:rsidRDefault="007412B2" w:rsidP="007412B2">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val="de-DE" w:eastAsia="ja-JP" w:bidi="fa-IR"/>
        </w:rPr>
      </w:pPr>
      <w:proofErr w:type="spellStart"/>
      <w:r w:rsidRPr="00C614A0">
        <w:rPr>
          <w:rFonts w:ascii="Arial" w:eastAsia="Times New Roman CYR" w:hAnsi="Arial" w:cs="Arial"/>
          <w:b/>
          <w:color w:val="000000"/>
          <w:kern w:val="3"/>
          <w:sz w:val="24"/>
          <w:szCs w:val="24"/>
          <w:lang w:val="de-DE" w:eastAsia="ja-JP" w:bidi="fa-IR"/>
        </w:rPr>
        <w:t>Система</w:t>
      </w:r>
      <w:proofErr w:type="spellEnd"/>
      <w:r w:rsidR="002444B8" w:rsidRPr="00C614A0">
        <w:rPr>
          <w:rFonts w:ascii="Arial" w:eastAsia="Times New Roman CYR" w:hAnsi="Arial" w:cs="Arial"/>
          <w:b/>
          <w:color w:val="000000"/>
          <w:kern w:val="3"/>
          <w:sz w:val="24"/>
          <w:szCs w:val="24"/>
          <w:lang w:eastAsia="ja-JP" w:bidi="fa-IR"/>
        </w:rPr>
        <w:t xml:space="preserve"> </w:t>
      </w:r>
      <w:proofErr w:type="spellStart"/>
      <w:r w:rsidRPr="00C614A0">
        <w:rPr>
          <w:rFonts w:ascii="Arial" w:eastAsia="Times New Roman CYR" w:hAnsi="Arial" w:cs="Arial"/>
          <w:b/>
          <w:color w:val="000000"/>
          <w:kern w:val="3"/>
          <w:sz w:val="24"/>
          <w:szCs w:val="24"/>
          <w:lang w:val="de-DE" w:eastAsia="ja-JP" w:bidi="fa-IR"/>
        </w:rPr>
        <w:t>коммунальной</w:t>
      </w:r>
      <w:proofErr w:type="spellEnd"/>
      <w:r w:rsidR="002444B8" w:rsidRPr="00C614A0">
        <w:rPr>
          <w:rFonts w:ascii="Arial" w:eastAsia="Times New Roman CYR" w:hAnsi="Arial" w:cs="Arial"/>
          <w:b/>
          <w:color w:val="000000"/>
          <w:kern w:val="3"/>
          <w:sz w:val="24"/>
          <w:szCs w:val="24"/>
          <w:lang w:eastAsia="ja-JP" w:bidi="fa-IR"/>
        </w:rPr>
        <w:t xml:space="preserve"> </w:t>
      </w:r>
      <w:proofErr w:type="spellStart"/>
      <w:r w:rsidRPr="00C614A0">
        <w:rPr>
          <w:rFonts w:ascii="Arial" w:eastAsia="Times New Roman CYR" w:hAnsi="Arial" w:cs="Arial"/>
          <w:b/>
          <w:color w:val="000000"/>
          <w:kern w:val="3"/>
          <w:sz w:val="24"/>
          <w:szCs w:val="24"/>
          <w:lang w:val="de-DE" w:eastAsia="ja-JP" w:bidi="fa-IR"/>
        </w:rPr>
        <w:t>инфраструктуры</w:t>
      </w:r>
      <w:proofErr w:type="spellEnd"/>
      <w:r w:rsidR="00BA3E7F" w:rsidRPr="00C614A0">
        <w:rPr>
          <w:rFonts w:ascii="Arial" w:eastAsia="Times New Roman CYR" w:hAnsi="Arial" w:cs="Arial"/>
          <w:color w:val="000000"/>
          <w:kern w:val="3"/>
          <w:sz w:val="24"/>
          <w:szCs w:val="24"/>
          <w:lang w:eastAsia="ja-JP" w:bidi="fa-IR"/>
        </w:rPr>
        <w:t xml:space="preserve"> </w:t>
      </w:r>
      <w:r w:rsidRPr="00C614A0">
        <w:rPr>
          <w:rFonts w:ascii="Arial" w:eastAsia="Andale Sans UI" w:hAnsi="Arial" w:cs="Arial"/>
          <w:kern w:val="3"/>
          <w:sz w:val="24"/>
          <w:szCs w:val="24"/>
          <w:lang w:val="de-DE" w:eastAsia="ar-SA" w:bidi="fa-IR"/>
        </w:rPr>
        <w:t>–</w:t>
      </w:r>
      <w:r w:rsidR="00BA3E7F" w:rsidRPr="00C614A0">
        <w:rPr>
          <w:rFonts w:ascii="Arial" w:eastAsia="Andale Sans UI" w:hAnsi="Arial" w:cs="Arial"/>
          <w:kern w:val="3"/>
          <w:sz w:val="24"/>
          <w:szCs w:val="24"/>
          <w:lang w:eastAsia="ar-SA" w:bidi="fa-IR"/>
        </w:rPr>
        <w:t xml:space="preserve"> </w:t>
      </w:r>
      <w:proofErr w:type="spellStart"/>
      <w:r w:rsidRPr="00C614A0">
        <w:rPr>
          <w:rFonts w:ascii="Arial" w:eastAsia="Times New Roman CYR" w:hAnsi="Arial" w:cs="Arial"/>
          <w:color w:val="000000"/>
          <w:kern w:val="3"/>
          <w:sz w:val="24"/>
          <w:szCs w:val="24"/>
          <w:lang w:val="de-DE" w:eastAsia="ja-JP" w:bidi="fa-IR"/>
        </w:rPr>
        <w:t>объекты</w:t>
      </w:r>
      <w:proofErr w:type="spellEnd"/>
      <w:r w:rsidR="00BA3E7F" w:rsidRPr="00C614A0">
        <w:rPr>
          <w:rFonts w:ascii="Arial" w:eastAsia="Times New Roman CYR" w:hAnsi="Arial" w:cs="Arial"/>
          <w:color w:val="000000"/>
          <w:kern w:val="3"/>
          <w:sz w:val="24"/>
          <w:szCs w:val="24"/>
          <w:lang w:eastAsia="ja-JP" w:bidi="fa-IR"/>
        </w:rPr>
        <w:t xml:space="preserve"> нецентрализованного </w:t>
      </w:r>
      <w:proofErr w:type="spellStart"/>
      <w:r w:rsidRPr="00C614A0">
        <w:rPr>
          <w:rFonts w:ascii="Arial" w:eastAsia="Times New Roman CYR" w:hAnsi="Arial" w:cs="Arial"/>
          <w:color w:val="000000"/>
          <w:kern w:val="3"/>
          <w:sz w:val="24"/>
          <w:szCs w:val="24"/>
          <w:lang w:val="de-DE" w:eastAsia="ja-JP" w:bidi="fa-IR"/>
        </w:rPr>
        <w:t>холодного</w:t>
      </w:r>
      <w:proofErr w:type="spellEnd"/>
      <w:r w:rsidR="00BA3E7F" w:rsidRPr="00C614A0">
        <w:rPr>
          <w:rFonts w:ascii="Arial" w:eastAsia="Times New Roman CYR" w:hAnsi="Arial" w:cs="Arial"/>
          <w:color w:val="000000"/>
          <w:kern w:val="3"/>
          <w:sz w:val="24"/>
          <w:szCs w:val="24"/>
          <w:lang w:eastAsia="ja-JP" w:bidi="fa-IR"/>
        </w:rPr>
        <w:t xml:space="preserve"> </w:t>
      </w:r>
      <w:proofErr w:type="spellStart"/>
      <w:r w:rsidR="00BA3E7F" w:rsidRPr="00C614A0">
        <w:rPr>
          <w:rFonts w:ascii="Arial" w:eastAsia="Times New Roman CYR" w:hAnsi="Arial" w:cs="Arial"/>
          <w:color w:val="000000"/>
          <w:kern w:val="3"/>
          <w:sz w:val="24"/>
          <w:szCs w:val="24"/>
          <w:lang w:val="de-DE" w:eastAsia="ja-JP" w:bidi="fa-IR"/>
        </w:rPr>
        <w:t>водоснабжения</w:t>
      </w:r>
      <w:proofErr w:type="spellEnd"/>
      <w:r w:rsidR="00BA3E7F" w:rsidRPr="00C614A0">
        <w:rPr>
          <w:rFonts w:ascii="Arial" w:eastAsia="Times New Roman CYR" w:hAnsi="Arial" w:cs="Arial"/>
          <w:color w:val="000000"/>
          <w:kern w:val="3"/>
          <w:sz w:val="24"/>
          <w:szCs w:val="24"/>
          <w:lang w:val="de-DE" w:eastAsia="ja-JP" w:bidi="fa-IR"/>
        </w:rPr>
        <w:t xml:space="preserve"> и </w:t>
      </w:r>
      <w:proofErr w:type="spellStart"/>
      <w:r w:rsidRPr="00C614A0">
        <w:rPr>
          <w:rFonts w:ascii="Arial" w:eastAsia="Times New Roman CYR" w:hAnsi="Arial" w:cs="Arial"/>
          <w:color w:val="000000"/>
          <w:kern w:val="3"/>
          <w:sz w:val="24"/>
          <w:szCs w:val="24"/>
          <w:lang w:val="de-DE" w:eastAsia="ja-JP" w:bidi="fa-IR"/>
        </w:rPr>
        <w:t>отдельные</w:t>
      </w:r>
      <w:proofErr w:type="spellEnd"/>
      <w:r w:rsidR="00BA3E7F" w:rsidRPr="00C614A0">
        <w:rPr>
          <w:rFonts w:ascii="Arial" w:eastAsia="Times New Roman CYR" w:hAnsi="Arial" w:cs="Arial"/>
          <w:color w:val="000000"/>
          <w:kern w:val="3"/>
          <w:sz w:val="24"/>
          <w:szCs w:val="24"/>
          <w:lang w:eastAsia="ja-JP" w:bidi="fa-IR"/>
        </w:rPr>
        <w:t xml:space="preserve"> </w:t>
      </w:r>
      <w:proofErr w:type="spellStart"/>
      <w:r w:rsidRPr="00C614A0">
        <w:rPr>
          <w:rFonts w:ascii="Arial" w:eastAsia="Times New Roman CYR" w:hAnsi="Arial" w:cs="Arial"/>
          <w:color w:val="000000"/>
          <w:kern w:val="3"/>
          <w:sz w:val="24"/>
          <w:szCs w:val="24"/>
          <w:lang w:val="de-DE" w:eastAsia="ja-JP" w:bidi="fa-IR"/>
        </w:rPr>
        <w:t>объекты</w:t>
      </w:r>
      <w:proofErr w:type="spellEnd"/>
      <w:r w:rsidR="00BA3E7F" w:rsidRPr="00C614A0">
        <w:rPr>
          <w:rFonts w:ascii="Arial" w:eastAsia="Times New Roman CYR" w:hAnsi="Arial" w:cs="Arial"/>
          <w:color w:val="000000"/>
          <w:kern w:val="3"/>
          <w:sz w:val="24"/>
          <w:szCs w:val="24"/>
          <w:lang w:eastAsia="ja-JP" w:bidi="fa-IR"/>
        </w:rPr>
        <w:t xml:space="preserve"> </w:t>
      </w:r>
      <w:proofErr w:type="spellStart"/>
      <w:r w:rsidRPr="00C614A0">
        <w:rPr>
          <w:rFonts w:ascii="Arial" w:eastAsia="Times New Roman CYR" w:hAnsi="Arial" w:cs="Arial"/>
          <w:color w:val="000000"/>
          <w:kern w:val="3"/>
          <w:sz w:val="24"/>
          <w:szCs w:val="24"/>
          <w:lang w:val="de-DE" w:eastAsia="ja-JP" w:bidi="fa-IR"/>
        </w:rPr>
        <w:t>таких</w:t>
      </w:r>
      <w:proofErr w:type="spellEnd"/>
      <w:r w:rsidR="00BA3E7F" w:rsidRPr="00C614A0">
        <w:rPr>
          <w:rFonts w:ascii="Arial" w:eastAsia="Times New Roman CYR" w:hAnsi="Arial" w:cs="Arial"/>
          <w:color w:val="000000"/>
          <w:kern w:val="3"/>
          <w:sz w:val="24"/>
          <w:szCs w:val="24"/>
          <w:lang w:eastAsia="ja-JP" w:bidi="fa-IR"/>
        </w:rPr>
        <w:t xml:space="preserve"> </w:t>
      </w:r>
      <w:proofErr w:type="spellStart"/>
      <w:r w:rsidRPr="00C614A0">
        <w:rPr>
          <w:rFonts w:ascii="Arial" w:eastAsia="Times New Roman CYR" w:hAnsi="Arial" w:cs="Arial"/>
          <w:color w:val="000000"/>
          <w:kern w:val="3"/>
          <w:sz w:val="24"/>
          <w:szCs w:val="24"/>
          <w:lang w:val="de-DE" w:eastAsia="ja-JP" w:bidi="fa-IR"/>
        </w:rPr>
        <w:t>систем</w:t>
      </w:r>
      <w:proofErr w:type="spellEnd"/>
      <w:r w:rsidRPr="00C614A0">
        <w:rPr>
          <w:rFonts w:ascii="Arial" w:eastAsia="Times New Roman CYR" w:hAnsi="Arial" w:cs="Arial"/>
          <w:color w:val="000000"/>
          <w:kern w:val="3"/>
          <w:sz w:val="24"/>
          <w:szCs w:val="24"/>
          <w:lang w:val="de-DE" w:eastAsia="ja-JP" w:bidi="fa-IR"/>
        </w:rPr>
        <w:t>.</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proofErr w:type="spellStart"/>
      <w:r w:rsidRPr="00C614A0">
        <w:rPr>
          <w:rFonts w:ascii="Arial" w:eastAsia="Times New Roman" w:hAnsi="Arial" w:cs="Arial"/>
          <w:b/>
          <w:sz w:val="24"/>
          <w:szCs w:val="24"/>
          <w:lang w:eastAsia="ar-SA"/>
        </w:rPr>
        <w:t>Концедент</w:t>
      </w:r>
      <w:proofErr w:type="spellEnd"/>
      <w:r w:rsidRPr="00C614A0">
        <w:rPr>
          <w:rFonts w:ascii="Arial" w:eastAsia="Times New Roman" w:hAnsi="Arial" w:cs="Arial"/>
          <w:sz w:val="24"/>
          <w:szCs w:val="24"/>
          <w:lang w:eastAsia="ar-SA"/>
        </w:rPr>
        <w:t xml:space="preserve"> – м</w:t>
      </w:r>
      <w:r w:rsidRPr="00C614A0">
        <w:rPr>
          <w:rFonts w:ascii="Arial" w:eastAsia="Arial Unicode MS" w:hAnsi="Arial" w:cs="Arial"/>
          <w:bCs/>
          <w:sz w:val="24"/>
          <w:szCs w:val="24"/>
          <w:lang w:eastAsia="ru-RU"/>
        </w:rPr>
        <w:t>униципальное образование</w:t>
      </w:r>
      <w:r w:rsidR="00802F32" w:rsidRPr="00C614A0">
        <w:rPr>
          <w:rFonts w:ascii="Arial" w:eastAsia="Arial Unicode MS" w:hAnsi="Arial" w:cs="Arial"/>
          <w:bCs/>
          <w:sz w:val="24"/>
          <w:szCs w:val="24"/>
          <w:lang w:eastAsia="ru-RU"/>
        </w:rPr>
        <w:t xml:space="preserve"> «</w:t>
      </w:r>
      <w:r w:rsidR="00BA3E7F" w:rsidRPr="00C614A0">
        <w:rPr>
          <w:rFonts w:ascii="Arial" w:eastAsia="Arial Unicode MS" w:hAnsi="Arial" w:cs="Arial"/>
          <w:bCs/>
          <w:sz w:val="24"/>
          <w:szCs w:val="24"/>
          <w:lang w:eastAsia="ru-RU"/>
        </w:rPr>
        <w:t>Ирхидей</w:t>
      </w:r>
      <w:r w:rsidR="00802F32" w:rsidRPr="00C614A0">
        <w:rPr>
          <w:rFonts w:ascii="Arial" w:eastAsia="Arial Unicode MS" w:hAnsi="Arial" w:cs="Arial"/>
          <w:bCs/>
          <w:sz w:val="24"/>
          <w:szCs w:val="24"/>
          <w:lang w:eastAsia="ru-RU"/>
        </w:rPr>
        <w:t>» Осинского</w:t>
      </w:r>
      <w:r w:rsidRPr="00C614A0">
        <w:rPr>
          <w:rFonts w:ascii="Arial" w:eastAsia="Times New Roman" w:hAnsi="Arial" w:cs="Arial"/>
          <w:color w:val="000000"/>
          <w:sz w:val="24"/>
          <w:szCs w:val="24"/>
          <w:lang w:eastAsia="ru-RU"/>
        </w:rPr>
        <w:t xml:space="preserve"> района Иркутской области в лице администрации </w:t>
      </w:r>
      <w:r w:rsidR="00802F32" w:rsidRPr="00C614A0">
        <w:rPr>
          <w:rFonts w:ascii="Arial" w:eastAsia="Times New Roman" w:hAnsi="Arial" w:cs="Arial"/>
          <w:color w:val="000000"/>
          <w:sz w:val="24"/>
          <w:szCs w:val="24"/>
          <w:lang w:eastAsia="ru-RU"/>
        </w:rPr>
        <w:t>муниципального образования «</w:t>
      </w:r>
      <w:r w:rsidR="00BA3E7F" w:rsidRPr="00C614A0">
        <w:rPr>
          <w:rFonts w:ascii="Arial" w:eastAsia="Times New Roman" w:hAnsi="Arial" w:cs="Arial"/>
          <w:color w:val="000000"/>
          <w:sz w:val="24"/>
          <w:szCs w:val="24"/>
          <w:lang w:eastAsia="ru-RU"/>
        </w:rPr>
        <w:t>Ирхидей</w:t>
      </w:r>
      <w:r w:rsidR="00802F32" w:rsidRPr="00C614A0">
        <w:rPr>
          <w:rFonts w:ascii="Arial" w:eastAsia="Times New Roman" w:hAnsi="Arial" w:cs="Arial"/>
          <w:color w:val="000000"/>
          <w:sz w:val="24"/>
          <w:szCs w:val="24"/>
          <w:lang w:eastAsia="ru-RU"/>
        </w:rPr>
        <w:t>»</w:t>
      </w:r>
      <w:r w:rsidRPr="00C614A0">
        <w:rPr>
          <w:rFonts w:ascii="Arial" w:eastAsia="Times New Roman" w:hAnsi="Arial" w:cs="Arial"/>
          <w:color w:val="000000"/>
          <w:sz w:val="24"/>
          <w:szCs w:val="24"/>
          <w:lang w:eastAsia="ru-RU"/>
        </w:rPr>
        <w:t xml:space="preserve"> района Иркутской области</w:t>
      </w:r>
      <w:r w:rsidRPr="00C614A0">
        <w:rPr>
          <w:rFonts w:ascii="Arial" w:eastAsia="Times New Roman" w:hAnsi="Arial" w:cs="Arial"/>
          <w:sz w:val="24"/>
          <w:szCs w:val="24"/>
          <w:lang w:eastAsia="ar-SA"/>
        </w:rPr>
        <w:t>.</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ru-RU"/>
        </w:rPr>
      </w:pPr>
      <w:r w:rsidRPr="00C614A0">
        <w:rPr>
          <w:rFonts w:ascii="Arial" w:eastAsia="Times New Roman" w:hAnsi="Arial" w:cs="Arial"/>
          <w:b/>
          <w:sz w:val="24"/>
          <w:szCs w:val="24"/>
          <w:lang w:eastAsia="ar-SA"/>
        </w:rPr>
        <w:t>Концессионер</w:t>
      </w:r>
      <w:r w:rsidRPr="00C614A0">
        <w:rPr>
          <w:rFonts w:ascii="Arial" w:eastAsia="Times New Roman" w:hAnsi="Arial" w:cs="Arial"/>
          <w:sz w:val="24"/>
          <w:szCs w:val="24"/>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Концессионное соглашение</w:t>
      </w:r>
      <w:r w:rsidRPr="00C614A0">
        <w:rPr>
          <w:rFonts w:ascii="Arial" w:eastAsia="Times New Roman" w:hAnsi="Arial" w:cs="Arial"/>
          <w:sz w:val="24"/>
          <w:szCs w:val="24"/>
          <w:lang w:eastAsia="ar-SA"/>
        </w:rPr>
        <w:t xml:space="preserve"> – соглаше</w:t>
      </w:r>
      <w:r w:rsidR="00BA3E7F" w:rsidRPr="00C614A0">
        <w:rPr>
          <w:rFonts w:ascii="Arial" w:eastAsia="Times New Roman" w:hAnsi="Arial" w:cs="Arial"/>
          <w:sz w:val="24"/>
          <w:szCs w:val="24"/>
          <w:lang w:eastAsia="ar-SA"/>
        </w:rPr>
        <w:t>ние, по которому одна сторона, К</w:t>
      </w:r>
      <w:r w:rsidRPr="00C614A0">
        <w:rPr>
          <w:rFonts w:ascii="Arial" w:eastAsia="Times New Roman" w:hAnsi="Arial" w:cs="Arial"/>
          <w:sz w:val="24"/>
          <w:szCs w:val="24"/>
          <w:lang w:eastAsia="ar-SA"/>
        </w:rPr>
        <w:t>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w:t>
      </w:r>
      <w:r w:rsidR="00BA3E7F" w:rsidRPr="00C614A0">
        <w:rPr>
          <w:rFonts w:ascii="Arial" w:eastAsia="Times New Roman" w:hAnsi="Arial" w:cs="Arial"/>
          <w:sz w:val="24"/>
          <w:szCs w:val="24"/>
          <w:lang w:eastAsia="ar-SA"/>
        </w:rPr>
        <w:t xml:space="preserve"> деятельности, предусмотренной К</w:t>
      </w:r>
      <w:r w:rsidRPr="00C614A0">
        <w:rPr>
          <w:rFonts w:ascii="Arial" w:eastAsia="Times New Roman" w:hAnsi="Arial" w:cs="Arial"/>
          <w:sz w:val="24"/>
          <w:szCs w:val="24"/>
          <w:lang w:eastAsia="ar-SA"/>
        </w:rPr>
        <w:t xml:space="preserve">онцессионным соглашением, право </w:t>
      </w:r>
      <w:proofErr w:type="gramStart"/>
      <w:r w:rsidRPr="00C614A0">
        <w:rPr>
          <w:rFonts w:ascii="Arial" w:eastAsia="Times New Roman" w:hAnsi="Arial" w:cs="Arial"/>
          <w:sz w:val="24"/>
          <w:szCs w:val="24"/>
          <w:lang w:eastAsia="ar-SA"/>
        </w:rPr>
        <w:t>собственности</w:t>
      </w:r>
      <w:proofErr w:type="gramEnd"/>
      <w:r w:rsidRPr="00C614A0">
        <w:rPr>
          <w:rFonts w:ascii="Arial" w:eastAsia="Times New Roman" w:hAnsi="Arial" w:cs="Arial"/>
          <w:sz w:val="24"/>
          <w:szCs w:val="24"/>
          <w:lang w:eastAsia="ar-SA"/>
        </w:rPr>
        <w:t xml:space="preserve"> на которое будет принадлежать </w:t>
      </w:r>
      <w:r w:rsidR="00BA3E7F" w:rsidRPr="00C614A0">
        <w:rPr>
          <w:rFonts w:ascii="Arial" w:eastAsia="Times New Roman" w:hAnsi="Arial" w:cs="Arial"/>
          <w:sz w:val="24"/>
          <w:szCs w:val="24"/>
          <w:lang w:eastAsia="ar-SA"/>
        </w:rPr>
        <w:t xml:space="preserve">и принадлежит другой стороне - </w:t>
      </w:r>
      <w:proofErr w:type="spellStart"/>
      <w:r w:rsidR="00BA3E7F" w:rsidRPr="00C614A0">
        <w:rPr>
          <w:rFonts w:ascii="Arial" w:eastAsia="Times New Roman" w:hAnsi="Arial" w:cs="Arial"/>
          <w:sz w:val="24"/>
          <w:szCs w:val="24"/>
          <w:lang w:eastAsia="ar-SA"/>
        </w:rPr>
        <w:t>К</w:t>
      </w:r>
      <w:r w:rsidRPr="00C614A0">
        <w:rPr>
          <w:rFonts w:ascii="Arial" w:eastAsia="Times New Roman" w:hAnsi="Arial" w:cs="Arial"/>
          <w:sz w:val="24"/>
          <w:szCs w:val="24"/>
          <w:lang w:eastAsia="ar-SA"/>
        </w:rPr>
        <w:t>онцеденту</w:t>
      </w:r>
      <w:proofErr w:type="spellEnd"/>
      <w:r w:rsidRPr="00C614A0">
        <w:rPr>
          <w:rFonts w:ascii="Arial" w:eastAsia="Times New Roman" w:hAnsi="Arial" w:cs="Arial"/>
          <w:sz w:val="24"/>
          <w:szCs w:val="24"/>
          <w:lang w:eastAsia="ar-SA"/>
        </w:rPr>
        <w:t>, осуществлять деятельность с использованием (эксплуатацией) объекто</w:t>
      </w:r>
      <w:r w:rsidR="00BA3E7F" w:rsidRPr="00C614A0">
        <w:rPr>
          <w:rFonts w:ascii="Arial" w:eastAsia="Times New Roman" w:hAnsi="Arial" w:cs="Arial"/>
          <w:sz w:val="24"/>
          <w:szCs w:val="24"/>
          <w:lang w:eastAsia="ar-SA"/>
        </w:rPr>
        <w:t xml:space="preserve">в концессионного соглашения, а </w:t>
      </w:r>
      <w:proofErr w:type="spellStart"/>
      <w:r w:rsidR="00BA3E7F" w:rsidRPr="00C614A0">
        <w:rPr>
          <w:rFonts w:ascii="Arial" w:eastAsia="Times New Roman" w:hAnsi="Arial" w:cs="Arial"/>
          <w:sz w:val="24"/>
          <w:szCs w:val="24"/>
          <w:lang w:eastAsia="ar-SA"/>
        </w:rPr>
        <w:t>К</w:t>
      </w:r>
      <w:r w:rsidRPr="00C614A0">
        <w:rPr>
          <w:rFonts w:ascii="Arial" w:eastAsia="Times New Roman" w:hAnsi="Arial" w:cs="Arial"/>
          <w:sz w:val="24"/>
          <w:szCs w:val="24"/>
          <w:lang w:eastAsia="ar-SA"/>
        </w:rPr>
        <w:t>онцедент</w:t>
      </w:r>
      <w:proofErr w:type="spellEnd"/>
      <w:r w:rsidRPr="00C614A0">
        <w:rPr>
          <w:rFonts w:ascii="Arial" w:eastAsia="Times New Roman" w:hAnsi="Arial" w:cs="Arial"/>
          <w:sz w:val="24"/>
          <w:szCs w:val="24"/>
          <w:lang w:eastAsia="ar-SA"/>
        </w:rPr>
        <w:t xml:space="preserve"> обязуется предоставить концессионеру на</w:t>
      </w:r>
      <w:r w:rsidRPr="00C614A0">
        <w:rPr>
          <w:rFonts w:ascii="Arial" w:eastAsia="Times New Roman" w:hAnsi="Arial" w:cs="Arial"/>
          <w:color w:val="000000"/>
          <w:spacing w:val="4"/>
          <w:sz w:val="24"/>
          <w:szCs w:val="24"/>
          <w:lang w:eastAsia="ru-RU"/>
        </w:rPr>
        <w:t xml:space="preserve"> срок, установленный этим </w:t>
      </w:r>
      <w:r w:rsidRPr="00C614A0">
        <w:rPr>
          <w:rFonts w:ascii="Arial" w:eastAsia="Times New Roman" w:hAnsi="Arial" w:cs="Arial"/>
          <w:color w:val="000000"/>
          <w:sz w:val="24"/>
          <w:szCs w:val="24"/>
          <w:lang w:eastAsia="ru-RU"/>
        </w:rPr>
        <w:t>соглашением, права владения и пользования объектами концессионного соглашения для осуществления указанной деятельности.</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Концессионная деятельность</w:t>
      </w:r>
      <w:r w:rsidRPr="00C614A0">
        <w:rPr>
          <w:rFonts w:ascii="Arial" w:eastAsia="Times New Roman" w:hAnsi="Arial" w:cs="Arial"/>
          <w:sz w:val="24"/>
          <w:szCs w:val="24"/>
          <w:lang w:eastAsia="ar-SA"/>
        </w:rPr>
        <w:t xml:space="preserve"> – деятельность, связанная с использованием и эксплуатацией объектов, входящих в состав Объекта Концессионного соглашения, и содержанием Концессионного соглашения в надлежащем состоянии.</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Конкурсная документация</w:t>
      </w:r>
      <w:r w:rsidRPr="00C614A0">
        <w:rPr>
          <w:rFonts w:ascii="Arial" w:eastAsia="Times New Roman" w:hAnsi="Arial" w:cs="Arial"/>
          <w:sz w:val="24"/>
          <w:szCs w:val="24"/>
          <w:lang w:eastAsia="ar-SA"/>
        </w:rPr>
        <w:t xml:space="preserve"> – настоящая документация, утвержденная в соответствии с решением </w:t>
      </w:r>
      <w:proofErr w:type="spellStart"/>
      <w:r w:rsidRPr="00C614A0">
        <w:rPr>
          <w:rFonts w:ascii="Arial" w:eastAsia="Times New Roman" w:hAnsi="Arial" w:cs="Arial"/>
          <w:sz w:val="24"/>
          <w:szCs w:val="24"/>
          <w:lang w:eastAsia="ar-SA"/>
        </w:rPr>
        <w:t>Концедента</w:t>
      </w:r>
      <w:proofErr w:type="spellEnd"/>
      <w:r w:rsidRPr="00C614A0">
        <w:rPr>
          <w:rFonts w:ascii="Arial" w:eastAsia="Times New Roman" w:hAnsi="Arial" w:cs="Arial"/>
          <w:sz w:val="24"/>
          <w:szCs w:val="24"/>
          <w:lang w:eastAsia="ar-SA"/>
        </w:rPr>
        <w:t xml:space="preserve"> в соответствии </w:t>
      </w:r>
      <w:r w:rsidRPr="00C614A0">
        <w:rPr>
          <w:rFonts w:ascii="Arial" w:eastAsia="Times New Roman" w:hAnsi="Arial" w:cs="Arial"/>
          <w:color w:val="632423"/>
          <w:sz w:val="24"/>
          <w:szCs w:val="24"/>
          <w:lang w:eastAsia="ar-SA"/>
        </w:rPr>
        <w:t xml:space="preserve">с </w:t>
      </w:r>
      <w:r w:rsidRPr="00C614A0">
        <w:rPr>
          <w:rFonts w:ascii="Arial" w:eastAsia="Times New Roman" w:hAnsi="Arial" w:cs="Arial"/>
          <w:sz w:val="24"/>
          <w:szCs w:val="24"/>
          <w:lang w:eastAsia="ar-SA"/>
        </w:rPr>
        <w:t>Законом о Концессионных соглашениях и определяющая порядок и условия проведения Конкурса.</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color w:val="000000"/>
          <w:sz w:val="24"/>
          <w:szCs w:val="24"/>
          <w:lang w:eastAsia="ru-RU"/>
        </w:rPr>
      </w:pPr>
      <w:r w:rsidRPr="00C614A0">
        <w:rPr>
          <w:rFonts w:ascii="Arial" w:eastAsia="Times New Roman" w:hAnsi="Arial" w:cs="Arial"/>
          <w:b/>
          <w:sz w:val="24"/>
          <w:szCs w:val="24"/>
          <w:lang w:eastAsia="ar-SA"/>
        </w:rPr>
        <w:t>Критерии открытого конкурса</w:t>
      </w:r>
      <w:r w:rsidRPr="00C614A0">
        <w:rPr>
          <w:rFonts w:ascii="Arial" w:eastAsia="Times New Roman" w:hAnsi="Arial" w:cs="Arial"/>
          <w:color w:val="000000"/>
          <w:spacing w:val="-3"/>
          <w:sz w:val="24"/>
          <w:szCs w:val="24"/>
          <w:lang w:eastAsia="ru-RU"/>
        </w:rPr>
        <w:t xml:space="preserve"> </w:t>
      </w:r>
      <w:r w:rsidR="00BA3E7F" w:rsidRPr="00C614A0">
        <w:rPr>
          <w:rFonts w:ascii="Arial" w:eastAsia="Times New Roman" w:hAnsi="Arial" w:cs="Arial"/>
          <w:color w:val="000000"/>
          <w:spacing w:val="-3"/>
          <w:sz w:val="24"/>
          <w:szCs w:val="24"/>
          <w:lang w:eastAsia="ru-RU"/>
        </w:rPr>
        <w:t>–</w:t>
      </w:r>
      <w:r w:rsidRPr="00C614A0">
        <w:rPr>
          <w:rFonts w:ascii="Arial" w:eastAsia="Times New Roman" w:hAnsi="Arial" w:cs="Arial"/>
          <w:color w:val="000000"/>
          <w:spacing w:val="-3"/>
          <w:sz w:val="24"/>
          <w:szCs w:val="24"/>
          <w:lang w:eastAsia="ru-RU"/>
        </w:rPr>
        <w:t xml:space="preserve"> условия, установленные настоящей </w:t>
      </w:r>
      <w:r w:rsidRPr="00C614A0">
        <w:rPr>
          <w:rFonts w:ascii="Arial" w:eastAsia="Times New Roman" w:hAnsi="Arial" w:cs="Arial"/>
          <w:color w:val="000000"/>
          <w:sz w:val="24"/>
          <w:szCs w:val="24"/>
          <w:lang w:eastAsia="ru-RU"/>
        </w:rPr>
        <w:t>конкурсной документацией, для определения победителя конкурса.</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Конкурсная комиссия</w:t>
      </w:r>
      <w:r w:rsidRPr="00C614A0">
        <w:rPr>
          <w:rFonts w:ascii="Arial" w:eastAsia="Times New Roman" w:hAnsi="Arial" w:cs="Arial"/>
          <w:sz w:val="24"/>
          <w:szCs w:val="24"/>
          <w:lang w:eastAsia="ar-SA"/>
        </w:rPr>
        <w:t xml:space="preserve"> – комиссия по проведению Конкурса, созданная </w:t>
      </w:r>
      <w:proofErr w:type="spellStart"/>
      <w:r w:rsidRPr="00C614A0">
        <w:rPr>
          <w:rFonts w:ascii="Arial" w:eastAsia="Times New Roman" w:hAnsi="Arial" w:cs="Arial"/>
          <w:sz w:val="24"/>
          <w:szCs w:val="24"/>
          <w:lang w:eastAsia="ar-SA"/>
        </w:rPr>
        <w:t>Концедентом</w:t>
      </w:r>
      <w:proofErr w:type="spellEnd"/>
      <w:r w:rsidRPr="00C614A0">
        <w:rPr>
          <w:rFonts w:ascii="Arial" w:eastAsia="Times New Roman" w:hAnsi="Arial" w:cs="Arial"/>
          <w:sz w:val="24"/>
          <w:szCs w:val="24"/>
          <w:lang w:eastAsia="ar-SA"/>
        </w:rPr>
        <w:t xml:space="preserve"> для проведения Конкурса.</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proofErr w:type="gramStart"/>
      <w:r w:rsidRPr="00C614A0">
        <w:rPr>
          <w:rFonts w:ascii="Arial" w:eastAsia="Times New Roman" w:hAnsi="Arial" w:cs="Arial"/>
          <w:b/>
          <w:sz w:val="24"/>
          <w:szCs w:val="24"/>
          <w:lang w:eastAsia="ar-SA"/>
        </w:rPr>
        <w:lastRenderedPageBreak/>
        <w:t>Заявитель</w:t>
      </w:r>
      <w:r w:rsidRPr="00C614A0">
        <w:rPr>
          <w:rFonts w:ascii="Arial" w:eastAsia="Times New Roman" w:hAnsi="Arial" w:cs="Arial"/>
          <w:sz w:val="24"/>
          <w:szCs w:val="24"/>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(подавшие) заявку на участие в настоящем конкурсе.</w:t>
      </w:r>
      <w:proofErr w:type="gramEnd"/>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 xml:space="preserve">Заявка на участие в конкурсе (далее </w:t>
      </w:r>
      <w:r w:rsidR="00BA3E7F" w:rsidRPr="00C614A0">
        <w:rPr>
          <w:rFonts w:ascii="Arial" w:eastAsia="Times New Roman" w:hAnsi="Arial" w:cs="Arial"/>
          <w:b/>
          <w:sz w:val="24"/>
          <w:szCs w:val="24"/>
          <w:lang w:eastAsia="ar-SA"/>
        </w:rPr>
        <w:t>–</w:t>
      </w:r>
      <w:r w:rsidRPr="00C614A0">
        <w:rPr>
          <w:rFonts w:ascii="Arial" w:eastAsia="Times New Roman" w:hAnsi="Arial" w:cs="Arial"/>
          <w:b/>
          <w:sz w:val="24"/>
          <w:szCs w:val="24"/>
          <w:lang w:eastAsia="ar-SA"/>
        </w:rPr>
        <w:t xml:space="preserve"> Заявка)</w:t>
      </w:r>
      <w:r w:rsidRPr="00C614A0">
        <w:rPr>
          <w:rFonts w:ascii="Arial" w:eastAsia="Times New Roman" w:hAnsi="Arial" w:cs="Arial"/>
          <w:sz w:val="24"/>
          <w:szCs w:val="24"/>
          <w:lang w:eastAsia="ar-SA"/>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Задаток</w:t>
      </w:r>
      <w:r w:rsidRPr="00C614A0">
        <w:rPr>
          <w:rFonts w:ascii="Arial" w:eastAsia="Times New Roman" w:hAnsi="Arial" w:cs="Arial"/>
          <w:sz w:val="24"/>
          <w:szCs w:val="24"/>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Участник открытого конкурса</w:t>
      </w:r>
      <w:r w:rsidRPr="00C614A0">
        <w:rPr>
          <w:rFonts w:ascii="Arial" w:eastAsia="Times New Roman" w:hAnsi="Arial" w:cs="Arial"/>
          <w:sz w:val="24"/>
          <w:szCs w:val="24"/>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Конкурсное предложение</w:t>
      </w:r>
      <w:r w:rsidRPr="00C614A0">
        <w:rPr>
          <w:rFonts w:ascii="Arial" w:eastAsia="Times New Roman" w:hAnsi="Arial" w:cs="Arial"/>
          <w:sz w:val="24"/>
          <w:szCs w:val="24"/>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7412B2" w:rsidRPr="00C614A0" w:rsidRDefault="007412B2" w:rsidP="007412B2">
      <w:pPr>
        <w:widowControl w:val="0"/>
        <w:shd w:val="clear" w:color="auto" w:fill="FFFFFF"/>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
          <w:sz w:val="24"/>
          <w:szCs w:val="24"/>
          <w:lang w:eastAsia="ar-SA"/>
        </w:rPr>
        <w:t>Победитель открытого конкурса</w:t>
      </w:r>
      <w:r w:rsidRPr="00C614A0">
        <w:rPr>
          <w:rFonts w:ascii="Arial" w:eastAsia="Times New Roman" w:hAnsi="Arial" w:cs="Arial"/>
          <w:sz w:val="24"/>
          <w:szCs w:val="24"/>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7412B2" w:rsidRPr="00C614A0" w:rsidRDefault="007412B2" w:rsidP="007412B2">
      <w:pPr>
        <w:widowControl w:val="0"/>
        <w:shd w:val="clear" w:color="auto" w:fill="FFFFFF"/>
        <w:suppressAutoHyphens/>
        <w:autoSpaceDE w:val="0"/>
        <w:spacing w:after="0" w:line="240" w:lineRule="auto"/>
        <w:ind w:firstLine="567"/>
        <w:jc w:val="both"/>
        <w:rPr>
          <w:rFonts w:ascii="Arial" w:eastAsia="Times New Roman" w:hAnsi="Arial" w:cs="Arial"/>
          <w:sz w:val="24"/>
          <w:szCs w:val="24"/>
          <w:lang w:eastAsia="ar-SA"/>
        </w:rPr>
      </w:pPr>
    </w:p>
    <w:p w:rsidR="007412B2" w:rsidRPr="00C614A0" w:rsidRDefault="007412B2" w:rsidP="00C614A0">
      <w:pPr>
        <w:widowControl w:val="0"/>
        <w:suppressAutoHyphens/>
        <w:autoSpaceDE w:val="0"/>
        <w:spacing w:after="0" w:line="240" w:lineRule="auto"/>
        <w:jc w:val="center"/>
        <w:rPr>
          <w:rFonts w:ascii="Arial" w:eastAsia="Arial Unicode MS" w:hAnsi="Arial" w:cs="Arial"/>
          <w:b/>
          <w:kern w:val="1"/>
          <w:sz w:val="24"/>
          <w:szCs w:val="24"/>
        </w:rPr>
      </w:pPr>
      <w:r w:rsidRPr="00C614A0">
        <w:rPr>
          <w:rFonts w:ascii="Arial" w:eastAsia="Arial Unicode MS" w:hAnsi="Arial" w:cs="Arial"/>
          <w:b/>
          <w:kern w:val="1"/>
          <w:sz w:val="24"/>
          <w:szCs w:val="24"/>
        </w:rPr>
        <w:t>3. Стороны концессионного соглашения.</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3.1. </w:t>
      </w:r>
      <w:proofErr w:type="spellStart"/>
      <w:r w:rsidRPr="00C614A0">
        <w:rPr>
          <w:rFonts w:ascii="Arial" w:eastAsia="Times New Roman" w:hAnsi="Arial" w:cs="Arial"/>
          <w:sz w:val="24"/>
          <w:szCs w:val="24"/>
          <w:lang w:eastAsia="ar-SA"/>
        </w:rPr>
        <w:t>Концедент</w:t>
      </w:r>
      <w:proofErr w:type="spellEnd"/>
      <w:r w:rsidRPr="00C614A0">
        <w:rPr>
          <w:rFonts w:ascii="Arial" w:eastAsia="Times New Roman" w:hAnsi="Arial" w:cs="Arial"/>
          <w:sz w:val="24"/>
          <w:szCs w:val="24"/>
          <w:lang w:eastAsia="ar-SA"/>
        </w:rPr>
        <w:t xml:space="preserve"> – </w:t>
      </w:r>
      <w:r w:rsidR="00802F32" w:rsidRPr="00C614A0">
        <w:rPr>
          <w:rFonts w:ascii="Arial" w:eastAsia="Times New Roman" w:hAnsi="Arial" w:cs="Arial"/>
          <w:sz w:val="24"/>
          <w:szCs w:val="24"/>
          <w:lang w:eastAsia="ar-SA"/>
        </w:rPr>
        <w:t>муниципальное образование «</w:t>
      </w:r>
      <w:r w:rsidR="00C614A0" w:rsidRPr="00C614A0">
        <w:rPr>
          <w:rFonts w:ascii="Arial" w:eastAsia="Times New Roman" w:hAnsi="Arial" w:cs="Arial"/>
          <w:sz w:val="24"/>
          <w:szCs w:val="24"/>
          <w:lang w:eastAsia="ar-SA"/>
        </w:rPr>
        <w:t>Ирхидей</w:t>
      </w:r>
      <w:r w:rsidR="00802F32" w:rsidRPr="00C614A0">
        <w:rPr>
          <w:rFonts w:ascii="Arial" w:eastAsia="Times New Roman" w:hAnsi="Arial" w:cs="Arial"/>
          <w:sz w:val="24"/>
          <w:szCs w:val="24"/>
          <w:lang w:eastAsia="ar-SA"/>
        </w:rPr>
        <w:t xml:space="preserve">» Осинского района </w:t>
      </w:r>
      <w:r w:rsidRPr="00C614A0">
        <w:rPr>
          <w:rFonts w:ascii="Arial" w:eastAsia="Times New Roman" w:hAnsi="Arial" w:cs="Arial"/>
          <w:color w:val="000000"/>
          <w:sz w:val="24"/>
          <w:szCs w:val="24"/>
          <w:lang w:eastAsia="ru-RU"/>
        </w:rPr>
        <w:t>Иркутск</w:t>
      </w:r>
      <w:r w:rsidR="00802F32" w:rsidRPr="00C614A0">
        <w:rPr>
          <w:rFonts w:ascii="Arial" w:eastAsia="Times New Roman" w:hAnsi="Arial" w:cs="Arial"/>
          <w:color w:val="000000"/>
          <w:sz w:val="24"/>
          <w:szCs w:val="24"/>
          <w:lang w:eastAsia="ru-RU"/>
        </w:rPr>
        <w:t>ой области в лице администрации муниципального образования «</w:t>
      </w:r>
      <w:r w:rsidR="00C614A0" w:rsidRPr="00C614A0">
        <w:rPr>
          <w:rFonts w:ascii="Arial" w:eastAsia="Times New Roman" w:hAnsi="Arial" w:cs="Arial"/>
          <w:color w:val="000000"/>
          <w:sz w:val="24"/>
          <w:szCs w:val="24"/>
          <w:lang w:eastAsia="ru-RU"/>
        </w:rPr>
        <w:t>Ирхидей</w:t>
      </w:r>
      <w:r w:rsidR="00802F32" w:rsidRPr="00C614A0">
        <w:rPr>
          <w:rFonts w:ascii="Arial" w:eastAsia="Times New Roman" w:hAnsi="Arial" w:cs="Arial"/>
          <w:color w:val="000000"/>
          <w:sz w:val="24"/>
          <w:szCs w:val="24"/>
          <w:lang w:eastAsia="ru-RU"/>
        </w:rPr>
        <w:t xml:space="preserve">» Осинского </w:t>
      </w:r>
      <w:r w:rsidRPr="00C614A0">
        <w:rPr>
          <w:rFonts w:ascii="Arial" w:eastAsia="Times New Roman" w:hAnsi="Arial" w:cs="Arial"/>
          <w:color w:val="000000"/>
          <w:sz w:val="24"/>
          <w:szCs w:val="24"/>
          <w:lang w:eastAsia="ru-RU"/>
        </w:rPr>
        <w:t>района Иркутской области</w:t>
      </w:r>
      <w:r w:rsidRPr="00C614A0">
        <w:rPr>
          <w:rFonts w:ascii="Arial" w:eastAsia="Times New Roman" w:hAnsi="Arial" w:cs="Arial"/>
          <w:sz w:val="24"/>
          <w:szCs w:val="24"/>
          <w:lang w:eastAsia="ar-SA"/>
        </w:rPr>
        <w:t>.</w:t>
      </w:r>
    </w:p>
    <w:p w:rsidR="00C614A0" w:rsidRPr="00C614A0" w:rsidRDefault="00C614A0" w:rsidP="00C614A0">
      <w:pPr>
        <w:widowControl w:val="0"/>
        <w:tabs>
          <w:tab w:val="left" w:pos="0"/>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Юридический адрес: </w:t>
      </w:r>
      <w:r w:rsidRPr="00C614A0">
        <w:rPr>
          <w:rFonts w:ascii="Arial" w:eastAsia="Times New Roman" w:hAnsi="Arial" w:cs="Arial"/>
          <w:bCs/>
          <w:sz w:val="24"/>
          <w:szCs w:val="24"/>
          <w:lang w:eastAsia="ar-SA"/>
        </w:rPr>
        <w:t xml:space="preserve">Иркутская область, </w:t>
      </w:r>
      <w:proofErr w:type="spellStart"/>
      <w:r w:rsidRPr="00C614A0">
        <w:rPr>
          <w:rFonts w:ascii="Arial" w:eastAsia="Times New Roman" w:hAnsi="Arial" w:cs="Arial"/>
          <w:bCs/>
          <w:sz w:val="24"/>
          <w:szCs w:val="24"/>
          <w:lang w:eastAsia="ar-SA"/>
        </w:rPr>
        <w:t>Осинский</w:t>
      </w:r>
      <w:proofErr w:type="spellEnd"/>
      <w:r w:rsidRPr="00C614A0">
        <w:rPr>
          <w:rFonts w:ascii="Arial" w:eastAsia="Times New Roman" w:hAnsi="Arial" w:cs="Arial"/>
          <w:bCs/>
          <w:sz w:val="24"/>
          <w:szCs w:val="24"/>
          <w:lang w:eastAsia="ar-SA"/>
        </w:rPr>
        <w:t xml:space="preserve"> район, с. Ирхидей, ул. Ленина, 5.</w:t>
      </w:r>
    </w:p>
    <w:p w:rsidR="00C614A0" w:rsidRPr="00C614A0" w:rsidRDefault="00C614A0" w:rsidP="00C614A0">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Почтовый адрес: </w:t>
      </w:r>
      <w:r w:rsidRPr="00C614A0">
        <w:rPr>
          <w:rFonts w:ascii="Arial" w:eastAsia="Times New Roman" w:hAnsi="Arial" w:cs="Arial"/>
          <w:bCs/>
          <w:sz w:val="24"/>
          <w:szCs w:val="24"/>
          <w:lang w:eastAsia="ar-SA"/>
        </w:rPr>
        <w:t xml:space="preserve">669213, Иркутская область, </w:t>
      </w:r>
      <w:proofErr w:type="spellStart"/>
      <w:r w:rsidRPr="00C614A0">
        <w:rPr>
          <w:rFonts w:ascii="Arial" w:eastAsia="Times New Roman" w:hAnsi="Arial" w:cs="Arial"/>
          <w:bCs/>
          <w:sz w:val="24"/>
          <w:szCs w:val="24"/>
          <w:lang w:eastAsia="ar-SA"/>
        </w:rPr>
        <w:t>Осинский</w:t>
      </w:r>
      <w:proofErr w:type="spellEnd"/>
      <w:r w:rsidRPr="00C614A0">
        <w:rPr>
          <w:rFonts w:ascii="Arial" w:eastAsia="Times New Roman" w:hAnsi="Arial" w:cs="Arial"/>
          <w:bCs/>
          <w:sz w:val="24"/>
          <w:szCs w:val="24"/>
          <w:lang w:eastAsia="ar-SA"/>
        </w:rPr>
        <w:t xml:space="preserve"> район с. Ирхидей, ул. Ленина, 5.</w:t>
      </w:r>
    </w:p>
    <w:p w:rsidR="00C614A0" w:rsidRPr="00C614A0" w:rsidRDefault="00C614A0" w:rsidP="00C614A0">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Место нахождения: </w:t>
      </w:r>
      <w:r w:rsidRPr="00C614A0">
        <w:rPr>
          <w:rFonts w:ascii="Arial" w:eastAsia="Times New Roman" w:hAnsi="Arial" w:cs="Arial"/>
          <w:bCs/>
          <w:sz w:val="24"/>
          <w:szCs w:val="24"/>
          <w:lang w:eastAsia="ar-SA"/>
        </w:rPr>
        <w:t xml:space="preserve">669213, Иркутская область, </w:t>
      </w:r>
      <w:proofErr w:type="spellStart"/>
      <w:r w:rsidRPr="00C614A0">
        <w:rPr>
          <w:rFonts w:ascii="Arial" w:eastAsia="Times New Roman" w:hAnsi="Arial" w:cs="Arial"/>
          <w:bCs/>
          <w:sz w:val="24"/>
          <w:szCs w:val="24"/>
          <w:lang w:eastAsia="ar-SA"/>
        </w:rPr>
        <w:t>Осинский</w:t>
      </w:r>
      <w:proofErr w:type="spellEnd"/>
      <w:r w:rsidRPr="00C614A0">
        <w:rPr>
          <w:rFonts w:ascii="Arial" w:eastAsia="Times New Roman" w:hAnsi="Arial" w:cs="Arial"/>
          <w:bCs/>
          <w:sz w:val="24"/>
          <w:szCs w:val="24"/>
          <w:lang w:eastAsia="ar-SA"/>
        </w:rPr>
        <w:t xml:space="preserve"> район с. Ирхидей, ул. Ленина, 5.</w:t>
      </w:r>
    </w:p>
    <w:p w:rsidR="00C614A0" w:rsidRPr="00C614A0" w:rsidRDefault="00C614A0" w:rsidP="00C614A0">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bCs/>
          <w:sz w:val="24"/>
          <w:szCs w:val="24"/>
          <w:lang w:eastAsia="ar-SA"/>
        </w:rPr>
        <w:t xml:space="preserve">Адрес электронной почты: </w:t>
      </w:r>
      <w:proofErr w:type="spellStart"/>
      <w:r w:rsidRPr="00C614A0">
        <w:rPr>
          <w:rFonts w:ascii="Arial" w:eastAsia="Times New Roman" w:hAnsi="Arial" w:cs="Arial"/>
          <w:bCs/>
          <w:sz w:val="24"/>
          <w:szCs w:val="24"/>
          <w:lang w:val="en-US" w:eastAsia="ar-SA"/>
        </w:rPr>
        <w:t>moirhidei</w:t>
      </w:r>
      <w:proofErr w:type="spellEnd"/>
      <w:r w:rsidRPr="00C614A0">
        <w:rPr>
          <w:rFonts w:ascii="Arial" w:eastAsia="Times New Roman" w:hAnsi="Arial" w:cs="Arial"/>
          <w:bCs/>
          <w:sz w:val="24"/>
          <w:szCs w:val="24"/>
          <w:lang w:eastAsia="ar-SA"/>
        </w:rPr>
        <w:t>@</w:t>
      </w:r>
      <w:r w:rsidRPr="00C614A0">
        <w:rPr>
          <w:rFonts w:ascii="Arial" w:eastAsia="Times New Roman" w:hAnsi="Arial" w:cs="Arial"/>
          <w:bCs/>
          <w:sz w:val="24"/>
          <w:szCs w:val="24"/>
          <w:lang w:val="en-US" w:eastAsia="ar-SA"/>
        </w:rPr>
        <w:t>mail</w:t>
      </w:r>
      <w:r w:rsidRPr="00C614A0">
        <w:rPr>
          <w:rFonts w:ascii="Arial" w:eastAsia="Times New Roman" w:hAnsi="Arial" w:cs="Arial"/>
          <w:bCs/>
          <w:sz w:val="24"/>
          <w:szCs w:val="24"/>
          <w:lang w:eastAsia="ar-SA"/>
        </w:rPr>
        <w:t>.</w:t>
      </w:r>
      <w:proofErr w:type="spellStart"/>
      <w:r w:rsidRPr="00C614A0">
        <w:rPr>
          <w:rFonts w:ascii="Arial" w:eastAsia="Times New Roman" w:hAnsi="Arial" w:cs="Arial"/>
          <w:bCs/>
          <w:sz w:val="24"/>
          <w:szCs w:val="24"/>
          <w:lang w:val="en-US" w:eastAsia="ar-SA"/>
        </w:rPr>
        <w:t>ru</w:t>
      </w:r>
      <w:proofErr w:type="spellEnd"/>
      <w:r w:rsidRPr="00C614A0">
        <w:rPr>
          <w:rFonts w:ascii="Arial" w:eastAsia="Times New Roman" w:hAnsi="Arial" w:cs="Arial"/>
          <w:bCs/>
          <w:sz w:val="24"/>
          <w:szCs w:val="24"/>
          <w:lang w:eastAsia="ar-SA"/>
        </w:rPr>
        <w:t>.</w:t>
      </w:r>
    </w:p>
    <w:p w:rsidR="00C614A0" w:rsidRPr="00C614A0" w:rsidRDefault="00C614A0" w:rsidP="00C614A0">
      <w:pPr>
        <w:widowControl w:val="0"/>
        <w:tabs>
          <w:tab w:val="left" w:pos="426"/>
        </w:tabs>
        <w:suppressAutoHyphens/>
        <w:autoSpaceDE w:val="0"/>
        <w:spacing w:after="0" w:line="240" w:lineRule="auto"/>
        <w:ind w:firstLine="709"/>
        <w:jc w:val="both"/>
        <w:rPr>
          <w:rFonts w:ascii="Arial" w:eastAsia="Times New Roman" w:hAnsi="Arial" w:cs="Arial"/>
          <w:bCs/>
          <w:sz w:val="24"/>
          <w:szCs w:val="24"/>
          <w:lang w:eastAsia="ar-SA"/>
        </w:rPr>
      </w:pPr>
      <w:r w:rsidRPr="00C614A0">
        <w:rPr>
          <w:rFonts w:ascii="Arial" w:eastAsia="Times New Roman" w:hAnsi="Arial" w:cs="Arial"/>
          <w:sz w:val="24"/>
          <w:szCs w:val="24"/>
          <w:lang w:eastAsia="ar-SA"/>
        </w:rPr>
        <w:t>Контактный номер телефона: 8 (39539)99-4-44.</w:t>
      </w:r>
    </w:p>
    <w:p w:rsidR="00C614A0" w:rsidRPr="00C614A0" w:rsidRDefault="00C614A0"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Контактные лица: Хингелов Игорь Иннокентьевич – глава.</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3.2. Концессионер - </w:t>
      </w:r>
      <w:r w:rsidR="00C614A0" w:rsidRPr="00C614A0">
        <w:rPr>
          <w:rFonts w:ascii="Arial" w:eastAsia="Times New Roman CYR" w:hAnsi="Arial" w:cs="Arial"/>
          <w:color w:val="000000"/>
          <w:kern w:val="3"/>
          <w:sz w:val="24"/>
          <w:szCs w:val="24"/>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r w:rsidRPr="00C614A0">
        <w:rPr>
          <w:rFonts w:ascii="Arial" w:eastAsia="Times New Roman" w:hAnsi="Arial" w:cs="Arial"/>
          <w:sz w:val="24"/>
          <w:szCs w:val="24"/>
          <w:lang w:eastAsia="ar-SA"/>
        </w:rPr>
        <w:t>.</w:t>
      </w:r>
    </w:p>
    <w:p w:rsidR="007412B2" w:rsidRPr="00C614A0" w:rsidRDefault="007412B2" w:rsidP="007412B2">
      <w:pPr>
        <w:widowControl w:val="0"/>
        <w:tabs>
          <w:tab w:val="left" w:pos="426"/>
        </w:tabs>
        <w:suppressAutoHyphens/>
        <w:autoSpaceDE w:val="0"/>
        <w:spacing w:after="0" w:line="240" w:lineRule="auto"/>
        <w:ind w:firstLine="567"/>
        <w:jc w:val="both"/>
        <w:rPr>
          <w:rFonts w:ascii="Arial" w:eastAsia="Times New Roman" w:hAnsi="Arial" w:cs="Arial"/>
          <w:sz w:val="24"/>
          <w:szCs w:val="24"/>
          <w:lang w:eastAsia="ar-SA"/>
        </w:rPr>
      </w:pPr>
    </w:p>
    <w:p w:rsidR="007412B2" w:rsidRPr="00C614A0" w:rsidRDefault="007412B2" w:rsidP="00C614A0">
      <w:pPr>
        <w:widowControl w:val="0"/>
        <w:shd w:val="clear" w:color="auto" w:fill="FFFFFF"/>
        <w:tabs>
          <w:tab w:val="left" w:pos="0"/>
        </w:tabs>
        <w:suppressAutoHyphens/>
        <w:autoSpaceDE w:val="0"/>
        <w:spacing w:after="0" w:line="240" w:lineRule="auto"/>
        <w:jc w:val="center"/>
        <w:rPr>
          <w:rFonts w:ascii="Arial" w:eastAsia="Times New Roman" w:hAnsi="Arial" w:cs="Arial"/>
          <w:b/>
          <w:sz w:val="24"/>
          <w:szCs w:val="24"/>
          <w:lang w:eastAsia="ar-SA"/>
        </w:rPr>
      </w:pPr>
      <w:r w:rsidRPr="00C614A0">
        <w:rPr>
          <w:rFonts w:ascii="Arial" w:eastAsia="Times New Roman" w:hAnsi="Arial" w:cs="Arial"/>
          <w:b/>
          <w:sz w:val="24"/>
          <w:szCs w:val="24"/>
          <w:lang w:eastAsia="ar-SA"/>
        </w:rPr>
        <w:t>4. Состав и описание объекта Концессионного соглашения</w:t>
      </w:r>
      <w:r w:rsidRPr="00C614A0">
        <w:rPr>
          <w:rFonts w:ascii="Arial" w:eastAsia="Times New Roman" w:hAnsi="Arial" w:cs="Arial"/>
          <w:sz w:val="24"/>
          <w:szCs w:val="24"/>
          <w:lang w:eastAsia="ar-SA"/>
        </w:rPr>
        <w:t>, т</w:t>
      </w:r>
      <w:r w:rsidRPr="00C614A0">
        <w:rPr>
          <w:rFonts w:ascii="Arial" w:eastAsia="Times New Roman" w:hAnsi="Arial" w:cs="Arial"/>
          <w:b/>
          <w:sz w:val="24"/>
          <w:szCs w:val="24"/>
          <w:lang w:eastAsia="ar-SA"/>
        </w:rPr>
        <w:t>ехнико-экономические показатели объекта.</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4.1 Объект Концессионного соглашения – </w:t>
      </w:r>
      <w:r w:rsidR="00C614A0">
        <w:rPr>
          <w:rFonts w:ascii="Arial" w:eastAsia="Times New Roman" w:hAnsi="Arial" w:cs="Arial"/>
          <w:sz w:val="24"/>
          <w:szCs w:val="24"/>
          <w:lang w:eastAsia="ar-SA"/>
        </w:rPr>
        <w:t>объекты водоснабжения, находящие</w:t>
      </w:r>
      <w:r w:rsidRPr="00C614A0">
        <w:rPr>
          <w:rFonts w:ascii="Arial" w:eastAsia="Times New Roman" w:hAnsi="Arial" w:cs="Arial"/>
          <w:sz w:val="24"/>
          <w:szCs w:val="24"/>
          <w:lang w:eastAsia="ar-SA"/>
        </w:rPr>
        <w:t xml:space="preserve">ся в </w:t>
      </w:r>
      <w:r w:rsidR="00C614A0">
        <w:rPr>
          <w:rFonts w:ascii="Arial" w:eastAsia="Times New Roman" w:hAnsi="Arial" w:cs="Arial"/>
          <w:sz w:val="24"/>
          <w:szCs w:val="24"/>
          <w:lang w:eastAsia="ar-SA"/>
        </w:rPr>
        <w:t xml:space="preserve">муниципальной </w:t>
      </w:r>
      <w:r w:rsidRPr="00C614A0">
        <w:rPr>
          <w:rFonts w:ascii="Arial" w:eastAsia="Times New Roman" w:hAnsi="Arial" w:cs="Arial"/>
          <w:sz w:val="24"/>
          <w:szCs w:val="24"/>
          <w:lang w:eastAsia="ar-SA"/>
        </w:rPr>
        <w:t xml:space="preserve">собственности </w:t>
      </w:r>
      <w:r w:rsidR="00802F32" w:rsidRPr="00C614A0">
        <w:rPr>
          <w:rFonts w:ascii="Arial" w:eastAsia="Times New Roman" w:hAnsi="Arial" w:cs="Arial"/>
          <w:sz w:val="24"/>
          <w:szCs w:val="24"/>
          <w:lang w:eastAsia="ar-SA"/>
        </w:rPr>
        <w:t>м</w:t>
      </w:r>
      <w:r w:rsidRPr="00C614A0">
        <w:rPr>
          <w:rFonts w:ascii="Arial" w:eastAsia="Times New Roman" w:hAnsi="Arial" w:cs="Arial"/>
          <w:sz w:val="24"/>
          <w:szCs w:val="24"/>
          <w:lang w:eastAsia="ar-SA"/>
        </w:rPr>
        <w:t>униципального образования</w:t>
      </w:r>
      <w:r w:rsidR="00C614A0">
        <w:rPr>
          <w:rFonts w:ascii="Arial" w:eastAsia="Times New Roman" w:hAnsi="Arial" w:cs="Arial"/>
          <w:sz w:val="24"/>
          <w:szCs w:val="24"/>
          <w:lang w:eastAsia="ar-SA"/>
        </w:rPr>
        <w:t xml:space="preserve"> </w:t>
      </w:r>
      <w:r w:rsidR="00802F32" w:rsidRPr="00C614A0">
        <w:rPr>
          <w:rFonts w:ascii="Arial" w:eastAsia="Times New Roman" w:hAnsi="Arial" w:cs="Arial"/>
          <w:sz w:val="24"/>
          <w:szCs w:val="24"/>
          <w:lang w:eastAsia="ar-SA"/>
        </w:rPr>
        <w:t>«</w:t>
      </w:r>
      <w:r w:rsidR="00C614A0">
        <w:rPr>
          <w:rFonts w:ascii="Arial" w:eastAsia="Times New Roman" w:hAnsi="Arial" w:cs="Arial"/>
          <w:sz w:val="24"/>
          <w:szCs w:val="24"/>
          <w:lang w:eastAsia="ar-SA"/>
        </w:rPr>
        <w:t>Ирхидей</w:t>
      </w:r>
      <w:r w:rsidR="00802F32" w:rsidRPr="00C614A0">
        <w:rPr>
          <w:rFonts w:ascii="Arial" w:eastAsia="Times New Roman" w:hAnsi="Arial" w:cs="Arial"/>
          <w:sz w:val="24"/>
          <w:szCs w:val="24"/>
          <w:lang w:eastAsia="ar-SA"/>
        </w:rPr>
        <w:t>»</w:t>
      </w:r>
      <w:r w:rsidRPr="00C614A0">
        <w:rPr>
          <w:rFonts w:ascii="Arial" w:eastAsia="Times New Roman" w:hAnsi="Arial" w:cs="Arial"/>
          <w:sz w:val="24"/>
          <w:szCs w:val="24"/>
          <w:lang w:eastAsia="ar-SA"/>
        </w:rPr>
        <w:t xml:space="preserve"> и предназначенные для бесперебойного обеспечения питьевой водой </w:t>
      </w:r>
      <w:r w:rsidR="00AE1E5D" w:rsidRPr="00C614A0">
        <w:rPr>
          <w:rFonts w:ascii="Arial" w:eastAsia="Times New Roman" w:hAnsi="Arial" w:cs="Arial"/>
          <w:sz w:val="24"/>
          <w:szCs w:val="24"/>
          <w:lang w:eastAsia="ar-SA"/>
        </w:rPr>
        <w:t>населения, бюджетные учреждения и хозяйствующие субъекты</w:t>
      </w:r>
      <w:r w:rsidR="0000690B">
        <w:rPr>
          <w:rFonts w:ascii="Arial" w:eastAsia="Times New Roman" w:hAnsi="Arial" w:cs="Arial"/>
          <w:sz w:val="24"/>
          <w:szCs w:val="24"/>
          <w:lang w:eastAsia="ar-SA"/>
        </w:rPr>
        <w:t>:</w:t>
      </w:r>
    </w:p>
    <w:p w:rsidR="0000690B" w:rsidRDefault="00C614A0"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ЛОТ №</w:t>
      </w:r>
      <w:r w:rsidR="007412B2" w:rsidRPr="00C614A0">
        <w:rPr>
          <w:rFonts w:ascii="Arial" w:eastAsia="Times New Roman" w:hAnsi="Arial" w:cs="Arial"/>
          <w:sz w:val="24"/>
          <w:szCs w:val="24"/>
          <w:lang w:eastAsia="ar-SA"/>
        </w:rPr>
        <w:t>1 – муниципальное имущество, находящееся в собственности муниципального образования</w:t>
      </w:r>
      <w:r w:rsidR="00802F32" w:rsidRPr="00C614A0">
        <w:rPr>
          <w:rFonts w:ascii="Arial" w:eastAsia="Times New Roman" w:hAnsi="Arial" w:cs="Arial"/>
          <w:sz w:val="24"/>
          <w:szCs w:val="24"/>
          <w:lang w:eastAsia="ar-SA"/>
        </w:rPr>
        <w:t xml:space="preserve"> «</w:t>
      </w:r>
      <w:r>
        <w:rPr>
          <w:rFonts w:ascii="Arial" w:eastAsia="Times New Roman" w:hAnsi="Arial" w:cs="Arial"/>
          <w:sz w:val="24"/>
          <w:szCs w:val="24"/>
          <w:lang w:eastAsia="ar-SA"/>
        </w:rPr>
        <w:t>Ирхидей</w:t>
      </w:r>
      <w:r w:rsidR="00802F32" w:rsidRPr="00C614A0">
        <w:rPr>
          <w:rFonts w:ascii="Arial" w:eastAsia="Times New Roman" w:hAnsi="Arial" w:cs="Arial"/>
          <w:sz w:val="24"/>
          <w:szCs w:val="24"/>
          <w:lang w:eastAsia="ar-SA"/>
        </w:rPr>
        <w:t>»</w:t>
      </w:r>
      <w:r w:rsidR="007412B2" w:rsidRPr="00C614A0">
        <w:rPr>
          <w:rFonts w:ascii="Arial" w:eastAsia="Times New Roman" w:hAnsi="Arial" w:cs="Arial"/>
          <w:sz w:val="24"/>
          <w:szCs w:val="24"/>
          <w:lang w:eastAsia="ar-SA"/>
        </w:rPr>
        <w:t xml:space="preserve">. Состав и описание, в том числе </w:t>
      </w:r>
    </w:p>
    <w:p w:rsidR="0000690B" w:rsidRDefault="0000690B"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
    <w:p w:rsidR="007412B2" w:rsidRPr="00C614A0" w:rsidRDefault="007412B2" w:rsidP="0000690B">
      <w:pPr>
        <w:widowControl w:val="0"/>
        <w:tabs>
          <w:tab w:val="left" w:pos="426"/>
        </w:tabs>
        <w:suppressAutoHyphens/>
        <w:autoSpaceDE w:val="0"/>
        <w:spacing w:after="0" w:line="240" w:lineRule="auto"/>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lastRenderedPageBreak/>
        <w:t>технико-экономические показатели, объекта Концессионного со</w:t>
      </w:r>
      <w:r w:rsidR="00C614A0">
        <w:rPr>
          <w:rFonts w:ascii="Arial" w:eastAsia="Times New Roman" w:hAnsi="Arial" w:cs="Arial"/>
          <w:sz w:val="24"/>
          <w:szCs w:val="24"/>
          <w:lang w:eastAsia="ar-SA"/>
        </w:rPr>
        <w:t>глашения указаны в Приложении №</w:t>
      </w:r>
      <w:r w:rsidRPr="00C614A0">
        <w:rPr>
          <w:rFonts w:ascii="Arial" w:eastAsia="Times New Roman" w:hAnsi="Arial" w:cs="Arial"/>
          <w:sz w:val="24"/>
          <w:szCs w:val="24"/>
          <w:lang w:eastAsia="ar-SA"/>
        </w:rPr>
        <w:t>1 к Конкурсной документации.</w:t>
      </w:r>
    </w:p>
    <w:p w:rsidR="00D85287" w:rsidRPr="00C614A0" w:rsidRDefault="00C614A0"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Лот №</w:t>
      </w:r>
      <w:r w:rsidR="00D85287" w:rsidRPr="00C614A0">
        <w:rPr>
          <w:rFonts w:ascii="Arial" w:eastAsia="Times New Roman" w:hAnsi="Arial" w:cs="Arial"/>
          <w:sz w:val="24"/>
          <w:szCs w:val="24"/>
          <w:lang w:eastAsia="ar-SA"/>
        </w:rPr>
        <w:t>2 – муниципальное имущество, находящееся в собственности муниципального образования «</w:t>
      </w:r>
      <w:r>
        <w:rPr>
          <w:rFonts w:ascii="Arial" w:eastAsia="Times New Roman" w:hAnsi="Arial" w:cs="Arial"/>
          <w:sz w:val="24"/>
          <w:szCs w:val="24"/>
          <w:lang w:eastAsia="ar-SA"/>
        </w:rPr>
        <w:t>Ирхидей</w:t>
      </w:r>
      <w:r w:rsidR="00D85287" w:rsidRPr="00C614A0">
        <w:rPr>
          <w:rFonts w:ascii="Arial" w:eastAsia="Times New Roman" w:hAnsi="Arial" w:cs="Arial"/>
          <w:sz w:val="24"/>
          <w:szCs w:val="24"/>
          <w:lang w:eastAsia="ar-SA"/>
        </w:rPr>
        <w:t>». Состав и описание, в том числе технико-экономические показатели, объекта Конце</w:t>
      </w:r>
      <w:r>
        <w:rPr>
          <w:rFonts w:ascii="Arial" w:eastAsia="Times New Roman" w:hAnsi="Arial" w:cs="Arial"/>
          <w:sz w:val="24"/>
          <w:szCs w:val="24"/>
          <w:lang w:eastAsia="ar-SA"/>
        </w:rPr>
        <w:t>ссионного соглашения указаны в Приложении №</w:t>
      </w:r>
      <w:r w:rsidR="00D85287" w:rsidRPr="00C614A0">
        <w:rPr>
          <w:rFonts w:ascii="Arial" w:eastAsia="Times New Roman" w:hAnsi="Arial" w:cs="Arial"/>
          <w:sz w:val="24"/>
          <w:szCs w:val="24"/>
          <w:lang w:eastAsia="ar-SA"/>
        </w:rPr>
        <w:t>1 к Конкурсной документации.</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4.2. Предметом конкурса является право заключения Концессионного соглашения, по которому одна сторона (</w:t>
      </w:r>
      <w:proofErr w:type="spellStart"/>
      <w:r w:rsidRPr="00C614A0">
        <w:rPr>
          <w:rFonts w:ascii="Arial" w:eastAsia="Times New Roman" w:hAnsi="Arial" w:cs="Arial"/>
          <w:sz w:val="24"/>
          <w:szCs w:val="24"/>
          <w:lang w:eastAsia="ar-SA"/>
        </w:rPr>
        <w:t>Концендент</w:t>
      </w:r>
      <w:proofErr w:type="spellEnd"/>
      <w:r w:rsidRPr="00C614A0">
        <w:rPr>
          <w:rFonts w:ascii="Arial" w:eastAsia="Times New Roman" w:hAnsi="Arial" w:cs="Arial"/>
          <w:sz w:val="24"/>
          <w:szCs w:val="24"/>
          <w:lang w:eastAsia="ar-SA"/>
        </w:rPr>
        <w:t>) передает, а другая сторона (Концессионер) принимает Объект Концессионного соглашения.</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4.3. Объект должен быть использован для бесперебойного обеспечения питьевой водой </w:t>
      </w:r>
      <w:r w:rsidR="00AE1E5D" w:rsidRPr="00C614A0">
        <w:rPr>
          <w:rFonts w:ascii="Arial" w:eastAsia="Times New Roman" w:hAnsi="Arial" w:cs="Arial"/>
          <w:sz w:val="24"/>
          <w:szCs w:val="24"/>
          <w:lang w:eastAsia="ar-SA"/>
        </w:rPr>
        <w:t>населения, бюджетные учреждения и хозяйствующие субъекты</w:t>
      </w:r>
      <w:r w:rsidRPr="00C614A0">
        <w:rPr>
          <w:rFonts w:ascii="Arial" w:eastAsia="Times New Roman" w:hAnsi="Arial" w:cs="Arial"/>
          <w:sz w:val="24"/>
          <w:szCs w:val="24"/>
          <w:lang w:eastAsia="ar-SA"/>
        </w:rPr>
        <w:t>.</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
    <w:p w:rsidR="007412B2" w:rsidRPr="00C614A0" w:rsidRDefault="007412B2" w:rsidP="005E3217">
      <w:pPr>
        <w:widowControl w:val="0"/>
        <w:shd w:val="clear" w:color="auto" w:fill="FFFFFF"/>
        <w:tabs>
          <w:tab w:val="left" w:pos="0"/>
        </w:tabs>
        <w:suppressAutoHyphens/>
        <w:autoSpaceDE w:val="0"/>
        <w:spacing w:after="0" w:line="240" w:lineRule="auto"/>
        <w:jc w:val="center"/>
        <w:rPr>
          <w:rFonts w:ascii="Arial" w:eastAsia="Times New Roman" w:hAnsi="Arial" w:cs="Arial"/>
          <w:b/>
          <w:bCs/>
          <w:sz w:val="24"/>
          <w:szCs w:val="24"/>
          <w:lang w:eastAsia="ar-SA"/>
        </w:rPr>
      </w:pPr>
      <w:r w:rsidRPr="00C614A0">
        <w:rPr>
          <w:rFonts w:ascii="Arial" w:eastAsia="Times New Roman" w:hAnsi="Arial" w:cs="Arial"/>
          <w:b/>
          <w:bCs/>
          <w:sz w:val="24"/>
          <w:szCs w:val="24"/>
          <w:lang w:eastAsia="ar-SA"/>
        </w:rPr>
        <w:t>5. Информационное обеспечение конкурса.</w:t>
      </w:r>
    </w:p>
    <w:p w:rsidR="007412B2" w:rsidRPr="005E3217"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5E3217">
        <w:rPr>
          <w:rFonts w:ascii="Arial" w:eastAsia="Times New Roman" w:hAnsi="Arial" w:cs="Arial"/>
          <w:sz w:val="24"/>
          <w:szCs w:val="24"/>
          <w:lang w:eastAsia="ar-SA"/>
        </w:rPr>
        <w:t xml:space="preserve">5.1. Официальными сайтами в сети «Интернет» для размещения информации о проведении конкурса является следующие адреса: www.torgi.gov.ru, </w:t>
      </w:r>
      <w:proofErr w:type="spellStart"/>
      <w:r w:rsidR="005E3217" w:rsidRPr="005E3217">
        <w:rPr>
          <w:rFonts w:ascii="Arial" w:eastAsia="Times New Roman" w:hAnsi="Arial" w:cs="Arial"/>
          <w:sz w:val="24"/>
          <w:szCs w:val="24"/>
          <w:lang w:eastAsia="ar-SA"/>
        </w:rPr>
        <w:t>ирхидей</w:t>
      </w:r>
      <w:proofErr w:type="gramStart"/>
      <w:r w:rsidR="0049445C" w:rsidRPr="005E3217">
        <w:rPr>
          <w:rFonts w:ascii="Arial" w:eastAsia="Times New Roman" w:hAnsi="Arial" w:cs="Arial"/>
          <w:sz w:val="24"/>
          <w:szCs w:val="24"/>
          <w:lang w:eastAsia="ar-SA"/>
        </w:rPr>
        <w:t>.р</w:t>
      </w:r>
      <w:proofErr w:type="gramEnd"/>
      <w:r w:rsidR="0049445C" w:rsidRPr="005E3217">
        <w:rPr>
          <w:rFonts w:ascii="Arial" w:eastAsia="Times New Roman" w:hAnsi="Arial" w:cs="Arial"/>
          <w:sz w:val="24"/>
          <w:szCs w:val="24"/>
          <w:lang w:eastAsia="ar-SA"/>
        </w:rPr>
        <w:t>ф</w:t>
      </w:r>
      <w:proofErr w:type="spellEnd"/>
      <w:r w:rsidR="00BF21D6" w:rsidRPr="005E3217">
        <w:rPr>
          <w:rFonts w:ascii="Arial" w:eastAsia="Times New Roman" w:hAnsi="Arial" w:cs="Arial"/>
          <w:sz w:val="24"/>
          <w:szCs w:val="24"/>
          <w:lang w:eastAsia="ar-SA"/>
        </w:rPr>
        <w:t>,</w:t>
      </w:r>
      <w:r w:rsidRPr="005E3217">
        <w:rPr>
          <w:rFonts w:ascii="Arial" w:eastAsia="Times New Roman" w:hAnsi="Arial" w:cs="Arial"/>
          <w:sz w:val="24"/>
          <w:szCs w:val="24"/>
          <w:lang w:eastAsia="ar-SA"/>
        </w:rPr>
        <w:t xml:space="preserve"> </w:t>
      </w:r>
      <w:r w:rsidR="005E3217" w:rsidRPr="005E3217">
        <w:rPr>
          <w:rFonts w:ascii="Arial" w:eastAsia="Times New Roman" w:hAnsi="Arial" w:cs="Arial"/>
          <w:sz w:val="24"/>
          <w:szCs w:val="24"/>
          <w:lang w:eastAsia="ar-SA"/>
        </w:rPr>
        <w:t>газета</w:t>
      </w:r>
      <w:r w:rsidR="0049445C" w:rsidRPr="005E3217">
        <w:rPr>
          <w:rFonts w:ascii="Arial" w:eastAsia="Times New Roman" w:hAnsi="Arial" w:cs="Arial"/>
          <w:sz w:val="24"/>
          <w:szCs w:val="24"/>
          <w:lang w:eastAsia="ar-SA"/>
        </w:rPr>
        <w:t xml:space="preserve"> «Вестник</w:t>
      </w:r>
      <w:r w:rsidR="005E3217" w:rsidRPr="005E3217">
        <w:rPr>
          <w:rFonts w:ascii="Arial" w:eastAsia="Times New Roman" w:hAnsi="Arial" w:cs="Arial"/>
          <w:sz w:val="24"/>
          <w:szCs w:val="24"/>
          <w:lang w:eastAsia="ar-SA"/>
        </w:rPr>
        <w:t>»</w:t>
      </w:r>
      <w:r w:rsidR="0049445C" w:rsidRPr="005E3217">
        <w:rPr>
          <w:rFonts w:ascii="Arial" w:eastAsia="Times New Roman" w:hAnsi="Arial" w:cs="Arial"/>
          <w:sz w:val="24"/>
          <w:szCs w:val="24"/>
          <w:lang w:eastAsia="ar-SA"/>
        </w:rPr>
        <w:t xml:space="preserve"> муниципального образования «</w:t>
      </w:r>
      <w:r w:rsidR="005E3217" w:rsidRPr="005E3217">
        <w:rPr>
          <w:rFonts w:ascii="Arial" w:eastAsia="Times New Roman" w:hAnsi="Arial" w:cs="Arial"/>
          <w:sz w:val="24"/>
          <w:szCs w:val="24"/>
          <w:lang w:eastAsia="ar-SA"/>
        </w:rPr>
        <w:t>Ирхидей</w:t>
      </w:r>
      <w:r w:rsidRPr="005E3217">
        <w:rPr>
          <w:rFonts w:ascii="Arial" w:eastAsia="Times New Roman" w:hAnsi="Arial" w:cs="Arial"/>
          <w:sz w:val="24"/>
          <w:szCs w:val="24"/>
          <w:lang w:eastAsia="ar-SA"/>
        </w:rPr>
        <w:t>».</w:t>
      </w:r>
    </w:p>
    <w:p w:rsidR="007412B2" w:rsidRPr="005E3217"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5E3217">
        <w:rPr>
          <w:rFonts w:ascii="Arial" w:eastAsia="Times New Roman" w:hAnsi="Arial" w:cs="Arial"/>
          <w:sz w:val="24"/>
          <w:szCs w:val="24"/>
          <w:lang w:eastAsia="ar-SA"/>
        </w:rPr>
        <w:t>5.2. Срок опубликования, размещения сообщения о пр</w:t>
      </w:r>
      <w:r w:rsidR="0049445C" w:rsidRPr="005E3217">
        <w:rPr>
          <w:rFonts w:ascii="Arial" w:eastAsia="Times New Roman" w:hAnsi="Arial" w:cs="Arial"/>
          <w:sz w:val="24"/>
          <w:szCs w:val="24"/>
          <w:lang w:eastAsia="ar-SA"/>
        </w:rPr>
        <w:t xml:space="preserve">оведении открытого конкурса </w:t>
      </w:r>
      <w:r w:rsidR="0098200B" w:rsidRPr="005E3217">
        <w:rPr>
          <w:rFonts w:ascii="Arial" w:eastAsia="Times New Roman" w:hAnsi="Arial" w:cs="Arial"/>
          <w:sz w:val="24"/>
          <w:szCs w:val="24"/>
          <w:lang w:eastAsia="ar-SA"/>
        </w:rPr>
        <w:t>–</w:t>
      </w:r>
      <w:r w:rsidR="0000690B">
        <w:rPr>
          <w:rFonts w:ascii="Arial" w:eastAsia="Times New Roman" w:hAnsi="Arial" w:cs="Arial"/>
          <w:sz w:val="24"/>
          <w:szCs w:val="24"/>
          <w:lang w:eastAsia="ar-SA"/>
        </w:rPr>
        <w:t xml:space="preserve"> </w:t>
      </w:r>
      <w:r w:rsidR="00633E31">
        <w:rPr>
          <w:rFonts w:ascii="Arial" w:eastAsia="Times New Roman" w:hAnsi="Arial" w:cs="Arial"/>
          <w:sz w:val="24"/>
          <w:szCs w:val="24"/>
          <w:lang w:eastAsia="ar-SA"/>
        </w:rPr>
        <w:t xml:space="preserve">«23» августа </w:t>
      </w:r>
      <w:r w:rsidR="0098200B" w:rsidRPr="005E3217">
        <w:rPr>
          <w:rFonts w:ascii="Arial" w:eastAsia="Times New Roman" w:hAnsi="Arial" w:cs="Arial"/>
          <w:sz w:val="24"/>
          <w:szCs w:val="24"/>
          <w:lang w:eastAsia="ar-SA"/>
        </w:rPr>
        <w:t>2021</w:t>
      </w:r>
      <w:r w:rsidR="0000690B">
        <w:rPr>
          <w:rFonts w:ascii="Arial" w:eastAsia="Times New Roman" w:hAnsi="Arial" w:cs="Arial"/>
          <w:sz w:val="24"/>
          <w:szCs w:val="24"/>
          <w:lang w:eastAsia="ar-SA"/>
        </w:rPr>
        <w:t>г.</w:t>
      </w:r>
    </w:p>
    <w:p w:rsidR="007412B2" w:rsidRPr="005E3217" w:rsidRDefault="007412B2" w:rsidP="007412B2">
      <w:pPr>
        <w:widowControl w:val="0"/>
        <w:tabs>
          <w:tab w:val="num" w:pos="1000"/>
        </w:tabs>
        <w:suppressAutoHyphens/>
        <w:autoSpaceDE w:val="0"/>
        <w:spacing w:after="0" w:line="240" w:lineRule="auto"/>
        <w:ind w:left="567"/>
        <w:jc w:val="both"/>
        <w:rPr>
          <w:rFonts w:ascii="Arial" w:eastAsia="Times New Roman" w:hAnsi="Arial" w:cs="Arial"/>
          <w:sz w:val="24"/>
          <w:szCs w:val="24"/>
          <w:lang w:eastAsia="ar-SA"/>
        </w:rPr>
      </w:pPr>
    </w:p>
    <w:p w:rsidR="007412B2" w:rsidRPr="00C614A0" w:rsidRDefault="007412B2" w:rsidP="005E3217">
      <w:pPr>
        <w:widowControl w:val="0"/>
        <w:suppressAutoHyphens/>
        <w:autoSpaceDE w:val="0"/>
        <w:spacing w:after="0" w:line="240" w:lineRule="auto"/>
        <w:jc w:val="center"/>
        <w:rPr>
          <w:rFonts w:ascii="Arial" w:eastAsia="Times New Roman" w:hAnsi="Arial" w:cs="Arial"/>
          <w:b/>
          <w:sz w:val="24"/>
          <w:szCs w:val="24"/>
          <w:lang w:eastAsia="ar-SA"/>
        </w:rPr>
      </w:pPr>
      <w:r w:rsidRPr="00C614A0">
        <w:rPr>
          <w:rFonts w:ascii="Arial" w:eastAsia="Times New Roman" w:hAnsi="Arial" w:cs="Arial"/>
          <w:b/>
          <w:sz w:val="24"/>
          <w:szCs w:val="24"/>
          <w:lang w:eastAsia="ar-SA"/>
        </w:rPr>
        <w:t>6. Условия конкурса</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6.1. Концессионное соглашение заключается с целью </w:t>
      </w:r>
      <w:r w:rsidR="008D5747" w:rsidRPr="00C614A0">
        <w:rPr>
          <w:rFonts w:ascii="Arial" w:eastAsia="Times New Roman" w:hAnsi="Arial" w:cs="Arial"/>
          <w:sz w:val="24"/>
          <w:szCs w:val="24"/>
          <w:lang w:eastAsia="ar-SA"/>
        </w:rPr>
        <w:t xml:space="preserve">приведения в соответствии с требованиями санитарно-эпидемиологического законодательства </w:t>
      </w:r>
      <w:r w:rsidRPr="00C614A0">
        <w:rPr>
          <w:rFonts w:ascii="Arial" w:eastAsia="Times New Roman" w:hAnsi="Arial" w:cs="Arial"/>
          <w:sz w:val="24"/>
          <w:szCs w:val="24"/>
          <w:lang w:eastAsia="ar-SA"/>
        </w:rPr>
        <w:t>за счёт Концессионера и иных привлечённых им средств объекта Концессионного соглашения в срок, указанный в Концессионном соглашении, в соответствии с конкретными предложениями победителя конкурса.</w:t>
      </w:r>
    </w:p>
    <w:p w:rsidR="008D5747"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C614A0">
        <w:rPr>
          <w:rFonts w:ascii="Arial" w:eastAsia="Times New Roman" w:hAnsi="Arial" w:cs="Arial"/>
          <w:sz w:val="24"/>
          <w:szCs w:val="24"/>
          <w:lang w:eastAsia="ar-SA"/>
        </w:rPr>
        <w:t xml:space="preserve">Под </w:t>
      </w:r>
      <w:r w:rsidR="008D5747" w:rsidRPr="00C614A0">
        <w:rPr>
          <w:rFonts w:ascii="Arial" w:eastAsia="Times New Roman" w:hAnsi="Arial" w:cs="Arial"/>
          <w:sz w:val="24"/>
          <w:szCs w:val="24"/>
          <w:lang w:eastAsia="ar-SA"/>
        </w:rPr>
        <w:t>приведения в соответствии с требованиями санитарно-эпидемиологического законодательства понимается выполнение мероприятий по получению санитарно-эпидемиологического заключения о соответствии водного объекта санитарным правилам и условиям безопасного для здоровья населения и использования водного объекта, а именно: разработать проекты округов и зон санитарной охраны водных объектов и получить на них санитарно-эпидемиологические заключения, оголовок скважины установить в соответствии с требованиями п. 3.3.4, 3.32 Са</w:t>
      </w:r>
      <w:r w:rsidR="008F7E23" w:rsidRPr="00C614A0">
        <w:rPr>
          <w:rFonts w:ascii="Arial" w:eastAsia="Times New Roman" w:hAnsi="Arial" w:cs="Arial"/>
          <w:sz w:val="24"/>
          <w:szCs w:val="24"/>
          <w:lang w:eastAsia="ar-SA"/>
        </w:rPr>
        <w:t>н</w:t>
      </w:r>
      <w:r w:rsidR="008D5747" w:rsidRPr="00C614A0">
        <w:rPr>
          <w:rFonts w:ascii="Arial" w:eastAsia="Times New Roman" w:hAnsi="Arial" w:cs="Arial"/>
          <w:sz w:val="24"/>
          <w:szCs w:val="24"/>
          <w:lang w:eastAsia="ar-SA"/>
        </w:rPr>
        <w:t>ПиН 2.1.4.1175</w:t>
      </w:r>
      <w:proofErr w:type="gramEnd"/>
      <w:r w:rsidR="008D5747" w:rsidRPr="00C614A0">
        <w:rPr>
          <w:rFonts w:ascii="Arial" w:eastAsia="Times New Roman" w:hAnsi="Arial" w:cs="Arial"/>
          <w:sz w:val="24"/>
          <w:szCs w:val="24"/>
          <w:lang w:eastAsia="ar-SA"/>
        </w:rPr>
        <w:t>-02 «Гигиенические требования к качеству воды нецентрализованного водоснабжения. Санитарная охрана источников».</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Предельный размер расходов на </w:t>
      </w:r>
      <w:r w:rsidR="008D5747" w:rsidRPr="00C614A0">
        <w:rPr>
          <w:rFonts w:ascii="Arial" w:eastAsia="Times New Roman" w:hAnsi="Arial" w:cs="Arial"/>
          <w:sz w:val="24"/>
          <w:szCs w:val="24"/>
          <w:lang w:eastAsia="ar-SA"/>
        </w:rPr>
        <w:t xml:space="preserve">приведение требованиями санитарно-эпидемиологического законодательства объекта </w:t>
      </w:r>
      <w:r w:rsidRPr="00C614A0">
        <w:rPr>
          <w:rFonts w:ascii="Arial" w:eastAsia="Times New Roman" w:hAnsi="Arial" w:cs="Arial"/>
          <w:sz w:val="24"/>
          <w:szCs w:val="24"/>
          <w:lang w:eastAsia="ar-SA"/>
        </w:rPr>
        <w:t>Концессионного соглашения составляет:</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По Лоту № 1 – </w:t>
      </w:r>
      <w:r w:rsidR="0049445C" w:rsidRPr="00C614A0">
        <w:rPr>
          <w:rFonts w:ascii="Arial" w:eastAsia="Times New Roman" w:hAnsi="Arial" w:cs="Arial"/>
          <w:sz w:val="24"/>
          <w:szCs w:val="24"/>
          <w:lang w:eastAsia="ar-SA"/>
        </w:rPr>
        <w:t>1 109 78</w:t>
      </w:r>
      <w:r w:rsidRPr="00C614A0">
        <w:rPr>
          <w:rFonts w:ascii="Arial" w:eastAsia="Times New Roman" w:hAnsi="Arial" w:cs="Arial"/>
          <w:sz w:val="24"/>
          <w:szCs w:val="24"/>
          <w:lang w:eastAsia="ar-SA"/>
        </w:rPr>
        <w:t>0 рублей (</w:t>
      </w:r>
      <w:r w:rsidR="0049445C" w:rsidRPr="00C614A0">
        <w:rPr>
          <w:rFonts w:ascii="Arial" w:eastAsia="Times New Roman" w:hAnsi="Arial" w:cs="Arial"/>
          <w:sz w:val="24"/>
          <w:szCs w:val="24"/>
          <w:lang w:eastAsia="ar-SA"/>
        </w:rPr>
        <w:t>один миллион сто девять тысяч семьсот восемьдесят рублей)</w:t>
      </w:r>
      <w:r w:rsidRPr="00C614A0">
        <w:rPr>
          <w:rFonts w:ascii="Arial" w:eastAsia="Times New Roman" w:hAnsi="Arial" w:cs="Arial"/>
          <w:sz w:val="24"/>
          <w:szCs w:val="24"/>
          <w:lang w:eastAsia="ar-SA"/>
        </w:rPr>
        <w:t>;</w:t>
      </w:r>
    </w:p>
    <w:p w:rsidR="00D85287" w:rsidRPr="00C614A0" w:rsidRDefault="00D85287"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По Лоту № 2 – 1 609 780 рублей (один миллион </w:t>
      </w:r>
      <w:r w:rsidR="00352FFC" w:rsidRPr="00C614A0">
        <w:rPr>
          <w:rFonts w:ascii="Arial" w:eastAsia="Times New Roman" w:hAnsi="Arial" w:cs="Arial"/>
          <w:sz w:val="24"/>
          <w:szCs w:val="24"/>
          <w:lang w:eastAsia="ar-SA"/>
        </w:rPr>
        <w:t>шестьсот девять тысяч рублей).</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6.2. Концессионер обязан:</w:t>
      </w:r>
    </w:p>
    <w:p w:rsidR="007412B2" w:rsidRPr="00C614A0"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 осуществлять бесперебойное обеспечение питьевой водой </w:t>
      </w:r>
      <w:r w:rsidR="00AE1E5D" w:rsidRPr="00C614A0">
        <w:rPr>
          <w:rFonts w:ascii="Arial" w:eastAsia="Times New Roman" w:hAnsi="Arial" w:cs="Arial"/>
          <w:sz w:val="24"/>
          <w:szCs w:val="24"/>
          <w:lang w:eastAsia="ar-SA"/>
        </w:rPr>
        <w:t>населения, бюджетные учреждения и хозяйствующие субъекты</w:t>
      </w:r>
      <w:r w:rsidRPr="00C614A0">
        <w:rPr>
          <w:rFonts w:ascii="Arial" w:eastAsia="Times New Roman" w:hAnsi="Arial" w:cs="Arial"/>
          <w:sz w:val="24"/>
          <w:szCs w:val="24"/>
          <w:lang w:eastAsia="ar-SA"/>
        </w:rPr>
        <w:t xml:space="preserve"> с использованием объекта Концессионного соглашения и иные функции по водоснабжению;</w:t>
      </w:r>
    </w:p>
    <w:p w:rsidR="00AE1E5D" w:rsidRPr="000455FA" w:rsidRDefault="007412B2" w:rsidP="00AE1E5D">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C614A0">
        <w:rPr>
          <w:rFonts w:ascii="Arial" w:eastAsia="Times New Roman" w:hAnsi="Arial" w:cs="Arial"/>
          <w:sz w:val="24"/>
          <w:szCs w:val="24"/>
          <w:lang w:eastAsia="ar-SA"/>
        </w:rPr>
        <w:t xml:space="preserve">- </w:t>
      </w:r>
      <w:r w:rsidR="00AE1E5D" w:rsidRPr="00C614A0">
        <w:rPr>
          <w:rFonts w:ascii="Arial" w:eastAsia="Times New Roman" w:hAnsi="Arial" w:cs="Arial"/>
          <w:sz w:val="24"/>
          <w:szCs w:val="24"/>
          <w:lang w:eastAsia="ar-SA"/>
        </w:rPr>
        <w:t>в случае возникновения чрезвычайной ситуации (пожары, возгорания, землетрясения, урагана и т.д.</w:t>
      </w:r>
      <w:proofErr w:type="gramStart"/>
      <w:r w:rsidR="00AE1E5D" w:rsidRPr="00C614A0">
        <w:rPr>
          <w:rFonts w:ascii="Arial" w:eastAsia="Times New Roman" w:hAnsi="Arial" w:cs="Arial"/>
          <w:sz w:val="24"/>
          <w:szCs w:val="24"/>
          <w:lang w:eastAsia="ar-SA"/>
        </w:rPr>
        <w:t>)н</w:t>
      </w:r>
      <w:proofErr w:type="gramEnd"/>
      <w:r w:rsidR="00AE1E5D" w:rsidRPr="00C614A0">
        <w:rPr>
          <w:rFonts w:ascii="Arial" w:eastAsia="Times New Roman" w:hAnsi="Arial" w:cs="Arial"/>
          <w:sz w:val="24"/>
          <w:szCs w:val="24"/>
          <w:lang w:eastAsia="ar-SA"/>
        </w:rPr>
        <w:t>а территории муниципального образования при обращении главы муниципального образования осуществлять подвоз воды для ликвидации чрезвычайной ситуации и её последствий</w:t>
      </w:r>
      <w:r w:rsidR="005E3217">
        <w:rPr>
          <w:rFonts w:ascii="Arial" w:eastAsia="Times New Roman" w:hAnsi="Arial" w:cs="Arial"/>
          <w:sz w:val="24"/>
          <w:szCs w:val="24"/>
          <w:lang w:eastAsia="ar-SA"/>
        </w:rPr>
        <w:t xml:space="preserve"> </w:t>
      </w:r>
      <w:r w:rsidR="00AE1E5D" w:rsidRPr="00C614A0">
        <w:rPr>
          <w:rFonts w:ascii="Arial" w:eastAsia="Times New Roman" w:hAnsi="Arial" w:cs="Arial"/>
          <w:sz w:val="24"/>
          <w:szCs w:val="24"/>
          <w:lang w:eastAsia="ar-SA"/>
        </w:rPr>
        <w:t>с использованием объекта</w:t>
      </w:r>
      <w:r w:rsidR="00AE1E5D" w:rsidRPr="000455FA">
        <w:rPr>
          <w:rFonts w:ascii="Arial" w:eastAsia="Times New Roman" w:hAnsi="Arial" w:cs="Arial"/>
          <w:sz w:val="24"/>
          <w:szCs w:val="24"/>
          <w:lang w:eastAsia="ar-SA"/>
        </w:rPr>
        <w:t xml:space="preserve"> Концессионного соглашения и иные функции по водоснабжению;</w:t>
      </w:r>
    </w:p>
    <w:p w:rsidR="007412B2" w:rsidRPr="000455FA" w:rsidRDefault="00AE1E5D"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lastRenderedPageBreak/>
        <w:t xml:space="preserve">- </w:t>
      </w:r>
      <w:r w:rsidR="007412B2" w:rsidRPr="000455FA">
        <w:rPr>
          <w:rFonts w:ascii="Arial" w:eastAsia="Times New Roman" w:hAnsi="Arial" w:cs="Arial"/>
          <w:sz w:val="24"/>
          <w:szCs w:val="24"/>
          <w:lang w:eastAsia="ar-SA"/>
        </w:rPr>
        <w:t>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приступить к использованию (эксплуатации) объекта Концессионного соглашения в сроки, установленные Концессионным соглашением;</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эксплуатировать объекты Концессионного соглашения в целях осуществления бесперебойного обеспечения питьевой водой населения</w:t>
      </w:r>
      <w:r w:rsidR="00AE1E5D" w:rsidRPr="000455FA">
        <w:rPr>
          <w:rFonts w:ascii="Arial" w:eastAsia="Times New Roman" w:hAnsi="Arial" w:cs="Arial"/>
          <w:sz w:val="24"/>
          <w:szCs w:val="24"/>
          <w:lang w:eastAsia="ar-SA"/>
        </w:rPr>
        <w:t xml:space="preserve">, муниципальные бюджетные учреждения и хозяйствующие субъекты </w:t>
      </w:r>
      <w:r w:rsidRPr="000455FA">
        <w:rPr>
          <w:rFonts w:ascii="Arial" w:eastAsia="Times New Roman" w:hAnsi="Arial" w:cs="Arial"/>
          <w:sz w:val="24"/>
          <w:szCs w:val="24"/>
          <w:lang w:eastAsia="ar-SA"/>
        </w:rPr>
        <w:t>в порядке, установленном Концессионным соглашением;</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поддерживать объекты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учитывать объекты Концессионного соглашения на своем балансе и производить соответствующие начисления амортизации;</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sidRPr="000455FA">
        <w:rPr>
          <w:rFonts w:ascii="Arial" w:eastAsia="Times New Roman" w:hAnsi="Arial" w:cs="Arial"/>
          <w:sz w:val="24"/>
          <w:szCs w:val="24"/>
          <w:lang w:eastAsia="ar-SA"/>
        </w:rPr>
        <w:t>Концеденту</w:t>
      </w:r>
      <w:proofErr w:type="spellEnd"/>
      <w:r w:rsidRPr="000455FA">
        <w:rPr>
          <w:rFonts w:ascii="Arial" w:eastAsia="Times New Roman" w:hAnsi="Arial" w:cs="Arial"/>
          <w:sz w:val="24"/>
          <w:szCs w:val="24"/>
          <w:lang w:eastAsia="ar-SA"/>
        </w:rPr>
        <w:t xml:space="preserve"> в порядке, который предусмотрен в Концессионном соглашении;</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исполнять иные обязанности, вытекающие из условий Концессионного соглашения и положений действующего законодательства;</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производить реконструкцию в объемах и формах, предварительно согласованных сторонами концессионного соглашения. Завершение Концессионером работ по реконструкции объекта Концессионного соглашения оформляется подписываемым Сторонами документом об исполнении Концессионером своих обязательств по Концессионному соглашению;</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Концессионер обязуется осуществить за свой счет страхование риска случайной гибели и случайного повреждения объекта Концессионного соглашения.</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6.3. Срок действия Концессионного соглашения:</w:t>
      </w:r>
    </w:p>
    <w:p w:rsidR="007412B2" w:rsidRPr="000455FA" w:rsidRDefault="005E3217" w:rsidP="007412B2">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По лоту № 1 – 10</w:t>
      </w:r>
      <w:r w:rsidR="007412B2" w:rsidRPr="000455FA">
        <w:rPr>
          <w:rFonts w:ascii="Arial" w:eastAsia="Times New Roman" w:hAnsi="Arial" w:cs="Arial"/>
          <w:color w:val="000000"/>
          <w:sz w:val="24"/>
          <w:szCs w:val="24"/>
          <w:lang w:eastAsia="ar-SA"/>
        </w:rPr>
        <w:t xml:space="preserve"> лет с момента заклю</w:t>
      </w:r>
      <w:r w:rsidR="00D85287" w:rsidRPr="000455FA">
        <w:rPr>
          <w:rFonts w:ascii="Arial" w:eastAsia="Times New Roman" w:hAnsi="Arial" w:cs="Arial"/>
          <w:color w:val="000000"/>
          <w:sz w:val="24"/>
          <w:szCs w:val="24"/>
          <w:lang w:eastAsia="ar-SA"/>
        </w:rPr>
        <w:t>чения концессионного соглашения;</w:t>
      </w:r>
    </w:p>
    <w:p w:rsidR="007412B2" w:rsidRPr="000455FA" w:rsidRDefault="00D85287"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color w:val="000000"/>
          <w:sz w:val="24"/>
          <w:szCs w:val="24"/>
          <w:lang w:eastAsia="ar-SA"/>
        </w:rPr>
        <w:t xml:space="preserve">По лоту № 2 – </w:t>
      </w:r>
      <w:r w:rsidR="005E3217">
        <w:rPr>
          <w:rFonts w:ascii="Arial" w:eastAsia="Times New Roman" w:hAnsi="Arial" w:cs="Arial"/>
          <w:color w:val="000000"/>
          <w:sz w:val="24"/>
          <w:szCs w:val="24"/>
          <w:lang w:eastAsia="ar-SA"/>
        </w:rPr>
        <w:t>10</w:t>
      </w:r>
      <w:r w:rsidRPr="000455FA">
        <w:rPr>
          <w:rFonts w:ascii="Arial" w:eastAsia="Times New Roman" w:hAnsi="Arial" w:cs="Arial"/>
          <w:color w:val="000000"/>
          <w:sz w:val="24"/>
          <w:szCs w:val="24"/>
          <w:lang w:eastAsia="ar-SA"/>
        </w:rPr>
        <w:t xml:space="preserve"> лет с момента заключения концессионного соглашения.</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6.4. Технико-экономические показатели объекта Концессионного соглашения:</w:t>
      </w:r>
    </w:p>
    <w:p w:rsidR="007412B2" w:rsidRPr="000455FA" w:rsidRDefault="007412B2" w:rsidP="007412B2">
      <w:pPr>
        <w:widowControl w:val="0"/>
        <w:tabs>
          <w:tab w:val="num" w:pos="0"/>
        </w:tabs>
        <w:suppressAutoHyphens/>
        <w:autoSpaceDE w:val="0"/>
        <w:spacing w:after="0" w:line="240" w:lineRule="auto"/>
        <w:ind w:firstLine="567"/>
        <w:jc w:val="both"/>
        <w:rPr>
          <w:rFonts w:ascii="Arial" w:eastAsia="Times New Roman" w:hAnsi="Arial" w:cs="Arial"/>
          <w:sz w:val="24"/>
          <w:szCs w:val="24"/>
          <w:lang w:eastAsia="ar-SA"/>
        </w:rPr>
      </w:pPr>
    </w:p>
    <w:tbl>
      <w:tblPr>
        <w:tblStyle w:val="af3"/>
        <w:tblW w:w="9854" w:type="dxa"/>
        <w:tblLayout w:type="fixed"/>
        <w:tblLook w:val="04A0" w:firstRow="1" w:lastRow="0" w:firstColumn="1" w:lastColumn="0" w:noHBand="0" w:noVBand="1"/>
      </w:tblPr>
      <w:tblGrid>
        <w:gridCol w:w="552"/>
        <w:gridCol w:w="3809"/>
        <w:gridCol w:w="2021"/>
        <w:gridCol w:w="3472"/>
      </w:tblGrid>
      <w:tr w:rsidR="007412B2" w:rsidRPr="007412B2" w:rsidTr="005E3217">
        <w:tc>
          <w:tcPr>
            <w:tcW w:w="552" w:type="dxa"/>
            <w:vAlign w:val="center"/>
          </w:tcPr>
          <w:p w:rsidR="007412B2" w:rsidRPr="000455FA" w:rsidRDefault="007412B2" w:rsidP="005E3217">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 xml:space="preserve">№ </w:t>
            </w:r>
            <w:proofErr w:type="gramStart"/>
            <w:r w:rsidRPr="000455FA">
              <w:rPr>
                <w:rFonts w:ascii="Courier New" w:eastAsia="Times New Roman" w:hAnsi="Courier New" w:cs="Courier New"/>
                <w:sz w:val="22"/>
                <w:szCs w:val="22"/>
                <w:lang w:eastAsia="ar-SA"/>
              </w:rPr>
              <w:t>п</w:t>
            </w:r>
            <w:proofErr w:type="gramEnd"/>
            <w:r w:rsidRPr="000455FA">
              <w:rPr>
                <w:rFonts w:ascii="Courier New" w:eastAsia="Times New Roman" w:hAnsi="Courier New" w:cs="Courier New"/>
                <w:sz w:val="22"/>
                <w:szCs w:val="22"/>
                <w:lang w:eastAsia="ar-SA"/>
              </w:rPr>
              <w:t>/п</w:t>
            </w:r>
          </w:p>
        </w:tc>
        <w:tc>
          <w:tcPr>
            <w:tcW w:w="3809" w:type="dxa"/>
            <w:vAlign w:val="center"/>
          </w:tcPr>
          <w:p w:rsidR="007412B2" w:rsidRPr="000455FA" w:rsidRDefault="007412B2" w:rsidP="005E3217">
            <w:pPr>
              <w:widowControl w:val="0"/>
              <w:tabs>
                <w:tab w:val="num" w:pos="0"/>
              </w:tabs>
              <w:suppressAutoHyphens/>
              <w:autoSpaceDE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Наименование объекта</w:t>
            </w:r>
          </w:p>
        </w:tc>
        <w:tc>
          <w:tcPr>
            <w:tcW w:w="2021" w:type="dxa"/>
            <w:vAlign w:val="center"/>
          </w:tcPr>
          <w:p w:rsidR="007412B2" w:rsidRPr="000455FA" w:rsidRDefault="007412B2" w:rsidP="005E3217">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Местонахождение объекта</w:t>
            </w:r>
          </w:p>
        </w:tc>
        <w:tc>
          <w:tcPr>
            <w:tcW w:w="3472" w:type="dxa"/>
            <w:vAlign w:val="center"/>
          </w:tcPr>
          <w:p w:rsidR="007412B2" w:rsidRPr="000455FA" w:rsidRDefault="007412B2" w:rsidP="005E3217">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Технико-экономические показатели</w:t>
            </w:r>
          </w:p>
          <w:p w:rsidR="007412B2" w:rsidRPr="000455FA" w:rsidRDefault="007412B2" w:rsidP="005E3217">
            <w:pPr>
              <w:widowControl w:val="0"/>
              <w:tabs>
                <w:tab w:val="num" w:pos="0"/>
              </w:tabs>
              <w:suppressAutoHyphens/>
              <w:autoSpaceDE w:val="0"/>
              <w:jc w:val="center"/>
              <w:rPr>
                <w:rFonts w:ascii="Courier New" w:eastAsia="Times New Roman" w:hAnsi="Courier New" w:cs="Courier New"/>
                <w:sz w:val="22"/>
                <w:szCs w:val="22"/>
                <w:lang w:eastAsia="ar-SA"/>
              </w:rPr>
            </w:pPr>
            <w:proofErr w:type="gramStart"/>
            <w:r w:rsidRPr="000455FA">
              <w:rPr>
                <w:rFonts w:ascii="Courier New" w:eastAsia="Times New Roman" w:hAnsi="Courier New" w:cs="Courier New"/>
                <w:sz w:val="22"/>
                <w:szCs w:val="22"/>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455FA">
              <w:rPr>
                <w:rFonts w:ascii="Courier New" w:eastAsia="Times New Roman" w:hAnsi="Courier New" w:cs="Courier New"/>
                <w:sz w:val="22"/>
                <w:szCs w:val="22"/>
                <w:lang w:eastAsia="ar-SA"/>
              </w:rPr>
              <w:br w:type="page"/>
              <w:t>)</w:t>
            </w:r>
            <w:proofErr w:type="gramEnd"/>
          </w:p>
        </w:tc>
      </w:tr>
      <w:tr w:rsidR="007412B2" w:rsidRPr="000455FA" w:rsidTr="00D85287">
        <w:tc>
          <w:tcPr>
            <w:tcW w:w="552" w:type="dxa"/>
            <w:vAlign w:val="center"/>
          </w:tcPr>
          <w:p w:rsidR="007412B2" w:rsidRPr="000455FA" w:rsidRDefault="007412B2" w:rsidP="007412B2">
            <w:pPr>
              <w:spacing w:before="100" w:beforeAutospacing="1"/>
              <w:jc w:val="center"/>
              <w:rPr>
                <w:rFonts w:ascii="Courier New" w:hAnsi="Courier New" w:cs="Courier New"/>
                <w:sz w:val="22"/>
                <w:szCs w:val="22"/>
                <w:lang w:eastAsia="ar-SA"/>
              </w:rPr>
            </w:pPr>
            <w:r w:rsidRPr="000455FA">
              <w:rPr>
                <w:rFonts w:ascii="Courier New" w:eastAsia="Times New Roman" w:hAnsi="Courier New" w:cs="Courier New"/>
                <w:color w:val="000000"/>
                <w:sz w:val="22"/>
                <w:szCs w:val="22"/>
              </w:rPr>
              <w:t>1</w:t>
            </w:r>
          </w:p>
        </w:tc>
        <w:tc>
          <w:tcPr>
            <w:tcW w:w="9302" w:type="dxa"/>
            <w:gridSpan w:val="3"/>
            <w:vAlign w:val="center"/>
          </w:tcPr>
          <w:p w:rsidR="007412B2" w:rsidRPr="000455FA" w:rsidRDefault="005E3217" w:rsidP="005E3217">
            <w:pPr>
              <w:jc w:val="both"/>
              <w:rPr>
                <w:rFonts w:ascii="Courier New" w:hAnsi="Courier New" w:cs="Courier New"/>
                <w:b/>
                <w:sz w:val="22"/>
                <w:szCs w:val="22"/>
                <w:lang w:eastAsia="ar-SA"/>
              </w:rPr>
            </w:pPr>
            <w:r>
              <w:rPr>
                <w:rFonts w:ascii="Courier New" w:hAnsi="Courier New" w:cs="Courier New"/>
                <w:b/>
                <w:sz w:val="22"/>
                <w:szCs w:val="22"/>
                <w:lang w:eastAsia="ar-SA"/>
              </w:rPr>
              <w:t>Лот №</w:t>
            </w:r>
            <w:r w:rsidR="007412B2" w:rsidRPr="000455FA">
              <w:rPr>
                <w:rFonts w:ascii="Courier New" w:hAnsi="Courier New" w:cs="Courier New"/>
                <w:b/>
                <w:sz w:val="22"/>
                <w:szCs w:val="22"/>
                <w:lang w:eastAsia="ar-SA"/>
              </w:rPr>
              <w:t>1 «Объ</w:t>
            </w:r>
            <w:r w:rsidR="0049445C" w:rsidRPr="000455FA">
              <w:rPr>
                <w:rFonts w:ascii="Courier New" w:hAnsi="Courier New" w:cs="Courier New"/>
                <w:b/>
                <w:sz w:val="22"/>
                <w:szCs w:val="22"/>
                <w:lang w:eastAsia="ar-SA"/>
              </w:rPr>
              <w:t>екты холодного водоснабжения муниципального образования «</w:t>
            </w:r>
            <w:r>
              <w:rPr>
                <w:rFonts w:ascii="Courier New" w:hAnsi="Courier New" w:cs="Courier New"/>
                <w:b/>
                <w:sz w:val="22"/>
                <w:szCs w:val="22"/>
                <w:lang w:eastAsia="ar-SA"/>
              </w:rPr>
              <w:t>Ирхидей</w:t>
            </w:r>
            <w:r w:rsidR="0049445C" w:rsidRPr="000455FA">
              <w:rPr>
                <w:rFonts w:ascii="Courier New" w:hAnsi="Courier New" w:cs="Courier New"/>
                <w:b/>
                <w:sz w:val="22"/>
                <w:szCs w:val="22"/>
                <w:lang w:eastAsia="ar-SA"/>
              </w:rPr>
              <w:t>»</w:t>
            </w:r>
          </w:p>
        </w:tc>
      </w:tr>
      <w:tr w:rsidR="007412B2" w:rsidRPr="000455FA" w:rsidTr="00D85287">
        <w:tc>
          <w:tcPr>
            <w:tcW w:w="552" w:type="dxa"/>
            <w:vAlign w:val="center"/>
          </w:tcPr>
          <w:p w:rsidR="007412B2" w:rsidRPr="000455FA" w:rsidRDefault="007412B2" w:rsidP="007412B2">
            <w:pPr>
              <w:jc w:val="center"/>
              <w:rPr>
                <w:rFonts w:ascii="Courier New" w:hAnsi="Courier New" w:cs="Courier New"/>
                <w:sz w:val="22"/>
                <w:szCs w:val="22"/>
                <w:lang w:eastAsia="ar-SA"/>
              </w:rPr>
            </w:pPr>
          </w:p>
        </w:tc>
        <w:tc>
          <w:tcPr>
            <w:tcW w:w="3809" w:type="dxa"/>
          </w:tcPr>
          <w:p w:rsidR="007412B2" w:rsidRPr="000455FA" w:rsidRDefault="005E3217" w:rsidP="005E3217">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Водонапорная башня</w:t>
            </w:r>
            <w:r w:rsidR="007412B2" w:rsidRPr="000455FA">
              <w:rPr>
                <w:rFonts w:ascii="Courier New" w:hAnsi="Courier New" w:cs="Courier New"/>
                <w:sz w:val="22"/>
                <w:szCs w:val="22"/>
                <w:lang w:eastAsia="ar-SA"/>
              </w:rPr>
              <w:t xml:space="preserve"> (электрооборудование, </w:t>
            </w:r>
            <w:r w:rsidR="007412B2" w:rsidRPr="000455FA">
              <w:rPr>
                <w:rFonts w:ascii="Courier New" w:hAnsi="Courier New" w:cs="Courier New"/>
                <w:sz w:val="22"/>
                <w:szCs w:val="22"/>
                <w:lang w:eastAsia="ar-SA"/>
              </w:rPr>
              <w:lastRenderedPageBreak/>
              <w:t>инженерно</w:t>
            </w:r>
            <w:r>
              <w:rPr>
                <w:rFonts w:ascii="Courier New" w:hAnsi="Courier New" w:cs="Courier New"/>
                <w:sz w:val="22"/>
                <w:szCs w:val="22"/>
                <w:lang w:eastAsia="ar-SA"/>
              </w:rPr>
              <w:t>е оборудование, глубинный насос и т.д.</w:t>
            </w:r>
            <w:r w:rsidR="007412B2" w:rsidRPr="000455FA">
              <w:rPr>
                <w:rFonts w:ascii="Courier New" w:hAnsi="Courier New" w:cs="Courier New"/>
                <w:sz w:val="22"/>
                <w:szCs w:val="22"/>
                <w:lang w:eastAsia="ar-SA"/>
              </w:rPr>
              <w:t>)</w:t>
            </w:r>
          </w:p>
        </w:tc>
        <w:tc>
          <w:tcPr>
            <w:tcW w:w="2021" w:type="dxa"/>
          </w:tcPr>
          <w:p w:rsidR="007412B2" w:rsidRPr="000455FA" w:rsidRDefault="007412B2" w:rsidP="005E3217">
            <w:pPr>
              <w:widowControl w:val="0"/>
              <w:tabs>
                <w:tab w:val="num" w:pos="0"/>
              </w:tabs>
              <w:suppressAutoHyphens/>
              <w:autoSpaceDE w:val="0"/>
              <w:jc w:val="center"/>
              <w:rPr>
                <w:rFonts w:ascii="Courier New" w:hAnsi="Courier New" w:cs="Courier New"/>
                <w:sz w:val="22"/>
                <w:szCs w:val="22"/>
                <w:lang w:eastAsia="ar-SA"/>
              </w:rPr>
            </w:pPr>
            <w:r w:rsidRPr="000455FA">
              <w:rPr>
                <w:rFonts w:ascii="Courier New" w:hAnsi="Courier New" w:cs="Courier New"/>
                <w:sz w:val="22"/>
                <w:szCs w:val="22"/>
                <w:lang w:eastAsia="ar-SA"/>
              </w:rPr>
              <w:lastRenderedPageBreak/>
              <w:t xml:space="preserve">Иркутская область, </w:t>
            </w:r>
            <w:proofErr w:type="spellStart"/>
            <w:r w:rsidR="0049445C" w:rsidRPr="000455FA">
              <w:rPr>
                <w:rFonts w:ascii="Courier New" w:hAnsi="Courier New" w:cs="Courier New"/>
                <w:sz w:val="22"/>
                <w:szCs w:val="22"/>
                <w:lang w:eastAsia="ar-SA"/>
              </w:rPr>
              <w:lastRenderedPageBreak/>
              <w:t>Осинский</w:t>
            </w:r>
            <w:proofErr w:type="spellEnd"/>
            <w:r w:rsidR="0049445C" w:rsidRPr="000455FA">
              <w:rPr>
                <w:rFonts w:ascii="Courier New" w:hAnsi="Courier New" w:cs="Courier New"/>
                <w:sz w:val="22"/>
                <w:szCs w:val="22"/>
                <w:lang w:eastAsia="ar-SA"/>
              </w:rPr>
              <w:t xml:space="preserve"> район, </w:t>
            </w:r>
            <w:r w:rsidR="005E3217">
              <w:rPr>
                <w:rFonts w:ascii="Courier New" w:hAnsi="Courier New" w:cs="Courier New"/>
                <w:sz w:val="22"/>
                <w:szCs w:val="22"/>
                <w:lang w:eastAsia="ar-SA"/>
              </w:rPr>
              <w:t>с. Ирхидей, ул. Байкальская, 1А</w:t>
            </w:r>
          </w:p>
        </w:tc>
        <w:tc>
          <w:tcPr>
            <w:tcW w:w="3472" w:type="dxa"/>
          </w:tcPr>
          <w:p w:rsidR="0049445C" w:rsidRPr="000455FA" w:rsidRDefault="007412B2" w:rsidP="007412B2">
            <w:pPr>
              <w:widowControl w:val="0"/>
              <w:tabs>
                <w:tab w:val="num" w:pos="0"/>
              </w:tabs>
              <w:suppressAutoHyphens/>
              <w:autoSpaceDE w:val="0"/>
              <w:rPr>
                <w:rFonts w:ascii="Courier New" w:hAnsi="Courier New" w:cs="Courier New"/>
                <w:sz w:val="22"/>
                <w:szCs w:val="22"/>
                <w:lang w:eastAsia="ar-SA"/>
              </w:rPr>
            </w:pPr>
            <w:r w:rsidRPr="000455FA">
              <w:rPr>
                <w:rFonts w:ascii="Courier New" w:hAnsi="Courier New" w:cs="Courier New"/>
                <w:sz w:val="22"/>
                <w:szCs w:val="22"/>
                <w:lang w:eastAsia="ar-SA"/>
              </w:rPr>
              <w:lastRenderedPageBreak/>
              <w:t xml:space="preserve">Год ввода в эксплуатацию </w:t>
            </w:r>
            <w:r w:rsidR="005E3217">
              <w:rPr>
                <w:rFonts w:ascii="Courier New" w:hAnsi="Courier New" w:cs="Courier New"/>
                <w:sz w:val="22"/>
                <w:szCs w:val="22"/>
                <w:lang w:eastAsia="ar-SA"/>
              </w:rPr>
              <w:t>1990г.;</w:t>
            </w:r>
          </w:p>
          <w:p w:rsidR="007412B2" w:rsidRDefault="005E3217" w:rsidP="005E3217">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lastRenderedPageBreak/>
              <w:t>п</w:t>
            </w:r>
            <w:r w:rsidR="007412B2" w:rsidRPr="000455FA">
              <w:rPr>
                <w:rFonts w:ascii="Courier New" w:hAnsi="Courier New" w:cs="Courier New"/>
                <w:sz w:val="22"/>
                <w:szCs w:val="22"/>
                <w:lang w:eastAsia="ar-SA"/>
              </w:rPr>
              <w:t xml:space="preserve">лощадь </w:t>
            </w:r>
            <w:proofErr w:type="spellStart"/>
            <w:r>
              <w:rPr>
                <w:rFonts w:ascii="Courier New" w:hAnsi="Courier New" w:cs="Courier New"/>
                <w:sz w:val="22"/>
                <w:szCs w:val="22"/>
                <w:lang w:eastAsia="ar-SA"/>
              </w:rPr>
              <w:t>соопужения</w:t>
            </w:r>
            <w:proofErr w:type="spellEnd"/>
            <w:r w:rsidR="007412B2" w:rsidRPr="000455FA">
              <w:rPr>
                <w:rFonts w:ascii="Courier New" w:hAnsi="Courier New" w:cs="Courier New"/>
                <w:sz w:val="22"/>
                <w:szCs w:val="22"/>
                <w:lang w:eastAsia="ar-SA"/>
              </w:rPr>
              <w:t xml:space="preserve"> </w:t>
            </w:r>
            <w:r>
              <w:rPr>
                <w:rFonts w:ascii="Courier New" w:hAnsi="Courier New" w:cs="Courier New"/>
                <w:sz w:val="22"/>
                <w:szCs w:val="22"/>
                <w:lang w:eastAsia="ar-SA"/>
              </w:rPr>
              <w:t xml:space="preserve">16,0 </w:t>
            </w:r>
            <w:proofErr w:type="spellStart"/>
            <w:r w:rsidR="007412B2" w:rsidRPr="000455FA">
              <w:rPr>
                <w:rFonts w:ascii="Courier New" w:hAnsi="Courier New" w:cs="Courier New"/>
                <w:sz w:val="22"/>
                <w:szCs w:val="22"/>
                <w:lang w:eastAsia="ar-SA"/>
              </w:rPr>
              <w:t>кв.м</w:t>
            </w:r>
            <w:proofErr w:type="spellEnd"/>
            <w:r w:rsidR="007412B2" w:rsidRPr="000455FA">
              <w:rPr>
                <w:rFonts w:ascii="Courier New" w:hAnsi="Courier New" w:cs="Courier New"/>
                <w:sz w:val="22"/>
                <w:szCs w:val="22"/>
                <w:lang w:eastAsia="ar-SA"/>
              </w:rPr>
              <w:t>.</w:t>
            </w:r>
            <w:r>
              <w:rPr>
                <w:rFonts w:ascii="Courier New" w:hAnsi="Courier New" w:cs="Courier New"/>
                <w:sz w:val="22"/>
                <w:szCs w:val="22"/>
                <w:lang w:eastAsia="ar-SA"/>
              </w:rPr>
              <w:t>;</w:t>
            </w:r>
          </w:p>
          <w:p w:rsidR="005E3217" w:rsidRDefault="005E3217" w:rsidP="005E3217">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скважины – 125 м.;</w:t>
            </w:r>
          </w:p>
          <w:p w:rsidR="005E3217" w:rsidRPr="000455FA" w:rsidRDefault="005E3217" w:rsidP="005E3217">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погружения насоса – 80 м.</w:t>
            </w:r>
          </w:p>
        </w:tc>
      </w:tr>
      <w:tr w:rsidR="00D85287" w:rsidRPr="000455FA" w:rsidTr="00D85287">
        <w:tc>
          <w:tcPr>
            <w:tcW w:w="552" w:type="dxa"/>
            <w:vAlign w:val="center"/>
          </w:tcPr>
          <w:p w:rsidR="00D85287" w:rsidRPr="000455FA" w:rsidRDefault="00A31F75" w:rsidP="00A31F75">
            <w:pPr>
              <w:jc w:val="center"/>
              <w:rPr>
                <w:rFonts w:ascii="Courier New" w:hAnsi="Courier New" w:cs="Courier New"/>
                <w:sz w:val="22"/>
                <w:szCs w:val="22"/>
                <w:lang w:eastAsia="ar-SA"/>
              </w:rPr>
            </w:pPr>
            <w:r>
              <w:rPr>
                <w:rFonts w:ascii="Courier New" w:hAnsi="Courier New" w:cs="Courier New"/>
                <w:sz w:val="22"/>
                <w:szCs w:val="22"/>
                <w:lang w:eastAsia="ar-SA"/>
              </w:rPr>
              <w:lastRenderedPageBreak/>
              <w:t>2</w:t>
            </w:r>
          </w:p>
        </w:tc>
        <w:tc>
          <w:tcPr>
            <w:tcW w:w="9302" w:type="dxa"/>
            <w:gridSpan w:val="3"/>
          </w:tcPr>
          <w:p w:rsidR="00D85287" w:rsidRPr="000455FA" w:rsidRDefault="005E3217" w:rsidP="005E3217">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b/>
                <w:sz w:val="22"/>
                <w:szCs w:val="22"/>
                <w:lang w:eastAsia="ar-SA"/>
              </w:rPr>
              <w:t>Лот №</w:t>
            </w:r>
            <w:r w:rsidR="00D85287" w:rsidRPr="000455FA">
              <w:rPr>
                <w:rFonts w:ascii="Courier New" w:hAnsi="Courier New" w:cs="Courier New"/>
                <w:b/>
                <w:sz w:val="22"/>
                <w:szCs w:val="22"/>
                <w:lang w:eastAsia="ar-SA"/>
              </w:rPr>
              <w:t>2</w:t>
            </w:r>
            <w:r>
              <w:rPr>
                <w:rFonts w:ascii="Courier New" w:hAnsi="Courier New" w:cs="Courier New"/>
                <w:b/>
                <w:sz w:val="22"/>
                <w:szCs w:val="22"/>
                <w:lang w:eastAsia="ar-SA"/>
              </w:rPr>
              <w:t xml:space="preserve"> </w:t>
            </w:r>
            <w:r w:rsidR="00D85287" w:rsidRPr="000455FA">
              <w:rPr>
                <w:rFonts w:ascii="Courier New" w:hAnsi="Courier New" w:cs="Courier New"/>
                <w:b/>
                <w:sz w:val="22"/>
                <w:szCs w:val="22"/>
                <w:lang w:eastAsia="ar-SA"/>
              </w:rPr>
              <w:t>«Объекты холодного водоснабжения муниципального образования «</w:t>
            </w:r>
            <w:r>
              <w:rPr>
                <w:rFonts w:ascii="Courier New" w:hAnsi="Courier New" w:cs="Courier New"/>
                <w:b/>
                <w:sz w:val="22"/>
                <w:szCs w:val="22"/>
                <w:lang w:eastAsia="ar-SA"/>
              </w:rPr>
              <w:t>Ирхидей</w:t>
            </w:r>
            <w:r w:rsidR="00D85287" w:rsidRPr="000455FA">
              <w:rPr>
                <w:rFonts w:ascii="Courier New" w:hAnsi="Courier New" w:cs="Courier New"/>
                <w:b/>
                <w:sz w:val="22"/>
                <w:szCs w:val="22"/>
                <w:lang w:eastAsia="ar-SA"/>
              </w:rPr>
              <w:t>»</w:t>
            </w:r>
          </w:p>
        </w:tc>
      </w:tr>
      <w:tr w:rsidR="00D85287" w:rsidRPr="000455FA" w:rsidTr="00D85287">
        <w:tc>
          <w:tcPr>
            <w:tcW w:w="552" w:type="dxa"/>
            <w:vAlign w:val="center"/>
          </w:tcPr>
          <w:p w:rsidR="00D85287" w:rsidRPr="000455FA" w:rsidRDefault="00D85287" w:rsidP="007412B2">
            <w:pPr>
              <w:jc w:val="center"/>
              <w:rPr>
                <w:rFonts w:ascii="Courier New" w:hAnsi="Courier New" w:cs="Courier New"/>
                <w:sz w:val="22"/>
                <w:szCs w:val="22"/>
                <w:lang w:eastAsia="ar-SA"/>
              </w:rPr>
            </w:pPr>
          </w:p>
        </w:tc>
        <w:tc>
          <w:tcPr>
            <w:tcW w:w="3809" w:type="dxa"/>
          </w:tcPr>
          <w:p w:rsidR="00D85287" w:rsidRPr="000455FA" w:rsidRDefault="005E3217" w:rsidP="007412B2">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Водонапорная башня</w:t>
            </w:r>
            <w:r w:rsidRPr="000455FA">
              <w:rPr>
                <w:rFonts w:ascii="Courier New" w:hAnsi="Courier New" w:cs="Courier New"/>
                <w:sz w:val="22"/>
                <w:szCs w:val="22"/>
                <w:lang w:eastAsia="ar-SA"/>
              </w:rPr>
              <w:t xml:space="preserve"> (электрооборудование, инженерно</w:t>
            </w:r>
            <w:r>
              <w:rPr>
                <w:rFonts w:ascii="Courier New" w:hAnsi="Courier New" w:cs="Courier New"/>
                <w:sz w:val="22"/>
                <w:szCs w:val="22"/>
                <w:lang w:eastAsia="ar-SA"/>
              </w:rPr>
              <w:t>е оборудование, глубинный насос и т.д.</w:t>
            </w:r>
            <w:r w:rsidRPr="000455FA">
              <w:rPr>
                <w:rFonts w:ascii="Courier New" w:hAnsi="Courier New" w:cs="Courier New"/>
                <w:sz w:val="22"/>
                <w:szCs w:val="22"/>
                <w:lang w:eastAsia="ar-SA"/>
              </w:rPr>
              <w:t>)</w:t>
            </w:r>
          </w:p>
        </w:tc>
        <w:tc>
          <w:tcPr>
            <w:tcW w:w="2021" w:type="dxa"/>
          </w:tcPr>
          <w:p w:rsidR="00D85287" w:rsidRPr="000455FA" w:rsidRDefault="005E3217" w:rsidP="005E3217">
            <w:pPr>
              <w:widowControl w:val="0"/>
              <w:tabs>
                <w:tab w:val="num" w:pos="0"/>
              </w:tabs>
              <w:suppressAutoHyphens/>
              <w:autoSpaceDE w:val="0"/>
              <w:jc w:val="center"/>
              <w:rPr>
                <w:rFonts w:ascii="Courier New" w:hAnsi="Courier New" w:cs="Courier New"/>
                <w:sz w:val="22"/>
                <w:szCs w:val="22"/>
                <w:lang w:eastAsia="ar-SA"/>
              </w:rPr>
            </w:pPr>
            <w:r w:rsidRPr="000455FA">
              <w:rPr>
                <w:rFonts w:ascii="Courier New" w:hAnsi="Courier New" w:cs="Courier New"/>
                <w:sz w:val="22"/>
                <w:szCs w:val="22"/>
                <w:lang w:eastAsia="ar-SA"/>
              </w:rPr>
              <w:t xml:space="preserve">Иркутская область, </w:t>
            </w:r>
            <w:proofErr w:type="spellStart"/>
            <w:r w:rsidRPr="000455FA">
              <w:rPr>
                <w:rFonts w:ascii="Courier New" w:hAnsi="Courier New" w:cs="Courier New"/>
                <w:sz w:val="22"/>
                <w:szCs w:val="22"/>
                <w:lang w:eastAsia="ar-SA"/>
              </w:rPr>
              <w:t>Осинский</w:t>
            </w:r>
            <w:proofErr w:type="spellEnd"/>
            <w:r w:rsidRPr="000455FA">
              <w:rPr>
                <w:rFonts w:ascii="Courier New" w:hAnsi="Courier New" w:cs="Courier New"/>
                <w:sz w:val="22"/>
                <w:szCs w:val="22"/>
                <w:lang w:eastAsia="ar-SA"/>
              </w:rPr>
              <w:t xml:space="preserve"> район, </w:t>
            </w:r>
            <w:r>
              <w:rPr>
                <w:rFonts w:ascii="Courier New" w:hAnsi="Courier New" w:cs="Courier New"/>
                <w:sz w:val="22"/>
                <w:szCs w:val="22"/>
                <w:lang w:eastAsia="ar-SA"/>
              </w:rPr>
              <w:t>с. Ирхидей, ул. Пролетарская, 15А</w:t>
            </w:r>
            <w:r w:rsidRPr="000455FA">
              <w:rPr>
                <w:rFonts w:ascii="Courier New" w:hAnsi="Courier New" w:cs="Courier New"/>
                <w:sz w:val="22"/>
                <w:szCs w:val="22"/>
                <w:lang w:eastAsia="ar-SA"/>
              </w:rPr>
              <w:t xml:space="preserve"> </w:t>
            </w:r>
          </w:p>
        </w:tc>
        <w:tc>
          <w:tcPr>
            <w:tcW w:w="3472" w:type="dxa"/>
          </w:tcPr>
          <w:p w:rsidR="005E3217" w:rsidRPr="000455FA" w:rsidRDefault="005E3217" w:rsidP="005E3217">
            <w:pPr>
              <w:widowControl w:val="0"/>
              <w:tabs>
                <w:tab w:val="num" w:pos="0"/>
              </w:tabs>
              <w:suppressAutoHyphens/>
              <w:autoSpaceDE w:val="0"/>
              <w:rPr>
                <w:rFonts w:ascii="Courier New" w:hAnsi="Courier New" w:cs="Courier New"/>
                <w:sz w:val="22"/>
                <w:szCs w:val="22"/>
                <w:lang w:eastAsia="ar-SA"/>
              </w:rPr>
            </w:pPr>
            <w:r w:rsidRPr="000455FA">
              <w:rPr>
                <w:rFonts w:ascii="Courier New" w:hAnsi="Courier New" w:cs="Courier New"/>
                <w:sz w:val="22"/>
                <w:szCs w:val="22"/>
                <w:lang w:eastAsia="ar-SA"/>
              </w:rPr>
              <w:t xml:space="preserve">Год ввода в эксплуатацию </w:t>
            </w:r>
            <w:r>
              <w:rPr>
                <w:rFonts w:ascii="Courier New" w:hAnsi="Courier New" w:cs="Courier New"/>
                <w:sz w:val="22"/>
                <w:szCs w:val="22"/>
                <w:lang w:eastAsia="ar-SA"/>
              </w:rPr>
              <w:t>1990г.;</w:t>
            </w:r>
          </w:p>
          <w:p w:rsidR="005E3217" w:rsidRDefault="005E3217" w:rsidP="005E3217">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п</w:t>
            </w:r>
            <w:r w:rsidRPr="000455FA">
              <w:rPr>
                <w:rFonts w:ascii="Courier New" w:hAnsi="Courier New" w:cs="Courier New"/>
                <w:sz w:val="22"/>
                <w:szCs w:val="22"/>
                <w:lang w:eastAsia="ar-SA"/>
              </w:rPr>
              <w:t xml:space="preserve">лощадь </w:t>
            </w:r>
            <w:r>
              <w:rPr>
                <w:rFonts w:ascii="Courier New" w:hAnsi="Courier New" w:cs="Courier New"/>
                <w:sz w:val="22"/>
                <w:szCs w:val="22"/>
                <w:lang w:eastAsia="ar-SA"/>
              </w:rPr>
              <w:t>сооружения</w:t>
            </w:r>
            <w:r w:rsidRPr="000455FA">
              <w:rPr>
                <w:rFonts w:ascii="Courier New" w:hAnsi="Courier New" w:cs="Courier New"/>
                <w:sz w:val="22"/>
                <w:szCs w:val="22"/>
                <w:lang w:eastAsia="ar-SA"/>
              </w:rPr>
              <w:t xml:space="preserve"> </w:t>
            </w:r>
            <w:r>
              <w:rPr>
                <w:rFonts w:ascii="Courier New" w:hAnsi="Courier New" w:cs="Courier New"/>
                <w:sz w:val="22"/>
                <w:szCs w:val="22"/>
                <w:lang w:eastAsia="ar-SA"/>
              </w:rPr>
              <w:t>16,</w:t>
            </w:r>
            <w:r w:rsidR="00A31F75">
              <w:rPr>
                <w:rFonts w:ascii="Courier New" w:hAnsi="Courier New" w:cs="Courier New"/>
                <w:sz w:val="22"/>
                <w:szCs w:val="22"/>
                <w:lang w:eastAsia="ar-SA"/>
              </w:rPr>
              <w:t>8</w:t>
            </w:r>
            <w:r>
              <w:rPr>
                <w:rFonts w:ascii="Courier New" w:hAnsi="Courier New" w:cs="Courier New"/>
                <w:sz w:val="22"/>
                <w:szCs w:val="22"/>
                <w:lang w:eastAsia="ar-SA"/>
              </w:rPr>
              <w:t xml:space="preserve"> </w:t>
            </w:r>
            <w:proofErr w:type="spellStart"/>
            <w:r w:rsidRPr="000455FA">
              <w:rPr>
                <w:rFonts w:ascii="Courier New" w:hAnsi="Courier New" w:cs="Courier New"/>
                <w:sz w:val="22"/>
                <w:szCs w:val="22"/>
                <w:lang w:eastAsia="ar-SA"/>
              </w:rPr>
              <w:t>кв.м</w:t>
            </w:r>
            <w:proofErr w:type="spellEnd"/>
            <w:r w:rsidRPr="000455FA">
              <w:rPr>
                <w:rFonts w:ascii="Courier New" w:hAnsi="Courier New" w:cs="Courier New"/>
                <w:sz w:val="22"/>
                <w:szCs w:val="22"/>
                <w:lang w:eastAsia="ar-SA"/>
              </w:rPr>
              <w:t>.</w:t>
            </w:r>
            <w:r>
              <w:rPr>
                <w:rFonts w:ascii="Courier New" w:hAnsi="Courier New" w:cs="Courier New"/>
                <w:sz w:val="22"/>
                <w:szCs w:val="22"/>
                <w:lang w:eastAsia="ar-SA"/>
              </w:rPr>
              <w:t>;</w:t>
            </w:r>
          </w:p>
          <w:p w:rsidR="005E3217" w:rsidRDefault="005E3217" w:rsidP="005E3217">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скважины – 1</w:t>
            </w:r>
            <w:r w:rsidR="00A31F75">
              <w:rPr>
                <w:rFonts w:ascii="Courier New" w:hAnsi="Courier New" w:cs="Courier New"/>
                <w:sz w:val="22"/>
                <w:szCs w:val="22"/>
                <w:lang w:eastAsia="ar-SA"/>
              </w:rPr>
              <w:t>16</w:t>
            </w:r>
            <w:r>
              <w:rPr>
                <w:rFonts w:ascii="Courier New" w:hAnsi="Courier New" w:cs="Courier New"/>
                <w:sz w:val="22"/>
                <w:szCs w:val="22"/>
                <w:lang w:eastAsia="ar-SA"/>
              </w:rPr>
              <w:t xml:space="preserve"> м.;</w:t>
            </w:r>
          </w:p>
          <w:p w:rsidR="00D85287" w:rsidRPr="000455FA" w:rsidRDefault="005E3217" w:rsidP="005E3217">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погружения насоса – 80 м.</w:t>
            </w:r>
          </w:p>
        </w:tc>
      </w:tr>
    </w:tbl>
    <w:p w:rsidR="007412B2" w:rsidRPr="00A31F75" w:rsidRDefault="007412B2" w:rsidP="007412B2">
      <w:pPr>
        <w:widowControl w:val="0"/>
        <w:tabs>
          <w:tab w:val="num" w:pos="0"/>
        </w:tabs>
        <w:suppressAutoHyphens/>
        <w:autoSpaceDE w:val="0"/>
        <w:spacing w:after="0" w:line="240" w:lineRule="auto"/>
        <w:ind w:firstLine="567"/>
        <w:jc w:val="both"/>
        <w:rPr>
          <w:rFonts w:ascii="Arial" w:eastAsia="Times New Roman" w:hAnsi="Arial" w:cs="Arial"/>
          <w:sz w:val="24"/>
          <w:szCs w:val="24"/>
          <w:lang w:eastAsia="ar-SA"/>
        </w:rPr>
      </w:pP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Любое заинтересованное лицо вправе запросить у </w:t>
      </w:r>
      <w:proofErr w:type="spellStart"/>
      <w:r w:rsidRPr="000455FA">
        <w:rPr>
          <w:rFonts w:ascii="Arial" w:eastAsia="Times New Roman" w:hAnsi="Arial" w:cs="Arial"/>
          <w:sz w:val="24"/>
          <w:szCs w:val="24"/>
          <w:lang w:eastAsia="ar-SA"/>
        </w:rPr>
        <w:t>концедента</w:t>
      </w:r>
      <w:proofErr w:type="spellEnd"/>
      <w:r w:rsidRPr="000455FA">
        <w:rPr>
          <w:rFonts w:ascii="Arial" w:eastAsia="Times New Roman" w:hAnsi="Arial" w:cs="Arial"/>
          <w:sz w:val="24"/>
          <w:szCs w:val="24"/>
          <w:lang w:eastAsia="ar-SA"/>
        </w:rPr>
        <w:t xml:space="preserve"> информацию об объекте концессионного соглашения, а также осмотреть объект концессионного соглашения по предварительному согласованию каждую среду с</w:t>
      </w:r>
      <w:r w:rsidR="00B90F86" w:rsidRPr="000455FA">
        <w:rPr>
          <w:rFonts w:ascii="Arial" w:eastAsia="Times New Roman" w:hAnsi="Arial" w:cs="Arial"/>
          <w:sz w:val="24"/>
          <w:szCs w:val="24"/>
          <w:lang w:eastAsia="ar-SA"/>
        </w:rPr>
        <w:t xml:space="preserve"> 14 часов 00 минут до 17 часов 0</w:t>
      </w:r>
      <w:r w:rsidRPr="000455FA">
        <w:rPr>
          <w:rFonts w:ascii="Arial" w:eastAsia="Times New Roman" w:hAnsi="Arial" w:cs="Arial"/>
          <w:sz w:val="24"/>
          <w:szCs w:val="24"/>
          <w:lang w:eastAsia="ar-SA"/>
        </w:rPr>
        <w:t>0 минут.</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6.5. Срок передачи Концессионеру объекта Концессионного соглашения – в течение 10 (десяти) дней с момента заключения Концессионного соглашения.</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6.6. Порядок предоставления Концессионеру земельных участков: Земельные участки, на которых располагается объект Концессионного </w:t>
      </w:r>
      <w:proofErr w:type="gramStart"/>
      <w:r w:rsidRPr="000455FA">
        <w:rPr>
          <w:rFonts w:ascii="Arial" w:eastAsia="Times New Roman" w:hAnsi="Arial" w:cs="Arial"/>
          <w:sz w:val="24"/>
          <w:szCs w:val="24"/>
          <w:lang w:eastAsia="ar-SA"/>
        </w:rPr>
        <w:t>соглашения</w:t>
      </w:r>
      <w:proofErr w:type="gramEnd"/>
      <w:r w:rsidRPr="000455FA">
        <w:rPr>
          <w:rFonts w:ascii="Arial" w:eastAsia="Times New Roman" w:hAnsi="Arial" w:cs="Arial"/>
          <w:sz w:val="24"/>
          <w:szCs w:val="24"/>
          <w:lang w:eastAsia="ar-SA"/>
        </w:rPr>
        <w:t xml:space="preserve"> передаются по договору аренды. </w:t>
      </w:r>
      <w:proofErr w:type="gramStart"/>
      <w:r w:rsidRPr="000455FA">
        <w:rPr>
          <w:rFonts w:ascii="Arial" w:eastAsia="Times New Roman" w:hAnsi="Arial" w:cs="Arial"/>
          <w:sz w:val="24"/>
          <w:szCs w:val="24"/>
          <w:lang w:eastAsia="ar-SA"/>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0455FA">
        <w:rPr>
          <w:rFonts w:ascii="Arial" w:eastAsia="Times New Roman" w:hAnsi="Arial" w:cs="Arial"/>
          <w:sz w:val="24"/>
          <w:szCs w:val="24"/>
          <w:lang w:eastAsia="ar-SA"/>
        </w:rPr>
        <w:t xml:space="preserve"> Договора аренды на земельные участки под объектом Концессионного соглашения заключаются в пределах срока дейс</w:t>
      </w:r>
      <w:r w:rsidR="00A31F75">
        <w:rPr>
          <w:rFonts w:ascii="Arial" w:eastAsia="Times New Roman" w:hAnsi="Arial" w:cs="Arial"/>
          <w:sz w:val="24"/>
          <w:szCs w:val="24"/>
          <w:lang w:eastAsia="ar-SA"/>
        </w:rPr>
        <w:t>твия Концессионного соглашения.</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sidRPr="000455FA">
        <w:rPr>
          <w:rFonts w:ascii="Arial" w:eastAsia="Times New Roman" w:hAnsi="Arial" w:cs="Arial"/>
          <w:sz w:val="24"/>
          <w:szCs w:val="24"/>
          <w:lang w:eastAsia="ar-SA"/>
        </w:rPr>
        <w:t xml:space="preserve">6.7. Цели и срок использования (эксплуатации) объекта Концессионного соглашения: эксплуатация объекта Концессионного соглашения и осуществление бесперебойного обеспечения питьевой водой </w:t>
      </w:r>
      <w:r w:rsidR="00AE1E5D" w:rsidRPr="000455FA">
        <w:rPr>
          <w:rFonts w:ascii="Arial" w:eastAsia="Times New Roman" w:hAnsi="Arial" w:cs="Arial"/>
          <w:sz w:val="24"/>
          <w:szCs w:val="24"/>
          <w:lang w:eastAsia="ar-SA"/>
        </w:rPr>
        <w:t>населения, бюджетные учреждения и хозяйствующие субъекты</w:t>
      </w:r>
      <w:r w:rsidRPr="000455FA">
        <w:rPr>
          <w:rFonts w:ascii="Arial" w:eastAsia="Times New Roman" w:hAnsi="Arial" w:cs="Arial"/>
          <w:sz w:val="24"/>
          <w:szCs w:val="24"/>
          <w:lang w:eastAsia="ar-SA"/>
        </w:rPr>
        <w:t xml:space="preserve">, в течение срока действия </w:t>
      </w:r>
      <w:r w:rsidR="00A31F75">
        <w:rPr>
          <w:rFonts w:ascii="Arial" w:eastAsia="Times New Roman" w:hAnsi="Arial" w:cs="Arial"/>
          <w:color w:val="000000"/>
          <w:sz w:val="24"/>
          <w:szCs w:val="24"/>
          <w:lang w:eastAsia="ar-SA"/>
        </w:rPr>
        <w:t>Концессионного соглашения (10</w:t>
      </w:r>
      <w:r w:rsidRPr="000455FA">
        <w:rPr>
          <w:rFonts w:ascii="Arial" w:eastAsia="Times New Roman" w:hAnsi="Arial" w:cs="Arial"/>
          <w:color w:val="000000"/>
          <w:sz w:val="24"/>
          <w:szCs w:val="24"/>
          <w:lang w:eastAsia="ar-SA"/>
        </w:rPr>
        <w:t xml:space="preserve"> лет).</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6.8. Концессионер обязан </w:t>
      </w:r>
      <w:proofErr w:type="gramStart"/>
      <w:r w:rsidRPr="000455FA">
        <w:rPr>
          <w:rFonts w:ascii="Arial" w:eastAsia="Times New Roman" w:hAnsi="Arial" w:cs="Arial"/>
          <w:sz w:val="24"/>
          <w:szCs w:val="24"/>
          <w:lang w:eastAsia="ar-SA"/>
        </w:rPr>
        <w:t>предоставить документы</w:t>
      </w:r>
      <w:proofErr w:type="gramEnd"/>
      <w:r w:rsidRPr="000455FA">
        <w:rPr>
          <w:rFonts w:ascii="Arial" w:eastAsia="Times New Roman" w:hAnsi="Arial" w:cs="Arial"/>
          <w:sz w:val="24"/>
          <w:szCs w:val="24"/>
          <w:lang w:eastAsia="ar-SA"/>
        </w:rPr>
        <w:t xml:space="preserve">, подтверждающие обеспечение исполнения обязательств по Концессионному </w:t>
      </w:r>
      <w:r w:rsidR="009432E3">
        <w:rPr>
          <w:rFonts w:ascii="Arial" w:eastAsia="Times New Roman" w:hAnsi="Arial" w:cs="Arial"/>
          <w:sz w:val="24"/>
          <w:szCs w:val="24"/>
          <w:lang w:eastAsia="ar-SA"/>
        </w:rPr>
        <w:t xml:space="preserve">соглашению следующим способом: </w:t>
      </w:r>
      <w:r w:rsidRPr="000455FA">
        <w:rPr>
          <w:rFonts w:ascii="Arial" w:eastAsia="Times New Roman" w:hAnsi="Arial" w:cs="Arial"/>
          <w:sz w:val="24"/>
          <w:szCs w:val="24"/>
          <w:lang w:eastAsia="ar-SA"/>
        </w:rPr>
        <w:t xml:space="preserve">предоставление безотзывной и непередаваемой банковской гарантии. Размер обеспечения исполнения </w:t>
      </w:r>
      <w:r w:rsidRPr="009432E3">
        <w:rPr>
          <w:rFonts w:ascii="Arial" w:eastAsia="Times New Roman" w:hAnsi="Arial" w:cs="Arial"/>
          <w:sz w:val="24"/>
          <w:szCs w:val="24"/>
          <w:lang w:eastAsia="ar-SA"/>
        </w:rPr>
        <w:t>обязательств – 1%</w:t>
      </w:r>
      <w:r w:rsidRPr="000455FA">
        <w:rPr>
          <w:rFonts w:ascii="Arial" w:eastAsia="Times New Roman" w:hAnsi="Arial" w:cs="Arial"/>
          <w:sz w:val="24"/>
          <w:szCs w:val="24"/>
          <w:lang w:eastAsia="ar-SA"/>
        </w:rPr>
        <w:t xml:space="preserve"> от объема инвестиций в реконструкцию 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Pr="000455FA">
        <w:rPr>
          <w:rFonts w:ascii="Arial" w:eastAsia="Times New Roman" w:hAnsi="Arial" w:cs="Arial"/>
          <w:sz w:val="24"/>
          <w:szCs w:val="24"/>
          <w:lang w:eastAsia="ar-SA"/>
        </w:rPr>
        <w:t>ств пр</w:t>
      </w:r>
      <w:proofErr w:type="gramEnd"/>
      <w:r w:rsidRPr="000455FA">
        <w:rPr>
          <w:rFonts w:ascii="Arial" w:eastAsia="Times New Roman" w:hAnsi="Arial" w:cs="Arial"/>
          <w:sz w:val="24"/>
          <w:szCs w:val="24"/>
          <w:lang w:eastAsia="ar-SA"/>
        </w:rPr>
        <w:t>едоставляется на срок действия Концессионного соглашения.</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6.9. Концессионная плата – не предусмотрена.</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lastRenderedPageBreak/>
        <w:t xml:space="preserve">6.10. Порядок возмещения расходов сторон в случае досрочного расторжения Концессионного соглашения – в случае досрочного расторжения Концессионного соглашения Концессионер вправе потребовать от </w:t>
      </w:r>
      <w:proofErr w:type="spellStart"/>
      <w:r w:rsidRPr="000455FA">
        <w:rPr>
          <w:rFonts w:ascii="Arial" w:eastAsia="Times New Roman" w:hAnsi="Arial" w:cs="Arial"/>
          <w:sz w:val="24"/>
          <w:szCs w:val="24"/>
          <w:lang w:eastAsia="ar-SA"/>
        </w:rPr>
        <w:t>Концедента</w:t>
      </w:r>
      <w:proofErr w:type="spellEnd"/>
      <w:r w:rsidRPr="000455FA">
        <w:rPr>
          <w:rFonts w:ascii="Arial" w:eastAsia="Times New Roman" w:hAnsi="Arial" w:cs="Arial"/>
          <w:sz w:val="24"/>
          <w:szCs w:val="24"/>
          <w:lang w:eastAsia="ar-SA"/>
        </w:rPr>
        <w:t xml:space="preserve"> возмещения расходов на реконструкцию объекта Концессионного соглашения, за исключением понесенных </w:t>
      </w:r>
      <w:proofErr w:type="spellStart"/>
      <w:r w:rsidRPr="000455FA">
        <w:rPr>
          <w:rFonts w:ascii="Arial" w:eastAsia="Times New Roman" w:hAnsi="Arial" w:cs="Arial"/>
          <w:sz w:val="24"/>
          <w:szCs w:val="24"/>
          <w:lang w:eastAsia="ar-SA"/>
        </w:rPr>
        <w:t>Концедентом</w:t>
      </w:r>
      <w:proofErr w:type="spellEnd"/>
      <w:r w:rsidRPr="000455FA">
        <w:rPr>
          <w:rFonts w:ascii="Arial" w:eastAsia="Times New Roman" w:hAnsi="Arial" w:cs="Arial"/>
          <w:sz w:val="24"/>
          <w:szCs w:val="24"/>
          <w:lang w:eastAsia="ar-SA"/>
        </w:rPr>
        <w:t xml:space="preserve"> расходов на реконструкцию объекта концессионного соглашения.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6.10.1. Порядок возмещения расходов Концессионера при досрочном расторжении соглашения</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Возмещение расходов Концессионера осуществляется </w:t>
      </w:r>
      <w:proofErr w:type="spellStart"/>
      <w:r w:rsidRPr="000455FA">
        <w:rPr>
          <w:rFonts w:ascii="Arial" w:eastAsia="Times New Roman" w:hAnsi="Arial" w:cs="Arial"/>
          <w:sz w:val="24"/>
          <w:szCs w:val="24"/>
          <w:lang w:eastAsia="ar-SA"/>
        </w:rPr>
        <w:t>Концедентом</w:t>
      </w:r>
      <w:proofErr w:type="spellEnd"/>
      <w:r w:rsidRPr="000455FA">
        <w:rPr>
          <w:rFonts w:ascii="Arial" w:eastAsia="Times New Roman" w:hAnsi="Arial" w:cs="Arial"/>
          <w:sz w:val="24"/>
          <w:szCs w:val="24"/>
          <w:lang w:eastAsia="ar-SA"/>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w:t>
      </w:r>
      <w:r w:rsidR="00E92458">
        <w:rPr>
          <w:rFonts w:ascii="Arial" w:eastAsia="Times New Roman" w:hAnsi="Arial" w:cs="Arial"/>
          <w:sz w:val="24"/>
          <w:szCs w:val="24"/>
          <w:lang w:eastAsia="ar-SA"/>
        </w:rPr>
        <w:t xml:space="preserve"> соблюдаться следующий порядок:</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1.1. Концессионер в течение 5 (пяти) рабочих дней с момента расторжения настоящего Соглашения направляет </w:t>
      </w:r>
      <w:proofErr w:type="spellStart"/>
      <w:r w:rsidRPr="000455FA">
        <w:rPr>
          <w:rFonts w:ascii="Arial" w:eastAsia="Times New Roman" w:hAnsi="Arial" w:cs="Arial"/>
          <w:sz w:val="24"/>
          <w:szCs w:val="24"/>
          <w:lang w:eastAsia="ar-SA"/>
        </w:rPr>
        <w:t>Концеденту</w:t>
      </w:r>
      <w:proofErr w:type="spellEnd"/>
      <w:r w:rsidRPr="000455FA">
        <w:rPr>
          <w:rFonts w:ascii="Arial" w:eastAsia="Times New Roman" w:hAnsi="Arial" w:cs="Arial"/>
          <w:sz w:val="24"/>
          <w:szCs w:val="24"/>
          <w:lang w:eastAsia="ar-SA"/>
        </w:rPr>
        <w:t xml:space="preserve"> экономически обоснованное и документально подтвержденное требование о возмещении </w:t>
      </w:r>
      <w:proofErr w:type="spellStart"/>
      <w:r w:rsidRPr="000455FA">
        <w:rPr>
          <w:rFonts w:ascii="Arial" w:eastAsia="Times New Roman" w:hAnsi="Arial" w:cs="Arial"/>
          <w:sz w:val="24"/>
          <w:szCs w:val="24"/>
          <w:lang w:eastAsia="ar-SA"/>
        </w:rPr>
        <w:t>Концедентом</w:t>
      </w:r>
      <w:proofErr w:type="spellEnd"/>
      <w:r w:rsidRPr="000455FA">
        <w:rPr>
          <w:rFonts w:ascii="Arial" w:eastAsia="Times New Roman" w:hAnsi="Arial" w:cs="Arial"/>
          <w:sz w:val="24"/>
          <w:szCs w:val="24"/>
          <w:lang w:eastAsia="ar-SA"/>
        </w:rPr>
        <w:t xml:space="preserve"> расходов Концессионера. </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1.2. </w:t>
      </w:r>
      <w:proofErr w:type="spellStart"/>
      <w:r w:rsidRPr="000455FA">
        <w:rPr>
          <w:rFonts w:ascii="Arial" w:eastAsia="Times New Roman" w:hAnsi="Arial" w:cs="Arial"/>
          <w:sz w:val="24"/>
          <w:szCs w:val="24"/>
          <w:lang w:eastAsia="ar-SA"/>
        </w:rPr>
        <w:t>Концедент</w:t>
      </w:r>
      <w:proofErr w:type="spellEnd"/>
      <w:r w:rsidRPr="000455FA">
        <w:rPr>
          <w:rFonts w:ascii="Arial" w:eastAsia="Times New Roman" w:hAnsi="Arial" w:cs="Arial"/>
          <w:sz w:val="24"/>
          <w:szCs w:val="24"/>
          <w:lang w:eastAsia="ar-SA"/>
        </w:rPr>
        <w:t xml:space="preserve">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0455FA">
        <w:rPr>
          <w:rFonts w:ascii="Arial" w:eastAsia="Times New Roman" w:hAnsi="Arial" w:cs="Arial"/>
          <w:sz w:val="24"/>
          <w:szCs w:val="24"/>
          <w:lang w:eastAsia="ar-SA"/>
        </w:rPr>
        <w:t>Концедента</w:t>
      </w:r>
      <w:proofErr w:type="spellEnd"/>
      <w:r w:rsidRPr="000455FA">
        <w:rPr>
          <w:rFonts w:ascii="Arial" w:eastAsia="Times New Roman" w:hAnsi="Arial" w:cs="Arial"/>
          <w:sz w:val="24"/>
          <w:szCs w:val="24"/>
          <w:lang w:eastAsia="ar-SA"/>
        </w:rPr>
        <w:t>:</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о полной компенсации расходов Концессионера;</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 о частичной компенсации расходов Концессионера; </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 об отказе в компенсации расходов Концессионера. </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1.3.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0455FA">
        <w:rPr>
          <w:rFonts w:ascii="Arial" w:eastAsia="Times New Roman" w:hAnsi="Arial" w:cs="Arial"/>
          <w:sz w:val="24"/>
          <w:szCs w:val="24"/>
          <w:lang w:eastAsia="ar-SA"/>
        </w:rPr>
        <w:t>Концедента</w:t>
      </w:r>
      <w:proofErr w:type="spellEnd"/>
      <w:r w:rsidRPr="000455FA">
        <w:rPr>
          <w:rFonts w:ascii="Arial" w:eastAsia="Times New Roman" w:hAnsi="Arial" w:cs="Arial"/>
          <w:sz w:val="24"/>
          <w:szCs w:val="24"/>
          <w:lang w:eastAsia="ar-SA"/>
        </w:rPr>
        <w:t xml:space="preserve"> и Концессионера в течение 14 (четырнадцати) рабочих дней </w:t>
      </w:r>
      <w:proofErr w:type="gramStart"/>
      <w:r w:rsidRPr="000455FA">
        <w:rPr>
          <w:rFonts w:ascii="Arial" w:eastAsia="Times New Roman" w:hAnsi="Arial" w:cs="Arial"/>
          <w:sz w:val="24"/>
          <w:szCs w:val="24"/>
          <w:lang w:eastAsia="ar-SA"/>
        </w:rPr>
        <w:t>с даты принятия</w:t>
      </w:r>
      <w:proofErr w:type="gramEnd"/>
      <w:r w:rsidRPr="000455FA">
        <w:rPr>
          <w:rFonts w:ascii="Arial" w:eastAsia="Times New Roman" w:hAnsi="Arial" w:cs="Arial"/>
          <w:sz w:val="24"/>
          <w:szCs w:val="24"/>
          <w:lang w:eastAsia="ar-SA"/>
        </w:rPr>
        <w:t xml:space="preserve"> решения </w:t>
      </w:r>
      <w:proofErr w:type="spellStart"/>
      <w:r w:rsidRPr="000455FA">
        <w:rPr>
          <w:rFonts w:ascii="Arial" w:eastAsia="Times New Roman" w:hAnsi="Arial" w:cs="Arial"/>
          <w:sz w:val="24"/>
          <w:szCs w:val="24"/>
          <w:lang w:eastAsia="ar-SA"/>
        </w:rPr>
        <w:t>Концедента</w:t>
      </w:r>
      <w:proofErr w:type="spellEnd"/>
      <w:r w:rsidRPr="000455FA">
        <w:rPr>
          <w:rFonts w:ascii="Arial" w:eastAsia="Times New Roman" w:hAnsi="Arial" w:cs="Arial"/>
          <w:sz w:val="24"/>
          <w:szCs w:val="24"/>
          <w:lang w:eastAsia="ar-SA"/>
        </w:rPr>
        <w:t xml:space="preserve">, указанного в подпункте 1.2. настоящего пункта. </w:t>
      </w:r>
    </w:p>
    <w:p w:rsidR="007412B2" w:rsidRPr="000455F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455FA">
        <w:rPr>
          <w:rFonts w:ascii="Arial" w:eastAsia="Times New Roman" w:hAnsi="Arial" w:cs="Arial"/>
          <w:sz w:val="24"/>
          <w:szCs w:val="24"/>
          <w:lang w:eastAsia="ar-SA"/>
        </w:rPr>
        <w:t xml:space="preserve">1.4. В случае </w:t>
      </w:r>
      <w:proofErr w:type="spellStart"/>
      <w:r w:rsidRPr="000455FA">
        <w:rPr>
          <w:rFonts w:ascii="Arial" w:eastAsia="Times New Roman" w:hAnsi="Arial" w:cs="Arial"/>
          <w:sz w:val="24"/>
          <w:szCs w:val="24"/>
          <w:lang w:eastAsia="ar-SA"/>
        </w:rPr>
        <w:t>недостижения</w:t>
      </w:r>
      <w:proofErr w:type="spellEnd"/>
      <w:r w:rsidRPr="000455FA">
        <w:rPr>
          <w:rFonts w:ascii="Arial" w:eastAsia="Times New Roman" w:hAnsi="Arial" w:cs="Arial"/>
          <w:sz w:val="24"/>
          <w:szCs w:val="24"/>
          <w:lang w:eastAsia="ar-SA"/>
        </w:rPr>
        <w:t xml:space="preserve"> взаимного согласия в ходе совместных совещаний спор подлежит разрешению в судебном порядке.  </w:t>
      </w:r>
    </w:p>
    <w:p w:rsidR="007412B2" w:rsidRDefault="007412B2" w:rsidP="00E92458">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E92458">
        <w:rPr>
          <w:rFonts w:ascii="Arial" w:eastAsia="Times New Roman" w:hAnsi="Arial" w:cs="Arial"/>
          <w:sz w:val="24"/>
          <w:szCs w:val="24"/>
          <w:lang w:eastAsia="ar-SA"/>
        </w:rPr>
        <w:t>6.11. Долгосрочные параметры регулирования деятельности концессионера:</w:t>
      </w:r>
    </w:p>
    <w:p w:rsidR="00E92458" w:rsidRPr="00E92458" w:rsidRDefault="00E92458" w:rsidP="00E92458">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
    <w:p w:rsidR="001800AC" w:rsidRPr="00E92458" w:rsidRDefault="007412B2" w:rsidP="00E92458">
      <w:pPr>
        <w:spacing w:after="0" w:line="240" w:lineRule="auto"/>
        <w:jc w:val="center"/>
        <w:rPr>
          <w:rFonts w:ascii="Arial" w:hAnsi="Arial" w:cs="Arial"/>
          <w:b/>
          <w:sz w:val="24"/>
          <w:szCs w:val="24"/>
          <w:lang w:eastAsia="ar-SA"/>
        </w:rPr>
      </w:pPr>
      <w:r w:rsidRPr="00E92458">
        <w:rPr>
          <w:rFonts w:ascii="Arial" w:eastAsia="Times New Roman" w:hAnsi="Arial" w:cs="Arial"/>
          <w:b/>
          <w:sz w:val="24"/>
          <w:szCs w:val="24"/>
          <w:lang w:eastAsia="ar-SA"/>
        </w:rPr>
        <w:t>Лот №1</w:t>
      </w:r>
      <w:r w:rsidR="00E92458" w:rsidRPr="00E92458">
        <w:rPr>
          <w:rFonts w:ascii="Arial" w:eastAsia="Times New Roman" w:hAnsi="Arial" w:cs="Arial"/>
          <w:b/>
          <w:sz w:val="24"/>
          <w:szCs w:val="24"/>
          <w:lang w:eastAsia="ar-SA"/>
        </w:rPr>
        <w:t xml:space="preserve"> </w:t>
      </w:r>
      <w:r w:rsidR="001800AC" w:rsidRPr="00E92458">
        <w:rPr>
          <w:rFonts w:ascii="Arial" w:hAnsi="Arial" w:cs="Arial"/>
          <w:b/>
          <w:sz w:val="24"/>
          <w:szCs w:val="24"/>
          <w:lang w:eastAsia="ar-SA"/>
        </w:rPr>
        <w:t>«Объекты холодного водоснабжения муниципального образования «</w:t>
      </w:r>
      <w:r w:rsidR="00E92458" w:rsidRPr="00E92458">
        <w:rPr>
          <w:rFonts w:ascii="Arial" w:hAnsi="Arial" w:cs="Arial"/>
          <w:b/>
          <w:sz w:val="24"/>
          <w:szCs w:val="24"/>
          <w:lang w:eastAsia="ar-SA"/>
        </w:rPr>
        <w:t>Ирхидей</w:t>
      </w:r>
      <w:r w:rsidR="001800AC" w:rsidRPr="00E92458">
        <w:rPr>
          <w:rFonts w:ascii="Arial" w:hAnsi="Arial" w:cs="Arial"/>
          <w:b/>
          <w:sz w:val="24"/>
          <w:szCs w:val="24"/>
          <w:lang w:eastAsia="ar-SA"/>
        </w:rPr>
        <w:t>»</w:t>
      </w:r>
      <w:r w:rsidR="00690B8B" w:rsidRPr="00E92458">
        <w:rPr>
          <w:rFonts w:ascii="Arial" w:hAnsi="Arial" w:cs="Arial"/>
          <w:b/>
          <w:sz w:val="24"/>
          <w:szCs w:val="24"/>
          <w:lang w:eastAsia="ar-SA"/>
        </w:rPr>
        <w:t>.</w:t>
      </w:r>
    </w:p>
    <w:p w:rsidR="007412B2" w:rsidRPr="00E92458" w:rsidRDefault="00690B8B" w:rsidP="00E92458">
      <w:pPr>
        <w:spacing w:after="0" w:line="240" w:lineRule="auto"/>
        <w:jc w:val="center"/>
        <w:rPr>
          <w:rFonts w:ascii="Arial" w:eastAsia="Times New Roman" w:hAnsi="Arial" w:cs="Arial"/>
          <w:sz w:val="24"/>
          <w:szCs w:val="24"/>
          <w:lang w:eastAsia="ru-RU"/>
        </w:rPr>
      </w:pPr>
      <w:r w:rsidRPr="00E92458">
        <w:rPr>
          <w:rFonts w:ascii="Arial" w:hAnsi="Arial" w:cs="Arial"/>
          <w:b/>
          <w:sz w:val="24"/>
          <w:szCs w:val="24"/>
          <w:lang w:eastAsia="ar-SA"/>
        </w:rPr>
        <w:t>Адрес объекта:</w:t>
      </w:r>
      <w:r w:rsidR="00E92458" w:rsidRPr="00E92458">
        <w:rPr>
          <w:rFonts w:ascii="Arial" w:hAnsi="Arial" w:cs="Arial"/>
          <w:b/>
          <w:sz w:val="24"/>
          <w:szCs w:val="24"/>
          <w:lang w:eastAsia="ar-SA"/>
        </w:rPr>
        <w:t xml:space="preserve"> </w:t>
      </w:r>
      <w:r w:rsidR="008D5747" w:rsidRPr="00E92458">
        <w:rPr>
          <w:rFonts w:ascii="Arial" w:eastAsia="Times New Roman" w:hAnsi="Arial" w:cs="Arial"/>
          <w:b/>
          <w:sz w:val="24"/>
          <w:szCs w:val="24"/>
          <w:lang w:eastAsia="ar-SA"/>
        </w:rPr>
        <w:t xml:space="preserve">Иркутская область, </w:t>
      </w:r>
      <w:proofErr w:type="spellStart"/>
      <w:r w:rsidR="008D5747" w:rsidRPr="00E92458">
        <w:rPr>
          <w:rFonts w:ascii="Arial" w:eastAsia="Times New Roman" w:hAnsi="Arial" w:cs="Arial"/>
          <w:b/>
          <w:sz w:val="24"/>
          <w:szCs w:val="24"/>
          <w:lang w:eastAsia="ar-SA"/>
        </w:rPr>
        <w:t>Осинский</w:t>
      </w:r>
      <w:proofErr w:type="spellEnd"/>
      <w:r w:rsidR="008D5747" w:rsidRPr="00E92458">
        <w:rPr>
          <w:rFonts w:ascii="Arial" w:eastAsia="Times New Roman" w:hAnsi="Arial" w:cs="Arial"/>
          <w:b/>
          <w:sz w:val="24"/>
          <w:szCs w:val="24"/>
          <w:lang w:eastAsia="ar-SA"/>
        </w:rPr>
        <w:t xml:space="preserve"> район, </w:t>
      </w:r>
      <w:r w:rsidR="00E92458" w:rsidRPr="00E92458">
        <w:rPr>
          <w:rFonts w:ascii="Arial" w:eastAsia="Times New Roman" w:hAnsi="Arial" w:cs="Arial"/>
          <w:b/>
          <w:sz w:val="24"/>
          <w:szCs w:val="24"/>
          <w:lang w:eastAsia="ar-SA"/>
        </w:rPr>
        <w:t>с. Ирхидей, ул. Байкальская, 1А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108"/>
        <w:gridCol w:w="4087"/>
      </w:tblGrid>
      <w:tr w:rsidR="007412B2" w:rsidRPr="007412B2" w:rsidTr="007412B2">
        <w:tc>
          <w:tcPr>
            <w:tcW w:w="838"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 xml:space="preserve">№ </w:t>
            </w:r>
            <w:proofErr w:type="gramStart"/>
            <w:r w:rsidRPr="000455FA">
              <w:rPr>
                <w:rFonts w:ascii="Courier New" w:eastAsia="Times New Roman" w:hAnsi="Courier New" w:cs="Courier New"/>
                <w:lang w:eastAsia="ru-RU"/>
              </w:rPr>
              <w:t>п</w:t>
            </w:r>
            <w:proofErr w:type="gramEnd"/>
            <w:r w:rsidRPr="000455FA">
              <w:rPr>
                <w:rFonts w:ascii="Courier New" w:eastAsia="Times New Roman" w:hAnsi="Courier New" w:cs="Courier New"/>
                <w:lang w:eastAsia="ru-RU"/>
              </w:rPr>
              <w:t>/п</w:t>
            </w:r>
          </w:p>
        </w:tc>
        <w:tc>
          <w:tcPr>
            <w:tcW w:w="4124" w:type="dxa"/>
          </w:tcPr>
          <w:p w:rsidR="007412B2" w:rsidRPr="000455FA" w:rsidRDefault="007412B2" w:rsidP="007412B2">
            <w:pPr>
              <w:widowControl w:val="0"/>
              <w:spacing w:after="0" w:line="240" w:lineRule="auto"/>
              <w:ind w:right="-108"/>
              <w:jc w:val="center"/>
              <w:rPr>
                <w:rFonts w:ascii="Courier New" w:eastAsia="Times New Roman" w:hAnsi="Courier New" w:cs="Courier New"/>
                <w:lang w:eastAsia="ru-RU"/>
              </w:rPr>
            </w:pPr>
            <w:r w:rsidRPr="000455FA">
              <w:rPr>
                <w:rFonts w:ascii="Courier New" w:eastAsia="Times New Roman" w:hAnsi="Courier New" w:cs="Courier New"/>
                <w:lang w:eastAsia="ru-RU"/>
              </w:rPr>
              <w:t>Критерии конкурса</w:t>
            </w:r>
          </w:p>
        </w:tc>
        <w:tc>
          <w:tcPr>
            <w:tcW w:w="4110" w:type="dxa"/>
          </w:tcPr>
          <w:p w:rsidR="007412B2" w:rsidRPr="000455FA" w:rsidRDefault="00E92458" w:rsidP="007412B2">
            <w:pPr>
              <w:widowControl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Значение </w:t>
            </w:r>
            <w:r w:rsidR="007412B2" w:rsidRPr="000455FA">
              <w:rPr>
                <w:rFonts w:ascii="Courier New" w:eastAsia="Times New Roman" w:hAnsi="Courier New" w:cs="Courier New"/>
                <w:lang w:eastAsia="ru-RU"/>
              </w:rPr>
              <w:t>показателя</w:t>
            </w:r>
          </w:p>
        </w:tc>
      </w:tr>
      <w:tr w:rsidR="007412B2" w:rsidRPr="007412B2" w:rsidTr="007412B2">
        <w:tc>
          <w:tcPr>
            <w:tcW w:w="838"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w:t>
            </w:r>
          </w:p>
        </w:tc>
        <w:tc>
          <w:tcPr>
            <w:tcW w:w="4124"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Долгосрочные параметры регулирования тарифов:</w:t>
            </w:r>
          </w:p>
        </w:tc>
        <w:tc>
          <w:tcPr>
            <w:tcW w:w="4110"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p>
        </w:tc>
      </w:tr>
      <w:tr w:rsidR="007412B2" w:rsidRPr="007412B2" w:rsidTr="007412B2">
        <w:tc>
          <w:tcPr>
            <w:tcW w:w="838"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1.1.</w:t>
            </w:r>
          </w:p>
        </w:tc>
        <w:tc>
          <w:tcPr>
            <w:tcW w:w="4124"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базовый уровень операционных расходов</w:t>
            </w:r>
          </w:p>
        </w:tc>
        <w:tc>
          <w:tcPr>
            <w:tcW w:w="4110" w:type="dxa"/>
          </w:tcPr>
          <w:p w:rsidR="007412B2" w:rsidRPr="000455FA" w:rsidRDefault="008D5747"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469,2</w:t>
            </w:r>
            <w:r w:rsidR="007412B2" w:rsidRPr="000455FA">
              <w:rPr>
                <w:rFonts w:ascii="Courier New" w:eastAsia="Times New Roman" w:hAnsi="Courier New" w:cs="Courier New"/>
                <w:lang w:eastAsia="ru-RU"/>
              </w:rPr>
              <w:t xml:space="preserve"> тыс. руб.</w:t>
            </w:r>
          </w:p>
        </w:tc>
      </w:tr>
      <w:tr w:rsidR="007412B2" w:rsidRPr="007412B2" w:rsidTr="007412B2">
        <w:tc>
          <w:tcPr>
            <w:tcW w:w="838"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1.2.</w:t>
            </w:r>
          </w:p>
        </w:tc>
        <w:tc>
          <w:tcPr>
            <w:tcW w:w="4124"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Индекс эффективности операционных расходов</w:t>
            </w:r>
          </w:p>
        </w:tc>
        <w:tc>
          <w:tcPr>
            <w:tcW w:w="4110" w:type="dxa"/>
          </w:tcPr>
          <w:p w:rsidR="007412B2" w:rsidRPr="000455FA" w:rsidRDefault="007412B2"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 ежегодно</w:t>
            </w:r>
          </w:p>
        </w:tc>
      </w:tr>
      <w:tr w:rsidR="007412B2" w:rsidRPr="007412B2" w:rsidTr="007412B2">
        <w:tc>
          <w:tcPr>
            <w:tcW w:w="838"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2.</w:t>
            </w:r>
          </w:p>
        </w:tc>
        <w:tc>
          <w:tcPr>
            <w:tcW w:w="4124" w:type="dxa"/>
          </w:tcPr>
          <w:p w:rsidR="007412B2" w:rsidRPr="000455FA" w:rsidRDefault="007412B2" w:rsidP="007412B2">
            <w:pPr>
              <w:widowControl w:val="0"/>
              <w:spacing w:after="0" w:line="240" w:lineRule="auto"/>
              <w:jc w:val="center"/>
              <w:rPr>
                <w:rFonts w:ascii="Courier New" w:eastAsia="Times New Roman" w:hAnsi="Courier New" w:cs="Courier New"/>
                <w:highlight w:val="yellow"/>
                <w:lang w:eastAsia="ru-RU"/>
              </w:rPr>
            </w:pPr>
            <w:r w:rsidRPr="000455FA">
              <w:rPr>
                <w:rFonts w:ascii="Courier New" w:eastAsia="Times New Roman" w:hAnsi="Courier New" w:cs="Courier New"/>
                <w:lang w:eastAsia="ru-RU"/>
              </w:rPr>
              <w:t>Показатели энергосбережения и энергетической эффективности</w:t>
            </w:r>
          </w:p>
        </w:tc>
        <w:tc>
          <w:tcPr>
            <w:tcW w:w="4110" w:type="dxa"/>
          </w:tcPr>
          <w:p w:rsidR="007412B2" w:rsidRPr="000455FA" w:rsidRDefault="007412B2" w:rsidP="007412B2">
            <w:pPr>
              <w:spacing w:after="0" w:line="240" w:lineRule="auto"/>
              <w:rPr>
                <w:rFonts w:ascii="Courier New" w:eastAsia="Times New Roman" w:hAnsi="Courier New" w:cs="Courier New"/>
                <w:highlight w:val="yellow"/>
                <w:lang w:eastAsia="ru-RU"/>
              </w:rPr>
            </w:pPr>
          </w:p>
        </w:tc>
      </w:tr>
      <w:tr w:rsidR="007412B2" w:rsidRPr="007412B2" w:rsidTr="007412B2">
        <w:tc>
          <w:tcPr>
            <w:tcW w:w="838"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lastRenderedPageBreak/>
              <w:t>2.1.1</w:t>
            </w:r>
          </w:p>
        </w:tc>
        <w:tc>
          <w:tcPr>
            <w:tcW w:w="4124"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Уровень потерь воды</w:t>
            </w:r>
          </w:p>
        </w:tc>
        <w:tc>
          <w:tcPr>
            <w:tcW w:w="4110" w:type="dxa"/>
          </w:tcPr>
          <w:p w:rsidR="007412B2" w:rsidRPr="000455FA" w:rsidRDefault="007412B2"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0,00 тыс</w:t>
            </w:r>
            <w:proofErr w:type="gramStart"/>
            <w:r w:rsidRPr="000455FA">
              <w:rPr>
                <w:rFonts w:ascii="Courier New" w:eastAsia="Times New Roman" w:hAnsi="Courier New" w:cs="Courier New"/>
                <w:lang w:eastAsia="ru-RU"/>
              </w:rPr>
              <w:t>.м</w:t>
            </w:r>
            <w:proofErr w:type="gramEnd"/>
            <w:r w:rsidRPr="000455FA">
              <w:rPr>
                <w:rFonts w:ascii="Courier New" w:eastAsia="Times New Roman" w:hAnsi="Courier New" w:cs="Courier New"/>
                <w:lang w:eastAsia="ru-RU"/>
              </w:rPr>
              <w:t>³</w:t>
            </w:r>
          </w:p>
        </w:tc>
      </w:tr>
      <w:tr w:rsidR="007412B2" w:rsidRPr="007412B2" w:rsidTr="007412B2">
        <w:tc>
          <w:tcPr>
            <w:tcW w:w="838"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2.1.2</w:t>
            </w:r>
          </w:p>
        </w:tc>
        <w:tc>
          <w:tcPr>
            <w:tcW w:w="4124" w:type="dxa"/>
            <w:vAlign w:val="center"/>
          </w:tcPr>
          <w:p w:rsidR="007412B2" w:rsidRPr="000455FA" w:rsidRDefault="007412B2" w:rsidP="007412B2">
            <w:pPr>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удельный расход электроэнергии</w:t>
            </w:r>
          </w:p>
        </w:tc>
        <w:tc>
          <w:tcPr>
            <w:tcW w:w="4110" w:type="dxa"/>
            <w:vAlign w:val="center"/>
          </w:tcPr>
          <w:p w:rsidR="007412B2" w:rsidRPr="000455FA" w:rsidRDefault="00D85287"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 xml:space="preserve">1,43 </w:t>
            </w:r>
            <w:proofErr w:type="spellStart"/>
            <w:r w:rsidR="007412B2" w:rsidRPr="000455FA">
              <w:rPr>
                <w:rFonts w:ascii="Courier New" w:eastAsia="Times New Roman" w:hAnsi="Courier New" w:cs="Courier New"/>
                <w:lang w:eastAsia="ru-RU"/>
              </w:rPr>
              <w:t>кВт</w:t>
            </w:r>
            <w:proofErr w:type="gramStart"/>
            <w:r w:rsidR="007412B2" w:rsidRPr="000455FA">
              <w:rPr>
                <w:rFonts w:ascii="Courier New" w:eastAsia="Times New Roman" w:hAnsi="Courier New" w:cs="Courier New"/>
                <w:lang w:eastAsia="ru-RU"/>
              </w:rPr>
              <w:t>.ч</w:t>
            </w:r>
            <w:proofErr w:type="spellEnd"/>
            <w:proofErr w:type="gramEnd"/>
            <w:r w:rsidR="007412B2" w:rsidRPr="000455FA">
              <w:rPr>
                <w:rFonts w:ascii="Courier New" w:eastAsia="Times New Roman" w:hAnsi="Courier New" w:cs="Courier New"/>
                <w:lang w:eastAsia="ru-RU"/>
              </w:rPr>
              <w:t>./м³</w:t>
            </w:r>
          </w:p>
        </w:tc>
      </w:tr>
      <w:tr w:rsidR="007412B2" w:rsidRPr="007412B2" w:rsidTr="007412B2">
        <w:tc>
          <w:tcPr>
            <w:tcW w:w="838"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3</w:t>
            </w:r>
          </w:p>
        </w:tc>
        <w:tc>
          <w:tcPr>
            <w:tcW w:w="4124" w:type="dxa"/>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нормативный уровень прибыли</w:t>
            </w:r>
          </w:p>
        </w:tc>
        <w:tc>
          <w:tcPr>
            <w:tcW w:w="4110" w:type="dxa"/>
          </w:tcPr>
          <w:p w:rsidR="007412B2" w:rsidRPr="000455FA" w:rsidRDefault="007412B2" w:rsidP="00E92458">
            <w:pPr>
              <w:shd w:val="clear" w:color="auto" w:fill="FFFFFF"/>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не более 10% ежегодно</w:t>
            </w:r>
          </w:p>
        </w:tc>
      </w:tr>
    </w:tbl>
    <w:p w:rsidR="007412B2" w:rsidRPr="00E92458" w:rsidRDefault="007412B2" w:rsidP="00E92458">
      <w:pPr>
        <w:widowControl w:val="0"/>
        <w:tabs>
          <w:tab w:val="num" w:pos="0"/>
        </w:tabs>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690B8B" w:rsidRPr="00E92458" w:rsidRDefault="00D85287" w:rsidP="00E92458">
      <w:pPr>
        <w:spacing w:after="0" w:line="240" w:lineRule="auto"/>
        <w:jc w:val="center"/>
        <w:rPr>
          <w:rFonts w:ascii="Arial" w:eastAsia="Times New Roman" w:hAnsi="Arial" w:cs="Arial"/>
          <w:sz w:val="24"/>
          <w:szCs w:val="24"/>
          <w:lang w:eastAsia="ru-RU"/>
        </w:rPr>
      </w:pPr>
      <w:r w:rsidRPr="00E92458">
        <w:rPr>
          <w:rFonts w:ascii="Arial" w:eastAsia="Times New Roman" w:hAnsi="Arial" w:cs="Arial"/>
          <w:b/>
          <w:sz w:val="24"/>
          <w:szCs w:val="24"/>
          <w:lang w:eastAsia="ar-SA"/>
        </w:rPr>
        <w:t>Лот №2</w:t>
      </w:r>
      <w:r w:rsidR="00690B8B" w:rsidRPr="00E92458">
        <w:rPr>
          <w:rFonts w:ascii="Arial" w:hAnsi="Arial" w:cs="Arial"/>
          <w:b/>
          <w:sz w:val="24"/>
          <w:szCs w:val="24"/>
          <w:lang w:eastAsia="ar-SA"/>
        </w:rPr>
        <w:t>«Объекты холодного водоснабжения муниципального образования «</w:t>
      </w:r>
      <w:r w:rsidR="00E92458" w:rsidRPr="00E92458">
        <w:rPr>
          <w:rFonts w:ascii="Arial" w:hAnsi="Arial" w:cs="Arial"/>
          <w:b/>
          <w:sz w:val="24"/>
          <w:szCs w:val="24"/>
          <w:lang w:eastAsia="ar-SA"/>
        </w:rPr>
        <w:t>Ирхидей</w:t>
      </w:r>
      <w:r w:rsidR="00690B8B" w:rsidRPr="00E92458">
        <w:rPr>
          <w:rFonts w:ascii="Arial" w:hAnsi="Arial" w:cs="Arial"/>
          <w:b/>
          <w:sz w:val="24"/>
          <w:szCs w:val="24"/>
          <w:lang w:eastAsia="ar-SA"/>
        </w:rPr>
        <w:t>»</w:t>
      </w:r>
    </w:p>
    <w:p w:rsidR="00D85287" w:rsidRPr="00E92458" w:rsidRDefault="00690B8B" w:rsidP="00E92458">
      <w:pPr>
        <w:spacing w:after="0" w:line="240" w:lineRule="auto"/>
        <w:jc w:val="center"/>
        <w:rPr>
          <w:rFonts w:ascii="Arial" w:eastAsia="Times New Roman" w:hAnsi="Arial" w:cs="Arial"/>
          <w:sz w:val="24"/>
          <w:szCs w:val="24"/>
          <w:lang w:eastAsia="ru-RU"/>
        </w:rPr>
      </w:pPr>
      <w:r w:rsidRPr="00E92458">
        <w:rPr>
          <w:rFonts w:ascii="Arial" w:eastAsia="Times New Roman" w:hAnsi="Arial" w:cs="Arial"/>
          <w:b/>
          <w:sz w:val="24"/>
          <w:szCs w:val="24"/>
          <w:lang w:eastAsia="ar-SA"/>
        </w:rPr>
        <w:t>Адрес объекта: И</w:t>
      </w:r>
      <w:r w:rsidR="00D85287" w:rsidRPr="00E92458">
        <w:rPr>
          <w:rFonts w:ascii="Arial" w:eastAsia="Times New Roman" w:hAnsi="Arial" w:cs="Arial"/>
          <w:b/>
          <w:sz w:val="24"/>
          <w:szCs w:val="24"/>
          <w:lang w:eastAsia="ar-SA"/>
        </w:rPr>
        <w:t xml:space="preserve">ркутская область, </w:t>
      </w:r>
      <w:proofErr w:type="spellStart"/>
      <w:r w:rsidR="00D85287" w:rsidRPr="00E92458">
        <w:rPr>
          <w:rFonts w:ascii="Arial" w:eastAsia="Times New Roman" w:hAnsi="Arial" w:cs="Arial"/>
          <w:b/>
          <w:sz w:val="24"/>
          <w:szCs w:val="24"/>
          <w:lang w:eastAsia="ar-SA"/>
        </w:rPr>
        <w:t>Осинский</w:t>
      </w:r>
      <w:proofErr w:type="spellEnd"/>
      <w:r w:rsidR="00D85287" w:rsidRPr="00E92458">
        <w:rPr>
          <w:rFonts w:ascii="Arial" w:eastAsia="Times New Roman" w:hAnsi="Arial" w:cs="Arial"/>
          <w:b/>
          <w:sz w:val="24"/>
          <w:szCs w:val="24"/>
          <w:lang w:eastAsia="ar-SA"/>
        </w:rPr>
        <w:t xml:space="preserve"> район, </w:t>
      </w:r>
      <w:r w:rsidR="00E92458" w:rsidRPr="00E92458">
        <w:rPr>
          <w:rFonts w:ascii="Arial" w:eastAsia="Times New Roman" w:hAnsi="Arial" w:cs="Arial"/>
          <w:b/>
          <w:sz w:val="24"/>
          <w:szCs w:val="24"/>
          <w:lang w:eastAsia="ar-SA"/>
        </w:rPr>
        <w:t>с. Ирхидей, ул. Пролетарская, 15А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108"/>
        <w:gridCol w:w="4087"/>
      </w:tblGrid>
      <w:tr w:rsidR="00D85287" w:rsidRPr="007412B2" w:rsidTr="00E131F5">
        <w:tc>
          <w:tcPr>
            <w:tcW w:w="838"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 xml:space="preserve">№ </w:t>
            </w:r>
            <w:proofErr w:type="gramStart"/>
            <w:r w:rsidRPr="000455FA">
              <w:rPr>
                <w:rFonts w:ascii="Courier New" w:eastAsia="Times New Roman" w:hAnsi="Courier New" w:cs="Courier New"/>
                <w:lang w:eastAsia="ru-RU"/>
              </w:rPr>
              <w:t>п</w:t>
            </w:r>
            <w:proofErr w:type="gramEnd"/>
            <w:r w:rsidRPr="000455FA">
              <w:rPr>
                <w:rFonts w:ascii="Courier New" w:eastAsia="Times New Roman" w:hAnsi="Courier New" w:cs="Courier New"/>
                <w:lang w:eastAsia="ru-RU"/>
              </w:rPr>
              <w:t>/п</w:t>
            </w:r>
          </w:p>
        </w:tc>
        <w:tc>
          <w:tcPr>
            <w:tcW w:w="4124" w:type="dxa"/>
          </w:tcPr>
          <w:p w:rsidR="00D85287" w:rsidRPr="000455FA" w:rsidRDefault="00D85287" w:rsidP="00E131F5">
            <w:pPr>
              <w:widowControl w:val="0"/>
              <w:spacing w:after="0" w:line="240" w:lineRule="auto"/>
              <w:ind w:right="-108"/>
              <w:jc w:val="center"/>
              <w:rPr>
                <w:rFonts w:ascii="Courier New" w:eastAsia="Times New Roman" w:hAnsi="Courier New" w:cs="Courier New"/>
                <w:lang w:eastAsia="ru-RU"/>
              </w:rPr>
            </w:pPr>
            <w:r w:rsidRPr="000455FA">
              <w:rPr>
                <w:rFonts w:ascii="Courier New" w:eastAsia="Times New Roman" w:hAnsi="Courier New" w:cs="Courier New"/>
                <w:lang w:eastAsia="ru-RU"/>
              </w:rPr>
              <w:t>Критерии конкурса</w:t>
            </w:r>
          </w:p>
        </w:tc>
        <w:tc>
          <w:tcPr>
            <w:tcW w:w="4110" w:type="dxa"/>
          </w:tcPr>
          <w:p w:rsidR="00D85287" w:rsidRPr="000455FA" w:rsidRDefault="00E92458" w:rsidP="00E131F5">
            <w:pPr>
              <w:widowControl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Значение </w:t>
            </w:r>
            <w:r w:rsidR="00D85287" w:rsidRPr="000455FA">
              <w:rPr>
                <w:rFonts w:ascii="Courier New" w:eastAsia="Times New Roman" w:hAnsi="Courier New" w:cs="Courier New"/>
                <w:lang w:eastAsia="ru-RU"/>
              </w:rPr>
              <w:t>показателя</w:t>
            </w:r>
          </w:p>
        </w:tc>
      </w:tr>
      <w:tr w:rsidR="00D85287" w:rsidRPr="007412B2" w:rsidTr="00E131F5">
        <w:tc>
          <w:tcPr>
            <w:tcW w:w="838"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w:t>
            </w:r>
          </w:p>
        </w:tc>
        <w:tc>
          <w:tcPr>
            <w:tcW w:w="4124"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Долгосрочные параметры регулирования тарифов:</w:t>
            </w:r>
          </w:p>
        </w:tc>
        <w:tc>
          <w:tcPr>
            <w:tcW w:w="4110"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p>
        </w:tc>
      </w:tr>
      <w:tr w:rsidR="00D85287" w:rsidRPr="007412B2" w:rsidTr="00E131F5">
        <w:tc>
          <w:tcPr>
            <w:tcW w:w="838"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1.1.</w:t>
            </w:r>
          </w:p>
        </w:tc>
        <w:tc>
          <w:tcPr>
            <w:tcW w:w="4124"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базовый уровень операционных расходов</w:t>
            </w:r>
          </w:p>
        </w:tc>
        <w:tc>
          <w:tcPr>
            <w:tcW w:w="4110" w:type="dxa"/>
          </w:tcPr>
          <w:p w:rsidR="00D85287" w:rsidRPr="000455FA" w:rsidRDefault="00E92458" w:rsidP="00E131F5">
            <w:pPr>
              <w:widowControl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556 </w:t>
            </w:r>
            <w:proofErr w:type="spellStart"/>
            <w:r>
              <w:rPr>
                <w:rFonts w:ascii="Courier New" w:eastAsia="Times New Roman" w:hAnsi="Courier New" w:cs="Courier New"/>
                <w:lang w:eastAsia="ru-RU"/>
              </w:rPr>
              <w:t>тыс</w:t>
            </w:r>
            <w:proofErr w:type="gramStart"/>
            <w:r>
              <w:rPr>
                <w:rFonts w:ascii="Courier New" w:eastAsia="Times New Roman" w:hAnsi="Courier New" w:cs="Courier New"/>
                <w:lang w:eastAsia="ru-RU"/>
              </w:rPr>
              <w:t>.</w:t>
            </w:r>
            <w:r w:rsidR="00D85287" w:rsidRPr="000455FA">
              <w:rPr>
                <w:rFonts w:ascii="Courier New" w:eastAsia="Times New Roman" w:hAnsi="Courier New" w:cs="Courier New"/>
                <w:lang w:eastAsia="ru-RU"/>
              </w:rPr>
              <w:t>р</w:t>
            </w:r>
            <w:proofErr w:type="gramEnd"/>
            <w:r w:rsidR="00D85287" w:rsidRPr="000455FA">
              <w:rPr>
                <w:rFonts w:ascii="Courier New" w:eastAsia="Times New Roman" w:hAnsi="Courier New" w:cs="Courier New"/>
                <w:lang w:eastAsia="ru-RU"/>
              </w:rPr>
              <w:t>уб</w:t>
            </w:r>
            <w:proofErr w:type="spellEnd"/>
            <w:r w:rsidR="00D85287" w:rsidRPr="000455FA">
              <w:rPr>
                <w:rFonts w:ascii="Courier New" w:eastAsia="Times New Roman" w:hAnsi="Courier New" w:cs="Courier New"/>
                <w:lang w:eastAsia="ru-RU"/>
              </w:rPr>
              <w:t>.</w:t>
            </w:r>
          </w:p>
        </w:tc>
      </w:tr>
      <w:tr w:rsidR="00D85287" w:rsidRPr="007412B2" w:rsidTr="00E131F5">
        <w:tc>
          <w:tcPr>
            <w:tcW w:w="838"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1.2.</w:t>
            </w:r>
          </w:p>
        </w:tc>
        <w:tc>
          <w:tcPr>
            <w:tcW w:w="4124"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Индекс эффективности операционных расходов</w:t>
            </w:r>
          </w:p>
        </w:tc>
        <w:tc>
          <w:tcPr>
            <w:tcW w:w="4110" w:type="dxa"/>
          </w:tcPr>
          <w:p w:rsidR="00D85287" w:rsidRPr="000455FA" w:rsidRDefault="00E92458" w:rsidP="00E131F5">
            <w:pPr>
              <w:widowControl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w:t>
            </w:r>
            <w:r w:rsidR="00D85287" w:rsidRPr="000455FA">
              <w:rPr>
                <w:rFonts w:ascii="Courier New" w:eastAsia="Times New Roman" w:hAnsi="Courier New" w:cs="Courier New"/>
                <w:lang w:eastAsia="ru-RU"/>
              </w:rPr>
              <w:t>% ежегодно</w:t>
            </w:r>
          </w:p>
        </w:tc>
      </w:tr>
      <w:tr w:rsidR="00D85287" w:rsidRPr="007412B2" w:rsidTr="00E131F5">
        <w:tc>
          <w:tcPr>
            <w:tcW w:w="838"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2.</w:t>
            </w:r>
          </w:p>
        </w:tc>
        <w:tc>
          <w:tcPr>
            <w:tcW w:w="4124" w:type="dxa"/>
          </w:tcPr>
          <w:p w:rsidR="00D85287" w:rsidRPr="000455FA" w:rsidRDefault="00D85287" w:rsidP="00E131F5">
            <w:pPr>
              <w:widowControl w:val="0"/>
              <w:spacing w:after="0" w:line="240" w:lineRule="auto"/>
              <w:jc w:val="center"/>
              <w:rPr>
                <w:rFonts w:ascii="Courier New" w:eastAsia="Times New Roman" w:hAnsi="Courier New" w:cs="Courier New"/>
                <w:highlight w:val="yellow"/>
                <w:lang w:eastAsia="ru-RU"/>
              </w:rPr>
            </w:pPr>
            <w:r w:rsidRPr="000455FA">
              <w:rPr>
                <w:rFonts w:ascii="Courier New" w:eastAsia="Times New Roman" w:hAnsi="Courier New" w:cs="Courier New"/>
                <w:lang w:eastAsia="ru-RU"/>
              </w:rPr>
              <w:t>Показатели энергосбережения и энергетической эффективности</w:t>
            </w:r>
          </w:p>
        </w:tc>
        <w:tc>
          <w:tcPr>
            <w:tcW w:w="4110" w:type="dxa"/>
          </w:tcPr>
          <w:p w:rsidR="00D85287" w:rsidRPr="000455FA" w:rsidRDefault="00D85287" w:rsidP="00E131F5">
            <w:pPr>
              <w:spacing w:after="0" w:line="240" w:lineRule="auto"/>
              <w:rPr>
                <w:rFonts w:ascii="Courier New" w:eastAsia="Times New Roman" w:hAnsi="Courier New" w:cs="Courier New"/>
                <w:highlight w:val="yellow"/>
                <w:lang w:eastAsia="ru-RU"/>
              </w:rPr>
            </w:pPr>
          </w:p>
        </w:tc>
      </w:tr>
      <w:tr w:rsidR="00D85287" w:rsidRPr="007412B2" w:rsidTr="00E131F5">
        <w:tc>
          <w:tcPr>
            <w:tcW w:w="838"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2.1.1</w:t>
            </w:r>
          </w:p>
        </w:tc>
        <w:tc>
          <w:tcPr>
            <w:tcW w:w="4124"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Уровень потерь воды</w:t>
            </w:r>
          </w:p>
        </w:tc>
        <w:tc>
          <w:tcPr>
            <w:tcW w:w="4110" w:type="dxa"/>
          </w:tcPr>
          <w:p w:rsidR="00D85287" w:rsidRPr="000455FA" w:rsidRDefault="00E92458" w:rsidP="00E131F5">
            <w:pPr>
              <w:widowControl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0,00 тыс</w:t>
            </w:r>
            <w:proofErr w:type="gramStart"/>
            <w:r>
              <w:rPr>
                <w:rFonts w:ascii="Courier New" w:eastAsia="Times New Roman" w:hAnsi="Courier New" w:cs="Courier New"/>
                <w:lang w:eastAsia="ru-RU"/>
              </w:rPr>
              <w:t>.</w:t>
            </w:r>
            <w:r w:rsidR="00D85287" w:rsidRPr="000455FA">
              <w:rPr>
                <w:rFonts w:ascii="Courier New" w:eastAsia="Times New Roman" w:hAnsi="Courier New" w:cs="Courier New"/>
                <w:lang w:eastAsia="ru-RU"/>
              </w:rPr>
              <w:t>м</w:t>
            </w:r>
            <w:proofErr w:type="gramEnd"/>
            <w:r w:rsidR="00D85287" w:rsidRPr="000455FA">
              <w:rPr>
                <w:rFonts w:ascii="Courier New" w:eastAsia="Times New Roman" w:hAnsi="Courier New" w:cs="Courier New"/>
                <w:lang w:eastAsia="ru-RU"/>
              </w:rPr>
              <w:t>³</w:t>
            </w:r>
          </w:p>
        </w:tc>
      </w:tr>
      <w:tr w:rsidR="00D85287" w:rsidRPr="007412B2" w:rsidTr="00E131F5">
        <w:tc>
          <w:tcPr>
            <w:tcW w:w="838"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2.1.2</w:t>
            </w:r>
          </w:p>
        </w:tc>
        <w:tc>
          <w:tcPr>
            <w:tcW w:w="4124" w:type="dxa"/>
            <w:vAlign w:val="center"/>
          </w:tcPr>
          <w:p w:rsidR="00D85287" w:rsidRPr="000455FA" w:rsidRDefault="00D85287" w:rsidP="00E131F5">
            <w:pPr>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удельный расход электроэнергии</w:t>
            </w:r>
          </w:p>
        </w:tc>
        <w:tc>
          <w:tcPr>
            <w:tcW w:w="4110" w:type="dxa"/>
            <w:vAlign w:val="center"/>
          </w:tcPr>
          <w:p w:rsidR="00D85287" w:rsidRPr="000455FA" w:rsidRDefault="00352FFC"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2,3</w:t>
            </w:r>
            <w:r w:rsidR="00E92458">
              <w:rPr>
                <w:rFonts w:ascii="Courier New" w:eastAsia="Times New Roman" w:hAnsi="Courier New" w:cs="Courier New"/>
                <w:lang w:eastAsia="ru-RU"/>
              </w:rPr>
              <w:t xml:space="preserve"> </w:t>
            </w:r>
            <w:proofErr w:type="spellStart"/>
            <w:r w:rsidR="00E92458">
              <w:rPr>
                <w:rFonts w:ascii="Courier New" w:eastAsia="Times New Roman" w:hAnsi="Courier New" w:cs="Courier New"/>
                <w:lang w:eastAsia="ru-RU"/>
              </w:rPr>
              <w:t>кВт</w:t>
            </w:r>
            <w:proofErr w:type="gramStart"/>
            <w:r w:rsidR="00E92458">
              <w:rPr>
                <w:rFonts w:ascii="Courier New" w:eastAsia="Times New Roman" w:hAnsi="Courier New" w:cs="Courier New"/>
                <w:lang w:eastAsia="ru-RU"/>
              </w:rPr>
              <w:t>.ч</w:t>
            </w:r>
            <w:proofErr w:type="spellEnd"/>
            <w:proofErr w:type="gramEnd"/>
            <w:r w:rsidR="00E92458">
              <w:rPr>
                <w:rFonts w:ascii="Courier New" w:eastAsia="Times New Roman" w:hAnsi="Courier New" w:cs="Courier New"/>
                <w:lang w:eastAsia="ru-RU"/>
              </w:rPr>
              <w:t>./</w:t>
            </w:r>
            <w:r w:rsidR="00D85287" w:rsidRPr="000455FA">
              <w:rPr>
                <w:rFonts w:ascii="Courier New" w:eastAsia="Times New Roman" w:hAnsi="Courier New" w:cs="Courier New"/>
                <w:lang w:eastAsia="ru-RU"/>
              </w:rPr>
              <w:t>м³</w:t>
            </w:r>
          </w:p>
        </w:tc>
      </w:tr>
      <w:tr w:rsidR="00D85287" w:rsidRPr="007412B2" w:rsidTr="00E131F5">
        <w:tc>
          <w:tcPr>
            <w:tcW w:w="838"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3</w:t>
            </w:r>
          </w:p>
        </w:tc>
        <w:tc>
          <w:tcPr>
            <w:tcW w:w="4124" w:type="dxa"/>
          </w:tcPr>
          <w:p w:rsidR="00D85287" w:rsidRPr="000455FA" w:rsidRDefault="00D85287"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нормативный уровень прибыли</w:t>
            </w:r>
          </w:p>
        </w:tc>
        <w:tc>
          <w:tcPr>
            <w:tcW w:w="4110" w:type="dxa"/>
          </w:tcPr>
          <w:p w:rsidR="00D85287" w:rsidRPr="000455FA" w:rsidRDefault="00E92458" w:rsidP="00E131F5">
            <w:pPr>
              <w:shd w:val="clear" w:color="auto" w:fill="FFFFFF"/>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не более 10</w:t>
            </w:r>
            <w:r w:rsidR="00D85287" w:rsidRPr="000455FA">
              <w:rPr>
                <w:rFonts w:ascii="Courier New" w:eastAsia="Times New Roman" w:hAnsi="Courier New" w:cs="Courier New"/>
                <w:lang w:eastAsia="ru-RU"/>
              </w:rPr>
              <w:t>% ежегодно</w:t>
            </w:r>
          </w:p>
        </w:tc>
      </w:tr>
    </w:tbl>
    <w:p w:rsidR="00D85287" w:rsidRPr="00E92458" w:rsidRDefault="00D85287" w:rsidP="007412B2">
      <w:pPr>
        <w:widowControl w:val="0"/>
        <w:tabs>
          <w:tab w:val="num" w:pos="0"/>
        </w:tabs>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7412B2" w:rsidRPr="00E92458" w:rsidRDefault="007412B2" w:rsidP="00E92458">
      <w:pPr>
        <w:widowControl w:val="0"/>
        <w:tabs>
          <w:tab w:val="left" w:pos="0"/>
        </w:tabs>
        <w:suppressAutoHyphens/>
        <w:autoSpaceDE w:val="0"/>
        <w:spacing w:after="0" w:line="240" w:lineRule="auto"/>
        <w:ind w:firstLine="709"/>
        <w:jc w:val="both"/>
        <w:rPr>
          <w:rFonts w:ascii="Arial" w:eastAsia="Times New Roman" w:hAnsi="Arial" w:cs="Arial"/>
          <w:sz w:val="24"/>
          <w:szCs w:val="24"/>
          <w:lang w:eastAsia="ar-SA"/>
        </w:rPr>
      </w:pPr>
      <w:r w:rsidRPr="00E92458">
        <w:rPr>
          <w:rFonts w:ascii="Arial" w:eastAsia="Times New Roman" w:hAnsi="Arial" w:cs="Arial"/>
          <w:sz w:val="24"/>
          <w:szCs w:val="24"/>
          <w:lang w:eastAsia="ar-SA"/>
        </w:rPr>
        <w:t>6.12. Задание и основные мероприятия:</w:t>
      </w:r>
    </w:p>
    <w:p w:rsidR="007412B2" w:rsidRPr="00E92458" w:rsidRDefault="007412B2" w:rsidP="007412B2">
      <w:pPr>
        <w:widowControl w:val="0"/>
        <w:tabs>
          <w:tab w:val="num" w:pos="0"/>
        </w:tabs>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3147"/>
      </w:tblGrid>
      <w:tr w:rsidR="007412B2" w:rsidRPr="000455FA" w:rsidTr="00E92458">
        <w:tc>
          <w:tcPr>
            <w:tcW w:w="851" w:type="dxa"/>
            <w:shd w:val="clear" w:color="auto" w:fill="auto"/>
            <w:vAlign w:val="center"/>
          </w:tcPr>
          <w:p w:rsidR="007412B2" w:rsidRPr="000455FA" w:rsidRDefault="007412B2"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 xml:space="preserve">№ </w:t>
            </w:r>
            <w:proofErr w:type="gramStart"/>
            <w:r w:rsidRPr="000455FA">
              <w:rPr>
                <w:rFonts w:ascii="Courier New" w:eastAsia="Times New Roman" w:hAnsi="Courier New" w:cs="Courier New"/>
                <w:lang w:eastAsia="ru-RU"/>
              </w:rPr>
              <w:t>п</w:t>
            </w:r>
            <w:proofErr w:type="gramEnd"/>
            <w:r w:rsidRPr="000455FA">
              <w:rPr>
                <w:rFonts w:ascii="Courier New" w:eastAsia="Times New Roman" w:hAnsi="Courier New" w:cs="Courier New"/>
                <w:lang w:eastAsia="ru-RU"/>
              </w:rPr>
              <w:t>/п</w:t>
            </w:r>
          </w:p>
        </w:tc>
        <w:tc>
          <w:tcPr>
            <w:tcW w:w="5103" w:type="dxa"/>
            <w:shd w:val="clear" w:color="auto" w:fill="auto"/>
            <w:vAlign w:val="center"/>
          </w:tcPr>
          <w:p w:rsidR="007412B2" w:rsidRPr="000455FA" w:rsidRDefault="007412B2"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Наименование</w:t>
            </w:r>
            <w:r w:rsidR="00E92458">
              <w:rPr>
                <w:rFonts w:ascii="Courier New" w:eastAsia="Times New Roman" w:hAnsi="Courier New" w:cs="Courier New"/>
                <w:lang w:eastAsia="ru-RU"/>
              </w:rPr>
              <w:t xml:space="preserve"> </w:t>
            </w:r>
            <w:r w:rsidRPr="000455FA">
              <w:rPr>
                <w:rFonts w:ascii="Courier New" w:eastAsia="Times New Roman" w:hAnsi="Courier New" w:cs="Courier New"/>
                <w:lang w:eastAsia="ru-RU"/>
              </w:rPr>
              <w:t>мероприятия</w:t>
            </w:r>
          </w:p>
        </w:tc>
        <w:tc>
          <w:tcPr>
            <w:tcW w:w="3147" w:type="dxa"/>
            <w:shd w:val="clear" w:color="auto" w:fill="auto"/>
            <w:vAlign w:val="center"/>
          </w:tcPr>
          <w:p w:rsidR="007412B2" w:rsidRPr="000455FA" w:rsidRDefault="000C1258"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 xml:space="preserve">Объем инвестиции, </w:t>
            </w:r>
            <w:r w:rsidR="007412B2" w:rsidRPr="000455FA">
              <w:rPr>
                <w:rFonts w:ascii="Courier New" w:eastAsia="Times New Roman" w:hAnsi="Courier New" w:cs="Courier New"/>
                <w:lang w:eastAsia="ru-RU"/>
              </w:rPr>
              <w:t>руб.</w:t>
            </w:r>
          </w:p>
        </w:tc>
      </w:tr>
      <w:tr w:rsidR="007412B2" w:rsidRPr="000455FA" w:rsidTr="008D5747">
        <w:tc>
          <w:tcPr>
            <w:tcW w:w="5954" w:type="dxa"/>
            <w:gridSpan w:val="2"/>
            <w:shd w:val="clear" w:color="auto" w:fill="auto"/>
            <w:vAlign w:val="bottom"/>
          </w:tcPr>
          <w:p w:rsidR="007412B2" w:rsidRPr="000455FA" w:rsidRDefault="00690B8B" w:rsidP="00E92458">
            <w:pPr>
              <w:widowControl w:val="0"/>
              <w:spacing w:after="0" w:line="240" w:lineRule="auto"/>
              <w:jc w:val="center"/>
              <w:rPr>
                <w:rFonts w:ascii="Courier New" w:eastAsia="Times New Roman" w:hAnsi="Courier New" w:cs="Courier New"/>
                <w:b/>
                <w:lang w:eastAsia="ru-RU"/>
              </w:rPr>
            </w:pPr>
            <w:r w:rsidRPr="000455FA">
              <w:rPr>
                <w:rFonts w:ascii="Courier New" w:hAnsi="Courier New" w:cs="Courier New"/>
                <w:b/>
                <w:lang w:eastAsia="ar-SA"/>
              </w:rPr>
              <w:t>Лот №1 «Объекты холодного водоснабжения муниципального образования «</w:t>
            </w:r>
            <w:r w:rsidR="00E92458">
              <w:rPr>
                <w:rFonts w:ascii="Courier New" w:hAnsi="Courier New" w:cs="Courier New"/>
                <w:b/>
                <w:lang w:eastAsia="ar-SA"/>
              </w:rPr>
              <w:t>Ирхидей</w:t>
            </w:r>
            <w:r w:rsidRPr="000455FA">
              <w:rPr>
                <w:rFonts w:ascii="Courier New" w:hAnsi="Courier New" w:cs="Courier New"/>
                <w:b/>
                <w:lang w:eastAsia="ar-SA"/>
              </w:rPr>
              <w:t>»</w:t>
            </w:r>
          </w:p>
        </w:tc>
        <w:tc>
          <w:tcPr>
            <w:tcW w:w="3147" w:type="dxa"/>
            <w:shd w:val="clear" w:color="auto" w:fill="auto"/>
            <w:vAlign w:val="center"/>
          </w:tcPr>
          <w:p w:rsidR="007412B2" w:rsidRPr="000455FA" w:rsidRDefault="007412B2" w:rsidP="007412B2">
            <w:pPr>
              <w:widowControl w:val="0"/>
              <w:spacing w:after="0" w:line="240" w:lineRule="auto"/>
              <w:jc w:val="center"/>
              <w:rPr>
                <w:rFonts w:ascii="Courier New" w:eastAsia="Times New Roman" w:hAnsi="Courier New" w:cs="Courier New"/>
                <w:lang w:eastAsia="ru-RU"/>
              </w:rPr>
            </w:pPr>
          </w:p>
        </w:tc>
      </w:tr>
      <w:tr w:rsidR="00E92458" w:rsidRPr="00E92458" w:rsidTr="00E92458">
        <w:tc>
          <w:tcPr>
            <w:tcW w:w="851" w:type="dxa"/>
            <w:shd w:val="clear" w:color="auto" w:fill="auto"/>
            <w:vAlign w:val="center"/>
          </w:tcPr>
          <w:p w:rsidR="007412B2" w:rsidRPr="000455FA" w:rsidRDefault="007412B2" w:rsidP="007412B2">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w:t>
            </w:r>
          </w:p>
        </w:tc>
        <w:tc>
          <w:tcPr>
            <w:tcW w:w="5103" w:type="dxa"/>
            <w:shd w:val="clear" w:color="auto" w:fill="auto"/>
            <w:vAlign w:val="center"/>
          </w:tcPr>
          <w:p w:rsidR="007412B2" w:rsidRPr="000455FA" w:rsidRDefault="00DD303D" w:rsidP="00E92458">
            <w:pPr>
              <w:widowControl w:val="0"/>
              <w:tabs>
                <w:tab w:val="left" w:pos="426"/>
              </w:tabs>
              <w:suppressAutoHyphens/>
              <w:autoSpaceDE w:val="0"/>
              <w:spacing w:after="0" w:line="240" w:lineRule="auto"/>
              <w:rPr>
                <w:rFonts w:ascii="Courier New" w:eastAsia="Times New Roman" w:hAnsi="Courier New" w:cs="Courier New"/>
                <w:lang w:eastAsia="ru-RU"/>
              </w:rPr>
            </w:pPr>
            <w:r w:rsidRPr="000455FA">
              <w:rPr>
                <w:rFonts w:ascii="Courier New" w:eastAsia="Times New Roman" w:hAnsi="Courier New" w:cs="Courier New"/>
                <w:lang w:eastAsia="ar-SA"/>
              </w:rPr>
              <w:t xml:space="preserve">Реализовать мероприятия по организации и содержанию </w:t>
            </w:r>
            <w:r w:rsidR="000C1258" w:rsidRPr="000455FA">
              <w:rPr>
                <w:rFonts w:ascii="Courier New" w:eastAsia="Times New Roman" w:hAnsi="Courier New" w:cs="Courier New"/>
                <w:lang w:eastAsia="ar-SA"/>
              </w:rPr>
              <w:t>зон санитарной охраны вод</w:t>
            </w:r>
            <w:r w:rsidRPr="000455FA">
              <w:rPr>
                <w:rFonts w:ascii="Courier New" w:eastAsia="Times New Roman" w:hAnsi="Courier New" w:cs="Courier New"/>
                <w:lang w:eastAsia="ar-SA"/>
              </w:rPr>
              <w:t>озабора</w:t>
            </w:r>
            <w:r w:rsidR="000C1258" w:rsidRPr="000455FA">
              <w:rPr>
                <w:rFonts w:ascii="Courier New" w:eastAsia="Times New Roman" w:hAnsi="Courier New" w:cs="Courier New"/>
                <w:lang w:eastAsia="ar-SA"/>
              </w:rPr>
              <w:t xml:space="preserve"> и получить на них санитарно-эпидемиологические заключения</w:t>
            </w:r>
            <w:r w:rsidRPr="000455FA">
              <w:rPr>
                <w:rFonts w:ascii="Courier New" w:eastAsia="Times New Roman" w:hAnsi="Courier New" w:cs="Courier New"/>
                <w:lang w:eastAsia="ar-SA"/>
              </w:rPr>
              <w:t xml:space="preserve"> о  соответствии водного объекта санитарным правилам и условиям безопасного для здоровья населения </w:t>
            </w:r>
            <w:r w:rsidR="00E92458">
              <w:rPr>
                <w:rFonts w:ascii="Courier New" w:eastAsia="Times New Roman" w:hAnsi="Courier New" w:cs="Courier New"/>
                <w:lang w:eastAsia="ar-SA"/>
              </w:rPr>
              <w:t>и использования водного объекта</w:t>
            </w:r>
          </w:p>
        </w:tc>
        <w:tc>
          <w:tcPr>
            <w:tcW w:w="3147" w:type="dxa"/>
            <w:shd w:val="clear" w:color="auto" w:fill="auto"/>
            <w:vAlign w:val="center"/>
          </w:tcPr>
          <w:p w:rsidR="007412B2" w:rsidRPr="00E92458" w:rsidRDefault="000C1258" w:rsidP="007412B2">
            <w:pPr>
              <w:widowControl w:val="0"/>
              <w:spacing w:after="0" w:line="240" w:lineRule="auto"/>
              <w:jc w:val="center"/>
              <w:rPr>
                <w:rFonts w:ascii="Courier New" w:eastAsia="Times New Roman" w:hAnsi="Courier New" w:cs="Courier New"/>
                <w:lang w:eastAsia="ru-RU"/>
              </w:rPr>
            </w:pPr>
            <w:r w:rsidRPr="00E92458">
              <w:rPr>
                <w:rFonts w:ascii="Courier New" w:eastAsia="Times New Roman" w:hAnsi="Courier New" w:cs="Courier New"/>
                <w:lang w:eastAsia="ru-RU"/>
              </w:rPr>
              <w:t>1 109 780</w:t>
            </w:r>
          </w:p>
        </w:tc>
      </w:tr>
    </w:tbl>
    <w:p w:rsidR="007412B2" w:rsidRPr="00E92458" w:rsidRDefault="007412B2" w:rsidP="007412B2">
      <w:pPr>
        <w:widowControl w:val="0"/>
        <w:tabs>
          <w:tab w:val="num" w:pos="0"/>
        </w:tabs>
        <w:suppressAutoHyphens/>
        <w:autoSpaceDE w:val="0"/>
        <w:autoSpaceDN w:val="0"/>
        <w:adjustRightInd w:val="0"/>
        <w:spacing w:after="0" w:line="240" w:lineRule="auto"/>
        <w:ind w:firstLine="567"/>
        <w:jc w:val="both"/>
        <w:rPr>
          <w:rFonts w:ascii="Arial" w:eastAsia="Times New Roman" w:hAnsi="Arial" w:cs="Arial"/>
          <w:sz w:val="24"/>
          <w:szCs w:val="24"/>
          <w:highlight w:val="yellow"/>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3147"/>
      </w:tblGrid>
      <w:tr w:rsidR="00352FFC" w:rsidRPr="000455FA" w:rsidTr="00E92458">
        <w:tc>
          <w:tcPr>
            <w:tcW w:w="851" w:type="dxa"/>
            <w:shd w:val="clear" w:color="auto" w:fill="auto"/>
            <w:vAlign w:val="center"/>
          </w:tcPr>
          <w:p w:rsidR="00352FFC" w:rsidRPr="000455FA" w:rsidRDefault="00352FFC"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 xml:space="preserve">№ </w:t>
            </w:r>
            <w:proofErr w:type="gramStart"/>
            <w:r w:rsidRPr="000455FA">
              <w:rPr>
                <w:rFonts w:ascii="Courier New" w:eastAsia="Times New Roman" w:hAnsi="Courier New" w:cs="Courier New"/>
                <w:lang w:eastAsia="ru-RU"/>
              </w:rPr>
              <w:t>п</w:t>
            </w:r>
            <w:proofErr w:type="gramEnd"/>
            <w:r w:rsidRPr="000455FA">
              <w:rPr>
                <w:rFonts w:ascii="Courier New" w:eastAsia="Times New Roman" w:hAnsi="Courier New" w:cs="Courier New"/>
                <w:lang w:eastAsia="ru-RU"/>
              </w:rPr>
              <w:t>/п</w:t>
            </w:r>
          </w:p>
        </w:tc>
        <w:tc>
          <w:tcPr>
            <w:tcW w:w="5103" w:type="dxa"/>
            <w:shd w:val="clear" w:color="auto" w:fill="auto"/>
            <w:vAlign w:val="center"/>
          </w:tcPr>
          <w:p w:rsidR="00352FFC" w:rsidRPr="000455FA" w:rsidRDefault="00352FFC"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Наименование</w:t>
            </w:r>
            <w:r w:rsidR="00E92458">
              <w:rPr>
                <w:rFonts w:ascii="Courier New" w:eastAsia="Times New Roman" w:hAnsi="Courier New" w:cs="Courier New"/>
                <w:lang w:eastAsia="ru-RU"/>
              </w:rPr>
              <w:t xml:space="preserve"> </w:t>
            </w:r>
            <w:r w:rsidRPr="000455FA">
              <w:rPr>
                <w:rFonts w:ascii="Courier New" w:eastAsia="Times New Roman" w:hAnsi="Courier New" w:cs="Courier New"/>
                <w:lang w:eastAsia="ru-RU"/>
              </w:rPr>
              <w:t>мероприятия</w:t>
            </w:r>
          </w:p>
        </w:tc>
        <w:tc>
          <w:tcPr>
            <w:tcW w:w="3147" w:type="dxa"/>
            <w:shd w:val="clear" w:color="auto" w:fill="auto"/>
            <w:vAlign w:val="center"/>
          </w:tcPr>
          <w:p w:rsidR="00352FFC" w:rsidRPr="000455FA" w:rsidRDefault="00352FFC" w:rsidP="00E92458">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Объем инвестиции, руб.</w:t>
            </w:r>
          </w:p>
        </w:tc>
      </w:tr>
      <w:tr w:rsidR="00352FFC" w:rsidRPr="000455FA" w:rsidTr="00E92458">
        <w:tc>
          <w:tcPr>
            <w:tcW w:w="5954" w:type="dxa"/>
            <w:gridSpan w:val="2"/>
            <w:shd w:val="clear" w:color="auto" w:fill="auto"/>
            <w:vAlign w:val="center"/>
          </w:tcPr>
          <w:p w:rsidR="00352FFC" w:rsidRPr="000455FA" w:rsidRDefault="00352FFC" w:rsidP="00E92458">
            <w:pPr>
              <w:widowControl w:val="0"/>
              <w:spacing w:after="0" w:line="240" w:lineRule="auto"/>
              <w:jc w:val="center"/>
              <w:rPr>
                <w:rFonts w:ascii="Courier New" w:eastAsia="Times New Roman" w:hAnsi="Courier New" w:cs="Courier New"/>
                <w:b/>
                <w:lang w:eastAsia="ru-RU"/>
              </w:rPr>
            </w:pPr>
            <w:r w:rsidRPr="000455FA">
              <w:rPr>
                <w:rFonts w:ascii="Courier New" w:eastAsia="Times New Roman" w:hAnsi="Courier New" w:cs="Courier New"/>
                <w:b/>
                <w:lang w:eastAsia="ru-RU"/>
              </w:rPr>
              <w:t>Лот №2</w:t>
            </w:r>
            <w:r w:rsidR="00E92458">
              <w:rPr>
                <w:rFonts w:ascii="Courier New" w:eastAsia="Times New Roman" w:hAnsi="Courier New" w:cs="Courier New"/>
                <w:b/>
                <w:lang w:eastAsia="ru-RU"/>
              </w:rPr>
              <w:t xml:space="preserve"> </w:t>
            </w:r>
            <w:r w:rsidR="00690B8B" w:rsidRPr="000455FA">
              <w:rPr>
                <w:rFonts w:ascii="Courier New" w:hAnsi="Courier New" w:cs="Courier New"/>
                <w:b/>
                <w:lang w:eastAsia="ar-SA"/>
              </w:rPr>
              <w:t>«Объекты холодного водоснабжения муниципального образования «</w:t>
            </w:r>
            <w:r w:rsidR="00E92458">
              <w:rPr>
                <w:rFonts w:ascii="Courier New" w:hAnsi="Courier New" w:cs="Courier New"/>
                <w:b/>
                <w:lang w:eastAsia="ar-SA"/>
              </w:rPr>
              <w:t>Ирхидей</w:t>
            </w:r>
            <w:r w:rsidR="00690B8B" w:rsidRPr="000455FA">
              <w:rPr>
                <w:rFonts w:ascii="Courier New" w:hAnsi="Courier New" w:cs="Courier New"/>
                <w:b/>
                <w:lang w:eastAsia="ar-SA"/>
              </w:rPr>
              <w:t>»</w:t>
            </w:r>
          </w:p>
        </w:tc>
        <w:tc>
          <w:tcPr>
            <w:tcW w:w="3147" w:type="dxa"/>
            <w:shd w:val="clear" w:color="auto" w:fill="auto"/>
            <w:vAlign w:val="center"/>
          </w:tcPr>
          <w:p w:rsidR="00352FFC" w:rsidRPr="000455FA" w:rsidRDefault="00352FFC" w:rsidP="00E131F5">
            <w:pPr>
              <w:widowControl w:val="0"/>
              <w:spacing w:after="0" w:line="240" w:lineRule="auto"/>
              <w:jc w:val="center"/>
              <w:rPr>
                <w:rFonts w:ascii="Courier New" w:eastAsia="Times New Roman" w:hAnsi="Courier New" w:cs="Courier New"/>
                <w:lang w:eastAsia="ru-RU"/>
              </w:rPr>
            </w:pPr>
          </w:p>
        </w:tc>
      </w:tr>
      <w:tr w:rsidR="00352FFC" w:rsidRPr="001F7104" w:rsidTr="00E92458">
        <w:tc>
          <w:tcPr>
            <w:tcW w:w="851" w:type="dxa"/>
            <w:shd w:val="clear" w:color="auto" w:fill="auto"/>
            <w:vAlign w:val="center"/>
          </w:tcPr>
          <w:p w:rsidR="00352FFC" w:rsidRPr="000455FA" w:rsidRDefault="00352FFC" w:rsidP="00E131F5">
            <w:pPr>
              <w:widowControl w:val="0"/>
              <w:spacing w:after="0" w:line="240" w:lineRule="auto"/>
              <w:jc w:val="center"/>
              <w:rPr>
                <w:rFonts w:ascii="Courier New" w:eastAsia="Times New Roman" w:hAnsi="Courier New" w:cs="Courier New"/>
                <w:lang w:eastAsia="ru-RU"/>
              </w:rPr>
            </w:pPr>
            <w:r w:rsidRPr="000455FA">
              <w:rPr>
                <w:rFonts w:ascii="Courier New" w:eastAsia="Times New Roman" w:hAnsi="Courier New" w:cs="Courier New"/>
                <w:lang w:eastAsia="ru-RU"/>
              </w:rPr>
              <w:t>1</w:t>
            </w:r>
          </w:p>
        </w:tc>
        <w:tc>
          <w:tcPr>
            <w:tcW w:w="5103" w:type="dxa"/>
            <w:shd w:val="clear" w:color="auto" w:fill="auto"/>
            <w:vAlign w:val="center"/>
          </w:tcPr>
          <w:p w:rsidR="00E92458" w:rsidRDefault="00DD303D" w:rsidP="00E92458">
            <w:pPr>
              <w:widowControl w:val="0"/>
              <w:tabs>
                <w:tab w:val="left" w:pos="426"/>
              </w:tabs>
              <w:suppressAutoHyphens/>
              <w:autoSpaceDE w:val="0"/>
              <w:spacing w:after="0" w:line="240" w:lineRule="auto"/>
              <w:rPr>
                <w:rFonts w:ascii="Courier New" w:eastAsia="Times New Roman" w:hAnsi="Courier New" w:cs="Courier New"/>
                <w:lang w:eastAsia="ar-SA"/>
              </w:rPr>
            </w:pPr>
            <w:r w:rsidRPr="000455FA">
              <w:rPr>
                <w:rFonts w:ascii="Courier New" w:eastAsia="Times New Roman" w:hAnsi="Courier New" w:cs="Courier New"/>
                <w:lang w:eastAsia="ar-SA"/>
              </w:rPr>
              <w:t>Р</w:t>
            </w:r>
            <w:r w:rsidR="00352FFC" w:rsidRPr="000455FA">
              <w:rPr>
                <w:rFonts w:ascii="Courier New" w:eastAsia="Times New Roman" w:hAnsi="Courier New" w:cs="Courier New"/>
                <w:lang w:eastAsia="ar-SA"/>
              </w:rPr>
              <w:t>азработать проекты округов и зон санитарной охраны водных объектов и получить на них санитарно-эпидемиологические заключения</w:t>
            </w:r>
            <w:r w:rsidRPr="000455FA">
              <w:rPr>
                <w:rFonts w:ascii="Courier New" w:eastAsia="Times New Roman" w:hAnsi="Courier New" w:cs="Courier New"/>
                <w:lang w:eastAsia="ar-SA"/>
              </w:rPr>
              <w:t xml:space="preserve"> на </w:t>
            </w:r>
            <w:r w:rsidR="00352FFC" w:rsidRPr="000455FA">
              <w:rPr>
                <w:rFonts w:ascii="Courier New" w:eastAsia="Times New Roman" w:hAnsi="Courier New" w:cs="Courier New"/>
                <w:lang w:eastAsia="ar-SA"/>
              </w:rPr>
              <w:t>оголовок скважины установить в соответствии с требованиями п. 3.3.4, 3.32 Са</w:t>
            </w:r>
            <w:r w:rsidRPr="000455FA">
              <w:rPr>
                <w:rFonts w:ascii="Courier New" w:eastAsia="Times New Roman" w:hAnsi="Courier New" w:cs="Courier New"/>
                <w:lang w:eastAsia="ar-SA"/>
              </w:rPr>
              <w:t>н</w:t>
            </w:r>
            <w:r w:rsidR="00352FFC" w:rsidRPr="000455FA">
              <w:rPr>
                <w:rFonts w:ascii="Courier New" w:eastAsia="Times New Roman" w:hAnsi="Courier New" w:cs="Courier New"/>
                <w:lang w:eastAsia="ar-SA"/>
              </w:rPr>
              <w:t>ПиН 2.1.4.1175-02 «Гигиенические требования к качеству воды нецентрализованного водоснабжения. Санитарная охрана источников».</w:t>
            </w:r>
          </w:p>
          <w:p w:rsidR="00DD303D" w:rsidRPr="000455FA" w:rsidRDefault="00DD303D" w:rsidP="001F7104">
            <w:pPr>
              <w:widowControl w:val="0"/>
              <w:tabs>
                <w:tab w:val="left" w:pos="426"/>
              </w:tabs>
              <w:suppressAutoHyphens/>
              <w:autoSpaceDE w:val="0"/>
              <w:spacing w:after="0" w:line="240" w:lineRule="auto"/>
              <w:rPr>
                <w:rFonts w:ascii="Courier New" w:eastAsia="Times New Roman" w:hAnsi="Courier New" w:cs="Courier New"/>
                <w:lang w:eastAsia="ru-RU"/>
              </w:rPr>
            </w:pPr>
            <w:r w:rsidRPr="000455FA">
              <w:rPr>
                <w:rFonts w:ascii="Courier New" w:eastAsia="Times New Roman" w:hAnsi="Courier New" w:cs="Courier New"/>
                <w:lang w:eastAsia="ar-SA"/>
              </w:rPr>
              <w:t xml:space="preserve">Реализовать мероприятия по организации и содержанию зон </w:t>
            </w:r>
            <w:r w:rsidRPr="000455FA">
              <w:rPr>
                <w:rFonts w:ascii="Courier New" w:eastAsia="Times New Roman" w:hAnsi="Courier New" w:cs="Courier New"/>
                <w:lang w:eastAsia="ar-SA"/>
              </w:rPr>
              <w:lastRenderedPageBreak/>
              <w:t>санитарной охраны водозабора и получить на них санитарно-э</w:t>
            </w:r>
            <w:r w:rsidR="001F7104">
              <w:rPr>
                <w:rFonts w:ascii="Courier New" w:eastAsia="Times New Roman" w:hAnsi="Courier New" w:cs="Courier New"/>
                <w:lang w:eastAsia="ar-SA"/>
              </w:rPr>
              <w:t xml:space="preserve">пидемиологические заключения о </w:t>
            </w:r>
            <w:r w:rsidRPr="000455FA">
              <w:rPr>
                <w:rFonts w:ascii="Courier New" w:eastAsia="Times New Roman" w:hAnsi="Courier New" w:cs="Courier New"/>
                <w:lang w:eastAsia="ar-SA"/>
              </w:rPr>
              <w:t>соответствии водного объекта санитарным правилам и условиям безопасного для здоровья населения и использования водного объекта.</w:t>
            </w:r>
          </w:p>
        </w:tc>
        <w:tc>
          <w:tcPr>
            <w:tcW w:w="3147" w:type="dxa"/>
            <w:shd w:val="clear" w:color="auto" w:fill="auto"/>
            <w:vAlign w:val="center"/>
          </w:tcPr>
          <w:p w:rsidR="00352FFC" w:rsidRPr="001F7104" w:rsidRDefault="00352FFC" w:rsidP="00352FFC">
            <w:pPr>
              <w:widowControl w:val="0"/>
              <w:spacing w:after="0" w:line="240" w:lineRule="auto"/>
              <w:jc w:val="center"/>
              <w:rPr>
                <w:rFonts w:ascii="Courier New" w:eastAsia="Times New Roman" w:hAnsi="Courier New" w:cs="Courier New"/>
                <w:lang w:eastAsia="ru-RU"/>
              </w:rPr>
            </w:pPr>
            <w:r w:rsidRPr="001F7104">
              <w:rPr>
                <w:rFonts w:ascii="Courier New" w:eastAsia="Times New Roman" w:hAnsi="Courier New" w:cs="Courier New"/>
                <w:lang w:eastAsia="ru-RU"/>
              </w:rPr>
              <w:lastRenderedPageBreak/>
              <w:t>1 609 780</w:t>
            </w:r>
          </w:p>
        </w:tc>
      </w:tr>
    </w:tbl>
    <w:p w:rsidR="00352FFC" w:rsidRPr="001F7104" w:rsidRDefault="00352FFC" w:rsidP="001F7104">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
    <w:p w:rsidR="007412B2" w:rsidRPr="001F7104" w:rsidRDefault="007412B2" w:rsidP="001F7104">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1F7104">
        <w:rPr>
          <w:rFonts w:ascii="Arial" w:eastAsia="Times New Roman" w:hAnsi="Arial" w:cs="Arial"/>
          <w:sz w:val="24"/>
          <w:szCs w:val="24"/>
          <w:lang w:eastAsia="ar-SA"/>
        </w:rPr>
        <w:t>6.13. Предельный размер расходов на реконструкцию объекта Концессионного соглашения составляет:</w:t>
      </w:r>
    </w:p>
    <w:p w:rsidR="000C1258" w:rsidRPr="001F7104" w:rsidRDefault="001F7104" w:rsidP="001F7104">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По Лоту №</w:t>
      </w:r>
      <w:r w:rsidR="007412B2" w:rsidRPr="001F7104">
        <w:rPr>
          <w:rFonts w:ascii="Arial" w:eastAsia="Times New Roman" w:hAnsi="Arial" w:cs="Arial"/>
          <w:sz w:val="24"/>
          <w:szCs w:val="24"/>
          <w:lang w:eastAsia="ar-SA"/>
        </w:rPr>
        <w:t>1 –</w:t>
      </w:r>
      <w:r>
        <w:rPr>
          <w:rFonts w:ascii="Arial" w:eastAsia="Times New Roman" w:hAnsi="Arial" w:cs="Arial"/>
          <w:sz w:val="24"/>
          <w:szCs w:val="24"/>
          <w:lang w:eastAsia="ar-SA"/>
        </w:rPr>
        <w:t xml:space="preserve"> 1109</w:t>
      </w:r>
      <w:r w:rsidR="000C1258" w:rsidRPr="001F7104">
        <w:rPr>
          <w:rFonts w:ascii="Arial" w:eastAsia="Times New Roman" w:hAnsi="Arial" w:cs="Arial"/>
          <w:sz w:val="24"/>
          <w:szCs w:val="24"/>
          <w:lang w:eastAsia="ar-SA"/>
        </w:rPr>
        <w:t>780 (один миллион сто девять тысяч семьсот восемьдесят</w:t>
      </w:r>
      <w:r>
        <w:rPr>
          <w:rFonts w:ascii="Arial" w:eastAsia="Times New Roman" w:hAnsi="Arial" w:cs="Arial"/>
          <w:sz w:val="24"/>
          <w:szCs w:val="24"/>
          <w:lang w:eastAsia="ar-SA"/>
        </w:rPr>
        <w:t>)</w:t>
      </w:r>
      <w:r w:rsidR="000C1258" w:rsidRPr="001F7104">
        <w:rPr>
          <w:rFonts w:ascii="Arial" w:eastAsia="Times New Roman" w:hAnsi="Arial" w:cs="Arial"/>
          <w:sz w:val="24"/>
          <w:szCs w:val="24"/>
          <w:lang w:eastAsia="ar-SA"/>
        </w:rPr>
        <w:t xml:space="preserve"> рублей</w:t>
      </w:r>
      <w:r>
        <w:rPr>
          <w:rFonts w:ascii="Arial" w:eastAsia="Times New Roman" w:hAnsi="Arial" w:cs="Arial"/>
          <w:sz w:val="24"/>
          <w:szCs w:val="24"/>
          <w:lang w:eastAsia="ar-SA"/>
        </w:rPr>
        <w:t xml:space="preserve"> 00 коп</w:t>
      </w:r>
      <w:proofErr w:type="gramStart"/>
      <w:r>
        <w:rPr>
          <w:rFonts w:ascii="Arial" w:eastAsia="Times New Roman" w:hAnsi="Arial" w:cs="Arial"/>
          <w:sz w:val="24"/>
          <w:szCs w:val="24"/>
          <w:lang w:eastAsia="ar-SA"/>
        </w:rPr>
        <w:t>.</w:t>
      </w:r>
      <w:r w:rsidR="000C1258" w:rsidRPr="001F7104">
        <w:rPr>
          <w:rFonts w:ascii="Arial" w:eastAsia="Times New Roman" w:hAnsi="Arial" w:cs="Arial"/>
          <w:sz w:val="24"/>
          <w:szCs w:val="24"/>
          <w:lang w:eastAsia="ar-SA"/>
        </w:rPr>
        <w:t>;</w:t>
      </w:r>
      <w:proofErr w:type="gramEnd"/>
    </w:p>
    <w:p w:rsidR="00352FFC" w:rsidRPr="001F7104" w:rsidRDefault="001F7104" w:rsidP="001F7104">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ПО </w:t>
      </w:r>
      <w:r w:rsidR="00352FFC" w:rsidRPr="001F7104">
        <w:rPr>
          <w:rFonts w:ascii="Arial" w:eastAsia="Times New Roman" w:hAnsi="Arial" w:cs="Arial"/>
          <w:sz w:val="24"/>
          <w:szCs w:val="24"/>
          <w:lang w:eastAsia="ar-SA"/>
        </w:rPr>
        <w:t>Лоту №</w:t>
      </w:r>
      <w:r>
        <w:rPr>
          <w:rFonts w:ascii="Arial" w:eastAsia="Times New Roman" w:hAnsi="Arial" w:cs="Arial"/>
          <w:sz w:val="24"/>
          <w:szCs w:val="24"/>
          <w:lang w:eastAsia="ar-SA"/>
        </w:rPr>
        <w:t>2 – 1609</w:t>
      </w:r>
      <w:r w:rsidR="00352FFC" w:rsidRPr="001F7104">
        <w:rPr>
          <w:rFonts w:ascii="Arial" w:eastAsia="Times New Roman" w:hAnsi="Arial" w:cs="Arial"/>
          <w:sz w:val="24"/>
          <w:szCs w:val="24"/>
          <w:lang w:eastAsia="ar-SA"/>
        </w:rPr>
        <w:t>780 (один миллион шестьсот девять тысяч</w:t>
      </w:r>
      <w:r>
        <w:rPr>
          <w:rFonts w:ascii="Arial" w:eastAsia="Times New Roman" w:hAnsi="Arial" w:cs="Arial"/>
          <w:sz w:val="24"/>
          <w:szCs w:val="24"/>
          <w:lang w:eastAsia="ar-SA"/>
        </w:rPr>
        <w:t>)</w:t>
      </w:r>
      <w:r w:rsidR="00352FFC" w:rsidRPr="001F7104">
        <w:rPr>
          <w:rFonts w:ascii="Arial" w:eastAsia="Times New Roman" w:hAnsi="Arial" w:cs="Arial"/>
          <w:sz w:val="24"/>
          <w:szCs w:val="24"/>
          <w:lang w:eastAsia="ar-SA"/>
        </w:rPr>
        <w:t xml:space="preserve"> рублей</w:t>
      </w:r>
      <w:r>
        <w:rPr>
          <w:rFonts w:ascii="Arial" w:eastAsia="Times New Roman" w:hAnsi="Arial" w:cs="Arial"/>
          <w:sz w:val="24"/>
          <w:szCs w:val="24"/>
          <w:lang w:eastAsia="ar-SA"/>
        </w:rPr>
        <w:t xml:space="preserve"> 00 коп</w:t>
      </w:r>
      <w:r w:rsidR="00352FFC" w:rsidRPr="001F7104">
        <w:rPr>
          <w:rFonts w:ascii="Arial" w:eastAsia="Times New Roman" w:hAnsi="Arial" w:cs="Arial"/>
          <w:sz w:val="24"/>
          <w:szCs w:val="24"/>
          <w:lang w:eastAsia="ar-SA"/>
        </w:rPr>
        <w:t>.</w:t>
      </w:r>
    </w:p>
    <w:p w:rsidR="007412B2" w:rsidRPr="001F7104" w:rsidRDefault="007412B2" w:rsidP="001F7104">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1F7104">
        <w:rPr>
          <w:rFonts w:ascii="Arial" w:eastAsia="Times New Roman" w:hAnsi="Arial" w:cs="Arial"/>
          <w:sz w:val="24"/>
          <w:szCs w:val="24"/>
          <w:lang w:eastAsia="ar-SA"/>
        </w:rPr>
        <w:t>6.14. Плановые значения показателей деятельности Концессионера:</w:t>
      </w:r>
    </w:p>
    <w:p w:rsidR="00690B8B" w:rsidRPr="001F7104" w:rsidRDefault="007412B2" w:rsidP="001F7104">
      <w:pPr>
        <w:spacing w:after="0" w:line="240" w:lineRule="auto"/>
        <w:jc w:val="center"/>
        <w:rPr>
          <w:rFonts w:ascii="Arial" w:eastAsia="Times New Roman" w:hAnsi="Arial" w:cs="Arial"/>
          <w:b/>
          <w:sz w:val="24"/>
          <w:szCs w:val="24"/>
          <w:lang w:eastAsia="ar-SA"/>
        </w:rPr>
      </w:pPr>
      <w:r w:rsidRPr="001F7104">
        <w:rPr>
          <w:rFonts w:ascii="Arial" w:eastAsia="Times New Roman" w:hAnsi="Arial" w:cs="Arial"/>
          <w:b/>
          <w:sz w:val="24"/>
          <w:szCs w:val="24"/>
          <w:lang w:eastAsia="ar-SA"/>
        </w:rPr>
        <w:t xml:space="preserve">Лот №1 </w:t>
      </w:r>
      <w:r w:rsidR="00690B8B" w:rsidRPr="001F7104">
        <w:rPr>
          <w:rFonts w:ascii="Arial" w:hAnsi="Arial" w:cs="Arial"/>
          <w:b/>
          <w:sz w:val="24"/>
          <w:szCs w:val="24"/>
          <w:lang w:eastAsia="ar-SA"/>
        </w:rPr>
        <w:t>«Объекты холодного водоснабжения муниципального образования «</w:t>
      </w:r>
      <w:r w:rsidR="001F7104">
        <w:rPr>
          <w:rFonts w:ascii="Arial" w:hAnsi="Arial" w:cs="Arial"/>
          <w:b/>
          <w:sz w:val="24"/>
          <w:szCs w:val="24"/>
          <w:lang w:eastAsia="ar-SA"/>
        </w:rPr>
        <w:t>Ирхидей</w:t>
      </w:r>
      <w:r w:rsidR="00690B8B" w:rsidRPr="001F7104">
        <w:rPr>
          <w:rFonts w:ascii="Arial" w:hAnsi="Arial" w:cs="Arial"/>
          <w:b/>
          <w:sz w:val="24"/>
          <w:szCs w:val="24"/>
          <w:lang w:eastAsia="ar-SA"/>
        </w:rPr>
        <w:t>»</w:t>
      </w:r>
    </w:p>
    <w:p w:rsidR="001F7104" w:rsidRDefault="00690B8B" w:rsidP="001F7104">
      <w:pPr>
        <w:spacing w:after="0" w:line="240" w:lineRule="auto"/>
        <w:jc w:val="center"/>
        <w:rPr>
          <w:rFonts w:ascii="Arial" w:eastAsia="Times New Roman" w:hAnsi="Arial" w:cs="Arial"/>
          <w:b/>
          <w:sz w:val="24"/>
          <w:szCs w:val="24"/>
          <w:lang w:eastAsia="ru-RU"/>
        </w:rPr>
      </w:pPr>
      <w:r w:rsidRPr="001F7104">
        <w:rPr>
          <w:rFonts w:ascii="Arial" w:eastAsia="Times New Roman" w:hAnsi="Arial" w:cs="Arial"/>
          <w:b/>
          <w:sz w:val="24"/>
          <w:szCs w:val="24"/>
          <w:lang w:eastAsia="ar-SA"/>
        </w:rPr>
        <w:t>Адрес объекта</w:t>
      </w:r>
      <w:r w:rsidR="001800AC" w:rsidRPr="001F7104">
        <w:rPr>
          <w:rFonts w:ascii="Arial" w:eastAsia="Times New Roman" w:hAnsi="Arial" w:cs="Arial"/>
          <w:b/>
          <w:sz w:val="24"/>
          <w:szCs w:val="24"/>
          <w:lang w:eastAsia="ar-SA"/>
        </w:rPr>
        <w:t>:</w:t>
      </w:r>
      <w:r w:rsidR="001F7104">
        <w:rPr>
          <w:rFonts w:ascii="Arial" w:eastAsia="Times New Roman" w:hAnsi="Arial" w:cs="Arial"/>
          <w:b/>
          <w:sz w:val="24"/>
          <w:szCs w:val="24"/>
          <w:lang w:eastAsia="ar-SA"/>
        </w:rPr>
        <w:t xml:space="preserve"> </w:t>
      </w:r>
      <w:r w:rsidR="000C1258" w:rsidRPr="001F7104">
        <w:rPr>
          <w:rFonts w:ascii="Arial" w:eastAsia="Times New Roman" w:hAnsi="Arial" w:cs="Arial"/>
          <w:b/>
          <w:sz w:val="24"/>
          <w:szCs w:val="24"/>
          <w:lang w:eastAsia="ru-RU"/>
        </w:rPr>
        <w:t xml:space="preserve">Иркутская область, </w:t>
      </w:r>
      <w:proofErr w:type="spellStart"/>
      <w:r w:rsidR="000C1258" w:rsidRPr="001F7104">
        <w:rPr>
          <w:rFonts w:ascii="Arial" w:eastAsia="Times New Roman" w:hAnsi="Arial" w:cs="Arial"/>
          <w:b/>
          <w:sz w:val="24"/>
          <w:szCs w:val="24"/>
          <w:lang w:eastAsia="ru-RU"/>
        </w:rPr>
        <w:t>Осинский</w:t>
      </w:r>
      <w:proofErr w:type="spellEnd"/>
      <w:r w:rsidR="000C1258" w:rsidRPr="001F7104">
        <w:rPr>
          <w:rFonts w:ascii="Arial" w:eastAsia="Times New Roman" w:hAnsi="Arial" w:cs="Arial"/>
          <w:b/>
          <w:sz w:val="24"/>
          <w:szCs w:val="24"/>
          <w:lang w:eastAsia="ru-RU"/>
        </w:rPr>
        <w:t xml:space="preserve"> район, </w:t>
      </w:r>
      <w:r w:rsidR="001F7104">
        <w:rPr>
          <w:rFonts w:ascii="Arial" w:eastAsia="Times New Roman" w:hAnsi="Arial" w:cs="Arial"/>
          <w:b/>
          <w:sz w:val="24"/>
          <w:szCs w:val="24"/>
          <w:lang w:eastAsia="ru-RU"/>
        </w:rPr>
        <w:t>с. Ирхидей,</w:t>
      </w:r>
    </w:p>
    <w:p w:rsidR="007412B2" w:rsidRPr="001F7104" w:rsidRDefault="001F7104" w:rsidP="001F7104">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ru-RU"/>
        </w:rPr>
        <w:t>ул. Байкальская, 1А</w:t>
      </w:r>
      <w:r w:rsidR="007412B2" w:rsidRPr="001F7104">
        <w:rPr>
          <w:rFonts w:ascii="Arial" w:eastAsia="Times New Roman" w:hAnsi="Arial" w:cs="Arial"/>
          <w:b/>
          <w:sz w:val="24"/>
          <w:szCs w:val="24"/>
          <w:lang w:eastAsia="ar-SA"/>
        </w:rPr>
        <w:t>:</w:t>
      </w:r>
    </w:p>
    <w:tbl>
      <w:tblPr>
        <w:tblStyle w:val="af3"/>
        <w:tblW w:w="9586" w:type="dxa"/>
        <w:tblInd w:w="108" w:type="dxa"/>
        <w:tblLayout w:type="fixed"/>
        <w:tblLook w:val="04A0" w:firstRow="1" w:lastRow="0" w:firstColumn="1" w:lastColumn="0" w:noHBand="0" w:noVBand="1"/>
      </w:tblPr>
      <w:tblGrid>
        <w:gridCol w:w="1276"/>
        <w:gridCol w:w="851"/>
        <w:gridCol w:w="850"/>
        <w:gridCol w:w="851"/>
        <w:gridCol w:w="850"/>
        <w:gridCol w:w="851"/>
        <w:gridCol w:w="992"/>
        <w:gridCol w:w="1134"/>
        <w:gridCol w:w="992"/>
        <w:gridCol w:w="939"/>
      </w:tblGrid>
      <w:tr w:rsidR="001F7104" w:rsidRPr="007412B2" w:rsidTr="006560D4">
        <w:tc>
          <w:tcPr>
            <w:tcW w:w="1276" w:type="dxa"/>
            <w:vMerge w:val="restart"/>
            <w:vAlign w:val="center"/>
          </w:tcPr>
          <w:p w:rsidR="001F7104" w:rsidRPr="000455FA" w:rsidRDefault="001F7104"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Наименование показателя</w:t>
            </w:r>
          </w:p>
        </w:tc>
        <w:tc>
          <w:tcPr>
            <w:tcW w:w="851" w:type="dxa"/>
            <w:vMerge w:val="restart"/>
            <w:vAlign w:val="center"/>
          </w:tcPr>
          <w:p w:rsidR="001F7104" w:rsidRPr="000455FA" w:rsidRDefault="001F7104"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Единица измерения</w:t>
            </w:r>
          </w:p>
        </w:tc>
        <w:tc>
          <w:tcPr>
            <w:tcW w:w="7459" w:type="dxa"/>
            <w:gridSpan w:val="8"/>
            <w:vAlign w:val="center"/>
          </w:tcPr>
          <w:p w:rsidR="001F7104" w:rsidRPr="000455FA" w:rsidRDefault="001F7104"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Значение</w:t>
            </w:r>
          </w:p>
        </w:tc>
      </w:tr>
      <w:tr w:rsidR="004D698C" w:rsidRPr="007412B2" w:rsidTr="001F7104">
        <w:trPr>
          <w:trHeight w:val="461"/>
        </w:trPr>
        <w:tc>
          <w:tcPr>
            <w:tcW w:w="1276" w:type="dxa"/>
            <w:vMerge/>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
        </w:tc>
        <w:tc>
          <w:tcPr>
            <w:tcW w:w="851" w:type="dxa"/>
            <w:vMerge/>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2018</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2019</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2020</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2021</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2022</w:t>
            </w:r>
          </w:p>
        </w:tc>
        <w:tc>
          <w:tcPr>
            <w:tcW w:w="1134"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2023</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2024</w:t>
            </w:r>
          </w:p>
        </w:tc>
        <w:tc>
          <w:tcPr>
            <w:tcW w:w="939"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2025</w:t>
            </w:r>
          </w:p>
        </w:tc>
      </w:tr>
      <w:tr w:rsidR="004D698C" w:rsidRPr="007412B2" w:rsidTr="001F7104">
        <w:tc>
          <w:tcPr>
            <w:tcW w:w="1276" w:type="dxa"/>
          </w:tcPr>
          <w:p w:rsidR="004D698C" w:rsidRPr="000455FA" w:rsidRDefault="004D698C" w:rsidP="004D698C">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Базовый уровень операционных расходов</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roofErr w:type="spellStart"/>
            <w:r w:rsidRPr="000455FA">
              <w:rPr>
                <w:rFonts w:ascii="Courier New" w:eastAsia="Times New Roman" w:hAnsi="Courier New" w:cs="Courier New"/>
                <w:sz w:val="22"/>
                <w:szCs w:val="22"/>
                <w:lang w:eastAsia="ar-SA"/>
              </w:rPr>
              <w:t>тыс</w:t>
            </w:r>
            <w:proofErr w:type="gramStart"/>
            <w:r w:rsidRPr="000455FA">
              <w:rPr>
                <w:rFonts w:ascii="Courier New" w:eastAsia="Times New Roman" w:hAnsi="Courier New" w:cs="Courier New"/>
                <w:sz w:val="22"/>
                <w:szCs w:val="22"/>
                <w:lang w:eastAsia="ar-SA"/>
              </w:rPr>
              <w:t>.р</w:t>
            </w:r>
            <w:proofErr w:type="gramEnd"/>
            <w:r w:rsidRPr="000455FA">
              <w:rPr>
                <w:rFonts w:ascii="Courier New" w:eastAsia="Times New Roman" w:hAnsi="Courier New" w:cs="Courier New"/>
                <w:sz w:val="22"/>
                <w:szCs w:val="22"/>
                <w:lang w:eastAsia="ar-SA"/>
              </w:rPr>
              <w:t>уб</w:t>
            </w:r>
            <w:proofErr w:type="spellEnd"/>
            <w:r w:rsidRPr="000455FA">
              <w:rPr>
                <w:rFonts w:ascii="Courier New" w:eastAsia="Times New Roman" w:hAnsi="Courier New" w:cs="Courier New"/>
                <w:sz w:val="22"/>
                <w:szCs w:val="22"/>
                <w:lang w:eastAsia="ar-SA"/>
              </w:rPr>
              <w:t>.</w:t>
            </w:r>
          </w:p>
        </w:tc>
        <w:tc>
          <w:tcPr>
            <w:tcW w:w="850"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423</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454</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469,2</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469,2</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469,2</w:t>
            </w:r>
          </w:p>
        </w:tc>
        <w:tc>
          <w:tcPr>
            <w:tcW w:w="1134"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469,2</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469,2</w:t>
            </w:r>
          </w:p>
        </w:tc>
        <w:tc>
          <w:tcPr>
            <w:tcW w:w="939"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469,2</w:t>
            </w:r>
          </w:p>
        </w:tc>
      </w:tr>
      <w:tr w:rsidR="004D698C" w:rsidRPr="007412B2" w:rsidTr="001F7104">
        <w:tc>
          <w:tcPr>
            <w:tcW w:w="1276" w:type="dxa"/>
          </w:tcPr>
          <w:p w:rsidR="004D698C" w:rsidRPr="000455FA" w:rsidRDefault="004D698C" w:rsidP="004D698C">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Индекс эффективности операционных расходов</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1134"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939"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r>
      <w:tr w:rsidR="004D698C" w:rsidRPr="007412B2" w:rsidTr="001F7104">
        <w:tc>
          <w:tcPr>
            <w:tcW w:w="1276" w:type="dxa"/>
          </w:tcPr>
          <w:p w:rsidR="004D698C" w:rsidRPr="000455FA" w:rsidRDefault="004D698C" w:rsidP="004D698C">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Нормативный уровень прибыли</w:t>
            </w:r>
          </w:p>
        </w:tc>
        <w:tc>
          <w:tcPr>
            <w:tcW w:w="851"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не более 10</w:t>
            </w:r>
          </w:p>
        </w:tc>
        <w:tc>
          <w:tcPr>
            <w:tcW w:w="851"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850"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851"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992"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1134"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992"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93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не более 10</w:t>
            </w:r>
          </w:p>
        </w:tc>
      </w:tr>
      <w:tr w:rsidR="001F7104" w:rsidRPr="007412B2" w:rsidTr="006560D4">
        <w:tc>
          <w:tcPr>
            <w:tcW w:w="9586" w:type="dxa"/>
            <w:gridSpan w:val="10"/>
            <w:vAlign w:val="center"/>
          </w:tcPr>
          <w:p w:rsidR="001F7104" w:rsidRPr="000455FA" w:rsidRDefault="001F7104" w:rsidP="004D698C">
            <w:pPr>
              <w:widowControl w:val="0"/>
              <w:tabs>
                <w:tab w:val="num" w:pos="-142"/>
              </w:tabs>
              <w:suppressAutoHyphens/>
              <w:autoSpaceDE w:val="0"/>
              <w:autoSpaceDN w:val="0"/>
              <w:adjustRightInd w:val="0"/>
              <w:jc w:val="center"/>
              <w:rPr>
                <w:rFonts w:ascii="Courier New" w:eastAsia="Times New Roman" w:hAnsi="Courier New" w:cs="Courier New"/>
                <w:b/>
                <w:sz w:val="22"/>
                <w:szCs w:val="22"/>
                <w:lang w:eastAsia="ar-SA"/>
              </w:rPr>
            </w:pPr>
            <w:r w:rsidRPr="000455FA">
              <w:rPr>
                <w:rFonts w:ascii="Courier New" w:eastAsia="Times New Roman" w:hAnsi="Courier New" w:cs="Courier New"/>
                <w:b/>
                <w:sz w:val="22"/>
                <w:szCs w:val="22"/>
                <w:lang w:eastAsia="ar-SA"/>
              </w:rPr>
              <w:t>Показатели энергосбережения энергетической эффективности</w:t>
            </w:r>
          </w:p>
        </w:tc>
      </w:tr>
      <w:tr w:rsidR="004D698C" w:rsidRPr="007412B2" w:rsidTr="001F7104">
        <w:tc>
          <w:tcPr>
            <w:tcW w:w="1276"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Удельный расход электрической энергии</w:t>
            </w:r>
          </w:p>
        </w:tc>
        <w:tc>
          <w:tcPr>
            <w:tcW w:w="851" w:type="dxa"/>
            <w:vAlign w:val="center"/>
          </w:tcPr>
          <w:p w:rsidR="004D698C" w:rsidRPr="000455FA" w:rsidRDefault="004D698C" w:rsidP="001F7104">
            <w:pPr>
              <w:jc w:val="center"/>
              <w:rPr>
                <w:rFonts w:ascii="Courier New" w:eastAsia="Times New Roman" w:hAnsi="Courier New" w:cs="Courier New"/>
                <w:sz w:val="22"/>
                <w:szCs w:val="22"/>
                <w:lang w:eastAsia="ar-SA"/>
              </w:rPr>
            </w:pPr>
            <w:proofErr w:type="spellStart"/>
            <w:r w:rsidRPr="000455FA">
              <w:rPr>
                <w:rFonts w:ascii="Courier New" w:eastAsia="Times New Roman" w:hAnsi="Courier New" w:cs="Courier New"/>
                <w:sz w:val="22"/>
                <w:szCs w:val="22"/>
                <w:lang w:eastAsia="ar-SA"/>
              </w:rPr>
              <w:t>кВт</w:t>
            </w:r>
            <w:proofErr w:type="gramStart"/>
            <w:r w:rsidRPr="000455FA">
              <w:rPr>
                <w:rFonts w:ascii="Courier New" w:eastAsia="Times New Roman" w:hAnsi="Courier New" w:cs="Courier New"/>
                <w:sz w:val="22"/>
                <w:szCs w:val="22"/>
                <w:lang w:eastAsia="ar-SA"/>
              </w:rPr>
              <w:t>.ч</w:t>
            </w:r>
            <w:proofErr w:type="spellEnd"/>
            <w:proofErr w:type="gramEnd"/>
            <w:r w:rsidRPr="000455FA">
              <w:rPr>
                <w:rFonts w:ascii="Courier New" w:eastAsia="Times New Roman" w:hAnsi="Courier New" w:cs="Courier New"/>
                <w:sz w:val="22"/>
                <w:szCs w:val="22"/>
                <w:lang w:eastAsia="ar-SA"/>
              </w:rPr>
              <w:t>./</w:t>
            </w:r>
            <w:proofErr w:type="spellStart"/>
            <w:r w:rsidRPr="000455FA">
              <w:rPr>
                <w:rFonts w:ascii="Courier New" w:eastAsia="Times New Roman" w:hAnsi="Courier New" w:cs="Courier New"/>
                <w:sz w:val="22"/>
                <w:szCs w:val="22"/>
                <w:lang w:eastAsia="ar-SA"/>
              </w:rPr>
              <w:t>куб.м</w:t>
            </w:r>
            <w:proofErr w:type="spellEnd"/>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3,9</w:t>
            </w:r>
          </w:p>
        </w:tc>
        <w:tc>
          <w:tcPr>
            <w:tcW w:w="851"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1,68</w:t>
            </w:r>
          </w:p>
        </w:tc>
        <w:tc>
          <w:tcPr>
            <w:tcW w:w="850"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1,43</w:t>
            </w:r>
          </w:p>
        </w:tc>
        <w:tc>
          <w:tcPr>
            <w:tcW w:w="851"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1,43</w:t>
            </w:r>
          </w:p>
        </w:tc>
        <w:tc>
          <w:tcPr>
            <w:tcW w:w="992"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1,43</w:t>
            </w:r>
          </w:p>
        </w:tc>
        <w:tc>
          <w:tcPr>
            <w:tcW w:w="1134"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1,43</w:t>
            </w:r>
          </w:p>
        </w:tc>
        <w:tc>
          <w:tcPr>
            <w:tcW w:w="992"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1,43</w:t>
            </w:r>
          </w:p>
        </w:tc>
        <w:tc>
          <w:tcPr>
            <w:tcW w:w="93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1,43</w:t>
            </w:r>
          </w:p>
        </w:tc>
      </w:tr>
      <w:tr w:rsidR="004D698C" w:rsidRPr="007412B2" w:rsidTr="001F7104">
        <w:tc>
          <w:tcPr>
            <w:tcW w:w="1276"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Уровень потерь воды</w:t>
            </w:r>
          </w:p>
        </w:tc>
        <w:tc>
          <w:tcPr>
            <w:tcW w:w="851" w:type="dxa"/>
            <w:vAlign w:val="center"/>
          </w:tcPr>
          <w:p w:rsidR="004D698C" w:rsidRPr="000455FA" w:rsidRDefault="001F7104" w:rsidP="001F7104">
            <w:pPr>
              <w:jc w:val="center"/>
              <w:rPr>
                <w:rFonts w:ascii="Courier New" w:eastAsia="Times New Roman" w:hAnsi="Courier New" w:cs="Courier New"/>
                <w:sz w:val="22"/>
                <w:szCs w:val="22"/>
                <w:lang w:eastAsia="ar-SA"/>
              </w:rPr>
            </w:pPr>
            <w:r>
              <w:rPr>
                <w:rFonts w:ascii="Courier New" w:eastAsia="Times New Roman" w:hAnsi="Courier New" w:cs="Courier New"/>
                <w:sz w:val="22"/>
                <w:szCs w:val="22"/>
                <w:lang w:eastAsia="ar-SA"/>
              </w:rPr>
              <w:t>т</w:t>
            </w:r>
            <w:r w:rsidR="004D698C" w:rsidRPr="000455FA">
              <w:rPr>
                <w:rFonts w:ascii="Courier New" w:eastAsia="Times New Roman" w:hAnsi="Courier New" w:cs="Courier New"/>
                <w:sz w:val="22"/>
                <w:szCs w:val="22"/>
                <w:lang w:eastAsia="ar-SA"/>
              </w:rPr>
              <w:t>ыс</w:t>
            </w:r>
            <w:proofErr w:type="gramStart"/>
            <w:r w:rsidR="004D698C" w:rsidRPr="000455FA">
              <w:rPr>
                <w:rFonts w:ascii="Courier New" w:eastAsia="Times New Roman" w:hAnsi="Courier New" w:cs="Courier New"/>
                <w:sz w:val="22"/>
                <w:szCs w:val="22"/>
                <w:lang w:eastAsia="ar-SA"/>
              </w:rPr>
              <w:t>.м</w:t>
            </w:r>
            <w:proofErr w:type="gramEnd"/>
            <w:r w:rsidR="004D698C" w:rsidRPr="000455FA">
              <w:rPr>
                <w:rFonts w:ascii="Courier New" w:eastAsia="Times New Roman" w:hAnsi="Courier New" w:cs="Courier New"/>
                <w:sz w:val="22"/>
                <w:szCs w:val="22"/>
                <w:lang w:eastAsia="ar-SA"/>
              </w:rPr>
              <w:t>3</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851"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850"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851"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992"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1134"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992"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93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r>
      <w:tr w:rsidR="004D698C" w:rsidRPr="007412B2" w:rsidTr="001F7104">
        <w:tc>
          <w:tcPr>
            <w:tcW w:w="1276" w:type="dxa"/>
          </w:tcPr>
          <w:p w:rsidR="004D698C" w:rsidRPr="000455FA" w:rsidRDefault="004D698C" w:rsidP="004D698C">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Объем отпуска воды</w:t>
            </w:r>
          </w:p>
        </w:tc>
        <w:tc>
          <w:tcPr>
            <w:tcW w:w="851" w:type="dxa"/>
            <w:vAlign w:val="center"/>
          </w:tcPr>
          <w:p w:rsidR="004D698C" w:rsidRPr="000455FA" w:rsidRDefault="004D698C" w:rsidP="001F7104">
            <w:pPr>
              <w:jc w:val="center"/>
              <w:rPr>
                <w:rFonts w:ascii="Courier New" w:eastAsia="Times New Roman" w:hAnsi="Courier New" w:cs="Courier New"/>
                <w:sz w:val="22"/>
                <w:szCs w:val="22"/>
                <w:lang w:eastAsia="ar-SA"/>
              </w:rPr>
            </w:pPr>
            <w:proofErr w:type="spellStart"/>
            <w:r w:rsidRPr="000455FA">
              <w:rPr>
                <w:rFonts w:ascii="Courier New" w:eastAsia="Times New Roman" w:hAnsi="Courier New" w:cs="Courier New"/>
                <w:sz w:val="22"/>
                <w:szCs w:val="22"/>
                <w:lang w:eastAsia="ar-SA"/>
              </w:rPr>
              <w:t>тыс</w:t>
            </w:r>
            <w:proofErr w:type="gramStart"/>
            <w:r w:rsidRPr="000455FA">
              <w:rPr>
                <w:rFonts w:ascii="Courier New" w:eastAsia="Times New Roman" w:hAnsi="Courier New" w:cs="Courier New"/>
                <w:sz w:val="22"/>
                <w:szCs w:val="22"/>
                <w:lang w:eastAsia="ar-SA"/>
              </w:rPr>
              <w:t>.к</w:t>
            </w:r>
            <w:proofErr w:type="gramEnd"/>
            <w:r w:rsidRPr="000455FA">
              <w:rPr>
                <w:rFonts w:ascii="Courier New" w:eastAsia="Times New Roman" w:hAnsi="Courier New" w:cs="Courier New"/>
                <w:sz w:val="22"/>
                <w:szCs w:val="22"/>
                <w:lang w:eastAsia="ar-SA"/>
              </w:rPr>
              <w:t>уб.м</w:t>
            </w:r>
            <w:proofErr w:type="spellEnd"/>
            <w:r w:rsidRPr="000455FA">
              <w:rPr>
                <w:rFonts w:ascii="Courier New" w:eastAsia="Times New Roman" w:hAnsi="Courier New" w:cs="Courier New"/>
                <w:sz w:val="22"/>
                <w:szCs w:val="22"/>
                <w:lang w:eastAsia="ar-SA"/>
              </w:rPr>
              <w:t>.</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31</w:t>
            </w:r>
          </w:p>
        </w:tc>
        <w:tc>
          <w:tcPr>
            <w:tcW w:w="851"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41</w:t>
            </w:r>
          </w:p>
        </w:tc>
        <w:tc>
          <w:tcPr>
            <w:tcW w:w="850"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41</w:t>
            </w:r>
          </w:p>
        </w:tc>
        <w:tc>
          <w:tcPr>
            <w:tcW w:w="851"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41</w:t>
            </w:r>
          </w:p>
        </w:tc>
        <w:tc>
          <w:tcPr>
            <w:tcW w:w="992"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41</w:t>
            </w:r>
          </w:p>
        </w:tc>
        <w:tc>
          <w:tcPr>
            <w:tcW w:w="1134"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41</w:t>
            </w:r>
          </w:p>
        </w:tc>
        <w:tc>
          <w:tcPr>
            <w:tcW w:w="992"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41</w:t>
            </w:r>
          </w:p>
        </w:tc>
        <w:tc>
          <w:tcPr>
            <w:tcW w:w="93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41</w:t>
            </w:r>
          </w:p>
        </w:tc>
      </w:tr>
      <w:tr w:rsidR="004D698C" w:rsidRPr="007412B2" w:rsidTr="001F7104">
        <w:tc>
          <w:tcPr>
            <w:tcW w:w="1276"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Величина неподконтрольных расходов</w:t>
            </w:r>
          </w:p>
        </w:tc>
        <w:tc>
          <w:tcPr>
            <w:tcW w:w="851" w:type="dxa"/>
            <w:vAlign w:val="center"/>
          </w:tcPr>
          <w:p w:rsidR="004D698C" w:rsidRPr="000455FA" w:rsidRDefault="001F7104" w:rsidP="001F7104">
            <w:pPr>
              <w:jc w:val="center"/>
              <w:rPr>
                <w:rFonts w:ascii="Courier New" w:eastAsia="Times New Roman" w:hAnsi="Courier New" w:cs="Courier New"/>
                <w:sz w:val="22"/>
                <w:szCs w:val="22"/>
                <w:lang w:eastAsia="ar-SA"/>
              </w:rPr>
            </w:pPr>
            <w:proofErr w:type="spellStart"/>
            <w:r>
              <w:rPr>
                <w:rFonts w:ascii="Courier New" w:eastAsia="Times New Roman" w:hAnsi="Courier New" w:cs="Courier New"/>
                <w:sz w:val="22"/>
                <w:szCs w:val="22"/>
                <w:lang w:eastAsia="ar-SA"/>
              </w:rPr>
              <w:t>т</w:t>
            </w:r>
            <w:r w:rsidR="004D698C" w:rsidRPr="000455FA">
              <w:rPr>
                <w:rFonts w:ascii="Courier New" w:eastAsia="Times New Roman" w:hAnsi="Courier New" w:cs="Courier New"/>
                <w:sz w:val="22"/>
                <w:szCs w:val="22"/>
                <w:lang w:eastAsia="ar-SA"/>
              </w:rPr>
              <w:t>ыс</w:t>
            </w:r>
            <w:proofErr w:type="gramStart"/>
            <w:r w:rsidR="004D698C" w:rsidRPr="000455FA">
              <w:rPr>
                <w:rFonts w:ascii="Courier New" w:eastAsia="Times New Roman" w:hAnsi="Courier New" w:cs="Courier New"/>
                <w:sz w:val="22"/>
                <w:szCs w:val="22"/>
                <w:lang w:eastAsia="ar-SA"/>
              </w:rPr>
              <w:t>.р</w:t>
            </w:r>
            <w:proofErr w:type="gramEnd"/>
            <w:r w:rsidR="004D698C" w:rsidRPr="000455FA">
              <w:rPr>
                <w:rFonts w:ascii="Courier New" w:eastAsia="Times New Roman" w:hAnsi="Courier New" w:cs="Courier New"/>
                <w:sz w:val="22"/>
                <w:szCs w:val="22"/>
                <w:lang w:eastAsia="ar-SA"/>
              </w:rPr>
              <w:t>уб</w:t>
            </w:r>
            <w:proofErr w:type="spellEnd"/>
            <w:r w:rsidR="004D698C" w:rsidRPr="000455FA">
              <w:rPr>
                <w:rFonts w:ascii="Courier New" w:eastAsia="Times New Roman" w:hAnsi="Courier New" w:cs="Courier New"/>
                <w:sz w:val="22"/>
                <w:szCs w:val="22"/>
                <w:lang w:eastAsia="ar-SA"/>
              </w:rPr>
              <w:t>.</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851"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850"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851"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992"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1134"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992"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93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r>
    </w:tbl>
    <w:p w:rsidR="007412B2" w:rsidRPr="001F7104" w:rsidRDefault="007412B2" w:rsidP="001F7104">
      <w:pPr>
        <w:widowControl w:val="0"/>
        <w:tabs>
          <w:tab w:val="num" w:pos="-142"/>
        </w:tabs>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690B8B" w:rsidRPr="001F7104" w:rsidRDefault="001F7104" w:rsidP="001F7104">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Лот №</w:t>
      </w:r>
      <w:r w:rsidR="00352FFC" w:rsidRPr="001F7104">
        <w:rPr>
          <w:rFonts w:ascii="Arial" w:eastAsia="Times New Roman" w:hAnsi="Arial" w:cs="Arial"/>
          <w:b/>
          <w:sz w:val="24"/>
          <w:szCs w:val="24"/>
          <w:lang w:eastAsia="ar-SA"/>
        </w:rPr>
        <w:t>2</w:t>
      </w:r>
      <w:r>
        <w:rPr>
          <w:rFonts w:ascii="Arial" w:eastAsia="Times New Roman" w:hAnsi="Arial" w:cs="Arial"/>
          <w:b/>
          <w:sz w:val="24"/>
          <w:szCs w:val="24"/>
          <w:lang w:eastAsia="ar-SA"/>
        </w:rPr>
        <w:t xml:space="preserve"> </w:t>
      </w:r>
      <w:r w:rsidR="00690B8B" w:rsidRPr="001F7104">
        <w:rPr>
          <w:rFonts w:ascii="Arial" w:hAnsi="Arial" w:cs="Arial"/>
          <w:b/>
          <w:sz w:val="24"/>
          <w:szCs w:val="24"/>
          <w:lang w:eastAsia="ar-SA"/>
        </w:rPr>
        <w:t>Объекты холодного водоснабжения муниципального образования «</w:t>
      </w:r>
      <w:r>
        <w:rPr>
          <w:rFonts w:ascii="Arial" w:hAnsi="Arial" w:cs="Arial"/>
          <w:b/>
          <w:sz w:val="24"/>
          <w:szCs w:val="24"/>
          <w:lang w:eastAsia="ar-SA"/>
        </w:rPr>
        <w:t>Ирхидей</w:t>
      </w:r>
      <w:r w:rsidR="00690B8B" w:rsidRPr="001F7104">
        <w:rPr>
          <w:rFonts w:ascii="Arial" w:hAnsi="Arial" w:cs="Arial"/>
          <w:b/>
          <w:sz w:val="24"/>
          <w:szCs w:val="24"/>
          <w:lang w:eastAsia="ar-SA"/>
        </w:rPr>
        <w:t>»</w:t>
      </w:r>
    </w:p>
    <w:p w:rsidR="001F7104" w:rsidRDefault="00690B8B" w:rsidP="001F7104">
      <w:pPr>
        <w:spacing w:after="0" w:line="240" w:lineRule="auto"/>
        <w:jc w:val="center"/>
        <w:rPr>
          <w:rFonts w:ascii="Arial" w:eastAsia="Times New Roman" w:hAnsi="Arial" w:cs="Arial"/>
          <w:b/>
          <w:sz w:val="24"/>
          <w:szCs w:val="24"/>
          <w:lang w:eastAsia="ru-RU"/>
        </w:rPr>
      </w:pPr>
      <w:r w:rsidRPr="001F7104">
        <w:rPr>
          <w:rFonts w:ascii="Arial" w:eastAsia="Times New Roman" w:hAnsi="Arial" w:cs="Arial"/>
          <w:b/>
          <w:sz w:val="24"/>
          <w:szCs w:val="24"/>
          <w:lang w:eastAsia="ar-SA"/>
        </w:rPr>
        <w:t>Адрес объекта</w:t>
      </w:r>
      <w:r w:rsidR="001800AC" w:rsidRPr="001F7104">
        <w:rPr>
          <w:rFonts w:ascii="Arial" w:eastAsia="Times New Roman" w:hAnsi="Arial" w:cs="Arial"/>
          <w:b/>
          <w:sz w:val="24"/>
          <w:szCs w:val="24"/>
          <w:lang w:eastAsia="ar-SA"/>
        </w:rPr>
        <w:t>:</w:t>
      </w:r>
      <w:r w:rsidR="001F7104">
        <w:rPr>
          <w:rFonts w:ascii="Arial" w:eastAsia="Times New Roman" w:hAnsi="Arial" w:cs="Arial"/>
          <w:b/>
          <w:sz w:val="24"/>
          <w:szCs w:val="24"/>
          <w:lang w:eastAsia="ar-SA"/>
        </w:rPr>
        <w:t xml:space="preserve"> </w:t>
      </w:r>
      <w:r w:rsidR="00352FFC" w:rsidRPr="001F7104">
        <w:rPr>
          <w:rFonts w:ascii="Arial" w:eastAsia="Times New Roman" w:hAnsi="Arial" w:cs="Arial"/>
          <w:b/>
          <w:sz w:val="24"/>
          <w:szCs w:val="24"/>
          <w:lang w:eastAsia="ru-RU"/>
        </w:rPr>
        <w:t xml:space="preserve">Иркутская область, </w:t>
      </w:r>
      <w:proofErr w:type="spellStart"/>
      <w:r w:rsidR="00352FFC" w:rsidRPr="001F7104">
        <w:rPr>
          <w:rFonts w:ascii="Arial" w:eastAsia="Times New Roman" w:hAnsi="Arial" w:cs="Arial"/>
          <w:b/>
          <w:sz w:val="24"/>
          <w:szCs w:val="24"/>
          <w:lang w:eastAsia="ru-RU"/>
        </w:rPr>
        <w:t>Осинский</w:t>
      </w:r>
      <w:proofErr w:type="spellEnd"/>
      <w:r w:rsidR="00352FFC" w:rsidRPr="001F7104">
        <w:rPr>
          <w:rFonts w:ascii="Arial" w:eastAsia="Times New Roman" w:hAnsi="Arial" w:cs="Arial"/>
          <w:b/>
          <w:sz w:val="24"/>
          <w:szCs w:val="24"/>
          <w:lang w:eastAsia="ru-RU"/>
        </w:rPr>
        <w:t xml:space="preserve"> район, </w:t>
      </w:r>
      <w:r w:rsidR="001F7104">
        <w:rPr>
          <w:rFonts w:ascii="Arial" w:eastAsia="Times New Roman" w:hAnsi="Arial" w:cs="Arial"/>
          <w:b/>
          <w:sz w:val="24"/>
          <w:szCs w:val="24"/>
          <w:lang w:eastAsia="ru-RU"/>
        </w:rPr>
        <w:t>с. Ирхидей,</w:t>
      </w:r>
    </w:p>
    <w:p w:rsidR="00352FFC" w:rsidRPr="001F7104" w:rsidRDefault="001F7104" w:rsidP="001F7104">
      <w:pPr>
        <w:spacing w:after="0" w:line="240" w:lineRule="auto"/>
        <w:jc w:val="center"/>
        <w:rPr>
          <w:rFonts w:ascii="Arial" w:eastAsia="Times New Roman" w:hAnsi="Arial" w:cs="Arial"/>
          <w:sz w:val="24"/>
          <w:szCs w:val="24"/>
          <w:lang w:eastAsia="ar-SA"/>
        </w:rPr>
      </w:pPr>
      <w:r>
        <w:rPr>
          <w:rFonts w:ascii="Arial" w:eastAsia="Times New Roman" w:hAnsi="Arial" w:cs="Arial"/>
          <w:b/>
          <w:sz w:val="24"/>
          <w:szCs w:val="24"/>
          <w:lang w:eastAsia="ru-RU"/>
        </w:rPr>
        <w:t>ул. Пролетарская, 15А</w:t>
      </w:r>
    </w:p>
    <w:tbl>
      <w:tblPr>
        <w:tblStyle w:val="af3"/>
        <w:tblW w:w="9526" w:type="dxa"/>
        <w:tblInd w:w="108" w:type="dxa"/>
        <w:tblLayout w:type="fixed"/>
        <w:tblLook w:val="04A0" w:firstRow="1" w:lastRow="0" w:firstColumn="1" w:lastColumn="0" w:noHBand="0" w:noVBand="1"/>
      </w:tblPr>
      <w:tblGrid>
        <w:gridCol w:w="993"/>
        <w:gridCol w:w="141"/>
        <w:gridCol w:w="709"/>
        <w:gridCol w:w="284"/>
        <w:gridCol w:w="850"/>
        <w:gridCol w:w="992"/>
        <w:gridCol w:w="142"/>
        <w:gridCol w:w="851"/>
        <w:gridCol w:w="283"/>
        <w:gridCol w:w="851"/>
        <w:gridCol w:w="283"/>
        <w:gridCol w:w="567"/>
        <w:gridCol w:w="171"/>
        <w:gridCol w:w="596"/>
        <w:gridCol w:w="84"/>
        <w:gridCol w:w="850"/>
        <w:gridCol w:w="879"/>
      </w:tblGrid>
      <w:tr w:rsidR="004D698C" w:rsidRPr="007412B2" w:rsidTr="001F7104">
        <w:tc>
          <w:tcPr>
            <w:tcW w:w="1134" w:type="dxa"/>
            <w:gridSpan w:val="2"/>
            <w:vMerge w:val="restart"/>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Наименование показателя</w:t>
            </w:r>
          </w:p>
        </w:tc>
        <w:tc>
          <w:tcPr>
            <w:tcW w:w="993" w:type="dxa"/>
            <w:gridSpan w:val="2"/>
            <w:vMerge w:val="restart"/>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Единица измерения</w:t>
            </w:r>
          </w:p>
        </w:tc>
        <w:tc>
          <w:tcPr>
            <w:tcW w:w="7399" w:type="dxa"/>
            <w:gridSpan w:val="13"/>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Значение</w:t>
            </w:r>
          </w:p>
        </w:tc>
      </w:tr>
      <w:tr w:rsidR="004D698C" w:rsidRPr="007412B2" w:rsidTr="001F7104">
        <w:trPr>
          <w:trHeight w:val="461"/>
        </w:trPr>
        <w:tc>
          <w:tcPr>
            <w:tcW w:w="1134" w:type="dxa"/>
            <w:gridSpan w:val="2"/>
            <w:vMerge/>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
        </w:tc>
        <w:tc>
          <w:tcPr>
            <w:tcW w:w="993" w:type="dxa"/>
            <w:gridSpan w:val="2"/>
            <w:vMerge/>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2018</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2019</w:t>
            </w:r>
          </w:p>
        </w:tc>
        <w:tc>
          <w:tcPr>
            <w:tcW w:w="993"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2020</w:t>
            </w:r>
          </w:p>
        </w:tc>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2021</w:t>
            </w:r>
          </w:p>
        </w:tc>
        <w:tc>
          <w:tcPr>
            <w:tcW w:w="850"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2022</w:t>
            </w:r>
          </w:p>
        </w:tc>
        <w:tc>
          <w:tcPr>
            <w:tcW w:w="851" w:type="dxa"/>
            <w:gridSpan w:val="3"/>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2023</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2024</w:t>
            </w:r>
          </w:p>
        </w:tc>
        <w:tc>
          <w:tcPr>
            <w:tcW w:w="879"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2025</w:t>
            </w:r>
          </w:p>
        </w:tc>
      </w:tr>
      <w:tr w:rsidR="004D698C" w:rsidRPr="007412B2" w:rsidTr="001F7104">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Базовый уровень операционных расходов</w:t>
            </w:r>
          </w:p>
        </w:tc>
        <w:tc>
          <w:tcPr>
            <w:tcW w:w="993"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roofErr w:type="spellStart"/>
            <w:r w:rsidRPr="000455FA">
              <w:rPr>
                <w:rFonts w:ascii="Courier New" w:eastAsia="Times New Roman" w:hAnsi="Courier New" w:cs="Courier New"/>
                <w:sz w:val="22"/>
                <w:szCs w:val="22"/>
                <w:lang w:eastAsia="ar-SA"/>
              </w:rPr>
              <w:t>тыс</w:t>
            </w:r>
            <w:proofErr w:type="gramStart"/>
            <w:r w:rsidRPr="000455FA">
              <w:rPr>
                <w:rFonts w:ascii="Courier New" w:eastAsia="Times New Roman" w:hAnsi="Courier New" w:cs="Courier New"/>
                <w:sz w:val="22"/>
                <w:szCs w:val="22"/>
                <w:lang w:eastAsia="ar-SA"/>
              </w:rPr>
              <w:t>.р</w:t>
            </w:r>
            <w:proofErr w:type="gramEnd"/>
            <w:r w:rsidRPr="000455FA">
              <w:rPr>
                <w:rFonts w:ascii="Courier New" w:eastAsia="Times New Roman" w:hAnsi="Courier New" w:cs="Courier New"/>
                <w:sz w:val="22"/>
                <w:szCs w:val="22"/>
                <w:lang w:eastAsia="ar-SA"/>
              </w:rPr>
              <w:t>уб</w:t>
            </w:r>
            <w:proofErr w:type="spellEnd"/>
            <w:r w:rsidRPr="000455FA">
              <w:rPr>
                <w:rFonts w:ascii="Courier New" w:eastAsia="Times New Roman" w:hAnsi="Courier New" w:cs="Courier New"/>
                <w:sz w:val="22"/>
                <w:szCs w:val="22"/>
                <w:lang w:eastAsia="ar-SA"/>
              </w:rPr>
              <w:t>.</w:t>
            </w:r>
          </w:p>
        </w:tc>
        <w:tc>
          <w:tcPr>
            <w:tcW w:w="850"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501</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530</w:t>
            </w:r>
          </w:p>
        </w:tc>
        <w:tc>
          <w:tcPr>
            <w:tcW w:w="993"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566</w:t>
            </w:r>
          </w:p>
        </w:tc>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566</w:t>
            </w:r>
          </w:p>
        </w:tc>
        <w:tc>
          <w:tcPr>
            <w:tcW w:w="850"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566</w:t>
            </w:r>
          </w:p>
        </w:tc>
        <w:tc>
          <w:tcPr>
            <w:tcW w:w="851" w:type="dxa"/>
            <w:gridSpan w:val="3"/>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566</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566</w:t>
            </w:r>
          </w:p>
        </w:tc>
        <w:tc>
          <w:tcPr>
            <w:tcW w:w="879"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566</w:t>
            </w:r>
          </w:p>
        </w:tc>
      </w:tr>
      <w:tr w:rsidR="004D698C" w:rsidRPr="007412B2" w:rsidTr="001F7104">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Индекс эффективности операционных расходов</w:t>
            </w:r>
          </w:p>
        </w:tc>
        <w:tc>
          <w:tcPr>
            <w:tcW w:w="993"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992"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993"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850"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851" w:type="dxa"/>
            <w:gridSpan w:val="3"/>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c>
          <w:tcPr>
            <w:tcW w:w="879"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1</w:t>
            </w:r>
          </w:p>
        </w:tc>
      </w:tr>
      <w:tr w:rsidR="004D698C" w:rsidRPr="007412B2" w:rsidTr="001F7104">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Нормативный уровень прибыли</w:t>
            </w:r>
          </w:p>
        </w:tc>
        <w:tc>
          <w:tcPr>
            <w:tcW w:w="993"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w:t>
            </w:r>
          </w:p>
        </w:tc>
        <w:tc>
          <w:tcPr>
            <w:tcW w:w="850"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не более 10</w:t>
            </w:r>
          </w:p>
        </w:tc>
        <w:tc>
          <w:tcPr>
            <w:tcW w:w="992"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993"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1134"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850"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851" w:type="dxa"/>
            <w:gridSpan w:val="3"/>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850"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не более 10</w:t>
            </w:r>
          </w:p>
        </w:tc>
        <w:tc>
          <w:tcPr>
            <w:tcW w:w="87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не более 10</w:t>
            </w:r>
          </w:p>
        </w:tc>
      </w:tr>
      <w:tr w:rsidR="001F7104" w:rsidRPr="007412B2" w:rsidTr="006560D4">
        <w:tc>
          <w:tcPr>
            <w:tcW w:w="9526" w:type="dxa"/>
            <w:gridSpan w:val="17"/>
          </w:tcPr>
          <w:p w:rsidR="001F7104" w:rsidRPr="000455FA" w:rsidRDefault="001F7104" w:rsidP="004D698C">
            <w:pPr>
              <w:widowControl w:val="0"/>
              <w:tabs>
                <w:tab w:val="num" w:pos="-142"/>
              </w:tabs>
              <w:suppressAutoHyphens/>
              <w:autoSpaceDE w:val="0"/>
              <w:autoSpaceDN w:val="0"/>
              <w:adjustRightInd w:val="0"/>
              <w:jc w:val="center"/>
              <w:rPr>
                <w:rFonts w:ascii="Courier New" w:eastAsia="Times New Roman" w:hAnsi="Courier New" w:cs="Courier New"/>
                <w:b/>
                <w:sz w:val="22"/>
                <w:szCs w:val="22"/>
                <w:lang w:eastAsia="ar-SA"/>
              </w:rPr>
            </w:pPr>
            <w:r w:rsidRPr="000455FA">
              <w:rPr>
                <w:rFonts w:ascii="Courier New" w:eastAsia="Times New Roman" w:hAnsi="Courier New" w:cs="Courier New"/>
                <w:b/>
                <w:sz w:val="22"/>
                <w:szCs w:val="22"/>
                <w:lang w:eastAsia="ar-SA"/>
              </w:rPr>
              <w:t>Показатели энергосбережения энергетической эффективности</w:t>
            </w:r>
          </w:p>
        </w:tc>
      </w:tr>
      <w:tr w:rsidR="004D698C" w:rsidRPr="007412B2" w:rsidTr="001F7104">
        <w:tc>
          <w:tcPr>
            <w:tcW w:w="993"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Удельный расход электрической энергии</w:t>
            </w:r>
          </w:p>
        </w:tc>
        <w:tc>
          <w:tcPr>
            <w:tcW w:w="850"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proofErr w:type="spellStart"/>
            <w:r w:rsidRPr="000455FA">
              <w:rPr>
                <w:rFonts w:ascii="Courier New" w:eastAsia="Times New Roman" w:hAnsi="Courier New" w:cs="Courier New"/>
                <w:sz w:val="22"/>
                <w:szCs w:val="22"/>
                <w:lang w:eastAsia="ar-SA"/>
              </w:rPr>
              <w:t>кВт</w:t>
            </w:r>
            <w:proofErr w:type="gramStart"/>
            <w:r w:rsidRPr="000455FA">
              <w:rPr>
                <w:rFonts w:ascii="Courier New" w:eastAsia="Times New Roman" w:hAnsi="Courier New" w:cs="Courier New"/>
                <w:sz w:val="22"/>
                <w:szCs w:val="22"/>
                <w:lang w:eastAsia="ar-SA"/>
              </w:rPr>
              <w:t>.ч</w:t>
            </w:r>
            <w:proofErr w:type="spellEnd"/>
            <w:proofErr w:type="gramEnd"/>
            <w:r w:rsidRPr="000455FA">
              <w:rPr>
                <w:rFonts w:ascii="Courier New" w:eastAsia="Times New Roman" w:hAnsi="Courier New" w:cs="Courier New"/>
                <w:sz w:val="22"/>
                <w:szCs w:val="22"/>
                <w:lang w:eastAsia="ar-SA"/>
              </w:rPr>
              <w:t>./</w:t>
            </w:r>
            <w:proofErr w:type="spellStart"/>
            <w:r w:rsidRPr="000455FA">
              <w:rPr>
                <w:rFonts w:ascii="Courier New" w:eastAsia="Times New Roman" w:hAnsi="Courier New" w:cs="Courier New"/>
                <w:sz w:val="22"/>
                <w:szCs w:val="22"/>
                <w:lang w:eastAsia="ar-SA"/>
              </w:rPr>
              <w:t>куб.м</w:t>
            </w:r>
            <w:proofErr w:type="spellEnd"/>
          </w:p>
        </w:tc>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3,4</w:t>
            </w:r>
          </w:p>
        </w:tc>
        <w:tc>
          <w:tcPr>
            <w:tcW w:w="1134"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3,6</w:t>
            </w:r>
          </w:p>
        </w:tc>
        <w:tc>
          <w:tcPr>
            <w:tcW w:w="1134"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4,9</w:t>
            </w:r>
          </w:p>
        </w:tc>
        <w:tc>
          <w:tcPr>
            <w:tcW w:w="1134"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4,9</w:t>
            </w:r>
          </w:p>
        </w:tc>
        <w:tc>
          <w:tcPr>
            <w:tcW w:w="738"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4,9</w:t>
            </w:r>
          </w:p>
        </w:tc>
        <w:tc>
          <w:tcPr>
            <w:tcW w:w="596"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4,9</w:t>
            </w:r>
          </w:p>
        </w:tc>
        <w:tc>
          <w:tcPr>
            <w:tcW w:w="934"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4,9</w:t>
            </w:r>
          </w:p>
        </w:tc>
        <w:tc>
          <w:tcPr>
            <w:tcW w:w="87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4,9</w:t>
            </w:r>
          </w:p>
        </w:tc>
      </w:tr>
      <w:tr w:rsidR="004D698C" w:rsidRPr="007412B2" w:rsidTr="001F7104">
        <w:tc>
          <w:tcPr>
            <w:tcW w:w="993"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Уровень потерь воды</w:t>
            </w:r>
          </w:p>
        </w:tc>
        <w:tc>
          <w:tcPr>
            <w:tcW w:w="850" w:type="dxa"/>
            <w:gridSpan w:val="2"/>
            <w:vAlign w:val="center"/>
          </w:tcPr>
          <w:p w:rsidR="004D698C" w:rsidRPr="000455FA" w:rsidRDefault="001F7104" w:rsidP="001F7104">
            <w:pPr>
              <w:jc w:val="center"/>
              <w:rPr>
                <w:rFonts w:ascii="Courier New" w:eastAsia="Times New Roman" w:hAnsi="Courier New" w:cs="Courier New"/>
                <w:sz w:val="22"/>
                <w:szCs w:val="22"/>
                <w:lang w:eastAsia="ar-SA"/>
              </w:rPr>
            </w:pPr>
            <w:r>
              <w:rPr>
                <w:rFonts w:ascii="Courier New" w:eastAsia="Times New Roman" w:hAnsi="Courier New" w:cs="Courier New"/>
                <w:sz w:val="22"/>
                <w:szCs w:val="22"/>
                <w:lang w:eastAsia="ar-SA"/>
              </w:rPr>
              <w:t>т</w:t>
            </w:r>
            <w:r w:rsidR="004D698C" w:rsidRPr="000455FA">
              <w:rPr>
                <w:rFonts w:ascii="Courier New" w:eastAsia="Times New Roman" w:hAnsi="Courier New" w:cs="Courier New"/>
                <w:sz w:val="22"/>
                <w:szCs w:val="22"/>
                <w:lang w:eastAsia="ar-SA"/>
              </w:rPr>
              <w:t>ыс</w:t>
            </w:r>
            <w:proofErr w:type="gramStart"/>
            <w:r w:rsidR="004D698C" w:rsidRPr="000455FA">
              <w:rPr>
                <w:rFonts w:ascii="Courier New" w:eastAsia="Times New Roman" w:hAnsi="Courier New" w:cs="Courier New"/>
                <w:sz w:val="22"/>
                <w:szCs w:val="22"/>
                <w:lang w:eastAsia="ar-SA"/>
              </w:rPr>
              <w:t>.м</w:t>
            </w:r>
            <w:proofErr w:type="gramEnd"/>
            <w:r w:rsidR="004D698C" w:rsidRPr="000455FA">
              <w:rPr>
                <w:rFonts w:ascii="Courier New" w:eastAsia="Times New Roman" w:hAnsi="Courier New" w:cs="Courier New"/>
                <w:sz w:val="22"/>
                <w:szCs w:val="22"/>
                <w:lang w:eastAsia="ar-SA"/>
              </w:rPr>
              <w:t>3</w:t>
            </w:r>
          </w:p>
        </w:tc>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738"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596"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9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87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r>
      <w:tr w:rsidR="004D698C" w:rsidRPr="007412B2" w:rsidTr="001F7104">
        <w:tc>
          <w:tcPr>
            <w:tcW w:w="993"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Объем отпуска воды</w:t>
            </w:r>
          </w:p>
        </w:tc>
        <w:tc>
          <w:tcPr>
            <w:tcW w:w="850"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proofErr w:type="spellStart"/>
            <w:r w:rsidRPr="000455FA">
              <w:rPr>
                <w:rFonts w:ascii="Courier New" w:eastAsia="Times New Roman" w:hAnsi="Courier New" w:cs="Courier New"/>
                <w:sz w:val="22"/>
                <w:szCs w:val="22"/>
                <w:lang w:eastAsia="ar-SA"/>
              </w:rPr>
              <w:t>тыс</w:t>
            </w:r>
            <w:proofErr w:type="gramStart"/>
            <w:r w:rsidRPr="000455FA">
              <w:rPr>
                <w:rFonts w:ascii="Courier New" w:eastAsia="Times New Roman" w:hAnsi="Courier New" w:cs="Courier New"/>
                <w:sz w:val="22"/>
                <w:szCs w:val="22"/>
                <w:lang w:eastAsia="ar-SA"/>
              </w:rPr>
              <w:t>.к</w:t>
            </w:r>
            <w:proofErr w:type="gramEnd"/>
            <w:r w:rsidRPr="000455FA">
              <w:rPr>
                <w:rFonts w:ascii="Courier New" w:eastAsia="Times New Roman" w:hAnsi="Courier New" w:cs="Courier New"/>
                <w:sz w:val="22"/>
                <w:szCs w:val="22"/>
                <w:lang w:eastAsia="ar-SA"/>
              </w:rPr>
              <w:t>уб.м</w:t>
            </w:r>
            <w:proofErr w:type="spellEnd"/>
            <w:r w:rsidRPr="000455FA">
              <w:rPr>
                <w:rFonts w:ascii="Courier New" w:eastAsia="Times New Roman" w:hAnsi="Courier New" w:cs="Courier New"/>
                <w:sz w:val="22"/>
                <w:szCs w:val="22"/>
                <w:lang w:eastAsia="ar-SA"/>
              </w:rPr>
              <w:t>.</w:t>
            </w:r>
          </w:p>
        </w:tc>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7</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5,4</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5,4</w:t>
            </w:r>
          </w:p>
        </w:tc>
        <w:tc>
          <w:tcPr>
            <w:tcW w:w="738"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7</w:t>
            </w:r>
          </w:p>
        </w:tc>
        <w:tc>
          <w:tcPr>
            <w:tcW w:w="596" w:type="dxa"/>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7</w:t>
            </w:r>
          </w:p>
        </w:tc>
        <w:tc>
          <w:tcPr>
            <w:tcW w:w="934" w:type="dxa"/>
            <w:gridSpan w:val="2"/>
            <w:vAlign w:val="center"/>
          </w:tcPr>
          <w:p w:rsidR="004D698C" w:rsidRPr="000455FA" w:rsidRDefault="004D698C" w:rsidP="001F7104">
            <w:pPr>
              <w:jc w:val="center"/>
              <w:rPr>
                <w:rFonts w:ascii="Courier New" w:hAnsi="Courier New" w:cs="Courier New"/>
                <w:sz w:val="22"/>
                <w:szCs w:val="22"/>
              </w:rPr>
            </w:pPr>
            <w:r w:rsidRPr="000455FA">
              <w:rPr>
                <w:rFonts w:ascii="Courier New" w:eastAsia="Times New Roman" w:hAnsi="Courier New" w:cs="Courier New"/>
                <w:sz w:val="22"/>
                <w:szCs w:val="22"/>
                <w:lang w:eastAsia="ar-SA"/>
              </w:rPr>
              <w:t>7</w:t>
            </w:r>
          </w:p>
        </w:tc>
        <w:tc>
          <w:tcPr>
            <w:tcW w:w="87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7</w:t>
            </w:r>
          </w:p>
        </w:tc>
      </w:tr>
      <w:tr w:rsidR="004D698C" w:rsidRPr="007412B2" w:rsidTr="001F7104">
        <w:tc>
          <w:tcPr>
            <w:tcW w:w="993" w:type="dxa"/>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Величина неподконтрольных расходов</w:t>
            </w:r>
          </w:p>
        </w:tc>
        <w:tc>
          <w:tcPr>
            <w:tcW w:w="850" w:type="dxa"/>
            <w:gridSpan w:val="2"/>
            <w:vAlign w:val="center"/>
          </w:tcPr>
          <w:p w:rsidR="004D698C" w:rsidRPr="000455FA" w:rsidRDefault="001F7104" w:rsidP="001F7104">
            <w:pPr>
              <w:jc w:val="center"/>
              <w:rPr>
                <w:rFonts w:ascii="Courier New" w:eastAsia="Times New Roman" w:hAnsi="Courier New" w:cs="Courier New"/>
                <w:sz w:val="22"/>
                <w:szCs w:val="22"/>
                <w:lang w:eastAsia="ar-SA"/>
              </w:rPr>
            </w:pPr>
            <w:proofErr w:type="spellStart"/>
            <w:r>
              <w:rPr>
                <w:rFonts w:ascii="Courier New" w:eastAsia="Times New Roman" w:hAnsi="Courier New" w:cs="Courier New"/>
                <w:sz w:val="22"/>
                <w:szCs w:val="22"/>
                <w:lang w:eastAsia="ar-SA"/>
              </w:rPr>
              <w:t>т</w:t>
            </w:r>
            <w:r w:rsidR="004D698C" w:rsidRPr="000455FA">
              <w:rPr>
                <w:rFonts w:ascii="Courier New" w:eastAsia="Times New Roman" w:hAnsi="Courier New" w:cs="Courier New"/>
                <w:sz w:val="22"/>
                <w:szCs w:val="22"/>
                <w:lang w:eastAsia="ar-SA"/>
              </w:rPr>
              <w:t>ыс</w:t>
            </w:r>
            <w:proofErr w:type="gramStart"/>
            <w:r w:rsidR="004D698C" w:rsidRPr="000455FA">
              <w:rPr>
                <w:rFonts w:ascii="Courier New" w:eastAsia="Times New Roman" w:hAnsi="Courier New" w:cs="Courier New"/>
                <w:sz w:val="22"/>
                <w:szCs w:val="22"/>
                <w:lang w:eastAsia="ar-SA"/>
              </w:rPr>
              <w:t>.р</w:t>
            </w:r>
            <w:proofErr w:type="gramEnd"/>
            <w:r w:rsidR="004D698C" w:rsidRPr="000455FA">
              <w:rPr>
                <w:rFonts w:ascii="Courier New" w:eastAsia="Times New Roman" w:hAnsi="Courier New" w:cs="Courier New"/>
                <w:sz w:val="22"/>
                <w:szCs w:val="22"/>
                <w:lang w:eastAsia="ar-SA"/>
              </w:rPr>
              <w:t>уб</w:t>
            </w:r>
            <w:proofErr w:type="spellEnd"/>
            <w:r w:rsidR="004D698C" w:rsidRPr="000455FA">
              <w:rPr>
                <w:rFonts w:ascii="Courier New" w:eastAsia="Times New Roman" w:hAnsi="Courier New" w:cs="Courier New"/>
                <w:sz w:val="22"/>
                <w:szCs w:val="22"/>
                <w:lang w:eastAsia="ar-SA"/>
              </w:rPr>
              <w:t>.</w:t>
            </w:r>
          </w:p>
        </w:tc>
        <w:tc>
          <w:tcPr>
            <w:tcW w:w="1134" w:type="dxa"/>
            <w:gridSpan w:val="2"/>
            <w:vAlign w:val="center"/>
          </w:tcPr>
          <w:p w:rsidR="004D698C" w:rsidRPr="000455FA" w:rsidRDefault="004D698C" w:rsidP="001F7104">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11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738"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596"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934" w:type="dxa"/>
            <w:gridSpan w:val="2"/>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c>
          <w:tcPr>
            <w:tcW w:w="879" w:type="dxa"/>
            <w:vAlign w:val="center"/>
          </w:tcPr>
          <w:p w:rsidR="004D698C" w:rsidRPr="000455FA" w:rsidRDefault="004D698C" w:rsidP="001F7104">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0</w:t>
            </w:r>
          </w:p>
        </w:tc>
      </w:tr>
    </w:tbl>
    <w:p w:rsidR="007412B2" w:rsidRPr="001F7104"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1F7104">
        <w:rPr>
          <w:rFonts w:ascii="Arial" w:eastAsia="Times New Roman" w:hAnsi="Arial" w:cs="Arial"/>
          <w:sz w:val="24"/>
          <w:szCs w:val="24"/>
          <w:lang w:eastAsia="ar-SA"/>
        </w:rPr>
        <w:lastRenderedPageBreak/>
        <w:t>6.15. Методы регулирования тарифов:</w:t>
      </w:r>
    </w:p>
    <w:p w:rsidR="007412B2" w:rsidRPr="001F7104"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highlight w:val="yellow"/>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3086"/>
        <w:gridCol w:w="2445"/>
        <w:gridCol w:w="3258"/>
      </w:tblGrid>
      <w:tr w:rsidR="007412B2" w:rsidRPr="002C29BC" w:rsidTr="001F7104">
        <w:tc>
          <w:tcPr>
            <w:tcW w:w="740" w:type="dxa"/>
            <w:shd w:val="clear" w:color="auto" w:fill="auto"/>
            <w:vAlign w:val="center"/>
          </w:tcPr>
          <w:p w:rsidR="007412B2" w:rsidRPr="002C29BC" w:rsidRDefault="007412B2"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 лота</w:t>
            </w:r>
          </w:p>
        </w:tc>
        <w:tc>
          <w:tcPr>
            <w:tcW w:w="3088" w:type="dxa"/>
            <w:shd w:val="clear" w:color="auto" w:fill="auto"/>
            <w:vAlign w:val="center"/>
          </w:tcPr>
          <w:p w:rsidR="007412B2" w:rsidRPr="002C29BC" w:rsidRDefault="007412B2"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Наименование объекта</w:t>
            </w:r>
          </w:p>
        </w:tc>
        <w:tc>
          <w:tcPr>
            <w:tcW w:w="2446" w:type="dxa"/>
            <w:shd w:val="clear" w:color="auto" w:fill="auto"/>
            <w:vAlign w:val="center"/>
          </w:tcPr>
          <w:p w:rsidR="007412B2" w:rsidRPr="002C29BC" w:rsidRDefault="007412B2"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Вид деятельности</w:t>
            </w:r>
          </w:p>
        </w:tc>
        <w:tc>
          <w:tcPr>
            <w:tcW w:w="3260" w:type="dxa"/>
            <w:shd w:val="clear" w:color="auto" w:fill="auto"/>
            <w:vAlign w:val="center"/>
          </w:tcPr>
          <w:p w:rsidR="007412B2" w:rsidRPr="002C29BC" w:rsidRDefault="007412B2"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Метод регулирования тарифов</w:t>
            </w:r>
          </w:p>
        </w:tc>
      </w:tr>
      <w:tr w:rsidR="00FC2D91" w:rsidRPr="002C29BC" w:rsidTr="001F7104">
        <w:trPr>
          <w:trHeight w:val="2806"/>
        </w:trPr>
        <w:tc>
          <w:tcPr>
            <w:tcW w:w="740" w:type="dxa"/>
            <w:shd w:val="clear" w:color="auto" w:fill="auto"/>
          </w:tcPr>
          <w:p w:rsidR="00FC2D91" w:rsidRPr="002C29BC" w:rsidRDefault="00FC2D91"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1</w:t>
            </w:r>
          </w:p>
        </w:tc>
        <w:tc>
          <w:tcPr>
            <w:tcW w:w="3088" w:type="dxa"/>
            <w:shd w:val="clear" w:color="auto" w:fill="auto"/>
          </w:tcPr>
          <w:p w:rsidR="00FC2D91" w:rsidRPr="002C29BC" w:rsidRDefault="00FC2D91" w:rsidP="001F7104">
            <w:pPr>
              <w:spacing w:after="0" w:line="240" w:lineRule="auto"/>
              <w:jc w:val="center"/>
              <w:rPr>
                <w:rFonts w:ascii="Courier New" w:eastAsia="Times New Roman" w:hAnsi="Courier New" w:cs="Courier New"/>
                <w:highlight w:val="yellow"/>
                <w:lang w:eastAsia="ru-RU"/>
              </w:rPr>
            </w:pPr>
            <w:r w:rsidRPr="002C29BC">
              <w:rPr>
                <w:rFonts w:ascii="Courier New" w:hAnsi="Courier New" w:cs="Courier New"/>
                <w:b/>
                <w:lang w:eastAsia="ar-SA"/>
              </w:rPr>
              <w:t>Объекты холодного водоснабжения муниципального образования «</w:t>
            </w:r>
            <w:r w:rsidR="001F7104">
              <w:rPr>
                <w:rFonts w:ascii="Courier New" w:hAnsi="Courier New" w:cs="Courier New"/>
                <w:b/>
                <w:lang w:eastAsia="ar-SA"/>
              </w:rPr>
              <w:t>Ирхидей</w:t>
            </w:r>
            <w:r w:rsidRPr="002C29BC">
              <w:rPr>
                <w:rFonts w:ascii="Courier New" w:hAnsi="Courier New" w:cs="Courier New"/>
                <w:b/>
                <w:lang w:eastAsia="ar-SA"/>
              </w:rPr>
              <w:t>»</w:t>
            </w:r>
          </w:p>
        </w:tc>
        <w:tc>
          <w:tcPr>
            <w:tcW w:w="2446" w:type="dxa"/>
            <w:shd w:val="clear" w:color="auto" w:fill="auto"/>
          </w:tcPr>
          <w:p w:rsidR="00FC2D91" w:rsidRPr="002C29BC" w:rsidRDefault="00FC2D91" w:rsidP="001F7104">
            <w:pPr>
              <w:spacing w:after="0" w:line="240" w:lineRule="auto"/>
              <w:jc w:val="center"/>
              <w:rPr>
                <w:rFonts w:ascii="Courier New" w:eastAsia="Times New Roman" w:hAnsi="Courier New" w:cs="Courier New"/>
                <w:highlight w:val="yellow"/>
                <w:lang w:eastAsia="ru-RU"/>
              </w:rPr>
            </w:pPr>
            <w:r w:rsidRPr="002C29BC">
              <w:rPr>
                <w:rFonts w:ascii="Courier New" w:eastAsia="Times New Roman" w:hAnsi="Courier New" w:cs="Courier New"/>
                <w:lang w:eastAsia="ru-RU"/>
              </w:rPr>
              <w:t>Холодное водоснабжение</w:t>
            </w:r>
          </w:p>
        </w:tc>
        <w:tc>
          <w:tcPr>
            <w:tcW w:w="3260" w:type="dxa"/>
            <w:shd w:val="clear" w:color="auto" w:fill="auto"/>
            <w:vAlign w:val="center"/>
          </w:tcPr>
          <w:p w:rsidR="00FC2D91" w:rsidRPr="002C29BC" w:rsidRDefault="00FC2D91" w:rsidP="001F7104">
            <w:pPr>
              <w:spacing w:after="0" w:line="240" w:lineRule="auto"/>
              <w:rPr>
                <w:rFonts w:ascii="Courier New" w:eastAsia="Times New Roman" w:hAnsi="Courier New" w:cs="Courier New"/>
                <w:lang w:eastAsia="ru-RU"/>
              </w:rPr>
            </w:pPr>
            <w:r w:rsidRPr="002C29BC">
              <w:rPr>
                <w:rFonts w:ascii="Courier New" w:eastAsia="Times New Roman" w:hAnsi="Courier New" w:cs="Courier New"/>
                <w:lang w:eastAsia="ru-RU"/>
              </w:rPr>
              <w:t>1 год действия кон</w:t>
            </w:r>
            <w:r w:rsidR="001F7104">
              <w:rPr>
                <w:rFonts w:ascii="Courier New" w:eastAsia="Times New Roman" w:hAnsi="Courier New" w:cs="Courier New"/>
                <w:lang w:eastAsia="ru-RU"/>
              </w:rPr>
              <w:t>цессионного соглашения – метод э</w:t>
            </w:r>
            <w:r w:rsidRPr="002C29BC">
              <w:rPr>
                <w:rFonts w:ascii="Courier New" w:eastAsia="Times New Roman" w:hAnsi="Courier New" w:cs="Courier New"/>
                <w:lang w:eastAsia="ru-RU"/>
              </w:rPr>
              <w:t>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bl>
    <w:p w:rsidR="007412B2" w:rsidRPr="001F7104" w:rsidRDefault="007412B2" w:rsidP="007412B2">
      <w:pPr>
        <w:widowControl w:val="0"/>
        <w:tabs>
          <w:tab w:val="num" w:pos="284"/>
        </w:tabs>
        <w:suppressAutoHyphens/>
        <w:autoSpaceDE w:val="0"/>
        <w:autoSpaceDN w:val="0"/>
        <w:adjustRightInd w:val="0"/>
        <w:spacing w:after="0" w:line="240" w:lineRule="auto"/>
        <w:ind w:left="284"/>
        <w:jc w:val="both"/>
        <w:rPr>
          <w:rFonts w:ascii="Arial" w:eastAsia="Times New Roman" w:hAnsi="Arial" w:cs="Arial"/>
          <w:sz w:val="24"/>
          <w:szCs w:val="24"/>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3086"/>
        <w:gridCol w:w="2445"/>
        <w:gridCol w:w="3258"/>
      </w:tblGrid>
      <w:tr w:rsidR="00352FFC" w:rsidRPr="002C29BC" w:rsidTr="001F7104">
        <w:tc>
          <w:tcPr>
            <w:tcW w:w="740" w:type="dxa"/>
            <w:shd w:val="clear" w:color="auto" w:fill="auto"/>
            <w:vAlign w:val="center"/>
          </w:tcPr>
          <w:p w:rsidR="00352FFC" w:rsidRPr="002C29BC" w:rsidRDefault="00352FFC"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 лота</w:t>
            </w:r>
          </w:p>
        </w:tc>
        <w:tc>
          <w:tcPr>
            <w:tcW w:w="3088" w:type="dxa"/>
            <w:shd w:val="clear" w:color="auto" w:fill="auto"/>
            <w:vAlign w:val="center"/>
          </w:tcPr>
          <w:p w:rsidR="00352FFC" w:rsidRPr="002C29BC" w:rsidRDefault="00352FFC"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Наименование объекта</w:t>
            </w:r>
          </w:p>
        </w:tc>
        <w:tc>
          <w:tcPr>
            <w:tcW w:w="2446" w:type="dxa"/>
            <w:shd w:val="clear" w:color="auto" w:fill="auto"/>
            <w:vAlign w:val="center"/>
          </w:tcPr>
          <w:p w:rsidR="00352FFC" w:rsidRPr="002C29BC" w:rsidRDefault="00352FFC"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Вид деятельности</w:t>
            </w:r>
          </w:p>
        </w:tc>
        <w:tc>
          <w:tcPr>
            <w:tcW w:w="3260" w:type="dxa"/>
            <w:shd w:val="clear" w:color="auto" w:fill="auto"/>
            <w:vAlign w:val="center"/>
          </w:tcPr>
          <w:p w:rsidR="00352FFC" w:rsidRPr="002C29BC" w:rsidRDefault="00352FFC"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Метод регулирования тарифов</w:t>
            </w:r>
          </w:p>
        </w:tc>
      </w:tr>
      <w:tr w:rsidR="00FC2D91" w:rsidRPr="002C29BC" w:rsidTr="001F7104">
        <w:trPr>
          <w:trHeight w:val="2806"/>
        </w:trPr>
        <w:tc>
          <w:tcPr>
            <w:tcW w:w="740" w:type="dxa"/>
            <w:shd w:val="clear" w:color="auto" w:fill="auto"/>
          </w:tcPr>
          <w:p w:rsidR="00FC2D91" w:rsidRPr="002C29BC" w:rsidRDefault="00FC2D91" w:rsidP="001F7104">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2</w:t>
            </w:r>
          </w:p>
        </w:tc>
        <w:tc>
          <w:tcPr>
            <w:tcW w:w="3088" w:type="dxa"/>
            <w:shd w:val="clear" w:color="auto" w:fill="auto"/>
          </w:tcPr>
          <w:p w:rsidR="00FC2D91" w:rsidRPr="002C29BC" w:rsidRDefault="00FC2D91" w:rsidP="001F7104">
            <w:pPr>
              <w:spacing w:after="0" w:line="240" w:lineRule="auto"/>
              <w:jc w:val="center"/>
              <w:rPr>
                <w:rFonts w:ascii="Courier New" w:eastAsia="Times New Roman" w:hAnsi="Courier New" w:cs="Courier New"/>
                <w:highlight w:val="yellow"/>
                <w:lang w:eastAsia="ru-RU"/>
              </w:rPr>
            </w:pPr>
            <w:r w:rsidRPr="002C29BC">
              <w:rPr>
                <w:rFonts w:ascii="Courier New" w:hAnsi="Courier New" w:cs="Courier New"/>
                <w:b/>
                <w:lang w:eastAsia="ar-SA"/>
              </w:rPr>
              <w:t>Объекты холодного водоснабжения муниципального образования «</w:t>
            </w:r>
            <w:r w:rsidR="001F7104">
              <w:rPr>
                <w:rFonts w:ascii="Courier New" w:hAnsi="Courier New" w:cs="Courier New"/>
                <w:b/>
                <w:lang w:eastAsia="ar-SA"/>
              </w:rPr>
              <w:t>Ирхидей</w:t>
            </w:r>
            <w:r w:rsidRPr="002C29BC">
              <w:rPr>
                <w:rFonts w:ascii="Courier New" w:hAnsi="Courier New" w:cs="Courier New"/>
                <w:b/>
                <w:lang w:eastAsia="ar-SA"/>
              </w:rPr>
              <w:t>»</w:t>
            </w:r>
          </w:p>
        </w:tc>
        <w:tc>
          <w:tcPr>
            <w:tcW w:w="2446" w:type="dxa"/>
            <w:shd w:val="clear" w:color="auto" w:fill="auto"/>
          </w:tcPr>
          <w:p w:rsidR="00FC2D91" w:rsidRPr="002C29BC" w:rsidRDefault="00FC2D91" w:rsidP="001F7104">
            <w:pPr>
              <w:spacing w:after="0" w:line="240" w:lineRule="auto"/>
              <w:jc w:val="center"/>
              <w:rPr>
                <w:rFonts w:ascii="Courier New" w:eastAsia="Times New Roman" w:hAnsi="Courier New" w:cs="Courier New"/>
                <w:highlight w:val="yellow"/>
                <w:lang w:eastAsia="ru-RU"/>
              </w:rPr>
            </w:pPr>
            <w:r w:rsidRPr="002C29BC">
              <w:rPr>
                <w:rFonts w:ascii="Courier New" w:eastAsia="Times New Roman" w:hAnsi="Courier New" w:cs="Courier New"/>
                <w:lang w:eastAsia="ru-RU"/>
              </w:rPr>
              <w:t>Холодное водоснабжение</w:t>
            </w:r>
          </w:p>
        </w:tc>
        <w:tc>
          <w:tcPr>
            <w:tcW w:w="3260" w:type="dxa"/>
            <w:shd w:val="clear" w:color="auto" w:fill="auto"/>
          </w:tcPr>
          <w:p w:rsidR="00FC2D91" w:rsidRPr="002C29BC" w:rsidRDefault="00FC2D91" w:rsidP="001F7104">
            <w:pPr>
              <w:spacing w:after="0" w:line="240" w:lineRule="auto"/>
              <w:rPr>
                <w:rFonts w:ascii="Courier New" w:eastAsia="Times New Roman" w:hAnsi="Courier New" w:cs="Courier New"/>
                <w:lang w:eastAsia="ru-RU"/>
              </w:rPr>
            </w:pPr>
            <w:r w:rsidRPr="002C29BC">
              <w:rPr>
                <w:rFonts w:ascii="Courier New" w:eastAsia="Times New Roman" w:hAnsi="Courier New" w:cs="Courier New"/>
                <w:lang w:eastAsia="ru-RU"/>
              </w:rPr>
              <w:t>1 год действия кон</w:t>
            </w:r>
            <w:r w:rsidR="001F7104">
              <w:rPr>
                <w:rFonts w:ascii="Courier New" w:eastAsia="Times New Roman" w:hAnsi="Courier New" w:cs="Courier New"/>
                <w:lang w:eastAsia="ru-RU"/>
              </w:rPr>
              <w:t>цессионного соглашения – метод э</w:t>
            </w:r>
            <w:r w:rsidRPr="002C29BC">
              <w:rPr>
                <w:rFonts w:ascii="Courier New" w:eastAsia="Times New Roman" w:hAnsi="Courier New" w:cs="Courier New"/>
                <w:lang w:eastAsia="ru-RU"/>
              </w:rPr>
              <w:t>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bl>
    <w:p w:rsidR="00352FFC" w:rsidRPr="001F7104" w:rsidRDefault="00352FFC" w:rsidP="007412B2">
      <w:pPr>
        <w:widowControl w:val="0"/>
        <w:tabs>
          <w:tab w:val="num" w:pos="284"/>
        </w:tabs>
        <w:suppressAutoHyphens/>
        <w:autoSpaceDE w:val="0"/>
        <w:autoSpaceDN w:val="0"/>
        <w:adjustRightInd w:val="0"/>
        <w:spacing w:after="0" w:line="240" w:lineRule="auto"/>
        <w:ind w:left="284"/>
        <w:jc w:val="both"/>
        <w:rPr>
          <w:rFonts w:ascii="Arial" w:eastAsia="Times New Roman" w:hAnsi="Arial" w:cs="Arial"/>
          <w:sz w:val="24"/>
          <w:szCs w:val="24"/>
          <w:lang w:eastAsia="ar-SA"/>
        </w:rPr>
      </w:pPr>
    </w:p>
    <w:p w:rsidR="007412B2" w:rsidRPr="001F7104" w:rsidRDefault="007412B2" w:rsidP="001F7104">
      <w:pPr>
        <w:widowControl w:val="0"/>
        <w:tabs>
          <w:tab w:val="left" w:pos="0"/>
        </w:tabs>
        <w:suppressAutoHyphens/>
        <w:autoSpaceDE w:val="0"/>
        <w:spacing w:after="0" w:line="240" w:lineRule="auto"/>
        <w:ind w:firstLine="709"/>
        <w:jc w:val="both"/>
        <w:rPr>
          <w:rFonts w:ascii="Arial" w:eastAsia="Times New Roman" w:hAnsi="Arial" w:cs="Arial"/>
          <w:sz w:val="24"/>
          <w:szCs w:val="24"/>
          <w:lang w:eastAsia="ar-SA"/>
        </w:rPr>
      </w:pPr>
      <w:r w:rsidRPr="001F7104">
        <w:rPr>
          <w:rFonts w:ascii="Arial" w:eastAsia="Times New Roman" w:hAnsi="Arial" w:cs="Arial"/>
          <w:sz w:val="24"/>
          <w:szCs w:val="24"/>
          <w:lang w:eastAsia="ar-SA"/>
        </w:rPr>
        <w:t xml:space="preserve">6.16. </w:t>
      </w:r>
      <w:proofErr w:type="gramStart"/>
      <w:r w:rsidRPr="001F7104">
        <w:rPr>
          <w:rFonts w:ascii="Arial" w:eastAsia="Times New Roman" w:hAnsi="Arial" w:cs="Arial"/>
          <w:sz w:val="24"/>
          <w:szCs w:val="24"/>
          <w:lang w:eastAsia="ar-SA"/>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предусматривается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w:t>
      </w:r>
      <w:proofErr w:type="gramEnd"/>
      <w:r w:rsidRPr="001F7104">
        <w:rPr>
          <w:rFonts w:ascii="Arial" w:eastAsia="Times New Roman" w:hAnsi="Arial" w:cs="Arial"/>
          <w:sz w:val="24"/>
          <w:szCs w:val="24"/>
          <w:lang w:eastAsia="ar-SA"/>
        </w:rPr>
        <w:t xml:space="preserve"> при условии возмещения указанных </w:t>
      </w:r>
      <w:proofErr w:type="gramStart"/>
      <w:r w:rsidRPr="001F7104">
        <w:rPr>
          <w:rFonts w:ascii="Arial" w:eastAsia="Times New Roman" w:hAnsi="Arial" w:cs="Arial"/>
          <w:sz w:val="24"/>
          <w:szCs w:val="24"/>
          <w:lang w:eastAsia="ar-SA"/>
        </w:rPr>
        <w:t>расходов</w:t>
      </w:r>
      <w:proofErr w:type="gramEnd"/>
      <w:r w:rsidRPr="001F7104">
        <w:rPr>
          <w:rFonts w:ascii="Arial" w:eastAsia="Times New Roman" w:hAnsi="Arial" w:cs="Arial"/>
          <w:sz w:val="24"/>
          <w:szCs w:val="24"/>
          <w:lang w:eastAsia="ar-SA"/>
        </w:rPr>
        <w:t xml:space="preserve"> с учетом нормы доходности инвестированного капитала.</w:t>
      </w:r>
    </w:p>
    <w:p w:rsidR="007412B2" w:rsidRPr="001F7104"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1F7104">
        <w:rPr>
          <w:rFonts w:ascii="Arial" w:eastAsia="Times New Roman" w:hAnsi="Arial" w:cs="Arial"/>
          <w:sz w:val="24"/>
          <w:szCs w:val="24"/>
          <w:lang w:eastAsia="ar-SA"/>
        </w:rPr>
        <w:t>Срок возмещения расходов концессионера при условии не продления срока действия концессионного соглашения осуществляется в порядке, установленном статьей 42 Закона о концессионных соглашениях, не может превышать два года.</w:t>
      </w:r>
    </w:p>
    <w:p w:rsidR="007412B2" w:rsidRPr="001F7104" w:rsidRDefault="007412B2" w:rsidP="007412B2">
      <w:pPr>
        <w:widowControl w:val="0"/>
        <w:tabs>
          <w:tab w:val="num" w:pos="0"/>
        </w:tabs>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7412B2" w:rsidRPr="002C29BC" w:rsidRDefault="007412B2" w:rsidP="001F7104">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7. Требования к участнику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ru-RU"/>
        </w:rPr>
      </w:pPr>
      <w:r w:rsidRPr="002C29BC">
        <w:rPr>
          <w:rFonts w:ascii="Arial" w:eastAsia="Times New Roman" w:hAnsi="Arial" w:cs="Arial"/>
          <w:sz w:val="24"/>
          <w:szCs w:val="24"/>
          <w:lang w:eastAsia="ar-SA"/>
        </w:rPr>
        <w:t xml:space="preserve">7.1. </w:t>
      </w:r>
      <w:proofErr w:type="gramStart"/>
      <w:r w:rsidRPr="002C29BC">
        <w:rPr>
          <w:rFonts w:ascii="Arial" w:eastAsia="Times New Roman" w:hAnsi="Arial" w:cs="Arial"/>
          <w:sz w:val="24"/>
          <w:szCs w:val="24"/>
          <w:lang w:eastAsia="ar-SA"/>
        </w:rPr>
        <w:t>Участником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кроме 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w:t>
      </w:r>
      <w:proofErr w:type="gramEnd"/>
      <w:r w:rsidRPr="002C29BC">
        <w:rPr>
          <w:rFonts w:ascii="Arial" w:eastAsia="Times New Roman" w:hAnsi="Arial" w:cs="Arial"/>
          <w:sz w:val="24"/>
          <w:szCs w:val="24"/>
          <w:lang w:eastAsia="ar-SA"/>
        </w:rPr>
        <w:t xml:space="preserve"> </w:t>
      </w:r>
      <w:proofErr w:type="gramStart"/>
      <w:r w:rsidRPr="002C29BC">
        <w:rPr>
          <w:rFonts w:ascii="Arial" w:eastAsia="Times New Roman" w:hAnsi="Arial" w:cs="Arial"/>
          <w:sz w:val="24"/>
          <w:szCs w:val="24"/>
          <w:lang w:eastAsia="ar-SA"/>
        </w:rPr>
        <w:t xml:space="preserve">соответствии с законодательством иностранного государства, не имеющие аккредитованных </w:t>
      </w:r>
      <w:r w:rsidRPr="002C29BC">
        <w:rPr>
          <w:rFonts w:ascii="Arial" w:eastAsia="Times New Roman" w:hAnsi="Arial" w:cs="Arial"/>
          <w:sz w:val="24"/>
          <w:szCs w:val="24"/>
          <w:lang w:eastAsia="ar-SA"/>
        </w:rPr>
        <w:lastRenderedPageBreak/>
        <w:t>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roofErr w:type="gramEnd"/>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7.2. Участник конкурса должен соответствовать следующим требованиям:</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требованиям, предъявляемым законодательством Российской Федерации к лицам, осуществляющим предпринимательскую деятельность;</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 требованию об отсутствии решения о ликвидации юридического лица заявителя или о прекращении физическим лицом – заявителем деятельности в качестве индивидуального предпринимателя; </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требованию об отсутствии решения о признании заявителя банкротом и об  отсутствии открытия конкурсного производства в отношении него.</w:t>
      </w:r>
    </w:p>
    <w:p w:rsidR="007412B2" w:rsidRPr="002C29BC" w:rsidRDefault="007412B2" w:rsidP="007412B2">
      <w:pPr>
        <w:tabs>
          <w:tab w:val="num" w:pos="0"/>
        </w:tabs>
        <w:autoSpaceDE w:val="0"/>
        <w:autoSpaceDN w:val="0"/>
        <w:adjustRightInd w:val="0"/>
        <w:snapToGrid w:val="0"/>
        <w:spacing w:after="0" w:line="240" w:lineRule="auto"/>
        <w:ind w:firstLine="567"/>
        <w:jc w:val="both"/>
        <w:rPr>
          <w:rFonts w:ascii="Arial" w:eastAsia="Times New Roman" w:hAnsi="Arial" w:cs="Arial"/>
          <w:sz w:val="24"/>
          <w:szCs w:val="24"/>
          <w:lang w:eastAsia="ru-RU"/>
        </w:rPr>
      </w:pPr>
    </w:p>
    <w:p w:rsidR="007412B2" w:rsidRPr="002C29BC" w:rsidRDefault="007412B2" w:rsidP="001F7104">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8. Критерии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8.1. Критерии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 предельный размер расходов на реконструкцию объекта концессионного соглашения, которые предполагается осуществить Концессионером:</w:t>
      </w:r>
    </w:p>
    <w:p w:rsidR="007412B2" w:rsidRPr="002C29BC" w:rsidRDefault="007412B2" w:rsidP="007412B2">
      <w:pPr>
        <w:widowControl w:val="0"/>
        <w:suppressAutoHyphens/>
        <w:spacing w:after="0" w:line="240" w:lineRule="auto"/>
        <w:ind w:left="567"/>
        <w:jc w:val="both"/>
        <w:rPr>
          <w:rFonts w:ascii="Arial" w:eastAsia="Arial Unicode MS" w:hAnsi="Arial" w:cs="Arial"/>
          <w:kern w:val="1"/>
          <w:sz w:val="24"/>
          <w:szCs w:val="24"/>
        </w:rPr>
      </w:pPr>
    </w:p>
    <w:p w:rsidR="007412B2" w:rsidRPr="002C29BC" w:rsidRDefault="00057B9A"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Лот №</w:t>
      </w:r>
      <w:r w:rsidR="007412B2" w:rsidRPr="002C29BC">
        <w:rPr>
          <w:rFonts w:ascii="Arial" w:eastAsia="Times New Roman" w:hAnsi="Arial" w:cs="Arial"/>
          <w:sz w:val="24"/>
          <w:szCs w:val="24"/>
          <w:lang w:eastAsia="ar-SA"/>
        </w:rPr>
        <w:t xml:space="preserve">1 </w:t>
      </w:r>
      <w:r w:rsidR="00FC2D91" w:rsidRPr="002C29BC">
        <w:rPr>
          <w:rFonts w:ascii="Arial" w:hAnsi="Arial" w:cs="Arial"/>
          <w:b/>
          <w:sz w:val="24"/>
          <w:szCs w:val="24"/>
          <w:lang w:eastAsia="ar-SA"/>
        </w:rPr>
        <w:t>Объекты холодного водоснабжения муниципального образования «</w:t>
      </w:r>
      <w:r>
        <w:rPr>
          <w:rFonts w:ascii="Arial" w:hAnsi="Arial" w:cs="Arial"/>
          <w:b/>
          <w:sz w:val="24"/>
          <w:szCs w:val="24"/>
          <w:lang w:eastAsia="ar-SA"/>
        </w:rPr>
        <w:t>Ирхидей</w:t>
      </w:r>
      <w:r w:rsidR="00FC2D91" w:rsidRPr="002C29BC">
        <w:rPr>
          <w:rFonts w:ascii="Arial" w:hAnsi="Arial" w:cs="Arial"/>
          <w:b/>
          <w:sz w:val="24"/>
          <w:szCs w:val="24"/>
          <w:lang w:eastAsia="ar-SA"/>
        </w:rPr>
        <w:t>»</w:t>
      </w:r>
      <w:r w:rsidR="007412B2" w:rsidRPr="002C29BC">
        <w:rPr>
          <w:rFonts w:ascii="Arial" w:eastAsia="Times New Roman" w:hAnsi="Arial" w:cs="Arial"/>
          <w:b/>
          <w:sz w:val="24"/>
          <w:szCs w:val="24"/>
          <w:lang w:eastAsia="ar-SA"/>
        </w:rPr>
        <w:t>:</w:t>
      </w:r>
    </w:p>
    <w:p w:rsidR="007412B2" w:rsidRPr="00057B9A" w:rsidRDefault="00057B9A" w:rsidP="00057B9A">
      <w:pPr>
        <w:widowControl w:val="0"/>
        <w:tabs>
          <w:tab w:val="left" w:pos="426"/>
        </w:tabs>
        <w:suppressAutoHyphens/>
        <w:autoSpaceDE w:val="0"/>
        <w:spacing w:after="0" w:line="240" w:lineRule="auto"/>
        <w:ind w:firstLine="709"/>
        <w:jc w:val="right"/>
        <w:rPr>
          <w:rFonts w:ascii="Arial" w:eastAsia="Times New Roman" w:hAnsi="Arial" w:cs="Arial"/>
          <w:sz w:val="24"/>
          <w:szCs w:val="24"/>
          <w:highlight w:val="yellow"/>
          <w:lang w:eastAsia="ar-SA"/>
        </w:rPr>
      </w:pPr>
      <w:proofErr w:type="spellStart"/>
      <w:r>
        <w:rPr>
          <w:rFonts w:ascii="Arial" w:eastAsia="Times New Roman" w:hAnsi="Arial" w:cs="Arial"/>
          <w:sz w:val="24"/>
          <w:szCs w:val="24"/>
          <w:lang w:eastAsia="ar-SA"/>
        </w:rPr>
        <w:t>тыс</w:t>
      </w:r>
      <w:proofErr w:type="gramStart"/>
      <w:r>
        <w:rPr>
          <w:rFonts w:ascii="Arial" w:eastAsia="Times New Roman" w:hAnsi="Arial" w:cs="Arial"/>
          <w:sz w:val="24"/>
          <w:szCs w:val="24"/>
          <w:lang w:eastAsia="ar-SA"/>
        </w:rPr>
        <w:t>.</w:t>
      </w:r>
      <w:r w:rsidR="007412B2" w:rsidRPr="00057B9A">
        <w:rPr>
          <w:rFonts w:ascii="Arial" w:eastAsia="Times New Roman" w:hAnsi="Arial" w:cs="Arial"/>
          <w:sz w:val="24"/>
          <w:szCs w:val="24"/>
          <w:lang w:eastAsia="ar-SA"/>
        </w:rPr>
        <w:t>р</w:t>
      </w:r>
      <w:proofErr w:type="gramEnd"/>
      <w:r w:rsidR="007412B2" w:rsidRPr="00057B9A">
        <w:rPr>
          <w:rFonts w:ascii="Arial" w:eastAsia="Times New Roman" w:hAnsi="Arial" w:cs="Arial"/>
          <w:sz w:val="24"/>
          <w:szCs w:val="24"/>
          <w:lang w:eastAsia="ar-SA"/>
        </w:rPr>
        <w:t>уб</w:t>
      </w:r>
      <w:proofErr w:type="spellEnd"/>
      <w:r w:rsidR="007412B2" w:rsidRPr="00057B9A">
        <w:rPr>
          <w:rFonts w:ascii="Arial" w:eastAsia="Times New Roman" w:hAnsi="Arial" w:cs="Arial"/>
          <w:sz w:val="24"/>
          <w:szCs w:val="24"/>
          <w:lang w:eastAsia="ar-S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18"/>
        <w:gridCol w:w="2297"/>
        <w:gridCol w:w="1842"/>
      </w:tblGrid>
      <w:tr w:rsidR="00D20C0B" w:rsidRPr="007412B2" w:rsidTr="00D20C0B">
        <w:tc>
          <w:tcPr>
            <w:tcW w:w="1701" w:type="dxa"/>
          </w:tcPr>
          <w:p w:rsidR="00D20C0B" w:rsidRPr="002C29BC" w:rsidRDefault="00D20C0B" w:rsidP="007412B2">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2021 год</w:t>
            </w:r>
          </w:p>
        </w:tc>
        <w:tc>
          <w:tcPr>
            <w:tcW w:w="1701" w:type="dxa"/>
          </w:tcPr>
          <w:p w:rsidR="00D20C0B" w:rsidRPr="002C29BC" w:rsidRDefault="00D20C0B" w:rsidP="007412B2">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2022 год</w:t>
            </w:r>
          </w:p>
        </w:tc>
        <w:tc>
          <w:tcPr>
            <w:tcW w:w="1418" w:type="dxa"/>
          </w:tcPr>
          <w:p w:rsidR="00D20C0B" w:rsidRPr="002C29BC" w:rsidRDefault="00D20C0B" w:rsidP="007412B2">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2023 год</w:t>
            </w:r>
          </w:p>
        </w:tc>
        <w:tc>
          <w:tcPr>
            <w:tcW w:w="2297" w:type="dxa"/>
          </w:tcPr>
          <w:p w:rsidR="00D20C0B" w:rsidRPr="002C29BC" w:rsidRDefault="00D20C0B" w:rsidP="007412B2">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2024 год</w:t>
            </w:r>
          </w:p>
        </w:tc>
        <w:tc>
          <w:tcPr>
            <w:tcW w:w="1842" w:type="dxa"/>
          </w:tcPr>
          <w:p w:rsidR="00D20C0B" w:rsidRPr="002C29BC" w:rsidRDefault="00D20C0B" w:rsidP="007412B2">
            <w:pPr>
              <w:spacing w:after="0" w:line="240" w:lineRule="auto"/>
              <w:jc w:val="center"/>
              <w:rPr>
                <w:rFonts w:ascii="Courier New" w:eastAsia="Times New Roman" w:hAnsi="Courier New" w:cs="Courier New"/>
                <w:lang w:eastAsia="ru-RU"/>
              </w:rPr>
            </w:pPr>
            <w:r w:rsidRPr="002C29BC">
              <w:rPr>
                <w:rFonts w:ascii="Courier New" w:eastAsia="Times New Roman" w:hAnsi="Courier New" w:cs="Courier New"/>
                <w:lang w:eastAsia="ru-RU"/>
              </w:rPr>
              <w:t>2025</w:t>
            </w:r>
            <w:r w:rsidR="00057B9A">
              <w:rPr>
                <w:rFonts w:ascii="Courier New" w:eastAsia="Times New Roman" w:hAnsi="Courier New" w:cs="Courier New"/>
                <w:lang w:eastAsia="ru-RU"/>
              </w:rPr>
              <w:t xml:space="preserve"> год</w:t>
            </w:r>
          </w:p>
        </w:tc>
      </w:tr>
      <w:tr w:rsidR="00D20C0B" w:rsidRPr="007412B2" w:rsidTr="00D20C0B">
        <w:tc>
          <w:tcPr>
            <w:tcW w:w="1701" w:type="dxa"/>
            <w:vAlign w:val="center"/>
          </w:tcPr>
          <w:p w:rsidR="00D20C0B" w:rsidRPr="002C29BC" w:rsidRDefault="00D20C0B" w:rsidP="007412B2">
            <w:pPr>
              <w:spacing w:after="0" w:line="240" w:lineRule="auto"/>
              <w:ind w:left="-107" w:right="-109"/>
              <w:jc w:val="center"/>
              <w:rPr>
                <w:rFonts w:ascii="Courier New" w:eastAsia="Times New Roman" w:hAnsi="Courier New" w:cs="Courier New"/>
                <w:color w:val="000000"/>
                <w:lang w:eastAsia="ru-RU"/>
              </w:rPr>
            </w:pPr>
            <w:r w:rsidRPr="002C29BC">
              <w:rPr>
                <w:rFonts w:ascii="Courier New" w:eastAsia="Times New Roman" w:hAnsi="Courier New" w:cs="Courier New"/>
                <w:color w:val="000000"/>
                <w:lang w:eastAsia="ru-RU"/>
              </w:rPr>
              <w:t>369,92</w:t>
            </w:r>
          </w:p>
        </w:tc>
        <w:tc>
          <w:tcPr>
            <w:tcW w:w="1701" w:type="dxa"/>
            <w:vAlign w:val="center"/>
          </w:tcPr>
          <w:p w:rsidR="00D20C0B" w:rsidRPr="002C29BC" w:rsidRDefault="00D20C0B" w:rsidP="007412B2">
            <w:pPr>
              <w:spacing w:after="0" w:line="240" w:lineRule="auto"/>
              <w:ind w:left="-107" w:right="-109"/>
              <w:jc w:val="center"/>
              <w:rPr>
                <w:rFonts w:ascii="Courier New" w:eastAsia="Times New Roman" w:hAnsi="Courier New" w:cs="Courier New"/>
                <w:color w:val="000000"/>
                <w:lang w:eastAsia="ru-RU"/>
              </w:rPr>
            </w:pPr>
            <w:r w:rsidRPr="002C29BC">
              <w:rPr>
                <w:rFonts w:ascii="Courier New" w:eastAsia="Times New Roman" w:hAnsi="Courier New" w:cs="Courier New"/>
                <w:color w:val="000000"/>
                <w:lang w:eastAsia="ru-RU"/>
              </w:rPr>
              <w:t>369,93</w:t>
            </w:r>
          </w:p>
        </w:tc>
        <w:tc>
          <w:tcPr>
            <w:tcW w:w="1418" w:type="dxa"/>
            <w:vAlign w:val="center"/>
          </w:tcPr>
          <w:p w:rsidR="00D20C0B" w:rsidRPr="002C29BC" w:rsidRDefault="00D20C0B" w:rsidP="007412B2">
            <w:pPr>
              <w:spacing w:after="0" w:line="240" w:lineRule="auto"/>
              <w:ind w:left="-107" w:right="-109"/>
              <w:jc w:val="center"/>
              <w:rPr>
                <w:rFonts w:ascii="Courier New" w:eastAsia="Times New Roman" w:hAnsi="Courier New" w:cs="Courier New"/>
                <w:color w:val="000000"/>
                <w:lang w:eastAsia="ru-RU"/>
              </w:rPr>
            </w:pPr>
            <w:r w:rsidRPr="002C29BC">
              <w:rPr>
                <w:rFonts w:ascii="Courier New" w:eastAsia="Times New Roman" w:hAnsi="Courier New" w:cs="Courier New"/>
                <w:color w:val="000000"/>
                <w:lang w:eastAsia="ru-RU"/>
              </w:rPr>
              <w:t>369,93</w:t>
            </w:r>
          </w:p>
        </w:tc>
        <w:tc>
          <w:tcPr>
            <w:tcW w:w="2297" w:type="dxa"/>
            <w:vAlign w:val="center"/>
          </w:tcPr>
          <w:p w:rsidR="00D20C0B" w:rsidRPr="002C29BC" w:rsidRDefault="00D20C0B" w:rsidP="007412B2">
            <w:pPr>
              <w:spacing w:after="0" w:line="240" w:lineRule="auto"/>
              <w:ind w:left="-107" w:right="-109"/>
              <w:jc w:val="center"/>
              <w:rPr>
                <w:rFonts w:ascii="Courier New" w:eastAsia="Times New Roman" w:hAnsi="Courier New" w:cs="Courier New"/>
                <w:color w:val="000000"/>
                <w:lang w:eastAsia="ru-RU"/>
              </w:rPr>
            </w:pPr>
            <w:r w:rsidRPr="002C29BC">
              <w:rPr>
                <w:rFonts w:ascii="Courier New" w:eastAsia="Times New Roman" w:hAnsi="Courier New" w:cs="Courier New"/>
                <w:color w:val="000000"/>
                <w:lang w:eastAsia="ru-RU"/>
              </w:rPr>
              <w:t>0</w:t>
            </w:r>
          </w:p>
        </w:tc>
        <w:tc>
          <w:tcPr>
            <w:tcW w:w="1842" w:type="dxa"/>
          </w:tcPr>
          <w:p w:rsidR="00D20C0B" w:rsidRPr="002C29BC" w:rsidRDefault="00D20C0B" w:rsidP="007412B2">
            <w:pPr>
              <w:spacing w:after="0" w:line="240" w:lineRule="auto"/>
              <w:ind w:left="-107" w:right="-109"/>
              <w:jc w:val="center"/>
              <w:rPr>
                <w:rFonts w:ascii="Courier New" w:eastAsia="Times New Roman" w:hAnsi="Courier New" w:cs="Courier New"/>
                <w:color w:val="000000"/>
                <w:lang w:eastAsia="ru-RU"/>
              </w:rPr>
            </w:pPr>
            <w:r w:rsidRPr="002C29BC">
              <w:rPr>
                <w:rFonts w:ascii="Courier New" w:eastAsia="Times New Roman" w:hAnsi="Courier New" w:cs="Courier New"/>
                <w:color w:val="000000"/>
                <w:lang w:eastAsia="ru-RU"/>
              </w:rPr>
              <w:t>0</w:t>
            </w:r>
          </w:p>
        </w:tc>
      </w:tr>
    </w:tbl>
    <w:p w:rsidR="00057B9A" w:rsidRDefault="00057B9A" w:rsidP="00352FFC">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
    <w:p w:rsidR="00352FFC" w:rsidRPr="002C29BC" w:rsidRDefault="00352FFC" w:rsidP="00352FFC">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Лот №2</w:t>
      </w:r>
      <w:r w:rsidR="00057B9A">
        <w:rPr>
          <w:rFonts w:ascii="Arial" w:eastAsia="Times New Roman" w:hAnsi="Arial" w:cs="Arial"/>
          <w:sz w:val="24"/>
          <w:szCs w:val="24"/>
          <w:lang w:eastAsia="ar-SA"/>
        </w:rPr>
        <w:t xml:space="preserve"> </w:t>
      </w:r>
      <w:r w:rsidR="00FC2D91" w:rsidRPr="002C29BC">
        <w:rPr>
          <w:rFonts w:ascii="Arial" w:hAnsi="Arial" w:cs="Arial"/>
          <w:b/>
          <w:sz w:val="24"/>
          <w:szCs w:val="24"/>
          <w:lang w:eastAsia="ar-SA"/>
        </w:rPr>
        <w:t>Объекты холодного водоснабжения муниципального образования «</w:t>
      </w:r>
      <w:r w:rsidR="00057B9A">
        <w:rPr>
          <w:rFonts w:ascii="Arial" w:hAnsi="Arial" w:cs="Arial"/>
          <w:b/>
          <w:sz w:val="24"/>
          <w:szCs w:val="24"/>
          <w:lang w:eastAsia="ar-SA"/>
        </w:rPr>
        <w:t>Ирхидей</w:t>
      </w:r>
      <w:r w:rsidR="00FC2D91" w:rsidRPr="002C29BC">
        <w:rPr>
          <w:rFonts w:ascii="Arial" w:hAnsi="Arial" w:cs="Arial"/>
          <w:b/>
          <w:sz w:val="24"/>
          <w:szCs w:val="24"/>
          <w:lang w:eastAsia="ar-SA"/>
        </w:rPr>
        <w:t>»</w:t>
      </w:r>
      <w:r w:rsidRPr="002C29BC">
        <w:rPr>
          <w:rFonts w:ascii="Arial" w:eastAsia="Times New Roman" w:hAnsi="Arial" w:cs="Arial"/>
          <w:b/>
          <w:sz w:val="24"/>
          <w:szCs w:val="24"/>
          <w:lang w:eastAsia="ar-SA"/>
        </w:rPr>
        <w:t>:</w:t>
      </w:r>
    </w:p>
    <w:p w:rsidR="00352FFC" w:rsidRPr="00057B9A" w:rsidRDefault="00057B9A" w:rsidP="00057B9A">
      <w:pPr>
        <w:widowControl w:val="0"/>
        <w:tabs>
          <w:tab w:val="left" w:pos="426"/>
        </w:tabs>
        <w:suppressAutoHyphens/>
        <w:autoSpaceDE w:val="0"/>
        <w:spacing w:after="0" w:line="240" w:lineRule="auto"/>
        <w:ind w:firstLine="709"/>
        <w:jc w:val="right"/>
        <w:rPr>
          <w:rFonts w:ascii="Arial" w:eastAsia="Times New Roman" w:hAnsi="Arial" w:cs="Arial"/>
          <w:sz w:val="24"/>
          <w:szCs w:val="24"/>
          <w:highlight w:val="yellow"/>
          <w:lang w:eastAsia="ar-SA"/>
        </w:rPr>
      </w:pPr>
      <w:proofErr w:type="spellStart"/>
      <w:r>
        <w:rPr>
          <w:rFonts w:ascii="Arial" w:eastAsia="Times New Roman" w:hAnsi="Arial" w:cs="Arial"/>
          <w:sz w:val="24"/>
          <w:szCs w:val="24"/>
          <w:lang w:eastAsia="ar-SA"/>
        </w:rPr>
        <w:t>т</w:t>
      </w:r>
      <w:r w:rsidR="00352FFC" w:rsidRPr="00057B9A">
        <w:rPr>
          <w:rFonts w:ascii="Arial" w:eastAsia="Times New Roman" w:hAnsi="Arial" w:cs="Arial"/>
          <w:sz w:val="24"/>
          <w:szCs w:val="24"/>
          <w:lang w:eastAsia="ar-SA"/>
        </w:rPr>
        <w:t>ыс</w:t>
      </w:r>
      <w:proofErr w:type="gramStart"/>
      <w:r w:rsidR="00352FFC" w:rsidRPr="00057B9A">
        <w:rPr>
          <w:rFonts w:ascii="Arial" w:eastAsia="Times New Roman" w:hAnsi="Arial" w:cs="Arial"/>
          <w:sz w:val="24"/>
          <w:szCs w:val="24"/>
          <w:lang w:eastAsia="ar-SA"/>
        </w:rPr>
        <w:t>.р</w:t>
      </w:r>
      <w:proofErr w:type="gramEnd"/>
      <w:r w:rsidR="00352FFC" w:rsidRPr="00057B9A">
        <w:rPr>
          <w:rFonts w:ascii="Arial" w:eastAsia="Times New Roman" w:hAnsi="Arial" w:cs="Arial"/>
          <w:sz w:val="24"/>
          <w:szCs w:val="24"/>
          <w:lang w:eastAsia="ar-SA"/>
        </w:rPr>
        <w:t>уб</w:t>
      </w:r>
      <w:proofErr w:type="spellEnd"/>
      <w:r w:rsidR="00352FFC" w:rsidRPr="00057B9A">
        <w:rPr>
          <w:rFonts w:ascii="Arial" w:eastAsia="Times New Roman" w:hAnsi="Arial" w:cs="Arial"/>
          <w:sz w:val="24"/>
          <w:szCs w:val="24"/>
          <w:lang w:eastAsia="ar-S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18"/>
        <w:gridCol w:w="2297"/>
        <w:gridCol w:w="1842"/>
      </w:tblGrid>
      <w:tr w:rsidR="00D20C0B" w:rsidRPr="00057B9A" w:rsidTr="00D20C0B">
        <w:tc>
          <w:tcPr>
            <w:tcW w:w="1701" w:type="dxa"/>
          </w:tcPr>
          <w:p w:rsidR="00D20C0B" w:rsidRPr="00057B9A" w:rsidRDefault="00D20C0B" w:rsidP="00E131F5">
            <w:pPr>
              <w:spacing w:after="0" w:line="240" w:lineRule="auto"/>
              <w:jc w:val="center"/>
              <w:rPr>
                <w:rFonts w:ascii="Courier New" w:eastAsia="Times New Roman" w:hAnsi="Courier New" w:cs="Courier New"/>
                <w:lang w:eastAsia="ru-RU"/>
              </w:rPr>
            </w:pPr>
            <w:r w:rsidRPr="00057B9A">
              <w:rPr>
                <w:rFonts w:ascii="Courier New" w:eastAsia="Times New Roman" w:hAnsi="Courier New" w:cs="Courier New"/>
                <w:lang w:eastAsia="ru-RU"/>
              </w:rPr>
              <w:t>2021 год</w:t>
            </w:r>
          </w:p>
        </w:tc>
        <w:tc>
          <w:tcPr>
            <w:tcW w:w="1701" w:type="dxa"/>
          </w:tcPr>
          <w:p w:rsidR="00D20C0B" w:rsidRPr="00057B9A" w:rsidRDefault="00D20C0B" w:rsidP="00E131F5">
            <w:pPr>
              <w:spacing w:after="0" w:line="240" w:lineRule="auto"/>
              <w:jc w:val="center"/>
              <w:rPr>
                <w:rFonts w:ascii="Courier New" w:eastAsia="Times New Roman" w:hAnsi="Courier New" w:cs="Courier New"/>
                <w:lang w:eastAsia="ru-RU"/>
              </w:rPr>
            </w:pPr>
            <w:r w:rsidRPr="00057B9A">
              <w:rPr>
                <w:rFonts w:ascii="Courier New" w:eastAsia="Times New Roman" w:hAnsi="Courier New" w:cs="Courier New"/>
                <w:lang w:eastAsia="ru-RU"/>
              </w:rPr>
              <w:t>2022 год</w:t>
            </w:r>
          </w:p>
        </w:tc>
        <w:tc>
          <w:tcPr>
            <w:tcW w:w="1418" w:type="dxa"/>
          </w:tcPr>
          <w:p w:rsidR="00D20C0B" w:rsidRPr="00057B9A" w:rsidRDefault="00D20C0B" w:rsidP="00E131F5">
            <w:pPr>
              <w:spacing w:after="0" w:line="240" w:lineRule="auto"/>
              <w:jc w:val="center"/>
              <w:rPr>
                <w:rFonts w:ascii="Courier New" w:eastAsia="Times New Roman" w:hAnsi="Courier New" w:cs="Courier New"/>
                <w:lang w:eastAsia="ru-RU"/>
              </w:rPr>
            </w:pPr>
            <w:r w:rsidRPr="00057B9A">
              <w:rPr>
                <w:rFonts w:ascii="Courier New" w:eastAsia="Times New Roman" w:hAnsi="Courier New" w:cs="Courier New"/>
                <w:lang w:eastAsia="ru-RU"/>
              </w:rPr>
              <w:t>2023 год</w:t>
            </w:r>
          </w:p>
        </w:tc>
        <w:tc>
          <w:tcPr>
            <w:tcW w:w="2297" w:type="dxa"/>
          </w:tcPr>
          <w:p w:rsidR="00D20C0B" w:rsidRPr="00057B9A" w:rsidRDefault="00D20C0B" w:rsidP="00E131F5">
            <w:pPr>
              <w:spacing w:after="0" w:line="240" w:lineRule="auto"/>
              <w:jc w:val="center"/>
              <w:rPr>
                <w:rFonts w:ascii="Courier New" w:eastAsia="Times New Roman" w:hAnsi="Courier New" w:cs="Courier New"/>
                <w:lang w:eastAsia="ru-RU"/>
              </w:rPr>
            </w:pPr>
            <w:r w:rsidRPr="00057B9A">
              <w:rPr>
                <w:rFonts w:ascii="Courier New" w:eastAsia="Times New Roman" w:hAnsi="Courier New" w:cs="Courier New"/>
                <w:lang w:eastAsia="ru-RU"/>
              </w:rPr>
              <w:t>2024 год</w:t>
            </w:r>
          </w:p>
        </w:tc>
        <w:tc>
          <w:tcPr>
            <w:tcW w:w="1842" w:type="dxa"/>
          </w:tcPr>
          <w:p w:rsidR="00D20C0B" w:rsidRPr="00057B9A" w:rsidRDefault="00D20C0B" w:rsidP="00E131F5">
            <w:pPr>
              <w:spacing w:after="0" w:line="240" w:lineRule="auto"/>
              <w:jc w:val="center"/>
              <w:rPr>
                <w:rFonts w:ascii="Courier New" w:eastAsia="Times New Roman" w:hAnsi="Courier New" w:cs="Courier New"/>
                <w:lang w:eastAsia="ru-RU"/>
              </w:rPr>
            </w:pPr>
            <w:r w:rsidRPr="00057B9A">
              <w:rPr>
                <w:rFonts w:ascii="Courier New" w:eastAsia="Times New Roman" w:hAnsi="Courier New" w:cs="Courier New"/>
                <w:lang w:eastAsia="ru-RU"/>
              </w:rPr>
              <w:t>2025</w:t>
            </w:r>
            <w:r w:rsidR="00057B9A">
              <w:rPr>
                <w:rFonts w:ascii="Courier New" w:eastAsia="Times New Roman" w:hAnsi="Courier New" w:cs="Courier New"/>
                <w:lang w:eastAsia="ru-RU"/>
              </w:rPr>
              <w:t xml:space="preserve"> год</w:t>
            </w:r>
          </w:p>
        </w:tc>
      </w:tr>
      <w:tr w:rsidR="00D20C0B" w:rsidRPr="00057B9A" w:rsidTr="00D20C0B">
        <w:tc>
          <w:tcPr>
            <w:tcW w:w="1701" w:type="dxa"/>
            <w:vAlign w:val="center"/>
          </w:tcPr>
          <w:p w:rsidR="00D20C0B" w:rsidRPr="00057B9A" w:rsidRDefault="00D20C0B" w:rsidP="00E131F5">
            <w:pPr>
              <w:spacing w:after="0" w:line="240" w:lineRule="auto"/>
              <w:ind w:left="-107" w:right="-109"/>
              <w:jc w:val="center"/>
              <w:rPr>
                <w:rFonts w:ascii="Courier New" w:eastAsia="Times New Roman" w:hAnsi="Courier New" w:cs="Courier New"/>
                <w:color w:val="000000"/>
                <w:lang w:eastAsia="ru-RU"/>
              </w:rPr>
            </w:pPr>
            <w:r w:rsidRPr="00057B9A">
              <w:rPr>
                <w:rFonts w:ascii="Courier New" w:eastAsia="Times New Roman" w:hAnsi="Courier New" w:cs="Courier New"/>
                <w:color w:val="000000"/>
                <w:lang w:eastAsia="ru-RU"/>
              </w:rPr>
              <w:t>402,445</w:t>
            </w:r>
          </w:p>
        </w:tc>
        <w:tc>
          <w:tcPr>
            <w:tcW w:w="1701" w:type="dxa"/>
            <w:vAlign w:val="center"/>
          </w:tcPr>
          <w:p w:rsidR="00D20C0B" w:rsidRPr="00057B9A" w:rsidRDefault="00D20C0B" w:rsidP="00E131F5">
            <w:pPr>
              <w:spacing w:after="0" w:line="240" w:lineRule="auto"/>
              <w:ind w:left="-107" w:right="-109"/>
              <w:jc w:val="center"/>
              <w:rPr>
                <w:rFonts w:ascii="Courier New" w:eastAsia="Times New Roman" w:hAnsi="Courier New" w:cs="Courier New"/>
                <w:color w:val="000000"/>
                <w:lang w:eastAsia="ru-RU"/>
              </w:rPr>
            </w:pPr>
            <w:r w:rsidRPr="00057B9A">
              <w:rPr>
                <w:rFonts w:ascii="Courier New" w:eastAsia="Times New Roman" w:hAnsi="Courier New" w:cs="Courier New"/>
                <w:color w:val="000000"/>
                <w:lang w:eastAsia="ru-RU"/>
              </w:rPr>
              <w:t>402,445</w:t>
            </w:r>
          </w:p>
        </w:tc>
        <w:tc>
          <w:tcPr>
            <w:tcW w:w="1418" w:type="dxa"/>
            <w:vAlign w:val="center"/>
          </w:tcPr>
          <w:p w:rsidR="00D20C0B" w:rsidRPr="00057B9A" w:rsidRDefault="00D20C0B" w:rsidP="00E131F5">
            <w:pPr>
              <w:spacing w:after="0" w:line="240" w:lineRule="auto"/>
              <w:ind w:left="-107" w:right="-109"/>
              <w:jc w:val="center"/>
              <w:rPr>
                <w:rFonts w:ascii="Courier New" w:eastAsia="Times New Roman" w:hAnsi="Courier New" w:cs="Courier New"/>
                <w:color w:val="000000"/>
                <w:lang w:eastAsia="ru-RU"/>
              </w:rPr>
            </w:pPr>
            <w:r w:rsidRPr="00057B9A">
              <w:rPr>
                <w:rFonts w:ascii="Courier New" w:eastAsia="Times New Roman" w:hAnsi="Courier New" w:cs="Courier New"/>
                <w:color w:val="000000"/>
                <w:lang w:eastAsia="ru-RU"/>
              </w:rPr>
              <w:t>402,445</w:t>
            </w:r>
          </w:p>
        </w:tc>
        <w:tc>
          <w:tcPr>
            <w:tcW w:w="2297" w:type="dxa"/>
            <w:vAlign w:val="center"/>
          </w:tcPr>
          <w:p w:rsidR="00D20C0B" w:rsidRPr="00057B9A" w:rsidRDefault="00D20C0B" w:rsidP="00E131F5">
            <w:pPr>
              <w:spacing w:after="0" w:line="240" w:lineRule="auto"/>
              <w:ind w:left="-107" w:right="-109"/>
              <w:jc w:val="center"/>
              <w:rPr>
                <w:rFonts w:ascii="Courier New" w:eastAsia="Times New Roman" w:hAnsi="Courier New" w:cs="Courier New"/>
                <w:color w:val="000000"/>
                <w:lang w:eastAsia="ru-RU"/>
              </w:rPr>
            </w:pPr>
            <w:r w:rsidRPr="00057B9A">
              <w:rPr>
                <w:rFonts w:ascii="Courier New" w:eastAsia="Times New Roman" w:hAnsi="Courier New" w:cs="Courier New"/>
                <w:color w:val="000000"/>
                <w:lang w:eastAsia="ru-RU"/>
              </w:rPr>
              <w:t>402,445</w:t>
            </w:r>
          </w:p>
        </w:tc>
        <w:tc>
          <w:tcPr>
            <w:tcW w:w="1842" w:type="dxa"/>
          </w:tcPr>
          <w:p w:rsidR="00D20C0B" w:rsidRPr="00057B9A" w:rsidRDefault="00D20C0B" w:rsidP="00E131F5">
            <w:pPr>
              <w:spacing w:after="0" w:line="240" w:lineRule="auto"/>
              <w:ind w:left="-107" w:right="-109"/>
              <w:jc w:val="center"/>
              <w:rPr>
                <w:rFonts w:ascii="Courier New" w:eastAsia="Times New Roman" w:hAnsi="Courier New" w:cs="Courier New"/>
                <w:color w:val="000000"/>
                <w:lang w:eastAsia="ru-RU"/>
              </w:rPr>
            </w:pPr>
            <w:r w:rsidRPr="00057B9A">
              <w:rPr>
                <w:rFonts w:ascii="Courier New" w:eastAsia="Times New Roman" w:hAnsi="Courier New" w:cs="Courier New"/>
                <w:color w:val="000000"/>
                <w:lang w:eastAsia="ru-RU"/>
              </w:rPr>
              <w:t>0</w:t>
            </w:r>
          </w:p>
        </w:tc>
      </w:tr>
    </w:tbl>
    <w:p w:rsidR="00352FFC" w:rsidRPr="00057B9A" w:rsidRDefault="00352FFC"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В том числе:</w:t>
      </w:r>
    </w:p>
    <w:p w:rsidR="00057B9A" w:rsidRDefault="00057B9A"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
    <w:p w:rsidR="00FC2D91" w:rsidRDefault="00057B9A" w:rsidP="007412B2">
      <w:pPr>
        <w:widowControl w:val="0"/>
        <w:tabs>
          <w:tab w:val="left" w:pos="426"/>
        </w:tabs>
        <w:suppressAutoHyphens/>
        <w:autoSpaceDE w:val="0"/>
        <w:spacing w:after="0" w:line="240" w:lineRule="auto"/>
        <w:ind w:firstLine="709"/>
        <w:jc w:val="both"/>
        <w:rPr>
          <w:rFonts w:ascii="Arial" w:hAnsi="Arial" w:cs="Arial"/>
          <w:b/>
          <w:sz w:val="24"/>
          <w:szCs w:val="24"/>
          <w:lang w:eastAsia="ar-SA"/>
        </w:rPr>
      </w:pPr>
      <w:r>
        <w:rPr>
          <w:rFonts w:ascii="Arial" w:eastAsia="Times New Roman" w:hAnsi="Arial" w:cs="Arial"/>
          <w:sz w:val="24"/>
          <w:szCs w:val="24"/>
          <w:lang w:eastAsia="ar-SA"/>
        </w:rPr>
        <w:t>Лот №</w:t>
      </w:r>
      <w:r w:rsidR="00FC2D91" w:rsidRPr="00057B9A">
        <w:rPr>
          <w:rFonts w:ascii="Arial" w:eastAsia="Times New Roman" w:hAnsi="Arial" w:cs="Arial"/>
          <w:sz w:val="24"/>
          <w:szCs w:val="24"/>
          <w:lang w:eastAsia="ar-SA"/>
        </w:rPr>
        <w:t xml:space="preserve">1 </w:t>
      </w:r>
      <w:r w:rsidR="00FC2D91" w:rsidRPr="00057B9A">
        <w:rPr>
          <w:rFonts w:ascii="Arial" w:hAnsi="Arial" w:cs="Arial"/>
          <w:b/>
          <w:sz w:val="24"/>
          <w:szCs w:val="24"/>
          <w:lang w:eastAsia="ar-SA"/>
        </w:rPr>
        <w:t>Объекты холодного водоснабжения муниципального образования «</w:t>
      </w:r>
      <w:r>
        <w:rPr>
          <w:rFonts w:ascii="Arial" w:hAnsi="Arial" w:cs="Arial"/>
          <w:b/>
          <w:sz w:val="24"/>
          <w:szCs w:val="24"/>
          <w:lang w:eastAsia="ar-SA"/>
        </w:rPr>
        <w:t>Ирхидей</w:t>
      </w:r>
      <w:r w:rsidR="00FC2D91" w:rsidRPr="00057B9A">
        <w:rPr>
          <w:rFonts w:ascii="Arial" w:hAnsi="Arial" w:cs="Arial"/>
          <w:b/>
          <w:sz w:val="24"/>
          <w:szCs w:val="24"/>
          <w:lang w:eastAsia="ar-SA"/>
        </w:rPr>
        <w:t>»</w:t>
      </w:r>
    </w:p>
    <w:p w:rsidR="00057B9A" w:rsidRPr="00057B9A" w:rsidRDefault="00057B9A" w:rsidP="00057B9A">
      <w:pPr>
        <w:widowControl w:val="0"/>
        <w:tabs>
          <w:tab w:val="left" w:pos="426"/>
        </w:tabs>
        <w:suppressAutoHyphens/>
        <w:autoSpaceDE w:val="0"/>
        <w:spacing w:after="0" w:line="240" w:lineRule="auto"/>
        <w:ind w:firstLine="709"/>
        <w:jc w:val="right"/>
        <w:rPr>
          <w:rFonts w:ascii="Arial" w:eastAsia="Times New Roman" w:hAnsi="Arial" w:cs="Arial"/>
          <w:sz w:val="24"/>
          <w:szCs w:val="24"/>
          <w:lang w:eastAsia="ar-SA"/>
        </w:rPr>
      </w:pPr>
      <w:proofErr w:type="spellStart"/>
      <w:r>
        <w:rPr>
          <w:rFonts w:ascii="Arial" w:eastAsia="Times New Roman" w:hAnsi="Arial" w:cs="Arial"/>
          <w:sz w:val="24"/>
          <w:szCs w:val="24"/>
          <w:lang w:eastAsia="ar-SA"/>
        </w:rPr>
        <w:t>т</w:t>
      </w:r>
      <w:r w:rsidRPr="00057B9A">
        <w:rPr>
          <w:rFonts w:ascii="Arial" w:eastAsia="Times New Roman" w:hAnsi="Arial" w:cs="Arial"/>
          <w:sz w:val="24"/>
          <w:szCs w:val="24"/>
          <w:lang w:eastAsia="ar-SA"/>
        </w:rPr>
        <w:t>ыс</w:t>
      </w:r>
      <w:proofErr w:type="gramStart"/>
      <w:r w:rsidRPr="00057B9A">
        <w:rPr>
          <w:rFonts w:ascii="Arial" w:eastAsia="Times New Roman" w:hAnsi="Arial" w:cs="Arial"/>
          <w:sz w:val="24"/>
          <w:szCs w:val="24"/>
          <w:lang w:eastAsia="ar-SA"/>
        </w:rPr>
        <w:t>.р</w:t>
      </w:r>
      <w:proofErr w:type="gramEnd"/>
      <w:r w:rsidRPr="00057B9A">
        <w:rPr>
          <w:rFonts w:ascii="Arial" w:eastAsia="Times New Roman" w:hAnsi="Arial" w:cs="Arial"/>
          <w:sz w:val="24"/>
          <w:szCs w:val="24"/>
          <w:lang w:eastAsia="ar-SA"/>
        </w:rPr>
        <w:t>уб</w:t>
      </w:r>
      <w:proofErr w:type="spellEnd"/>
      <w:r w:rsidRPr="00057B9A">
        <w:rPr>
          <w:rFonts w:ascii="Arial" w:eastAsia="Times New Roman" w:hAnsi="Arial" w:cs="Arial"/>
          <w:sz w:val="24"/>
          <w:szCs w:val="24"/>
          <w:lang w:eastAsia="ar-SA"/>
        </w:rPr>
        <w:t>.</w:t>
      </w:r>
    </w:p>
    <w:tbl>
      <w:tblPr>
        <w:tblW w:w="100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1"/>
        <w:gridCol w:w="709"/>
        <w:gridCol w:w="539"/>
        <w:gridCol w:w="567"/>
        <w:gridCol w:w="567"/>
        <w:gridCol w:w="708"/>
        <w:gridCol w:w="708"/>
      </w:tblGrid>
      <w:tr w:rsidR="004D698C" w:rsidRPr="007412B2" w:rsidTr="00057B9A">
        <w:tc>
          <w:tcPr>
            <w:tcW w:w="1277" w:type="dxa"/>
            <w:shd w:val="clear" w:color="auto" w:fill="auto"/>
            <w:vAlign w:val="center"/>
          </w:tcPr>
          <w:p w:rsidR="004D698C" w:rsidRPr="002C29BC" w:rsidRDefault="004D698C" w:rsidP="00057B9A">
            <w:pPr>
              <w:spacing w:after="0" w:line="240" w:lineRule="auto"/>
              <w:ind w:left="-108" w:right="-111"/>
              <w:jc w:val="center"/>
              <w:rPr>
                <w:rFonts w:ascii="Courier New" w:eastAsia="Calibri" w:hAnsi="Courier New" w:cs="Courier New"/>
                <w:b/>
              </w:rPr>
            </w:pPr>
            <w:r w:rsidRPr="002C29BC">
              <w:rPr>
                <w:rFonts w:ascii="Courier New" w:eastAsia="Calibri" w:hAnsi="Courier New" w:cs="Courier New"/>
                <w:b/>
              </w:rPr>
              <w:t xml:space="preserve">№ </w:t>
            </w:r>
            <w:proofErr w:type="gramStart"/>
            <w:r w:rsidRPr="002C29BC">
              <w:rPr>
                <w:rFonts w:ascii="Courier New" w:eastAsia="Calibri" w:hAnsi="Courier New" w:cs="Courier New"/>
                <w:b/>
              </w:rPr>
              <w:t>п</w:t>
            </w:r>
            <w:proofErr w:type="gramEnd"/>
            <w:r w:rsidRPr="002C29BC">
              <w:rPr>
                <w:rFonts w:ascii="Courier New" w:eastAsia="Calibri" w:hAnsi="Courier New" w:cs="Courier New"/>
                <w:b/>
              </w:rPr>
              <w:t>/п</w:t>
            </w:r>
          </w:p>
        </w:tc>
        <w:tc>
          <w:tcPr>
            <w:tcW w:w="4961" w:type="dxa"/>
            <w:tcBorders>
              <w:right w:val="single" w:sz="4" w:space="0" w:color="auto"/>
            </w:tcBorders>
            <w:shd w:val="clear" w:color="auto" w:fill="auto"/>
            <w:vAlign w:val="center"/>
          </w:tcPr>
          <w:p w:rsidR="004D698C" w:rsidRPr="002C29BC" w:rsidRDefault="004D698C" w:rsidP="00057B9A">
            <w:pPr>
              <w:spacing w:after="0" w:line="240" w:lineRule="auto"/>
              <w:ind w:left="-105" w:right="-108"/>
              <w:jc w:val="center"/>
              <w:rPr>
                <w:rFonts w:ascii="Courier New" w:eastAsia="Calibri" w:hAnsi="Courier New" w:cs="Courier New"/>
                <w:b/>
              </w:rPr>
            </w:pPr>
            <w:r w:rsidRPr="002C29BC">
              <w:rPr>
                <w:rFonts w:ascii="Courier New" w:eastAsia="Calibri" w:hAnsi="Courier New" w:cs="Courier New"/>
                <w:b/>
              </w:rPr>
              <w:t>Наименование</w:t>
            </w:r>
          </w:p>
          <w:p w:rsidR="004D698C" w:rsidRPr="002C29BC" w:rsidRDefault="004D698C" w:rsidP="00057B9A">
            <w:pPr>
              <w:spacing w:after="0" w:line="240" w:lineRule="auto"/>
              <w:ind w:left="-109" w:right="-108"/>
              <w:jc w:val="center"/>
              <w:rPr>
                <w:rFonts w:ascii="Courier New" w:eastAsia="Times New Roman" w:hAnsi="Courier New" w:cs="Courier New"/>
                <w:lang w:eastAsia="ru-RU"/>
              </w:rPr>
            </w:pPr>
            <w:r w:rsidRPr="002C29BC">
              <w:rPr>
                <w:rFonts w:ascii="Courier New" w:eastAsia="Calibri" w:hAnsi="Courier New" w:cs="Courier New"/>
                <w:b/>
              </w:rPr>
              <w:t>мероприятия</w:t>
            </w:r>
          </w:p>
        </w:tc>
        <w:tc>
          <w:tcPr>
            <w:tcW w:w="709" w:type="dxa"/>
            <w:tcBorders>
              <w:left w:val="single" w:sz="4" w:space="0" w:color="auto"/>
            </w:tcBorders>
            <w:shd w:val="clear" w:color="auto" w:fill="auto"/>
            <w:vAlign w:val="center"/>
          </w:tcPr>
          <w:p w:rsidR="004D698C" w:rsidRPr="002C29BC" w:rsidRDefault="004D698C" w:rsidP="00057B9A">
            <w:pPr>
              <w:spacing w:after="0" w:line="240" w:lineRule="auto"/>
              <w:jc w:val="center"/>
              <w:rPr>
                <w:rFonts w:ascii="Courier New" w:eastAsia="Calibri" w:hAnsi="Courier New" w:cs="Courier New"/>
                <w:b/>
              </w:rPr>
            </w:pPr>
            <w:r w:rsidRPr="002C29BC">
              <w:rPr>
                <w:rFonts w:ascii="Courier New" w:eastAsia="Calibri" w:hAnsi="Courier New" w:cs="Courier New"/>
                <w:b/>
              </w:rPr>
              <w:t>Всего</w:t>
            </w:r>
          </w:p>
        </w:tc>
        <w:tc>
          <w:tcPr>
            <w:tcW w:w="539"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2021</w:t>
            </w: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2022</w:t>
            </w: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2023</w:t>
            </w:r>
          </w:p>
        </w:tc>
        <w:tc>
          <w:tcPr>
            <w:tcW w:w="708"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2024</w:t>
            </w:r>
          </w:p>
        </w:tc>
        <w:tc>
          <w:tcPr>
            <w:tcW w:w="708" w:type="dxa"/>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2025</w:t>
            </w:r>
          </w:p>
        </w:tc>
      </w:tr>
      <w:tr w:rsidR="004D698C" w:rsidRPr="007412B2" w:rsidTr="00057B9A">
        <w:tc>
          <w:tcPr>
            <w:tcW w:w="1277" w:type="dxa"/>
            <w:shd w:val="clear" w:color="auto" w:fill="auto"/>
          </w:tcPr>
          <w:p w:rsidR="004D698C" w:rsidRPr="002C29BC" w:rsidRDefault="004D698C" w:rsidP="007412B2">
            <w:pPr>
              <w:spacing w:after="0" w:line="240" w:lineRule="auto"/>
              <w:ind w:left="-108" w:right="-111"/>
              <w:jc w:val="center"/>
              <w:rPr>
                <w:rFonts w:ascii="Courier New" w:eastAsia="Calibri" w:hAnsi="Courier New" w:cs="Courier New"/>
                <w:b/>
              </w:rPr>
            </w:pPr>
          </w:p>
        </w:tc>
        <w:tc>
          <w:tcPr>
            <w:tcW w:w="4961" w:type="dxa"/>
            <w:tcBorders>
              <w:right w:val="single" w:sz="4" w:space="0" w:color="auto"/>
            </w:tcBorders>
            <w:shd w:val="clear" w:color="auto" w:fill="auto"/>
          </w:tcPr>
          <w:p w:rsidR="004D698C" w:rsidRPr="002C29BC" w:rsidRDefault="00FC2D91" w:rsidP="00057B9A">
            <w:pPr>
              <w:spacing w:after="0" w:line="240" w:lineRule="auto"/>
              <w:ind w:left="-105" w:right="-108"/>
              <w:jc w:val="center"/>
              <w:rPr>
                <w:rFonts w:ascii="Courier New" w:eastAsia="Calibri" w:hAnsi="Courier New" w:cs="Courier New"/>
                <w:b/>
              </w:rPr>
            </w:pPr>
            <w:r w:rsidRPr="002C29BC">
              <w:rPr>
                <w:rFonts w:ascii="Courier New" w:hAnsi="Courier New" w:cs="Courier New"/>
                <w:b/>
                <w:lang w:eastAsia="ar-SA"/>
              </w:rPr>
              <w:t>Объекты холодного водоснабжения муниципального образования «</w:t>
            </w:r>
            <w:r w:rsidR="00057B9A">
              <w:rPr>
                <w:rFonts w:ascii="Courier New" w:hAnsi="Courier New" w:cs="Courier New"/>
                <w:b/>
                <w:lang w:eastAsia="ar-SA"/>
              </w:rPr>
              <w:t>Ирхидей</w:t>
            </w:r>
            <w:r w:rsidRPr="002C29BC">
              <w:rPr>
                <w:rFonts w:ascii="Courier New" w:hAnsi="Courier New" w:cs="Courier New"/>
                <w:b/>
                <w:lang w:eastAsia="ar-SA"/>
              </w:rPr>
              <w:t>»</w:t>
            </w:r>
          </w:p>
        </w:tc>
        <w:tc>
          <w:tcPr>
            <w:tcW w:w="709" w:type="dxa"/>
            <w:tcBorders>
              <w:left w:val="single" w:sz="4" w:space="0" w:color="auto"/>
            </w:tcBorders>
            <w:shd w:val="clear" w:color="auto" w:fill="auto"/>
            <w:vAlign w:val="center"/>
          </w:tcPr>
          <w:p w:rsidR="004D698C" w:rsidRPr="002C29BC" w:rsidRDefault="004D698C" w:rsidP="00057B9A">
            <w:pPr>
              <w:spacing w:after="0" w:line="240" w:lineRule="auto"/>
              <w:jc w:val="center"/>
              <w:rPr>
                <w:rFonts w:ascii="Courier New" w:eastAsia="Calibri" w:hAnsi="Courier New" w:cs="Courier New"/>
                <w:b/>
              </w:rPr>
            </w:pPr>
          </w:p>
        </w:tc>
        <w:tc>
          <w:tcPr>
            <w:tcW w:w="539"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c>
          <w:tcPr>
            <w:tcW w:w="708"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c>
          <w:tcPr>
            <w:tcW w:w="708" w:type="dxa"/>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r>
      <w:tr w:rsidR="004D698C" w:rsidRPr="007412B2" w:rsidTr="00057B9A">
        <w:tc>
          <w:tcPr>
            <w:tcW w:w="1277" w:type="dxa"/>
            <w:shd w:val="clear" w:color="auto" w:fill="auto"/>
          </w:tcPr>
          <w:p w:rsidR="004D698C" w:rsidRPr="002C29BC" w:rsidRDefault="004D698C" w:rsidP="00C83FCB">
            <w:pPr>
              <w:spacing w:after="0" w:line="240" w:lineRule="auto"/>
              <w:ind w:left="-108" w:right="-111"/>
              <w:jc w:val="center"/>
              <w:rPr>
                <w:rFonts w:ascii="Courier New" w:eastAsia="Calibri" w:hAnsi="Courier New" w:cs="Courier New"/>
              </w:rPr>
            </w:pPr>
            <w:r w:rsidRPr="002C29BC">
              <w:rPr>
                <w:rFonts w:ascii="Courier New" w:eastAsia="Calibri" w:hAnsi="Courier New" w:cs="Courier New"/>
              </w:rPr>
              <w:t>1</w:t>
            </w:r>
          </w:p>
        </w:tc>
        <w:tc>
          <w:tcPr>
            <w:tcW w:w="4961" w:type="dxa"/>
            <w:tcBorders>
              <w:right w:val="single" w:sz="4" w:space="0" w:color="auto"/>
            </w:tcBorders>
            <w:shd w:val="clear" w:color="auto" w:fill="auto"/>
            <w:vAlign w:val="center"/>
          </w:tcPr>
          <w:p w:rsidR="004D698C" w:rsidRPr="002C29BC" w:rsidRDefault="004D698C" w:rsidP="00057B9A">
            <w:pPr>
              <w:widowControl w:val="0"/>
              <w:tabs>
                <w:tab w:val="left" w:pos="426"/>
              </w:tabs>
              <w:suppressAutoHyphens/>
              <w:autoSpaceDE w:val="0"/>
              <w:spacing w:after="0" w:line="240" w:lineRule="auto"/>
              <w:rPr>
                <w:rFonts w:ascii="Courier New" w:eastAsia="Times New Roman" w:hAnsi="Courier New" w:cs="Courier New"/>
                <w:lang w:eastAsia="ru-RU"/>
              </w:rPr>
            </w:pPr>
            <w:r w:rsidRPr="002C29BC">
              <w:rPr>
                <w:rFonts w:ascii="Courier New" w:eastAsia="Times New Roman" w:hAnsi="Courier New" w:cs="Courier New"/>
                <w:lang w:eastAsia="ar-SA"/>
              </w:rPr>
              <w:t>Реализовать мероприятия по организации и содержанию зон санитарной охраны водозабора и получить на них санитарно-э</w:t>
            </w:r>
            <w:r w:rsidR="00057B9A">
              <w:rPr>
                <w:rFonts w:ascii="Courier New" w:eastAsia="Times New Roman" w:hAnsi="Courier New" w:cs="Courier New"/>
                <w:lang w:eastAsia="ar-SA"/>
              </w:rPr>
              <w:t xml:space="preserve">пидемиологические заключения о </w:t>
            </w:r>
            <w:r w:rsidRPr="002C29BC">
              <w:rPr>
                <w:rFonts w:ascii="Courier New" w:eastAsia="Times New Roman" w:hAnsi="Courier New" w:cs="Courier New"/>
                <w:lang w:eastAsia="ar-SA"/>
              </w:rPr>
              <w:t>соответствии водного объекта санитарным правилам и условиям безопасного для здоровья населения и использования водного объекта.</w:t>
            </w:r>
          </w:p>
        </w:tc>
        <w:tc>
          <w:tcPr>
            <w:tcW w:w="709" w:type="dxa"/>
            <w:tcBorders>
              <w:left w:val="single" w:sz="4" w:space="0" w:color="auto"/>
            </w:tcBorders>
            <w:shd w:val="clear" w:color="auto" w:fill="auto"/>
            <w:vAlign w:val="center"/>
          </w:tcPr>
          <w:p w:rsidR="004D698C" w:rsidRPr="002C29BC" w:rsidRDefault="004D698C" w:rsidP="00057B9A">
            <w:pPr>
              <w:spacing w:after="0" w:line="240" w:lineRule="auto"/>
              <w:jc w:val="center"/>
              <w:rPr>
                <w:rFonts w:ascii="Courier New" w:eastAsia="Calibri" w:hAnsi="Courier New" w:cs="Courier New"/>
                <w:b/>
              </w:rPr>
            </w:pPr>
            <w:r w:rsidRPr="002C29BC">
              <w:rPr>
                <w:rFonts w:ascii="Courier New" w:eastAsia="Times New Roman" w:hAnsi="Courier New" w:cs="Courier New"/>
                <w:color w:val="000000"/>
                <w:lang w:eastAsia="ru-RU"/>
              </w:rPr>
              <w:t>1109,78</w:t>
            </w:r>
          </w:p>
        </w:tc>
        <w:tc>
          <w:tcPr>
            <w:tcW w:w="539"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highlight w:val="yellow"/>
              </w:rPr>
            </w:pPr>
            <w:r w:rsidRPr="002C29BC">
              <w:rPr>
                <w:rFonts w:ascii="Courier New" w:eastAsia="Times New Roman" w:hAnsi="Courier New" w:cs="Courier New"/>
                <w:color w:val="000000"/>
                <w:lang w:eastAsia="ru-RU"/>
              </w:rPr>
              <w:t>369,92</w:t>
            </w: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highlight w:val="yellow"/>
              </w:rPr>
            </w:pPr>
            <w:r w:rsidRPr="002C29BC">
              <w:rPr>
                <w:rFonts w:ascii="Courier New" w:eastAsia="Times New Roman" w:hAnsi="Courier New" w:cs="Courier New"/>
                <w:color w:val="000000"/>
                <w:lang w:eastAsia="ru-RU"/>
              </w:rPr>
              <w:t>369,93</w:t>
            </w: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highlight w:val="yellow"/>
              </w:rPr>
            </w:pPr>
            <w:r w:rsidRPr="002C29BC">
              <w:rPr>
                <w:rFonts w:ascii="Courier New" w:eastAsia="Times New Roman" w:hAnsi="Courier New" w:cs="Courier New"/>
                <w:color w:val="000000"/>
                <w:lang w:eastAsia="ru-RU"/>
              </w:rPr>
              <w:t>369,93</w:t>
            </w:r>
          </w:p>
        </w:tc>
        <w:tc>
          <w:tcPr>
            <w:tcW w:w="708"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highlight w:val="yellow"/>
              </w:rPr>
            </w:pPr>
            <w:r w:rsidRPr="002C29BC">
              <w:rPr>
                <w:rFonts w:ascii="Courier New" w:eastAsia="Calibri" w:hAnsi="Courier New" w:cs="Courier New"/>
                <w:b/>
              </w:rPr>
              <w:t>0</w:t>
            </w:r>
          </w:p>
        </w:tc>
        <w:tc>
          <w:tcPr>
            <w:tcW w:w="708" w:type="dxa"/>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0</w:t>
            </w:r>
          </w:p>
        </w:tc>
      </w:tr>
      <w:tr w:rsidR="004D698C" w:rsidRPr="007412B2" w:rsidTr="00057B9A">
        <w:tc>
          <w:tcPr>
            <w:tcW w:w="1277" w:type="dxa"/>
            <w:shd w:val="clear" w:color="auto" w:fill="auto"/>
          </w:tcPr>
          <w:p w:rsidR="004D698C" w:rsidRPr="002C29BC" w:rsidRDefault="004D698C" w:rsidP="00616408">
            <w:pPr>
              <w:spacing w:after="0" w:line="240" w:lineRule="auto"/>
              <w:ind w:left="-108" w:right="-111"/>
              <w:jc w:val="center"/>
              <w:rPr>
                <w:rFonts w:ascii="Courier New" w:eastAsia="Calibri" w:hAnsi="Courier New" w:cs="Courier New"/>
              </w:rPr>
            </w:pPr>
          </w:p>
        </w:tc>
        <w:tc>
          <w:tcPr>
            <w:tcW w:w="4961" w:type="dxa"/>
            <w:tcBorders>
              <w:right w:val="single" w:sz="4" w:space="0" w:color="auto"/>
            </w:tcBorders>
            <w:shd w:val="clear" w:color="auto" w:fill="auto"/>
            <w:vAlign w:val="center"/>
          </w:tcPr>
          <w:p w:rsidR="004D698C" w:rsidRPr="002C29BC" w:rsidRDefault="004D698C" w:rsidP="00057B9A">
            <w:pPr>
              <w:spacing w:after="0" w:line="240" w:lineRule="auto"/>
              <w:ind w:left="-105" w:right="-108"/>
              <w:jc w:val="right"/>
              <w:rPr>
                <w:rFonts w:ascii="Courier New" w:eastAsia="Times New Roman" w:hAnsi="Courier New" w:cs="Courier New"/>
                <w:lang w:eastAsia="ru-RU"/>
              </w:rPr>
            </w:pPr>
            <w:r w:rsidRPr="002C29BC">
              <w:rPr>
                <w:rFonts w:ascii="Courier New" w:eastAsia="Times New Roman" w:hAnsi="Courier New" w:cs="Courier New"/>
                <w:lang w:eastAsia="ru-RU"/>
              </w:rPr>
              <w:t>ВСЕГО</w:t>
            </w:r>
          </w:p>
        </w:tc>
        <w:tc>
          <w:tcPr>
            <w:tcW w:w="709" w:type="dxa"/>
            <w:tcBorders>
              <w:left w:val="single" w:sz="4" w:space="0" w:color="auto"/>
            </w:tcBorders>
            <w:shd w:val="clear" w:color="auto" w:fill="auto"/>
            <w:vAlign w:val="center"/>
          </w:tcPr>
          <w:p w:rsidR="004D698C" w:rsidRPr="002C29BC" w:rsidRDefault="004D698C" w:rsidP="00057B9A">
            <w:pPr>
              <w:spacing w:after="0" w:line="240" w:lineRule="auto"/>
              <w:jc w:val="center"/>
              <w:rPr>
                <w:rFonts w:ascii="Courier New" w:eastAsia="Calibri" w:hAnsi="Courier New" w:cs="Courier New"/>
                <w:b/>
              </w:rPr>
            </w:pPr>
            <w:r w:rsidRPr="002C29BC">
              <w:rPr>
                <w:rFonts w:ascii="Courier New" w:eastAsia="Times New Roman" w:hAnsi="Courier New" w:cs="Courier New"/>
                <w:color w:val="000000"/>
                <w:lang w:eastAsia="ru-RU"/>
              </w:rPr>
              <w:t>1109,78</w:t>
            </w:r>
          </w:p>
        </w:tc>
        <w:tc>
          <w:tcPr>
            <w:tcW w:w="539"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Times New Roman" w:hAnsi="Courier New" w:cs="Courier New"/>
                <w:color w:val="000000"/>
                <w:lang w:eastAsia="ru-RU"/>
              </w:rPr>
              <w:t>369,92</w:t>
            </w: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Times New Roman" w:hAnsi="Courier New" w:cs="Courier New"/>
                <w:color w:val="000000"/>
                <w:lang w:eastAsia="ru-RU"/>
              </w:rPr>
              <w:t>369,93</w:t>
            </w: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Times New Roman" w:hAnsi="Courier New" w:cs="Courier New"/>
                <w:color w:val="000000"/>
                <w:lang w:eastAsia="ru-RU"/>
              </w:rPr>
              <w:t>369,93</w:t>
            </w:r>
          </w:p>
        </w:tc>
        <w:tc>
          <w:tcPr>
            <w:tcW w:w="708"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0</w:t>
            </w:r>
          </w:p>
        </w:tc>
        <w:tc>
          <w:tcPr>
            <w:tcW w:w="708" w:type="dxa"/>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0</w:t>
            </w:r>
          </w:p>
        </w:tc>
      </w:tr>
    </w:tbl>
    <w:p w:rsidR="007412B2" w:rsidRPr="00057B9A" w:rsidRDefault="007412B2" w:rsidP="007412B2">
      <w:pPr>
        <w:widowControl w:val="0"/>
        <w:suppressAutoHyphens/>
        <w:spacing w:after="0" w:line="240" w:lineRule="auto"/>
        <w:ind w:left="1288"/>
        <w:contextualSpacing/>
        <w:jc w:val="both"/>
        <w:rPr>
          <w:rFonts w:ascii="Arial" w:eastAsia="Arial Unicode MS" w:hAnsi="Arial" w:cs="Arial"/>
          <w:kern w:val="1"/>
          <w:sz w:val="24"/>
          <w:szCs w:val="24"/>
          <w:highlight w:val="yellow"/>
        </w:rPr>
      </w:pPr>
    </w:p>
    <w:p w:rsidR="00CE6F31" w:rsidRPr="00057B9A" w:rsidRDefault="00057B9A" w:rsidP="00CE6F31">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Pr>
          <w:rFonts w:ascii="Arial" w:hAnsi="Arial" w:cs="Arial"/>
          <w:sz w:val="24"/>
          <w:szCs w:val="24"/>
          <w:lang w:eastAsia="ar-SA"/>
        </w:rPr>
        <w:t>Лот №</w:t>
      </w:r>
      <w:r w:rsidR="00FC2D91" w:rsidRPr="00057B9A">
        <w:rPr>
          <w:rFonts w:ascii="Arial" w:hAnsi="Arial" w:cs="Arial"/>
          <w:sz w:val="24"/>
          <w:szCs w:val="24"/>
          <w:lang w:eastAsia="ar-SA"/>
        </w:rPr>
        <w:t xml:space="preserve">2 </w:t>
      </w:r>
      <w:r w:rsidR="00FC2D91" w:rsidRPr="00057B9A">
        <w:rPr>
          <w:rFonts w:ascii="Arial" w:hAnsi="Arial" w:cs="Arial"/>
          <w:b/>
          <w:sz w:val="24"/>
          <w:szCs w:val="24"/>
          <w:lang w:eastAsia="ar-SA"/>
        </w:rPr>
        <w:t>Объекты холодного водоснабжения муниципального образования «</w:t>
      </w:r>
      <w:r>
        <w:rPr>
          <w:rFonts w:ascii="Arial" w:hAnsi="Arial" w:cs="Arial"/>
          <w:b/>
          <w:sz w:val="24"/>
          <w:szCs w:val="24"/>
          <w:lang w:eastAsia="ar-SA"/>
        </w:rPr>
        <w:t>Ирхидей</w:t>
      </w:r>
      <w:r w:rsidR="00FC2D91" w:rsidRPr="00057B9A">
        <w:rPr>
          <w:rFonts w:ascii="Arial" w:hAnsi="Arial" w:cs="Arial"/>
          <w:b/>
          <w:sz w:val="24"/>
          <w:szCs w:val="24"/>
          <w:lang w:eastAsia="ar-SA"/>
        </w:rPr>
        <w:t>»</w:t>
      </w:r>
    </w:p>
    <w:p w:rsidR="00CE6F31" w:rsidRPr="00057B9A" w:rsidRDefault="00CE6F31" w:rsidP="00CE6F31">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lastRenderedPageBreak/>
        <w:t>В том числе:</w:t>
      </w:r>
    </w:p>
    <w:p w:rsidR="00CE6F31" w:rsidRPr="00057B9A" w:rsidRDefault="00057B9A" w:rsidP="00057B9A">
      <w:pPr>
        <w:widowControl w:val="0"/>
        <w:tabs>
          <w:tab w:val="left" w:pos="426"/>
        </w:tabs>
        <w:suppressAutoHyphens/>
        <w:autoSpaceDE w:val="0"/>
        <w:spacing w:after="0" w:line="240" w:lineRule="auto"/>
        <w:ind w:firstLine="709"/>
        <w:jc w:val="right"/>
        <w:rPr>
          <w:rFonts w:ascii="Arial" w:eastAsia="Times New Roman" w:hAnsi="Arial" w:cs="Arial"/>
          <w:sz w:val="24"/>
          <w:szCs w:val="24"/>
          <w:lang w:eastAsia="ar-SA"/>
        </w:rPr>
      </w:pPr>
      <w:proofErr w:type="spellStart"/>
      <w:r>
        <w:rPr>
          <w:rFonts w:ascii="Arial" w:eastAsia="Times New Roman" w:hAnsi="Arial" w:cs="Arial"/>
          <w:sz w:val="24"/>
          <w:szCs w:val="24"/>
          <w:lang w:eastAsia="ar-SA"/>
        </w:rPr>
        <w:t>т</w:t>
      </w:r>
      <w:r w:rsidR="00CE6F31" w:rsidRPr="00057B9A">
        <w:rPr>
          <w:rFonts w:ascii="Arial" w:eastAsia="Times New Roman" w:hAnsi="Arial" w:cs="Arial"/>
          <w:sz w:val="24"/>
          <w:szCs w:val="24"/>
          <w:lang w:eastAsia="ar-SA"/>
        </w:rPr>
        <w:t>ыс</w:t>
      </w:r>
      <w:proofErr w:type="gramStart"/>
      <w:r w:rsidR="00CE6F31" w:rsidRPr="00057B9A">
        <w:rPr>
          <w:rFonts w:ascii="Arial" w:eastAsia="Times New Roman" w:hAnsi="Arial" w:cs="Arial"/>
          <w:sz w:val="24"/>
          <w:szCs w:val="24"/>
          <w:lang w:eastAsia="ar-SA"/>
        </w:rPr>
        <w:t>.р</w:t>
      </w:r>
      <w:proofErr w:type="gramEnd"/>
      <w:r w:rsidR="00CE6F31" w:rsidRPr="00057B9A">
        <w:rPr>
          <w:rFonts w:ascii="Arial" w:eastAsia="Times New Roman" w:hAnsi="Arial" w:cs="Arial"/>
          <w:sz w:val="24"/>
          <w:szCs w:val="24"/>
          <w:lang w:eastAsia="ar-SA"/>
        </w:rPr>
        <w:t>уб</w:t>
      </w:r>
      <w:proofErr w:type="spellEnd"/>
      <w:r w:rsidR="00CE6F31" w:rsidRPr="00057B9A">
        <w:rPr>
          <w:rFonts w:ascii="Arial" w:eastAsia="Times New Roman" w:hAnsi="Arial" w:cs="Arial"/>
          <w:sz w:val="24"/>
          <w:szCs w:val="24"/>
          <w:lang w:eastAsia="ar-SA"/>
        </w:rPr>
        <w:t>.</w:t>
      </w:r>
    </w:p>
    <w:tbl>
      <w:tblPr>
        <w:tblW w:w="100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1"/>
        <w:gridCol w:w="709"/>
        <w:gridCol w:w="539"/>
        <w:gridCol w:w="567"/>
        <w:gridCol w:w="567"/>
        <w:gridCol w:w="708"/>
        <w:gridCol w:w="708"/>
      </w:tblGrid>
      <w:tr w:rsidR="004D698C" w:rsidRPr="002C29BC" w:rsidTr="00057B9A">
        <w:tc>
          <w:tcPr>
            <w:tcW w:w="1277" w:type="dxa"/>
            <w:shd w:val="clear" w:color="auto" w:fill="auto"/>
            <w:vAlign w:val="center"/>
          </w:tcPr>
          <w:p w:rsidR="004D698C" w:rsidRPr="002C29BC" w:rsidRDefault="004D698C" w:rsidP="00057B9A">
            <w:pPr>
              <w:spacing w:after="0" w:line="240" w:lineRule="auto"/>
              <w:ind w:left="-108" w:right="-111"/>
              <w:jc w:val="center"/>
              <w:rPr>
                <w:rFonts w:ascii="Courier New" w:eastAsia="Calibri" w:hAnsi="Courier New" w:cs="Courier New"/>
                <w:b/>
              </w:rPr>
            </w:pPr>
            <w:r w:rsidRPr="002C29BC">
              <w:rPr>
                <w:rFonts w:ascii="Courier New" w:eastAsia="Calibri" w:hAnsi="Courier New" w:cs="Courier New"/>
                <w:b/>
              </w:rPr>
              <w:t xml:space="preserve">№ </w:t>
            </w:r>
            <w:proofErr w:type="gramStart"/>
            <w:r w:rsidRPr="002C29BC">
              <w:rPr>
                <w:rFonts w:ascii="Courier New" w:eastAsia="Calibri" w:hAnsi="Courier New" w:cs="Courier New"/>
                <w:b/>
              </w:rPr>
              <w:t>п</w:t>
            </w:r>
            <w:proofErr w:type="gramEnd"/>
            <w:r w:rsidRPr="002C29BC">
              <w:rPr>
                <w:rFonts w:ascii="Courier New" w:eastAsia="Calibri" w:hAnsi="Courier New" w:cs="Courier New"/>
                <w:b/>
              </w:rPr>
              <w:t>/п</w:t>
            </w:r>
          </w:p>
        </w:tc>
        <w:tc>
          <w:tcPr>
            <w:tcW w:w="4961" w:type="dxa"/>
            <w:tcBorders>
              <w:right w:val="single" w:sz="4" w:space="0" w:color="auto"/>
            </w:tcBorders>
            <w:shd w:val="clear" w:color="auto" w:fill="auto"/>
            <w:vAlign w:val="center"/>
          </w:tcPr>
          <w:p w:rsidR="004D698C" w:rsidRPr="002C29BC" w:rsidRDefault="004D698C" w:rsidP="00057B9A">
            <w:pPr>
              <w:spacing w:after="0" w:line="240" w:lineRule="auto"/>
              <w:ind w:left="-105" w:right="-108"/>
              <w:jc w:val="center"/>
              <w:rPr>
                <w:rFonts w:ascii="Courier New" w:eastAsia="Calibri" w:hAnsi="Courier New" w:cs="Courier New"/>
                <w:b/>
              </w:rPr>
            </w:pPr>
            <w:r w:rsidRPr="002C29BC">
              <w:rPr>
                <w:rFonts w:ascii="Courier New" w:eastAsia="Calibri" w:hAnsi="Courier New" w:cs="Courier New"/>
                <w:b/>
              </w:rPr>
              <w:t>Наименование</w:t>
            </w:r>
          </w:p>
          <w:p w:rsidR="004D698C" w:rsidRPr="002C29BC" w:rsidRDefault="004D698C" w:rsidP="00057B9A">
            <w:pPr>
              <w:spacing w:after="0" w:line="240" w:lineRule="auto"/>
              <w:ind w:left="-109" w:right="-108"/>
              <w:jc w:val="center"/>
              <w:rPr>
                <w:rFonts w:ascii="Courier New" w:eastAsia="Times New Roman" w:hAnsi="Courier New" w:cs="Courier New"/>
                <w:lang w:eastAsia="ru-RU"/>
              </w:rPr>
            </w:pPr>
            <w:r w:rsidRPr="002C29BC">
              <w:rPr>
                <w:rFonts w:ascii="Courier New" w:eastAsia="Calibri" w:hAnsi="Courier New" w:cs="Courier New"/>
                <w:b/>
              </w:rPr>
              <w:t>мероприятия</w:t>
            </w:r>
          </w:p>
        </w:tc>
        <w:tc>
          <w:tcPr>
            <w:tcW w:w="709" w:type="dxa"/>
            <w:tcBorders>
              <w:left w:val="single" w:sz="4" w:space="0" w:color="auto"/>
            </w:tcBorders>
            <w:shd w:val="clear" w:color="auto" w:fill="auto"/>
            <w:vAlign w:val="center"/>
          </w:tcPr>
          <w:p w:rsidR="004D698C" w:rsidRPr="002C29BC" w:rsidRDefault="004D698C" w:rsidP="00057B9A">
            <w:pPr>
              <w:spacing w:after="0" w:line="240" w:lineRule="auto"/>
              <w:jc w:val="center"/>
              <w:rPr>
                <w:rFonts w:ascii="Courier New" w:eastAsia="Calibri" w:hAnsi="Courier New" w:cs="Courier New"/>
                <w:b/>
              </w:rPr>
            </w:pPr>
            <w:r w:rsidRPr="002C29BC">
              <w:rPr>
                <w:rFonts w:ascii="Courier New" w:eastAsia="Calibri" w:hAnsi="Courier New" w:cs="Courier New"/>
                <w:b/>
              </w:rPr>
              <w:t>Всего</w:t>
            </w:r>
          </w:p>
        </w:tc>
        <w:tc>
          <w:tcPr>
            <w:tcW w:w="539"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2021</w:t>
            </w: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2022</w:t>
            </w: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2023</w:t>
            </w:r>
          </w:p>
        </w:tc>
        <w:tc>
          <w:tcPr>
            <w:tcW w:w="708"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r w:rsidRPr="002C29BC">
              <w:rPr>
                <w:rFonts w:ascii="Courier New" w:eastAsia="Calibri" w:hAnsi="Courier New" w:cs="Courier New"/>
                <w:b/>
              </w:rPr>
              <w:t>2024</w:t>
            </w:r>
          </w:p>
        </w:tc>
        <w:tc>
          <w:tcPr>
            <w:tcW w:w="708" w:type="dxa"/>
            <w:vAlign w:val="center"/>
          </w:tcPr>
          <w:p w:rsidR="004D698C" w:rsidRPr="002C29BC" w:rsidRDefault="004D698C" w:rsidP="00057B9A">
            <w:pPr>
              <w:spacing w:after="0" w:line="240" w:lineRule="auto"/>
              <w:ind w:right="-108"/>
              <w:jc w:val="center"/>
              <w:rPr>
                <w:rFonts w:ascii="Courier New" w:eastAsia="Calibri" w:hAnsi="Courier New" w:cs="Courier New"/>
                <w:b/>
              </w:rPr>
            </w:pPr>
            <w:r w:rsidRPr="002C29BC">
              <w:rPr>
                <w:rFonts w:ascii="Courier New" w:eastAsia="Calibri" w:hAnsi="Courier New" w:cs="Courier New"/>
                <w:b/>
              </w:rPr>
              <w:t>2025</w:t>
            </w:r>
          </w:p>
        </w:tc>
      </w:tr>
      <w:tr w:rsidR="004D698C" w:rsidRPr="002C29BC" w:rsidTr="00057B9A">
        <w:tc>
          <w:tcPr>
            <w:tcW w:w="1277" w:type="dxa"/>
            <w:shd w:val="clear" w:color="auto" w:fill="auto"/>
            <w:vAlign w:val="center"/>
          </w:tcPr>
          <w:p w:rsidR="004D698C" w:rsidRPr="002C29BC" w:rsidRDefault="004D698C" w:rsidP="00057B9A">
            <w:pPr>
              <w:spacing w:after="0" w:line="240" w:lineRule="auto"/>
              <w:ind w:left="-108" w:right="-111"/>
              <w:jc w:val="center"/>
              <w:rPr>
                <w:rFonts w:ascii="Courier New" w:eastAsia="Calibri" w:hAnsi="Courier New" w:cs="Courier New"/>
                <w:b/>
              </w:rPr>
            </w:pPr>
          </w:p>
        </w:tc>
        <w:tc>
          <w:tcPr>
            <w:tcW w:w="4961" w:type="dxa"/>
            <w:tcBorders>
              <w:right w:val="single" w:sz="4" w:space="0" w:color="auto"/>
            </w:tcBorders>
            <w:shd w:val="clear" w:color="auto" w:fill="auto"/>
            <w:vAlign w:val="center"/>
          </w:tcPr>
          <w:p w:rsidR="004D698C" w:rsidRPr="002C29BC" w:rsidRDefault="00FC2D91" w:rsidP="00057B9A">
            <w:pPr>
              <w:spacing w:after="0" w:line="240" w:lineRule="auto"/>
              <w:ind w:left="-105" w:right="-108"/>
              <w:jc w:val="center"/>
              <w:rPr>
                <w:rFonts w:ascii="Courier New" w:eastAsia="Calibri" w:hAnsi="Courier New" w:cs="Courier New"/>
                <w:b/>
              </w:rPr>
            </w:pPr>
            <w:r w:rsidRPr="002C29BC">
              <w:rPr>
                <w:rFonts w:ascii="Courier New" w:hAnsi="Courier New" w:cs="Courier New"/>
                <w:b/>
                <w:lang w:eastAsia="ar-SA"/>
              </w:rPr>
              <w:t>«Объекты холодного водоснабжения муниципального образования «</w:t>
            </w:r>
            <w:r w:rsidR="00057B9A">
              <w:rPr>
                <w:rFonts w:ascii="Courier New" w:hAnsi="Courier New" w:cs="Courier New"/>
                <w:b/>
                <w:lang w:eastAsia="ar-SA"/>
              </w:rPr>
              <w:t>Ирхидей</w:t>
            </w:r>
            <w:r w:rsidRPr="002C29BC">
              <w:rPr>
                <w:rFonts w:ascii="Courier New" w:hAnsi="Courier New" w:cs="Courier New"/>
                <w:b/>
                <w:lang w:eastAsia="ar-SA"/>
              </w:rPr>
              <w:t>»</w:t>
            </w:r>
          </w:p>
        </w:tc>
        <w:tc>
          <w:tcPr>
            <w:tcW w:w="709" w:type="dxa"/>
            <w:tcBorders>
              <w:left w:val="single" w:sz="4" w:space="0" w:color="auto"/>
            </w:tcBorders>
            <w:shd w:val="clear" w:color="auto" w:fill="auto"/>
            <w:vAlign w:val="center"/>
          </w:tcPr>
          <w:p w:rsidR="004D698C" w:rsidRPr="002C29BC" w:rsidRDefault="004D698C" w:rsidP="00057B9A">
            <w:pPr>
              <w:spacing w:after="0" w:line="240" w:lineRule="auto"/>
              <w:jc w:val="center"/>
              <w:rPr>
                <w:rFonts w:ascii="Courier New" w:eastAsia="Calibri" w:hAnsi="Courier New" w:cs="Courier New"/>
                <w:b/>
              </w:rPr>
            </w:pPr>
          </w:p>
        </w:tc>
        <w:tc>
          <w:tcPr>
            <w:tcW w:w="539"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c>
          <w:tcPr>
            <w:tcW w:w="567"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c>
          <w:tcPr>
            <w:tcW w:w="708" w:type="dxa"/>
            <w:shd w:val="clear" w:color="auto" w:fill="auto"/>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c>
          <w:tcPr>
            <w:tcW w:w="708" w:type="dxa"/>
            <w:vAlign w:val="center"/>
          </w:tcPr>
          <w:p w:rsidR="004D698C" w:rsidRPr="002C29BC" w:rsidRDefault="004D698C" w:rsidP="00057B9A">
            <w:pPr>
              <w:spacing w:after="0" w:line="240" w:lineRule="auto"/>
              <w:ind w:left="-108" w:right="-108"/>
              <w:jc w:val="center"/>
              <w:rPr>
                <w:rFonts w:ascii="Courier New" w:eastAsia="Calibri" w:hAnsi="Courier New" w:cs="Courier New"/>
                <w:b/>
              </w:rPr>
            </w:pPr>
          </w:p>
        </w:tc>
      </w:tr>
      <w:tr w:rsidR="004D698C" w:rsidRPr="002C29BC" w:rsidTr="00057B9A">
        <w:tc>
          <w:tcPr>
            <w:tcW w:w="1277" w:type="dxa"/>
            <w:shd w:val="clear" w:color="auto" w:fill="auto"/>
          </w:tcPr>
          <w:p w:rsidR="004D698C" w:rsidRPr="002C29BC" w:rsidRDefault="004D698C" w:rsidP="00616408">
            <w:pPr>
              <w:spacing w:after="0" w:line="240" w:lineRule="auto"/>
              <w:ind w:left="-108" w:right="-111"/>
              <w:jc w:val="center"/>
              <w:rPr>
                <w:rFonts w:ascii="Courier New" w:eastAsia="Calibri" w:hAnsi="Courier New" w:cs="Courier New"/>
              </w:rPr>
            </w:pPr>
            <w:r w:rsidRPr="002C29BC">
              <w:rPr>
                <w:rFonts w:ascii="Courier New" w:eastAsia="Calibri" w:hAnsi="Courier New" w:cs="Courier New"/>
              </w:rPr>
              <w:t>2</w:t>
            </w:r>
          </w:p>
        </w:tc>
        <w:tc>
          <w:tcPr>
            <w:tcW w:w="4961" w:type="dxa"/>
            <w:tcBorders>
              <w:right w:val="single" w:sz="4" w:space="0" w:color="auto"/>
            </w:tcBorders>
            <w:shd w:val="clear" w:color="auto" w:fill="auto"/>
            <w:vAlign w:val="center"/>
          </w:tcPr>
          <w:p w:rsidR="004D698C" w:rsidRPr="002C29BC" w:rsidRDefault="004D698C" w:rsidP="00057B9A">
            <w:pPr>
              <w:widowControl w:val="0"/>
              <w:tabs>
                <w:tab w:val="left" w:pos="426"/>
              </w:tabs>
              <w:suppressAutoHyphens/>
              <w:autoSpaceDE w:val="0"/>
              <w:spacing w:after="0" w:line="240" w:lineRule="auto"/>
              <w:rPr>
                <w:rFonts w:ascii="Courier New" w:eastAsia="Times New Roman" w:hAnsi="Courier New" w:cs="Courier New"/>
                <w:lang w:eastAsia="ru-RU"/>
              </w:rPr>
            </w:pPr>
            <w:r w:rsidRPr="002C29BC">
              <w:rPr>
                <w:rFonts w:ascii="Courier New" w:eastAsia="Times New Roman" w:hAnsi="Courier New" w:cs="Courier New"/>
                <w:lang w:eastAsia="ar-SA"/>
              </w:rPr>
              <w:t>Разработать проекты округов и зон санитарной охраны водных объектов и получить на них санитарно-эп</w:t>
            </w:r>
            <w:r w:rsidR="00057B9A">
              <w:rPr>
                <w:rFonts w:ascii="Courier New" w:eastAsia="Times New Roman" w:hAnsi="Courier New" w:cs="Courier New"/>
                <w:lang w:eastAsia="ar-SA"/>
              </w:rPr>
              <w:t xml:space="preserve">идемиологические заключения на </w:t>
            </w:r>
            <w:r w:rsidRPr="002C29BC">
              <w:rPr>
                <w:rFonts w:ascii="Courier New" w:eastAsia="Times New Roman" w:hAnsi="Courier New" w:cs="Courier New"/>
                <w:lang w:eastAsia="ar-SA"/>
              </w:rPr>
              <w:t>оголовок скважины установить в соответствии с требованиями п. 3.3.4, 3.32 СанПиН 2.1.4.1175-02 «Гигиенические требования к качеству воды нецентрализованного водоснабжения. Санитарная охрана источников».</w:t>
            </w:r>
          </w:p>
          <w:p w:rsidR="004D698C" w:rsidRPr="002C29BC" w:rsidRDefault="004D698C" w:rsidP="00057B9A">
            <w:pPr>
              <w:widowControl w:val="0"/>
              <w:tabs>
                <w:tab w:val="left" w:pos="426"/>
              </w:tabs>
              <w:suppressAutoHyphens/>
              <w:autoSpaceDE w:val="0"/>
              <w:spacing w:after="0" w:line="240" w:lineRule="auto"/>
              <w:rPr>
                <w:rFonts w:ascii="Courier New" w:eastAsia="Times New Roman" w:hAnsi="Courier New" w:cs="Courier New"/>
                <w:lang w:eastAsia="ru-RU"/>
              </w:rPr>
            </w:pPr>
            <w:r w:rsidRPr="002C29BC">
              <w:rPr>
                <w:rFonts w:ascii="Courier New" w:eastAsia="Times New Roman" w:hAnsi="Courier New" w:cs="Courier New"/>
                <w:lang w:eastAsia="ar-SA"/>
              </w:rPr>
              <w:t>Реализовать мероприятия по организации и содержанию зон санитарной охраны водозабора и получить на них санитарно-э</w:t>
            </w:r>
            <w:r w:rsidR="00057B9A">
              <w:rPr>
                <w:rFonts w:ascii="Courier New" w:eastAsia="Times New Roman" w:hAnsi="Courier New" w:cs="Courier New"/>
                <w:lang w:eastAsia="ar-SA"/>
              </w:rPr>
              <w:t xml:space="preserve">пидемиологические заключения о </w:t>
            </w:r>
            <w:r w:rsidRPr="002C29BC">
              <w:rPr>
                <w:rFonts w:ascii="Courier New" w:eastAsia="Times New Roman" w:hAnsi="Courier New" w:cs="Courier New"/>
                <w:lang w:eastAsia="ar-SA"/>
              </w:rPr>
              <w:t>соответствии водного объекта санитарным правилам и условиям безопасного для здоровья населения и использования водного объекта.</w:t>
            </w:r>
          </w:p>
        </w:tc>
        <w:tc>
          <w:tcPr>
            <w:tcW w:w="709" w:type="dxa"/>
            <w:tcBorders>
              <w:left w:val="single" w:sz="4" w:space="0" w:color="auto"/>
            </w:tcBorders>
            <w:shd w:val="clear" w:color="auto" w:fill="auto"/>
            <w:vAlign w:val="center"/>
          </w:tcPr>
          <w:p w:rsidR="004D698C" w:rsidRPr="002C29BC" w:rsidRDefault="004D698C" w:rsidP="00057B9A">
            <w:pPr>
              <w:spacing w:after="0" w:line="240" w:lineRule="auto"/>
              <w:jc w:val="center"/>
              <w:rPr>
                <w:rFonts w:ascii="Courier New" w:eastAsia="Calibri" w:hAnsi="Courier New" w:cs="Courier New"/>
                <w:b/>
              </w:rPr>
            </w:pPr>
            <w:r w:rsidRPr="002C29BC">
              <w:rPr>
                <w:rFonts w:ascii="Courier New" w:eastAsia="Times New Roman" w:hAnsi="Courier New" w:cs="Courier New"/>
                <w:color w:val="000000"/>
                <w:lang w:eastAsia="ru-RU"/>
              </w:rPr>
              <w:t>1609,78</w:t>
            </w:r>
            <w:r w:rsidR="00D20C0B" w:rsidRPr="002C29BC">
              <w:rPr>
                <w:rFonts w:ascii="Courier New" w:eastAsia="Times New Roman" w:hAnsi="Courier New" w:cs="Courier New"/>
                <w:color w:val="000000"/>
                <w:lang w:eastAsia="ru-RU"/>
              </w:rPr>
              <w:t>0</w:t>
            </w:r>
          </w:p>
        </w:tc>
        <w:tc>
          <w:tcPr>
            <w:tcW w:w="539" w:type="dxa"/>
            <w:shd w:val="clear" w:color="auto" w:fill="auto"/>
            <w:vAlign w:val="center"/>
          </w:tcPr>
          <w:p w:rsidR="004D698C" w:rsidRPr="002C29BC" w:rsidRDefault="00D20C0B" w:rsidP="00057B9A">
            <w:pPr>
              <w:spacing w:after="0" w:line="240" w:lineRule="auto"/>
              <w:ind w:left="-108" w:right="-108"/>
              <w:jc w:val="center"/>
              <w:rPr>
                <w:rFonts w:ascii="Courier New" w:eastAsia="Calibri" w:hAnsi="Courier New" w:cs="Courier New"/>
                <w:bCs/>
              </w:rPr>
            </w:pPr>
            <w:r w:rsidRPr="002C29BC">
              <w:rPr>
                <w:rFonts w:ascii="Courier New" w:eastAsia="Times New Roman" w:hAnsi="Courier New" w:cs="Courier New"/>
                <w:color w:val="000000"/>
                <w:lang w:eastAsia="ru-RU"/>
              </w:rPr>
              <w:t>402,445</w:t>
            </w:r>
          </w:p>
        </w:tc>
        <w:tc>
          <w:tcPr>
            <w:tcW w:w="567" w:type="dxa"/>
            <w:shd w:val="clear" w:color="auto" w:fill="auto"/>
            <w:vAlign w:val="center"/>
          </w:tcPr>
          <w:p w:rsidR="004D698C" w:rsidRPr="002C29BC" w:rsidRDefault="00D20C0B" w:rsidP="00057B9A">
            <w:pPr>
              <w:spacing w:after="0" w:line="240" w:lineRule="auto"/>
              <w:ind w:left="-108" w:right="-108"/>
              <w:jc w:val="center"/>
              <w:rPr>
                <w:rFonts w:ascii="Courier New" w:eastAsia="Calibri" w:hAnsi="Courier New" w:cs="Courier New"/>
                <w:bCs/>
              </w:rPr>
            </w:pPr>
            <w:r w:rsidRPr="002C29BC">
              <w:rPr>
                <w:rFonts w:ascii="Courier New" w:eastAsia="Times New Roman" w:hAnsi="Courier New" w:cs="Courier New"/>
                <w:color w:val="000000"/>
                <w:lang w:eastAsia="ru-RU"/>
              </w:rPr>
              <w:t>402,445</w:t>
            </w:r>
          </w:p>
        </w:tc>
        <w:tc>
          <w:tcPr>
            <w:tcW w:w="567" w:type="dxa"/>
            <w:shd w:val="clear" w:color="auto" w:fill="auto"/>
            <w:vAlign w:val="center"/>
          </w:tcPr>
          <w:p w:rsidR="004D698C" w:rsidRPr="002C29BC" w:rsidRDefault="00D20C0B" w:rsidP="00057B9A">
            <w:pPr>
              <w:spacing w:after="0" w:line="240" w:lineRule="auto"/>
              <w:ind w:left="-108" w:right="-108"/>
              <w:jc w:val="center"/>
              <w:rPr>
                <w:rFonts w:ascii="Courier New" w:eastAsia="Calibri" w:hAnsi="Courier New" w:cs="Courier New"/>
                <w:bCs/>
              </w:rPr>
            </w:pPr>
            <w:r w:rsidRPr="002C29BC">
              <w:rPr>
                <w:rFonts w:ascii="Courier New" w:eastAsia="Times New Roman" w:hAnsi="Courier New" w:cs="Courier New"/>
                <w:color w:val="000000"/>
                <w:lang w:eastAsia="ru-RU"/>
              </w:rPr>
              <w:t>402,445</w:t>
            </w:r>
          </w:p>
        </w:tc>
        <w:tc>
          <w:tcPr>
            <w:tcW w:w="708" w:type="dxa"/>
            <w:shd w:val="clear" w:color="auto" w:fill="auto"/>
            <w:vAlign w:val="center"/>
          </w:tcPr>
          <w:p w:rsidR="004D698C" w:rsidRPr="002C29BC" w:rsidRDefault="00D20C0B" w:rsidP="00057B9A">
            <w:pPr>
              <w:spacing w:after="0" w:line="240" w:lineRule="auto"/>
              <w:ind w:left="-108" w:right="-108"/>
              <w:jc w:val="center"/>
              <w:rPr>
                <w:rFonts w:ascii="Courier New" w:eastAsia="Calibri" w:hAnsi="Courier New" w:cs="Courier New"/>
                <w:b/>
              </w:rPr>
            </w:pPr>
            <w:r w:rsidRPr="002C29BC">
              <w:rPr>
                <w:rFonts w:ascii="Courier New" w:eastAsia="Times New Roman" w:hAnsi="Courier New" w:cs="Courier New"/>
                <w:color w:val="000000"/>
                <w:lang w:eastAsia="ru-RU"/>
              </w:rPr>
              <w:t>402,445</w:t>
            </w:r>
          </w:p>
        </w:tc>
        <w:tc>
          <w:tcPr>
            <w:tcW w:w="708" w:type="dxa"/>
            <w:vAlign w:val="center"/>
          </w:tcPr>
          <w:p w:rsidR="004D698C" w:rsidRPr="002C29BC" w:rsidRDefault="004D698C" w:rsidP="00057B9A">
            <w:pPr>
              <w:spacing w:after="0" w:line="240" w:lineRule="auto"/>
              <w:ind w:right="-108"/>
              <w:jc w:val="center"/>
              <w:rPr>
                <w:rFonts w:ascii="Courier New" w:eastAsia="Calibri" w:hAnsi="Courier New" w:cs="Courier New"/>
                <w:b/>
              </w:rPr>
            </w:pPr>
            <w:r w:rsidRPr="002C29BC">
              <w:rPr>
                <w:rFonts w:ascii="Courier New" w:eastAsia="Calibri" w:hAnsi="Courier New" w:cs="Courier New"/>
                <w:b/>
              </w:rPr>
              <w:t>0</w:t>
            </w:r>
          </w:p>
        </w:tc>
      </w:tr>
      <w:tr w:rsidR="004D698C" w:rsidRPr="002C29BC" w:rsidTr="00057B9A">
        <w:trPr>
          <w:trHeight w:val="811"/>
        </w:trPr>
        <w:tc>
          <w:tcPr>
            <w:tcW w:w="1277" w:type="dxa"/>
            <w:shd w:val="clear" w:color="auto" w:fill="auto"/>
            <w:vAlign w:val="center"/>
          </w:tcPr>
          <w:p w:rsidR="004D698C" w:rsidRPr="002C29BC" w:rsidRDefault="004D698C" w:rsidP="00057B9A">
            <w:pPr>
              <w:spacing w:after="0" w:line="240" w:lineRule="auto"/>
              <w:ind w:left="-108" w:right="-111"/>
              <w:jc w:val="center"/>
              <w:rPr>
                <w:rFonts w:ascii="Courier New" w:eastAsia="Calibri" w:hAnsi="Courier New" w:cs="Courier New"/>
              </w:rPr>
            </w:pPr>
          </w:p>
        </w:tc>
        <w:tc>
          <w:tcPr>
            <w:tcW w:w="4961" w:type="dxa"/>
            <w:tcBorders>
              <w:right w:val="single" w:sz="4" w:space="0" w:color="auto"/>
            </w:tcBorders>
            <w:shd w:val="clear" w:color="auto" w:fill="auto"/>
            <w:vAlign w:val="center"/>
          </w:tcPr>
          <w:p w:rsidR="004D698C" w:rsidRPr="002C29BC" w:rsidRDefault="004D698C" w:rsidP="00057B9A">
            <w:pPr>
              <w:spacing w:after="0" w:line="240" w:lineRule="auto"/>
              <w:ind w:left="-105" w:right="-108"/>
              <w:jc w:val="right"/>
              <w:rPr>
                <w:rFonts w:ascii="Courier New" w:eastAsia="Times New Roman" w:hAnsi="Courier New" w:cs="Courier New"/>
                <w:lang w:eastAsia="ru-RU"/>
              </w:rPr>
            </w:pPr>
            <w:r w:rsidRPr="002C29BC">
              <w:rPr>
                <w:rFonts w:ascii="Courier New" w:eastAsia="Times New Roman" w:hAnsi="Courier New" w:cs="Courier New"/>
                <w:lang w:eastAsia="ru-RU"/>
              </w:rPr>
              <w:t>ВСЕГО</w:t>
            </w:r>
          </w:p>
        </w:tc>
        <w:tc>
          <w:tcPr>
            <w:tcW w:w="709" w:type="dxa"/>
            <w:tcBorders>
              <w:left w:val="single" w:sz="4" w:space="0" w:color="auto"/>
            </w:tcBorders>
            <w:shd w:val="clear" w:color="auto" w:fill="auto"/>
            <w:vAlign w:val="center"/>
          </w:tcPr>
          <w:p w:rsidR="004D698C" w:rsidRPr="002C29BC" w:rsidRDefault="004D698C" w:rsidP="00057B9A">
            <w:pPr>
              <w:spacing w:after="0" w:line="240" w:lineRule="auto"/>
              <w:jc w:val="center"/>
              <w:rPr>
                <w:rFonts w:ascii="Courier New" w:eastAsia="Calibri" w:hAnsi="Courier New" w:cs="Courier New"/>
                <w:b/>
              </w:rPr>
            </w:pPr>
            <w:r w:rsidRPr="002C29BC">
              <w:rPr>
                <w:rFonts w:ascii="Courier New" w:eastAsia="Times New Roman" w:hAnsi="Courier New" w:cs="Courier New"/>
                <w:color w:val="000000"/>
                <w:lang w:eastAsia="ru-RU"/>
              </w:rPr>
              <w:t>1609,78</w:t>
            </w:r>
          </w:p>
        </w:tc>
        <w:tc>
          <w:tcPr>
            <w:tcW w:w="539" w:type="dxa"/>
            <w:shd w:val="clear" w:color="auto" w:fill="auto"/>
            <w:vAlign w:val="center"/>
          </w:tcPr>
          <w:p w:rsidR="004D698C" w:rsidRPr="002C29BC" w:rsidRDefault="00D20C0B" w:rsidP="00057B9A">
            <w:pPr>
              <w:spacing w:after="0" w:line="240" w:lineRule="auto"/>
              <w:ind w:left="-108" w:right="-108"/>
              <w:jc w:val="center"/>
              <w:rPr>
                <w:rFonts w:ascii="Courier New" w:eastAsia="Calibri" w:hAnsi="Courier New" w:cs="Courier New"/>
                <w:b/>
              </w:rPr>
            </w:pPr>
            <w:r w:rsidRPr="002C29BC">
              <w:rPr>
                <w:rFonts w:ascii="Courier New" w:eastAsia="Times New Roman" w:hAnsi="Courier New" w:cs="Courier New"/>
                <w:color w:val="000000"/>
                <w:lang w:eastAsia="ru-RU"/>
              </w:rPr>
              <w:t>402,445</w:t>
            </w:r>
          </w:p>
        </w:tc>
        <w:tc>
          <w:tcPr>
            <w:tcW w:w="567" w:type="dxa"/>
            <w:shd w:val="clear" w:color="auto" w:fill="auto"/>
            <w:vAlign w:val="center"/>
          </w:tcPr>
          <w:p w:rsidR="004D698C" w:rsidRPr="002C29BC" w:rsidRDefault="00D20C0B" w:rsidP="00057B9A">
            <w:pPr>
              <w:spacing w:after="0" w:line="240" w:lineRule="auto"/>
              <w:ind w:left="-108" w:right="-108"/>
              <w:jc w:val="center"/>
              <w:rPr>
                <w:rFonts w:ascii="Courier New" w:eastAsia="Calibri" w:hAnsi="Courier New" w:cs="Courier New"/>
                <w:b/>
              </w:rPr>
            </w:pPr>
            <w:r w:rsidRPr="002C29BC">
              <w:rPr>
                <w:rFonts w:ascii="Courier New" w:eastAsia="Times New Roman" w:hAnsi="Courier New" w:cs="Courier New"/>
                <w:color w:val="000000"/>
                <w:lang w:eastAsia="ru-RU"/>
              </w:rPr>
              <w:t>402,445</w:t>
            </w:r>
          </w:p>
        </w:tc>
        <w:tc>
          <w:tcPr>
            <w:tcW w:w="567" w:type="dxa"/>
            <w:shd w:val="clear" w:color="auto" w:fill="auto"/>
            <w:vAlign w:val="center"/>
          </w:tcPr>
          <w:p w:rsidR="004D698C" w:rsidRPr="002C29BC" w:rsidRDefault="00D20C0B" w:rsidP="00057B9A">
            <w:pPr>
              <w:spacing w:after="0" w:line="240" w:lineRule="auto"/>
              <w:ind w:left="-108" w:right="-108"/>
              <w:jc w:val="center"/>
              <w:rPr>
                <w:rFonts w:ascii="Courier New" w:eastAsia="Calibri" w:hAnsi="Courier New" w:cs="Courier New"/>
                <w:b/>
              </w:rPr>
            </w:pPr>
            <w:r w:rsidRPr="002C29BC">
              <w:rPr>
                <w:rFonts w:ascii="Courier New" w:eastAsia="Times New Roman" w:hAnsi="Courier New" w:cs="Courier New"/>
                <w:color w:val="000000"/>
                <w:lang w:eastAsia="ru-RU"/>
              </w:rPr>
              <w:t>402,445</w:t>
            </w:r>
          </w:p>
        </w:tc>
        <w:tc>
          <w:tcPr>
            <w:tcW w:w="708" w:type="dxa"/>
            <w:shd w:val="clear" w:color="auto" w:fill="auto"/>
            <w:vAlign w:val="center"/>
          </w:tcPr>
          <w:p w:rsidR="004D698C" w:rsidRPr="002C29BC" w:rsidRDefault="00D20C0B" w:rsidP="00057B9A">
            <w:pPr>
              <w:spacing w:after="0" w:line="240" w:lineRule="auto"/>
              <w:ind w:left="-108" w:right="-108"/>
              <w:jc w:val="center"/>
              <w:rPr>
                <w:rFonts w:ascii="Courier New" w:eastAsia="Calibri" w:hAnsi="Courier New" w:cs="Courier New"/>
                <w:b/>
              </w:rPr>
            </w:pPr>
            <w:r w:rsidRPr="002C29BC">
              <w:rPr>
                <w:rFonts w:ascii="Courier New" w:eastAsia="Times New Roman" w:hAnsi="Courier New" w:cs="Courier New"/>
                <w:color w:val="000000"/>
                <w:lang w:eastAsia="ru-RU"/>
              </w:rPr>
              <w:t>402,445</w:t>
            </w:r>
          </w:p>
        </w:tc>
        <w:tc>
          <w:tcPr>
            <w:tcW w:w="708" w:type="dxa"/>
            <w:vAlign w:val="center"/>
          </w:tcPr>
          <w:p w:rsidR="004D698C" w:rsidRPr="002C29BC" w:rsidRDefault="004D698C" w:rsidP="00057B9A">
            <w:pPr>
              <w:spacing w:after="0" w:line="240" w:lineRule="auto"/>
              <w:ind w:right="-108"/>
              <w:jc w:val="center"/>
              <w:rPr>
                <w:rFonts w:ascii="Courier New" w:eastAsia="Calibri" w:hAnsi="Courier New" w:cs="Courier New"/>
                <w:b/>
              </w:rPr>
            </w:pPr>
            <w:r w:rsidRPr="002C29BC">
              <w:rPr>
                <w:rFonts w:ascii="Courier New" w:eastAsia="Calibri" w:hAnsi="Courier New" w:cs="Courier New"/>
                <w:b/>
              </w:rPr>
              <w:t>0</w:t>
            </w:r>
          </w:p>
        </w:tc>
      </w:tr>
    </w:tbl>
    <w:p w:rsidR="007412B2" w:rsidRPr="00057B9A" w:rsidRDefault="007412B2" w:rsidP="007412B2">
      <w:pPr>
        <w:widowControl w:val="0"/>
        <w:suppressAutoHyphens/>
        <w:spacing w:after="0" w:line="240" w:lineRule="auto"/>
        <w:ind w:left="1288"/>
        <w:contextualSpacing/>
        <w:jc w:val="both"/>
        <w:rPr>
          <w:rFonts w:ascii="Arial" w:eastAsia="Arial Unicode MS" w:hAnsi="Arial" w:cs="Arial"/>
          <w:kern w:val="1"/>
          <w:sz w:val="24"/>
          <w:szCs w:val="24"/>
        </w:rPr>
      </w:pP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 xml:space="preserve">2. объем расходов, финансируемых за счет средств </w:t>
      </w:r>
      <w:proofErr w:type="spellStart"/>
      <w:r w:rsidRPr="00057B9A">
        <w:rPr>
          <w:rFonts w:ascii="Arial" w:eastAsia="Times New Roman" w:hAnsi="Arial" w:cs="Arial"/>
          <w:sz w:val="24"/>
          <w:szCs w:val="24"/>
          <w:lang w:eastAsia="ar-SA"/>
        </w:rPr>
        <w:t>Концедента</w:t>
      </w:r>
      <w:proofErr w:type="spellEnd"/>
      <w:r w:rsidRPr="00057B9A">
        <w:rPr>
          <w:rFonts w:ascii="Arial" w:eastAsia="Times New Roman" w:hAnsi="Arial" w:cs="Arial"/>
          <w:sz w:val="24"/>
          <w:szCs w:val="24"/>
          <w:lang w:eastAsia="ar-SA"/>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057B9A">
        <w:rPr>
          <w:rFonts w:ascii="Arial" w:eastAsia="Times New Roman" w:hAnsi="Arial" w:cs="Arial"/>
          <w:sz w:val="24"/>
          <w:szCs w:val="24"/>
          <w:lang w:eastAsia="ar-SA"/>
        </w:rPr>
        <w:t>Концедентом</w:t>
      </w:r>
      <w:proofErr w:type="spellEnd"/>
      <w:r w:rsidRPr="00057B9A">
        <w:rPr>
          <w:rFonts w:ascii="Arial" w:eastAsia="Times New Roman" w:hAnsi="Arial" w:cs="Arial"/>
          <w:sz w:val="24"/>
          <w:szCs w:val="24"/>
          <w:lang w:eastAsia="ar-SA"/>
        </w:rPr>
        <w:t xml:space="preserve"> на себя не приняты;</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 xml:space="preserve">3. объем расходов, финансируемых за счет средств </w:t>
      </w:r>
      <w:proofErr w:type="spellStart"/>
      <w:r w:rsidRPr="00057B9A">
        <w:rPr>
          <w:rFonts w:ascii="Arial" w:eastAsia="Times New Roman" w:hAnsi="Arial" w:cs="Arial"/>
          <w:sz w:val="24"/>
          <w:szCs w:val="24"/>
          <w:lang w:eastAsia="ar-SA"/>
        </w:rPr>
        <w:t>Концедента</w:t>
      </w:r>
      <w:proofErr w:type="spellEnd"/>
      <w:r w:rsidRPr="00057B9A">
        <w:rPr>
          <w:rFonts w:ascii="Arial" w:eastAsia="Times New Roman" w:hAnsi="Arial" w:cs="Arial"/>
          <w:sz w:val="24"/>
          <w:szCs w:val="24"/>
          <w:lang w:eastAsia="ar-SA"/>
        </w:rPr>
        <w:t xml:space="preserve">, на использование (эксплуатацию) объекта концессионного соглашения: </w:t>
      </w:r>
      <w:proofErr w:type="spellStart"/>
      <w:r w:rsidRPr="00057B9A">
        <w:rPr>
          <w:rFonts w:ascii="Arial" w:eastAsia="Times New Roman" w:hAnsi="Arial" w:cs="Arial"/>
          <w:sz w:val="24"/>
          <w:szCs w:val="24"/>
          <w:lang w:eastAsia="ar-SA"/>
        </w:rPr>
        <w:t>Концедентом</w:t>
      </w:r>
      <w:proofErr w:type="spellEnd"/>
      <w:r w:rsidRPr="00057B9A">
        <w:rPr>
          <w:rFonts w:ascii="Arial" w:eastAsia="Times New Roman" w:hAnsi="Arial" w:cs="Arial"/>
          <w:sz w:val="24"/>
          <w:szCs w:val="24"/>
          <w:lang w:eastAsia="ar-SA"/>
        </w:rPr>
        <w:t xml:space="preserve"> на себя не принято;</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4. долгосрочные параметры регулирования деятельности Концессионера, указанные п. 6.11 настоящей конкурсной документации:</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 базовый уровень операционных расходов;</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 показатели энергосбережения и энергетической эффективности;</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 нормативный уровень прибыли;</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5. плановые значения показателей деятельности Концессионера, указанные п. 6.14 настоящей конкурсной документации;</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 xml:space="preserve">6. плата </w:t>
      </w:r>
      <w:proofErr w:type="spellStart"/>
      <w:r w:rsidRPr="00057B9A">
        <w:rPr>
          <w:rFonts w:ascii="Arial" w:eastAsia="Times New Roman" w:hAnsi="Arial" w:cs="Arial"/>
          <w:sz w:val="24"/>
          <w:szCs w:val="24"/>
          <w:lang w:eastAsia="ar-SA"/>
        </w:rPr>
        <w:t>концедента</w:t>
      </w:r>
      <w:proofErr w:type="spellEnd"/>
      <w:r w:rsidRPr="00057B9A">
        <w:rPr>
          <w:rFonts w:ascii="Arial" w:eastAsia="Times New Roman" w:hAnsi="Arial" w:cs="Arial"/>
          <w:sz w:val="24"/>
          <w:szCs w:val="24"/>
          <w:lang w:eastAsia="ar-SA"/>
        </w:rPr>
        <w:t xml:space="preserve">: </w:t>
      </w:r>
      <w:proofErr w:type="spellStart"/>
      <w:r w:rsidRPr="00057B9A">
        <w:rPr>
          <w:rFonts w:ascii="Arial" w:eastAsia="Times New Roman" w:hAnsi="Arial" w:cs="Arial"/>
          <w:sz w:val="24"/>
          <w:szCs w:val="24"/>
          <w:lang w:eastAsia="ar-SA"/>
        </w:rPr>
        <w:t>Концедентом</w:t>
      </w:r>
      <w:proofErr w:type="spellEnd"/>
      <w:r w:rsidRPr="00057B9A">
        <w:rPr>
          <w:rFonts w:ascii="Arial" w:eastAsia="Times New Roman" w:hAnsi="Arial" w:cs="Arial"/>
          <w:sz w:val="24"/>
          <w:szCs w:val="24"/>
          <w:lang w:eastAsia="ar-SA"/>
        </w:rPr>
        <w:t xml:space="preserve"> на себя не принято. </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057B9A">
        <w:rPr>
          <w:rFonts w:ascii="Arial" w:eastAsia="Times New Roman" w:hAnsi="Arial" w:cs="Arial"/>
          <w:sz w:val="24"/>
          <w:szCs w:val="24"/>
          <w:lang w:eastAsia="ar-SA"/>
        </w:rPr>
        <w:t>8.2.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412B2" w:rsidRPr="00057B9A"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057B9A">
        <w:rPr>
          <w:rFonts w:ascii="Arial" w:eastAsia="Times New Roman" w:hAnsi="Arial" w:cs="Arial"/>
          <w:sz w:val="24"/>
          <w:szCs w:val="24"/>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2C29BC">
        <w:rPr>
          <w:rFonts w:ascii="Arial" w:eastAsia="Times New Roman" w:hAnsi="Arial" w:cs="Arial"/>
          <w:sz w:val="24"/>
          <w:szCs w:val="24"/>
          <w:lang w:eastAsia="ar-SA"/>
        </w:rPr>
        <w:lastRenderedPageBreak/>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2C29BC">
        <w:rPr>
          <w:rFonts w:ascii="Arial" w:eastAsia="Times New Roman" w:hAnsi="Arial" w:cs="Arial"/>
          <w:sz w:val="24"/>
          <w:szCs w:val="24"/>
          <w:lang w:eastAsia="ar-SA"/>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Arial Unicode MS" w:hAnsi="Arial" w:cs="Arial"/>
          <w:kern w:val="1"/>
          <w:sz w:val="24"/>
          <w:szCs w:val="24"/>
        </w:rPr>
        <w:t xml:space="preserve">1) необходимая валовая выручка от поставок товаров, оказания услуг по </w:t>
      </w:r>
      <w:r w:rsidRPr="002C29BC">
        <w:rPr>
          <w:rFonts w:ascii="Arial" w:eastAsia="Times New Roman" w:hAnsi="Arial" w:cs="Arial"/>
          <w:sz w:val="24"/>
          <w:szCs w:val="24"/>
          <w:lang w:eastAsia="ar-SA"/>
        </w:rPr>
        <w:t>регулируемым ценам (тарифам) на каждый год срока действия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2) объем расходов, финансируемых за счет средств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 xml:space="preserve"> на использование (эксплуатацию) объекта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4) объем расходов, финансируемых за счет средств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2C29BC">
        <w:rPr>
          <w:rFonts w:ascii="Arial" w:eastAsia="Times New Roman" w:hAnsi="Arial" w:cs="Arial"/>
          <w:sz w:val="24"/>
          <w:szCs w:val="24"/>
          <w:lang w:eastAsia="ar-SA"/>
        </w:rPr>
        <w:t>концедентом</w:t>
      </w:r>
      <w:proofErr w:type="spellEnd"/>
      <w:r w:rsidRPr="002C29BC">
        <w:rPr>
          <w:rFonts w:ascii="Arial" w:eastAsia="Times New Roman" w:hAnsi="Arial" w:cs="Arial"/>
          <w:sz w:val="24"/>
          <w:szCs w:val="24"/>
          <w:lang w:eastAsia="ar-SA"/>
        </w:rPr>
        <w:t xml:space="preserve"> на себя </w:t>
      </w:r>
      <w:proofErr w:type="gramStart"/>
      <w:r w:rsidRPr="002C29BC">
        <w:rPr>
          <w:rFonts w:ascii="Arial" w:eastAsia="Times New Roman" w:hAnsi="Arial" w:cs="Arial"/>
          <w:sz w:val="24"/>
          <w:szCs w:val="24"/>
          <w:lang w:eastAsia="ar-SA"/>
        </w:rPr>
        <w:t>расходов</w:t>
      </w:r>
      <w:proofErr w:type="gramEnd"/>
      <w:r w:rsidRPr="002C29BC">
        <w:rPr>
          <w:rFonts w:ascii="Arial" w:eastAsia="Times New Roman" w:hAnsi="Arial" w:cs="Arial"/>
          <w:sz w:val="24"/>
          <w:szCs w:val="24"/>
          <w:lang w:eastAsia="ar-SA"/>
        </w:rPr>
        <w:t xml:space="preserve"> на создание и (или) реконструкцию данного объекта;</w:t>
      </w:r>
    </w:p>
    <w:p w:rsidR="007412B2" w:rsidRPr="002C29BC" w:rsidRDefault="007412B2" w:rsidP="00057B9A">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Times New Roman" w:hAnsi="Arial" w:cs="Arial"/>
          <w:sz w:val="24"/>
          <w:szCs w:val="24"/>
          <w:lang w:eastAsia="ar-SA"/>
        </w:rPr>
        <w:t xml:space="preserve">5) плата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8" w:history="1">
        <w:r w:rsidRPr="002C29BC">
          <w:rPr>
            <w:rFonts w:ascii="Arial" w:eastAsia="Times New Roman" w:hAnsi="Arial" w:cs="Arial"/>
            <w:sz w:val="24"/>
            <w:szCs w:val="24"/>
            <w:lang w:eastAsia="ar-SA"/>
          </w:rPr>
          <w:t>www.torgi.gov.ru</w:t>
        </w:r>
      </w:hyperlink>
      <w:r w:rsidRPr="002C29BC">
        <w:rPr>
          <w:rFonts w:ascii="Arial" w:eastAsia="Times New Roman" w:hAnsi="Arial" w:cs="Arial"/>
          <w:sz w:val="24"/>
          <w:szCs w:val="24"/>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2C29BC">
        <w:rPr>
          <w:rFonts w:ascii="Arial" w:eastAsia="Times New Roman" w:hAnsi="Arial" w:cs="Arial"/>
          <w:sz w:val="24"/>
          <w:szCs w:val="24"/>
          <w:lang w:eastAsia="ar-SA"/>
        </w:rPr>
        <w:t>,</w:t>
      </w:r>
      <w:proofErr w:type="gramEnd"/>
      <w:r w:rsidRPr="002C29BC">
        <w:rPr>
          <w:rFonts w:ascii="Arial" w:eastAsia="Times New Roman" w:hAnsi="Arial" w:cs="Arial"/>
          <w:sz w:val="24"/>
          <w:szCs w:val="24"/>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w:t>
      </w:r>
      <w:r w:rsidRPr="002C29BC">
        <w:rPr>
          <w:rFonts w:ascii="Arial" w:eastAsia="Times New Roman" w:hAnsi="Arial" w:cs="Arial"/>
          <w:sz w:val="24"/>
          <w:szCs w:val="24"/>
          <w:lang w:eastAsia="ar-SA"/>
        </w:rPr>
        <w:lastRenderedPageBreak/>
        <w:t>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w:t>
      </w:r>
      <w:r w:rsidR="00057B9A">
        <w:rPr>
          <w:rFonts w:ascii="Arial" w:eastAsia="Times New Roman" w:hAnsi="Arial" w:cs="Arial"/>
          <w:sz w:val="24"/>
          <w:szCs w:val="24"/>
          <w:lang w:eastAsia="ar-SA"/>
        </w:rPr>
        <w:t>раняется от участия в конкурсе.</w:t>
      </w:r>
    </w:p>
    <w:p w:rsidR="007412B2" w:rsidRPr="002C29BC" w:rsidRDefault="007412B2" w:rsidP="007412B2">
      <w:pPr>
        <w:widowControl w:val="0"/>
        <w:tabs>
          <w:tab w:val="num" w:pos="0"/>
        </w:tabs>
        <w:suppressAutoHyphens/>
        <w:spacing w:after="0" w:line="240" w:lineRule="auto"/>
        <w:ind w:firstLine="567"/>
        <w:jc w:val="both"/>
        <w:rPr>
          <w:rFonts w:ascii="Arial" w:eastAsia="Arial Unicode MS" w:hAnsi="Arial" w:cs="Arial"/>
          <w:kern w:val="1"/>
          <w:sz w:val="24"/>
          <w:szCs w:val="24"/>
        </w:rPr>
      </w:pPr>
    </w:p>
    <w:p w:rsidR="007412B2" w:rsidRPr="002C29BC" w:rsidRDefault="007412B2" w:rsidP="00057B9A">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9. Размер задатка, порядок и сроки его внесения, возврата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9.1. Организатором конкурса установлено требование о внесении задатка, вносимого в обеспечение исполнения обязательства по заключению концессионного соглашения:</w:t>
      </w:r>
    </w:p>
    <w:p w:rsidR="007412B2" w:rsidRPr="002C29BC" w:rsidRDefault="00057B9A" w:rsidP="007412B2">
      <w:pPr>
        <w:widowControl w:val="0"/>
        <w:tabs>
          <w:tab w:val="num" w:pos="-142"/>
        </w:tabs>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По лоту №</w:t>
      </w:r>
      <w:r w:rsidR="007412B2" w:rsidRPr="002C29BC">
        <w:rPr>
          <w:rFonts w:ascii="Arial" w:eastAsia="Times New Roman" w:hAnsi="Arial" w:cs="Arial"/>
          <w:sz w:val="24"/>
          <w:szCs w:val="24"/>
          <w:lang w:eastAsia="ar-SA"/>
        </w:rPr>
        <w:t xml:space="preserve">1 – </w:t>
      </w:r>
      <w:r w:rsidR="00C83FCB" w:rsidRPr="002C29BC">
        <w:rPr>
          <w:rFonts w:ascii="Arial" w:eastAsia="Times New Roman" w:hAnsi="Arial" w:cs="Arial"/>
          <w:sz w:val="24"/>
          <w:szCs w:val="24"/>
          <w:lang w:eastAsia="ar-SA"/>
        </w:rPr>
        <w:t>11097</w:t>
      </w:r>
      <w:r w:rsidR="00C83FCB" w:rsidRPr="002C29BC">
        <w:rPr>
          <w:rFonts w:ascii="Arial" w:eastAsia="Times New Roman" w:hAnsi="Arial" w:cs="Arial"/>
          <w:b/>
          <w:sz w:val="24"/>
          <w:szCs w:val="24"/>
          <w:lang w:eastAsia="ar-SA"/>
        </w:rPr>
        <w:t>,</w:t>
      </w:r>
      <w:r w:rsidR="00C83FCB" w:rsidRPr="002C29BC">
        <w:rPr>
          <w:rFonts w:ascii="Arial" w:eastAsia="Times New Roman" w:hAnsi="Arial" w:cs="Arial"/>
          <w:sz w:val="24"/>
          <w:szCs w:val="24"/>
          <w:lang w:eastAsia="ar-SA"/>
        </w:rPr>
        <w:t>8</w:t>
      </w:r>
      <w:r w:rsidR="007412B2" w:rsidRPr="002C29BC">
        <w:rPr>
          <w:rFonts w:ascii="Arial" w:eastAsia="Times New Roman" w:hAnsi="Arial" w:cs="Arial"/>
          <w:sz w:val="24"/>
          <w:szCs w:val="24"/>
          <w:lang w:eastAsia="ar-SA"/>
        </w:rPr>
        <w:t xml:space="preserve"> рублей (</w:t>
      </w:r>
      <w:r w:rsidR="00C83FCB" w:rsidRPr="002C29BC">
        <w:rPr>
          <w:rFonts w:ascii="Arial" w:eastAsia="Times New Roman" w:hAnsi="Arial" w:cs="Arial"/>
          <w:sz w:val="24"/>
          <w:szCs w:val="24"/>
          <w:lang w:eastAsia="ar-SA"/>
        </w:rPr>
        <w:t>одиннадцать тысяч девяносто семь</w:t>
      </w:r>
      <w:r>
        <w:rPr>
          <w:rFonts w:ascii="Arial" w:eastAsia="Times New Roman" w:hAnsi="Arial" w:cs="Arial"/>
          <w:sz w:val="24"/>
          <w:szCs w:val="24"/>
          <w:lang w:eastAsia="ar-SA"/>
        </w:rPr>
        <w:t>)</w:t>
      </w:r>
      <w:r w:rsidR="00C83FCB" w:rsidRPr="002C29BC">
        <w:rPr>
          <w:rFonts w:ascii="Arial" w:eastAsia="Times New Roman" w:hAnsi="Arial" w:cs="Arial"/>
          <w:sz w:val="24"/>
          <w:szCs w:val="24"/>
          <w:lang w:eastAsia="ar-SA"/>
        </w:rPr>
        <w:t xml:space="preserve"> </w:t>
      </w:r>
      <w:r w:rsidR="007412B2" w:rsidRPr="002C29BC">
        <w:rPr>
          <w:rFonts w:ascii="Arial" w:eastAsia="Times New Roman" w:hAnsi="Arial" w:cs="Arial"/>
          <w:sz w:val="24"/>
          <w:szCs w:val="24"/>
          <w:lang w:eastAsia="ar-SA"/>
        </w:rPr>
        <w:t>рублей</w:t>
      </w:r>
      <w:r w:rsidR="00C83FCB" w:rsidRPr="002C29BC">
        <w:rPr>
          <w:rFonts w:ascii="Arial" w:eastAsia="Times New Roman" w:hAnsi="Arial" w:cs="Arial"/>
          <w:sz w:val="24"/>
          <w:szCs w:val="24"/>
          <w:lang w:eastAsia="ar-SA"/>
        </w:rPr>
        <w:t xml:space="preserve"> </w:t>
      </w:r>
      <w:r>
        <w:rPr>
          <w:rFonts w:ascii="Arial" w:eastAsia="Times New Roman" w:hAnsi="Arial" w:cs="Arial"/>
          <w:sz w:val="24"/>
          <w:szCs w:val="24"/>
          <w:lang w:eastAsia="ar-SA"/>
        </w:rPr>
        <w:t>80</w:t>
      </w:r>
      <w:r w:rsidR="007412B2" w:rsidRPr="002C29BC">
        <w:rPr>
          <w:rFonts w:ascii="Arial" w:eastAsia="Times New Roman" w:hAnsi="Arial" w:cs="Arial"/>
          <w:sz w:val="24"/>
          <w:szCs w:val="24"/>
          <w:lang w:eastAsia="ar-SA"/>
        </w:rPr>
        <w:t xml:space="preserve"> коп</w:t>
      </w:r>
      <w:proofErr w:type="gramStart"/>
      <w:r>
        <w:rPr>
          <w:rFonts w:ascii="Arial" w:eastAsia="Times New Roman" w:hAnsi="Arial" w:cs="Arial"/>
          <w:sz w:val="24"/>
          <w:szCs w:val="24"/>
          <w:lang w:eastAsia="ar-SA"/>
        </w:rPr>
        <w:t>.</w:t>
      </w:r>
      <w:r w:rsidR="007412B2" w:rsidRPr="002C29BC">
        <w:rPr>
          <w:rFonts w:ascii="Arial" w:eastAsia="Times New Roman" w:hAnsi="Arial" w:cs="Arial"/>
          <w:sz w:val="24"/>
          <w:szCs w:val="24"/>
          <w:lang w:eastAsia="ar-SA"/>
        </w:rPr>
        <w:t>;</w:t>
      </w:r>
      <w:proofErr w:type="gramEnd"/>
    </w:p>
    <w:p w:rsidR="007412B2" w:rsidRPr="002C29BC" w:rsidRDefault="00CE6F31" w:rsidP="007412B2">
      <w:pPr>
        <w:widowControl w:val="0"/>
        <w:tabs>
          <w:tab w:val="num" w:pos="-142"/>
        </w:tabs>
        <w:suppressAutoHyphens/>
        <w:autoSpaceDE w:val="0"/>
        <w:autoSpaceDN w:val="0"/>
        <w:adjustRightInd w:val="0"/>
        <w:spacing w:after="0" w:line="240" w:lineRule="auto"/>
        <w:ind w:firstLine="709"/>
        <w:jc w:val="both"/>
        <w:rPr>
          <w:rFonts w:ascii="Arial" w:eastAsia="Times New Roman" w:hAnsi="Arial" w:cs="Arial"/>
          <w:bCs/>
          <w:sz w:val="24"/>
          <w:szCs w:val="24"/>
          <w:lang w:eastAsia="ar-SA"/>
        </w:rPr>
      </w:pPr>
      <w:r w:rsidRPr="002C29BC">
        <w:rPr>
          <w:rFonts w:ascii="Arial" w:eastAsia="Times New Roman" w:hAnsi="Arial" w:cs="Arial"/>
          <w:sz w:val="24"/>
          <w:szCs w:val="24"/>
          <w:lang w:eastAsia="ar-SA"/>
        </w:rPr>
        <w:t>По лоту №2 – 16097,8 (</w:t>
      </w:r>
      <w:r w:rsidRPr="002C29BC">
        <w:rPr>
          <w:rFonts w:ascii="Arial" w:eastAsia="Times New Roman" w:hAnsi="Arial" w:cs="Arial"/>
          <w:bCs/>
          <w:sz w:val="24"/>
          <w:szCs w:val="24"/>
          <w:lang w:eastAsia="ar-SA"/>
        </w:rPr>
        <w:t>шестнадцать тысяч девяносто семь</w:t>
      </w:r>
      <w:r w:rsidR="00057B9A">
        <w:rPr>
          <w:rFonts w:ascii="Arial" w:eastAsia="Times New Roman" w:hAnsi="Arial" w:cs="Arial"/>
          <w:bCs/>
          <w:sz w:val="24"/>
          <w:szCs w:val="24"/>
          <w:lang w:eastAsia="ar-SA"/>
        </w:rPr>
        <w:t>)</w:t>
      </w:r>
      <w:r w:rsidRPr="002C29BC">
        <w:rPr>
          <w:rFonts w:ascii="Arial" w:eastAsia="Times New Roman" w:hAnsi="Arial" w:cs="Arial"/>
          <w:bCs/>
          <w:sz w:val="24"/>
          <w:szCs w:val="24"/>
          <w:lang w:eastAsia="ar-SA"/>
        </w:rPr>
        <w:t xml:space="preserve"> рублей </w:t>
      </w:r>
      <w:r w:rsidR="00057B9A">
        <w:rPr>
          <w:rFonts w:ascii="Arial" w:eastAsia="Times New Roman" w:hAnsi="Arial" w:cs="Arial"/>
          <w:bCs/>
          <w:sz w:val="24"/>
          <w:szCs w:val="24"/>
          <w:lang w:eastAsia="ar-SA"/>
        </w:rPr>
        <w:t>80</w:t>
      </w:r>
      <w:r w:rsidRPr="002C29BC">
        <w:rPr>
          <w:rFonts w:ascii="Arial" w:eastAsia="Times New Roman" w:hAnsi="Arial" w:cs="Arial"/>
          <w:bCs/>
          <w:sz w:val="24"/>
          <w:szCs w:val="24"/>
          <w:lang w:eastAsia="ar-SA"/>
        </w:rPr>
        <w:t xml:space="preserve"> коп.</w:t>
      </w:r>
    </w:p>
    <w:p w:rsidR="007412B2" w:rsidRPr="002C29BC" w:rsidRDefault="007412B2" w:rsidP="007412B2">
      <w:pPr>
        <w:widowControl w:val="0"/>
        <w:tabs>
          <w:tab w:val="num" w:pos="-142"/>
        </w:tabs>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7412B2" w:rsidRPr="002C29BC" w:rsidRDefault="007412B2" w:rsidP="007412B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2C29BC">
        <w:rPr>
          <w:rFonts w:ascii="Arial" w:eastAsia="Times New Roman" w:hAnsi="Arial" w:cs="Arial"/>
          <w:b/>
          <w:sz w:val="24"/>
          <w:szCs w:val="24"/>
          <w:lang w:eastAsia="ru-RU"/>
        </w:rPr>
        <w:t>Реквизиты счета для внесения задатка:</w:t>
      </w:r>
    </w:p>
    <w:p w:rsidR="004F39FE" w:rsidRDefault="007412B2" w:rsidP="00C83FCB">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Администрация </w:t>
      </w:r>
      <w:r w:rsidR="00C83FCB" w:rsidRPr="002C29BC">
        <w:rPr>
          <w:rFonts w:ascii="Arial" w:eastAsia="Times New Roman" w:hAnsi="Arial" w:cs="Arial"/>
          <w:sz w:val="24"/>
          <w:szCs w:val="24"/>
          <w:lang w:eastAsia="ar-SA"/>
        </w:rPr>
        <w:t>муниципального образования «</w:t>
      </w:r>
      <w:r w:rsidR="004F39FE">
        <w:rPr>
          <w:rFonts w:ascii="Arial" w:eastAsia="Times New Roman" w:hAnsi="Arial" w:cs="Arial"/>
          <w:sz w:val="24"/>
          <w:szCs w:val="24"/>
          <w:lang w:eastAsia="ar-SA"/>
        </w:rPr>
        <w:t>Ирхидей</w:t>
      </w:r>
      <w:r w:rsidR="00C83FCB" w:rsidRPr="002C29BC">
        <w:rPr>
          <w:rFonts w:ascii="Arial" w:eastAsia="Times New Roman" w:hAnsi="Arial" w:cs="Arial"/>
          <w:sz w:val="24"/>
          <w:szCs w:val="24"/>
          <w:lang w:eastAsia="ar-SA"/>
        </w:rPr>
        <w:t>» Осинского</w:t>
      </w:r>
      <w:r w:rsidRPr="002C29BC">
        <w:rPr>
          <w:rFonts w:ascii="Arial" w:eastAsia="Times New Roman" w:hAnsi="Arial" w:cs="Arial"/>
          <w:sz w:val="24"/>
          <w:szCs w:val="24"/>
          <w:lang w:eastAsia="ar-SA"/>
        </w:rPr>
        <w:t xml:space="preserve"> района Иркутской области, ИНН</w:t>
      </w:r>
      <w:r w:rsidR="002A6CCE" w:rsidRPr="002C29BC">
        <w:rPr>
          <w:rFonts w:ascii="Arial" w:eastAsia="Times New Roman" w:hAnsi="Arial" w:cs="Arial"/>
          <w:sz w:val="24"/>
          <w:szCs w:val="24"/>
          <w:lang w:eastAsia="ar-SA"/>
        </w:rPr>
        <w:t xml:space="preserve"> 85050060</w:t>
      </w:r>
      <w:r w:rsidR="004F39FE">
        <w:rPr>
          <w:rFonts w:ascii="Arial" w:eastAsia="Times New Roman" w:hAnsi="Arial" w:cs="Arial"/>
          <w:sz w:val="24"/>
          <w:szCs w:val="24"/>
          <w:lang w:eastAsia="ar-SA"/>
        </w:rPr>
        <w:t>48</w:t>
      </w:r>
      <w:r w:rsidRPr="002C29BC">
        <w:rPr>
          <w:rFonts w:ascii="Arial" w:eastAsia="Times New Roman" w:hAnsi="Arial" w:cs="Arial"/>
          <w:sz w:val="24"/>
          <w:szCs w:val="24"/>
          <w:lang w:eastAsia="ar-SA"/>
        </w:rPr>
        <w:t xml:space="preserve">, КПП </w:t>
      </w:r>
      <w:r w:rsidR="002A6CCE" w:rsidRPr="002C29BC">
        <w:rPr>
          <w:rFonts w:ascii="Arial" w:eastAsia="Times New Roman" w:hAnsi="Arial" w:cs="Arial"/>
          <w:sz w:val="24"/>
          <w:szCs w:val="24"/>
          <w:lang w:eastAsia="ar-SA"/>
        </w:rPr>
        <w:t>850501001</w:t>
      </w:r>
      <w:r w:rsidRPr="002C29BC">
        <w:rPr>
          <w:rFonts w:ascii="Arial" w:eastAsia="Times New Roman" w:hAnsi="Arial" w:cs="Arial"/>
          <w:sz w:val="24"/>
          <w:szCs w:val="24"/>
          <w:lang w:eastAsia="ar-SA"/>
        </w:rPr>
        <w:t xml:space="preserve">, </w:t>
      </w:r>
      <w:r w:rsidR="004F39FE">
        <w:rPr>
          <w:rFonts w:ascii="Arial" w:eastAsia="Times New Roman" w:hAnsi="Arial" w:cs="Arial"/>
          <w:sz w:val="24"/>
          <w:szCs w:val="24"/>
          <w:lang w:eastAsia="ar-SA"/>
        </w:rPr>
        <w:t xml:space="preserve">ОГРН 1068506000969, л/с 03343013650, в Управлении Федерального казначейства по Иркутской области, </w:t>
      </w:r>
      <w:proofErr w:type="gramStart"/>
      <w:r w:rsidR="004F39FE">
        <w:rPr>
          <w:rFonts w:ascii="Arial" w:eastAsia="Times New Roman" w:hAnsi="Arial" w:cs="Arial"/>
          <w:sz w:val="24"/>
          <w:szCs w:val="24"/>
          <w:lang w:eastAsia="ar-SA"/>
        </w:rPr>
        <w:t>р</w:t>
      </w:r>
      <w:proofErr w:type="gramEnd"/>
      <w:r w:rsidR="004F39FE">
        <w:rPr>
          <w:rFonts w:ascii="Arial" w:eastAsia="Times New Roman" w:hAnsi="Arial" w:cs="Arial"/>
          <w:sz w:val="24"/>
          <w:szCs w:val="24"/>
          <w:lang w:eastAsia="ar-SA"/>
        </w:rPr>
        <w:t>/с 03231643256314173400, ОТДЕЛЕНИЕ ИРКУТСК БАНКА РОССИИ//УФК ПО ИРКУТСКОЙ ОБЛАСТИ г. Иркутск, БИК 012520101, к/</w:t>
      </w:r>
      <w:proofErr w:type="spellStart"/>
      <w:r w:rsidR="004F39FE">
        <w:rPr>
          <w:rFonts w:ascii="Arial" w:eastAsia="Times New Roman" w:hAnsi="Arial" w:cs="Arial"/>
          <w:sz w:val="24"/>
          <w:szCs w:val="24"/>
          <w:lang w:eastAsia="ar-SA"/>
        </w:rPr>
        <w:t>сч</w:t>
      </w:r>
      <w:proofErr w:type="spellEnd"/>
      <w:r w:rsidR="004F39FE">
        <w:rPr>
          <w:rFonts w:ascii="Arial" w:eastAsia="Times New Roman" w:hAnsi="Arial" w:cs="Arial"/>
          <w:sz w:val="24"/>
          <w:szCs w:val="24"/>
          <w:lang w:eastAsia="ar-SA"/>
        </w:rPr>
        <w:t>. 40102810145370000026, ОКТМО 256314174, ОКПО 04146203.</w:t>
      </w:r>
    </w:p>
    <w:p w:rsidR="007412B2" w:rsidRPr="002C29BC" w:rsidRDefault="007412B2" w:rsidP="007412B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2C29BC">
        <w:rPr>
          <w:rFonts w:ascii="Arial" w:eastAsia="Times New Roman" w:hAnsi="Arial" w:cs="Arial"/>
          <w:b/>
          <w:sz w:val="24"/>
          <w:szCs w:val="24"/>
          <w:lang w:eastAsia="ru-RU"/>
        </w:rPr>
        <w:t xml:space="preserve">В назначении платежа указать: </w:t>
      </w:r>
    </w:p>
    <w:p w:rsidR="007412B2" w:rsidRPr="002C29BC" w:rsidRDefault="007412B2" w:rsidP="007412B2">
      <w:pPr>
        <w:tabs>
          <w:tab w:val="left" w:pos="4678"/>
        </w:tabs>
        <w:autoSpaceDE w:val="0"/>
        <w:autoSpaceDN w:val="0"/>
        <w:adjustRightInd w:val="0"/>
        <w:spacing w:after="0" w:line="240" w:lineRule="auto"/>
        <w:ind w:firstLine="709"/>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«Задаток в обеспечение исполнения обязательств по заключению концессионного соглашения, конкурс, лот №____».</w:t>
      </w:r>
    </w:p>
    <w:p w:rsidR="007412B2" w:rsidRPr="002C29BC" w:rsidRDefault="007412B2" w:rsidP="007412B2">
      <w:pPr>
        <w:widowControl w:val="0"/>
        <w:tabs>
          <w:tab w:val="left" w:pos="426"/>
          <w:tab w:val="left" w:pos="4678"/>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7412B2" w:rsidRPr="002C29BC" w:rsidRDefault="007412B2" w:rsidP="007412B2">
      <w:pPr>
        <w:widowControl w:val="0"/>
        <w:tabs>
          <w:tab w:val="left" w:pos="426"/>
          <w:tab w:val="left" w:pos="4678"/>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9.3. Документом, подтверждающим поступление задатка на счет, указанный в информационном сообщении, является выписка с этого счета.</w:t>
      </w:r>
    </w:p>
    <w:p w:rsidR="007412B2" w:rsidRPr="002C29BC" w:rsidRDefault="007412B2" w:rsidP="007412B2">
      <w:pPr>
        <w:widowControl w:val="0"/>
        <w:tabs>
          <w:tab w:val="left" w:pos="426"/>
          <w:tab w:val="left" w:pos="4678"/>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9.4.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412B2" w:rsidRPr="002C29BC" w:rsidRDefault="007412B2" w:rsidP="007412B2">
      <w:pPr>
        <w:widowControl w:val="0"/>
        <w:tabs>
          <w:tab w:val="left" w:pos="426"/>
          <w:tab w:val="left" w:pos="4678"/>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9.5. Сумма задатка возвращается </w:t>
      </w:r>
      <w:proofErr w:type="spellStart"/>
      <w:r w:rsidRPr="002C29BC">
        <w:rPr>
          <w:rFonts w:ascii="Arial" w:eastAsia="Times New Roman" w:hAnsi="Arial" w:cs="Arial"/>
          <w:sz w:val="24"/>
          <w:szCs w:val="24"/>
          <w:lang w:eastAsia="ar-SA"/>
        </w:rPr>
        <w:t>Концедентом</w:t>
      </w:r>
      <w:proofErr w:type="spellEnd"/>
      <w:r w:rsidRPr="002C29BC">
        <w:rPr>
          <w:rFonts w:ascii="Arial" w:eastAsia="Times New Roman" w:hAnsi="Arial" w:cs="Arial"/>
          <w:sz w:val="24"/>
          <w:szCs w:val="24"/>
          <w:lang w:eastAsia="ar-SA"/>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9.5.1. В случае отказа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 xml:space="preserve"> от проведения настоящего Конкурса внесенные суммы Задатка возвращаются в течение 5 (пяти) рабочих дней со дня направления </w:t>
      </w:r>
      <w:proofErr w:type="spellStart"/>
      <w:r w:rsidRPr="002C29BC">
        <w:rPr>
          <w:rFonts w:ascii="Arial" w:eastAsia="Times New Roman" w:hAnsi="Arial" w:cs="Arial"/>
          <w:sz w:val="24"/>
          <w:szCs w:val="24"/>
          <w:lang w:eastAsia="ar-SA"/>
        </w:rPr>
        <w:t>Концедентом</w:t>
      </w:r>
      <w:proofErr w:type="spellEnd"/>
      <w:r w:rsidRPr="002C29BC">
        <w:rPr>
          <w:rFonts w:ascii="Arial" w:eastAsia="Times New Roman" w:hAnsi="Arial" w:cs="Arial"/>
          <w:sz w:val="24"/>
          <w:szCs w:val="24"/>
          <w:lang w:eastAsia="ar-SA"/>
        </w:rPr>
        <w:t xml:space="preserve"> уведомления об отказе от дальнейшего проведения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9.5.1. 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9.5.3. В случае отзыва Участником конкурса Конкурсного предложения (в </w:t>
      </w:r>
      <w:r w:rsidRPr="002C29BC">
        <w:rPr>
          <w:rFonts w:ascii="Arial" w:eastAsia="Times New Roman" w:hAnsi="Arial" w:cs="Arial"/>
          <w:sz w:val="24"/>
          <w:szCs w:val="24"/>
          <w:lang w:eastAsia="ar-SA"/>
        </w:rPr>
        <w:lastRenderedPageBreak/>
        <w:t>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9.5.4. 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9.5.5. 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после получения такого Конкурсного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9.5.6. В случае</w:t>
      </w:r>
      <w:proofErr w:type="gramStart"/>
      <w:r w:rsidRPr="002C29BC">
        <w:rPr>
          <w:rFonts w:ascii="Arial" w:eastAsia="Times New Roman" w:hAnsi="Arial" w:cs="Arial"/>
          <w:sz w:val="24"/>
          <w:szCs w:val="24"/>
          <w:lang w:eastAsia="ar-SA"/>
        </w:rPr>
        <w:t>,</w:t>
      </w:r>
      <w:proofErr w:type="gramEnd"/>
      <w:r w:rsidRPr="002C29BC">
        <w:rPr>
          <w:rFonts w:ascii="Arial" w:eastAsia="Times New Roman" w:hAnsi="Arial" w:cs="Arial"/>
          <w:sz w:val="24"/>
          <w:szCs w:val="24"/>
          <w:lang w:eastAsia="ar-SA"/>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9.5.7. Сумма Задатка возвращается Заявителю, представившему единственную Заявку, если: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 Заявителю не было предложено представить </w:t>
      </w:r>
      <w:proofErr w:type="spellStart"/>
      <w:r w:rsidRPr="002C29BC">
        <w:rPr>
          <w:rFonts w:ascii="Arial" w:eastAsia="Times New Roman" w:hAnsi="Arial" w:cs="Arial"/>
          <w:sz w:val="24"/>
          <w:szCs w:val="24"/>
          <w:lang w:eastAsia="ar-SA"/>
        </w:rPr>
        <w:t>Концеденту</w:t>
      </w:r>
      <w:proofErr w:type="spellEnd"/>
      <w:r w:rsidRPr="002C29BC">
        <w:rPr>
          <w:rFonts w:ascii="Arial" w:eastAsia="Times New Roman" w:hAnsi="Arial" w:cs="Arial"/>
          <w:sz w:val="24"/>
          <w:szCs w:val="24"/>
          <w:lang w:eastAsia="ar-SA"/>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 Заявитель не представил </w:t>
      </w:r>
      <w:proofErr w:type="spellStart"/>
      <w:r w:rsidRPr="002C29BC">
        <w:rPr>
          <w:rFonts w:ascii="Arial" w:eastAsia="Times New Roman" w:hAnsi="Arial" w:cs="Arial"/>
          <w:sz w:val="24"/>
          <w:szCs w:val="24"/>
          <w:lang w:eastAsia="ar-SA"/>
        </w:rPr>
        <w:t>Концеденту</w:t>
      </w:r>
      <w:proofErr w:type="spellEnd"/>
      <w:r w:rsidRPr="002C29BC">
        <w:rPr>
          <w:rFonts w:ascii="Arial" w:eastAsia="Times New Roman" w:hAnsi="Arial" w:cs="Arial"/>
          <w:sz w:val="24"/>
          <w:szCs w:val="24"/>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 </w:t>
      </w:r>
      <w:proofErr w:type="spellStart"/>
      <w:r w:rsidRPr="002C29BC">
        <w:rPr>
          <w:rFonts w:ascii="Arial" w:eastAsia="Times New Roman" w:hAnsi="Arial" w:cs="Arial"/>
          <w:sz w:val="24"/>
          <w:szCs w:val="24"/>
          <w:lang w:eastAsia="ar-SA"/>
        </w:rPr>
        <w:t>Концедент</w:t>
      </w:r>
      <w:proofErr w:type="spellEnd"/>
      <w:r w:rsidRPr="002C29BC">
        <w:rPr>
          <w:rFonts w:ascii="Arial" w:eastAsia="Times New Roman" w:hAnsi="Arial" w:cs="Arial"/>
          <w:sz w:val="24"/>
          <w:szCs w:val="24"/>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2C29BC">
        <w:rPr>
          <w:rFonts w:ascii="Arial" w:eastAsia="Times New Roman" w:hAnsi="Arial" w:cs="Arial"/>
          <w:sz w:val="24"/>
          <w:szCs w:val="24"/>
          <w:lang w:eastAsia="ar-SA"/>
        </w:rPr>
        <w:t>Концедентом</w:t>
      </w:r>
      <w:proofErr w:type="spellEnd"/>
      <w:r w:rsidRPr="002C29BC">
        <w:rPr>
          <w:rFonts w:ascii="Arial" w:eastAsia="Times New Roman" w:hAnsi="Arial" w:cs="Arial"/>
          <w:sz w:val="24"/>
          <w:szCs w:val="24"/>
          <w:lang w:eastAsia="ar-SA"/>
        </w:rPr>
        <w:t xml:space="preserve"> предложения о заключении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9</w:t>
      </w:r>
      <w:r w:rsidR="002A6CCE" w:rsidRPr="002C29BC">
        <w:rPr>
          <w:rFonts w:ascii="Arial" w:eastAsia="Times New Roman" w:hAnsi="Arial" w:cs="Arial"/>
          <w:sz w:val="24"/>
          <w:szCs w:val="24"/>
          <w:lang w:eastAsia="ar-SA"/>
        </w:rPr>
        <w:t>.5.8. В случае</w:t>
      </w:r>
      <w:proofErr w:type="gramStart"/>
      <w:r w:rsidR="002A6CCE" w:rsidRPr="002C29BC">
        <w:rPr>
          <w:rFonts w:ascii="Arial" w:eastAsia="Times New Roman" w:hAnsi="Arial" w:cs="Arial"/>
          <w:sz w:val="24"/>
          <w:szCs w:val="24"/>
          <w:lang w:eastAsia="ar-SA"/>
        </w:rPr>
        <w:t>,</w:t>
      </w:r>
      <w:proofErr w:type="gramEnd"/>
      <w:r w:rsidR="002A6CCE" w:rsidRPr="002C29BC">
        <w:rPr>
          <w:rFonts w:ascii="Arial" w:eastAsia="Times New Roman" w:hAnsi="Arial" w:cs="Arial"/>
          <w:sz w:val="24"/>
          <w:szCs w:val="24"/>
          <w:lang w:eastAsia="ar-SA"/>
        </w:rPr>
        <w:t xml:space="preserve"> если в тридцати</w:t>
      </w:r>
      <w:r w:rsidRPr="002C29BC">
        <w:rPr>
          <w:rFonts w:ascii="Arial" w:eastAsia="Times New Roman" w:hAnsi="Arial" w:cs="Arial"/>
          <w:sz w:val="24"/>
          <w:szCs w:val="24"/>
          <w:lang w:eastAsia="ar-SA"/>
        </w:rPr>
        <w:t xml:space="preserve">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Pr="002C29BC">
        <w:rPr>
          <w:rFonts w:ascii="Arial" w:eastAsia="Times New Roman" w:hAnsi="Arial" w:cs="Arial"/>
          <w:sz w:val="24"/>
          <w:szCs w:val="24"/>
          <w:lang w:eastAsia="ar-SA"/>
        </w:rPr>
        <w:t>Концедентом</w:t>
      </w:r>
      <w:proofErr w:type="spellEnd"/>
      <w:r w:rsidRPr="002C29BC">
        <w:rPr>
          <w:rFonts w:ascii="Arial" w:eastAsia="Times New Roman" w:hAnsi="Arial" w:cs="Arial"/>
          <w:sz w:val="24"/>
          <w:szCs w:val="24"/>
          <w:lang w:eastAsia="ar-SA"/>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9.5.9. В случае если конкурс </w:t>
      </w:r>
      <w:proofErr w:type="gramStart"/>
      <w:r w:rsidRPr="002C29BC">
        <w:rPr>
          <w:rFonts w:ascii="Arial" w:eastAsia="Times New Roman" w:hAnsi="Arial" w:cs="Arial"/>
          <w:sz w:val="24"/>
          <w:szCs w:val="24"/>
          <w:lang w:eastAsia="ar-SA"/>
        </w:rPr>
        <w:t>был признан состоявшимся суммы внесенных Задатков возвращаются</w:t>
      </w:r>
      <w:proofErr w:type="gramEnd"/>
      <w:r w:rsidRPr="002C29BC">
        <w:rPr>
          <w:rFonts w:ascii="Arial" w:eastAsia="Times New Roman" w:hAnsi="Arial" w:cs="Arial"/>
          <w:sz w:val="24"/>
          <w:szCs w:val="24"/>
          <w:lang w:eastAsia="ar-SA"/>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9.6 Победителю конкурса, не подписавшему в </w:t>
      </w:r>
      <w:proofErr w:type="gramStart"/>
      <w:r w:rsidRPr="002C29BC">
        <w:rPr>
          <w:rFonts w:ascii="Arial" w:eastAsia="Times New Roman" w:hAnsi="Arial" w:cs="Arial"/>
          <w:sz w:val="24"/>
          <w:szCs w:val="24"/>
          <w:lang w:eastAsia="ar-SA"/>
        </w:rPr>
        <w:t>установленный срок Концессионного соглашения, внесенный им Задаток не возвращается</w:t>
      </w:r>
      <w:proofErr w:type="gramEnd"/>
      <w:r w:rsidRPr="002C29BC">
        <w:rPr>
          <w:rFonts w:ascii="Arial" w:eastAsia="Times New Roman" w:hAnsi="Arial" w:cs="Arial"/>
          <w:sz w:val="24"/>
          <w:szCs w:val="24"/>
          <w:lang w:eastAsia="ar-SA"/>
        </w:rPr>
        <w:t>.</w:t>
      </w:r>
    </w:p>
    <w:p w:rsidR="007412B2" w:rsidRPr="00C523BC" w:rsidRDefault="007412B2" w:rsidP="007412B2">
      <w:pPr>
        <w:tabs>
          <w:tab w:val="num" w:pos="0"/>
        </w:tabs>
        <w:autoSpaceDE w:val="0"/>
        <w:autoSpaceDN w:val="0"/>
        <w:adjustRightInd w:val="0"/>
        <w:spacing w:after="0" w:line="240" w:lineRule="auto"/>
        <w:ind w:firstLine="567"/>
        <w:jc w:val="center"/>
        <w:rPr>
          <w:rFonts w:ascii="Arial" w:eastAsia="Times New Roman" w:hAnsi="Arial" w:cs="Arial"/>
          <w:sz w:val="24"/>
          <w:szCs w:val="24"/>
          <w:lang w:eastAsia="ru-RU"/>
        </w:rPr>
      </w:pPr>
    </w:p>
    <w:p w:rsidR="007412B2" w:rsidRPr="002C29BC" w:rsidRDefault="007412B2" w:rsidP="00C523BC">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10. Порядок, место и срок предоставления и разъяснения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10.1. Предоставление Конкурсной документации осуществляется: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на осно</w:t>
      </w:r>
      <w:r w:rsidR="00C523BC">
        <w:rPr>
          <w:rFonts w:ascii="Arial" w:eastAsia="Times New Roman" w:hAnsi="Arial" w:cs="Arial"/>
          <w:sz w:val="24"/>
          <w:szCs w:val="24"/>
          <w:lang w:eastAsia="ar-SA"/>
        </w:rPr>
        <w:t>вании заявки по форме согласно Приложению</w:t>
      </w:r>
      <w:r w:rsidRPr="002C29BC">
        <w:rPr>
          <w:rFonts w:ascii="Arial" w:eastAsia="Times New Roman" w:hAnsi="Arial" w:cs="Arial"/>
          <w:sz w:val="24"/>
          <w:szCs w:val="24"/>
          <w:lang w:eastAsia="ar-SA"/>
        </w:rPr>
        <w:t xml:space="preserve"> №4 о предоставлении Конкурсной документации, поданной в адрес конкурсной комиссии не позднее, чем за десять рабочих дней до дня истечения срока представления заявок на участие в конкурсе. Конкурсная документация </w:t>
      </w:r>
      <w:r w:rsidRPr="002C29BC">
        <w:rPr>
          <w:rFonts w:ascii="Arial" w:eastAsia="Times New Roman" w:hAnsi="Arial" w:cs="Arial"/>
          <w:sz w:val="24"/>
          <w:szCs w:val="24"/>
          <w:lang w:eastAsia="ar-SA"/>
        </w:rPr>
        <w:lastRenderedPageBreak/>
        <w:t>предоставляется обратившемуся лицу в письменном виде в течение пяти рабочих дней, но не позднее, чем за пять рабочих дней до дня истечения срока представления заявок на участие в конкурсе;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путем самостоятельного получения информации на официальном сайте Администрации</w:t>
      </w:r>
      <w:r w:rsidR="002A6CCE" w:rsidRPr="002C29BC">
        <w:rPr>
          <w:rFonts w:ascii="Arial" w:eastAsia="Times New Roman" w:hAnsi="Arial" w:cs="Arial"/>
          <w:sz w:val="24"/>
          <w:szCs w:val="24"/>
          <w:lang w:eastAsia="ar-SA"/>
        </w:rPr>
        <w:t xml:space="preserve"> муниципального образования «</w:t>
      </w:r>
      <w:r w:rsidR="00C523BC">
        <w:rPr>
          <w:rFonts w:ascii="Arial" w:eastAsia="Times New Roman" w:hAnsi="Arial" w:cs="Arial"/>
          <w:sz w:val="24"/>
          <w:szCs w:val="24"/>
          <w:lang w:eastAsia="ar-SA"/>
        </w:rPr>
        <w:t>Ирхидей</w:t>
      </w:r>
      <w:r w:rsidR="002A6CCE" w:rsidRPr="002C29BC">
        <w:rPr>
          <w:rFonts w:ascii="Arial" w:eastAsia="Times New Roman" w:hAnsi="Arial" w:cs="Arial"/>
          <w:sz w:val="24"/>
          <w:szCs w:val="24"/>
          <w:lang w:eastAsia="ar-SA"/>
        </w:rPr>
        <w:t xml:space="preserve">» </w:t>
      </w:r>
      <w:r w:rsidR="00C523BC">
        <w:rPr>
          <w:rFonts w:ascii="Arial" w:eastAsia="Times New Roman" w:hAnsi="Arial" w:cs="Arial"/>
          <w:sz w:val="24"/>
          <w:szCs w:val="24"/>
          <w:lang w:eastAsia="ar-SA"/>
        </w:rPr>
        <w:t>-</w:t>
      </w:r>
      <w:r w:rsidRPr="002C29BC">
        <w:rPr>
          <w:rFonts w:ascii="Arial" w:eastAsia="Times New Roman" w:hAnsi="Arial" w:cs="Arial"/>
          <w:sz w:val="24"/>
          <w:szCs w:val="24"/>
          <w:lang w:eastAsia="ar-SA"/>
        </w:rPr>
        <w:t xml:space="preserve"> </w:t>
      </w:r>
      <w:proofErr w:type="spellStart"/>
      <w:r w:rsidR="00C523BC">
        <w:rPr>
          <w:rFonts w:ascii="Arial" w:eastAsia="Times New Roman" w:hAnsi="Arial" w:cs="Arial"/>
          <w:sz w:val="24"/>
          <w:szCs w:val="24"/>
          <w:lang w:eastAsia="ar-SA"/>
        </w:rPr>
        <w:t>ирхидей</w:t>
      </w:r>
      <w:proofErr w:type="spellEnd"/>
      <w:proofErr w:type="gramStart"/>
      <w:r w:rsidR="00C523BC">
        <w:rPr>
          <w:rFonts w:ascii="Arial" w:eastAsia="Times New Roman" w:hAnsi="Arial" w:cs="Arial"/>
          <w:sz w:val="24"/>
          <w:szCs w:val="24"/>
          <w:lang w:eastAsia="ar-SA"/>
        </w:rPr>
        <w:tab/>
      </w:r>
      <w:r w:rsidR="002A6CCE" w:rsidRPr="002C29BC">
        <w:rPr>
          <w:rFonts w:ascii="Arial" w:eastAsia="Times New Roman" w:hAnsi="Arial" w:cs="Arial"/>
          <w:sz w:val="24"/>
          <w:szCs w:val="24"/>
          <w:lang w:eastAsia="ar-SA"/>
        </w:rPr>
        <w:t>.</w:t>
      </w:r>
      <w:proofErr w:type="spellStart"/>
      <w:proofErr w:type="gramEnd"/>
      <w:r w:rsidRPr="002C29BC">
        <w:rPr>
          <w:rFonts w:ascii="Arial" w:eastAsia="Times New Roman" w:hAnsi="Arial" w:cs="Arial"/>
          <w:sz w:val="24"/>
          <w:szCs w:val="24"/>
          <w:lang w:eastAsia="ar-SA"/>
        </w:rPr>
        <w:t>рф</w:t>
      </w:r>
      <w:proofErr w:type="spellEnd"/>
      <w:r w:rsidRPr="002C29BC">
        <w:rPr>
          <w:rFonts w:ascii="Arial" w:eastAsia="Times New Roman" w:hAnsi="Arial" w:cs="Arial"/>
          <w:sz w:val="24"/>
          <w:szCs w:val="24"/>
          <w:lang w:eastAsia="ar-SA"/>
        </w:rPr>
        <w:t xml:space="preserve">, а также на сайте Правительства РФ </w:t>
      </w:r>
      <w:r w:rsidR="00C523BC">
        <w:rPr>
          <w:rFonts w:ascii="Arial" w:eastAsia="Times New Roman" w:hAnsi="Arial" w:cs="Arial"/>
          <w:sz w:val="24"/>
          <w:szCs w:val="24"/>
          <w:lang w:eastAsia="ar-SA"/>
        </w:rPr>
        <w:t xml:space="preserve">- </w:t>
      </w:r>
      <w:r w:rsidRPr="002C29BC">
        <w:rPr>
          <w:rFonts w:ascii="Arial" w:eastAsia="Times New Roman" w:hAnsi="Arial" w:cs="Arial"/>
          <w:sz w:val="24"/>
          <w:szCs w:val="24"/>
          <w:lang w:eastAsia="ar-SA"/>
        </w:rPr>
        <w:t>www.torgi.gov.ru в сети Интернет. На официальном сайте Конкурсная документация размещается одновременно с опубликованием сообщения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172F6F" w:rsidRPr="002C29BC" w:rsidRDefault="007412B2" w:rsidP="00172F6F">
      <w:pPr>
        <w:spacing w:after="0" w:line="240" w:lineRule="auto"/>
        <w:ind w:firstLine="708"/>
        <w:jc w:val="both"/>
        <w:rPr>
          <w:rFonts w:ascii="Arial" w:hAnsi="Arial" w:cs="Arial"/>
          <w:sz w:val="24"/>
          <w:szCs w:val="24"/>
        </w:rPr>
      </w:pPr>
      <w:r w:rsidRPr="002C29BC">
        <w:rPr>
          <w:rFonts w:ascii="Arial" w:eastAsia="Times New Roman" w:hAnsi="Arial" w:cs="Arial"/>
          <w:sz w:val="24"/>
          <w:szCs w:val="24"/>
          <w:lang w:eastAsia="ar-SA"/>
        </w:rPr>
        <w:t xml:space="preserve">10.2. </w:t>
      </w:r>
      <w:r w:rsidR="00172F6F" w:rsidRPr="002C29BC">
        <w:rPr>
          <w:rFonts w:ascii="Arial" w:hAnsi="Arial" w:cs="Arial"/>
          <w:sz w:val="24"/>
          <w:szCs w:val="24"/>
        </w:rPr>
        <w:t xml:space="preserve">Конкурсная документация предоставляется </w:t>
      </w:r>
      <w:proofErr w:type="gramStart"/>
      <w:r w:rsidR="00172F6F" w:rsidRPr="002C29BC">
        <w:rPr>
          <w:rFonts w:ascii="Arial" w:hAnsi="Arial" w:cs="Arial"/>
          <w:sz w:val="24"/>
          <w:szCs w:val="24"/>
        </w:rPr>
        <w:t>в письменной форме на основании поданного в письменной форме заявления в течени</w:t>
      </w:r>
      <w:r w:rsidR="00C523BC">
        <w:rPr>
          <w:rFonts w:ascii="Arial" w:hAnsi="Arial" w:cs="Arial"/>
          <w:sz w:val="24"/>
          <w:szCs w:val="24"/>
        </w:rPr>
        <w:t>е</w:t>
      </w:r>
      <w:r w:rsidR="00172F6F" w:rsidRPr="002C29BC">
        <w:rPr>
          <w:rFonts w:ascii="Arial" w:hAnsi="Arial" w:cs="Arial"/>
          <w:sz w:val="24"/>
          <w:szCs w:val="24"/>
        </w:rPr>
        <w:t xml:space="preserve"> пяти рабочих дней со дня</w:t>
      </w:r>
      <w:proofErr w:type="gramEnd"/>
      <w:r w:rsidR="00172F6F" w:rsidRPr="002C29BC">
        <w:rPr>
          <w:rFonts w:ascii="Arial" w:hAnsi="Arial" w:cs="Arial"/>
          <w:sz w:val="24"/>
          <w:szCs w:val="24"/>
        </w:rPr>
        <w:t xml:space="preserve"> получения соответствую</w:t>
      </w:r>
      <w:r w:rsidR="00C523BC">
        <w:rPr>
          <w:rFonts w:ascii="Arial" w:hAnsi="Arial" w:cs="Arial"/>
          <w:sz w:val="24"/>
          <w:szCs w:val="24"/>
        </w:rPr>
        <w:t>щего заявления по адресу: 669213</w:t>
      </w:r>
      <w:r w:rsidR="00172F6F" w:rsidRPr="002C29BC">
        <w:rPr>
          <w:rFonts w:ascii="Arial" w:hAnsi="Arial" w:cs="Arial"/>
          <w:sz w:val="24"/>
          <w:szCs w:val="24"/>
        </w:rPr>
        <w:t xml:space="preserve">, Иркутская область, Осинский район, с. </w:t>
      </w:r>
      <w:r w:rsidR="00C523BC">
        <w:rPr>
          <w:rFonts w:ascii="Arial" w:hAnsi="Arial" w:cs="Arial"/>
          <w:sz w:val="24"/>
          <w:szCs w:val="24"/>
        </w:rPr>
        <w:t>Ирхидей</w:t>
      </w:r>
      <w:r w:rsidR="00172F6F" w:rsidRPr="002C29BC">
        <w:rPr>
          <w:rFonts w:ascii="Arial" w:hAnsi="Arial" w:cs="Arial"/>
          <w:sz w:val="24"/>
          <w:szCs w:val="24"/>
        </w:rPr>
        <w:t xml:space="preserve">, ул. </w:t>
      </w:r>
      <w:r w:rsidR="00C523BC">
        <w:rPr>
          <w:rFonts w:ascii="Arial" w:hAnsi="Arial" w:cs="Arial"/>
          <w:sz w:val="24"/>
          <w:szCs w:val="24"/>
        </w:rPr>
        <w:t>Ленина</w:t>
      </w:r>
      <w:r w:rsidR="00172F6F" w:rsidRPr="002C29BC">
        <w:rPr>
          <w:rFonts w:ascii="Arial" w:hAnsi="Arial" w:cs="Arial"/>
          <w:sz w:val="24"/>
          <w:szCs w:val="24"/>
        </w:rPr>
        <w:t xml:space="preserve">, </w:t>
      </w:r>
      <w:r w:rsidR="00C523BC">
        <w:rPr>
          <w:rFonts w:ascii="Arial" w:hAnsi="Arial" w:cs="Arial"/>
          <w:sz w:val="24"/>
          <w:szCs w:val="24"/>
        </w:rPr>
        <w:t>5</w:t>
      </w:r>
      <w:r w:rsidR="00172F6F" w:rsidRPr="002C29BC">
        <w:rPr>
          <w:rFonts w:ascii="Arial" w:hAnsi="Arial" w:cs="Arial"/>
          <w:sz w:val="24"/>
          <w:szCs w:val="24"/>
        </w:rPr>
        <w:t xml:space="preserve"> с 9.00 до 13.00 и с. 14.00 до 17.00 по местному времени в рабочие дни. Конкурсная документация доступна для ознакомления на официальных сайтах torgi.gov.ru и </w:t>
      </w:r>
      <w:proofErr w:type="spellStart"/>
      <w:r w:rsidR="00C523BC">
        <w:rPr>
          <w:rFonts w:ascii="Arial" w:hAnsi="Arial" w:cs="Arial"/>
          <w:sz w:val="24"/>
          <w:szCs w:val="24"/>
        </w:rPr>
        <w:t>ирхидей</w:t>
      </w:r>
      <w:r w:rsidR="00172F6F" w:rsidRPr="002C29BC">
        <w:rPr>
          <w:rFonts w:ascii="Arial" w:hAnsi="Arial" w:cs="Arial"/>
          <w:sz w:val="24"/>
          <w:szCs w:val="24"/>
        </w:rPr>
        <w:t>.рф</w:t>
      </w:r>
      <w:proofErr w:type="spellEnd"/>
      <w:r w:rsidR="00C523BC">
        <w:rPr>
          <w:rFonts w:ascii="Arial" w:hAnsi="Arial" w:cs="Arial"/>
          <w:sz w:val="24"/>
          <w:szCs w:val="24"/>
        </w:rPr>
        <w:t>.</w:t>
      </w:r>
    </w:p>
    <w:p w:rsidR="007412B2" w:rsidRPr="002C29BC" w:rsidRDefault="007412B2" w:rsidP="00172F6F">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ru-RU"/>
        </w:rPr>
      </w:pPr>
      <w:r w:rsidRPr="002C29BC">
        <w:rPr>
          <w:rFonts w:ascii="Arial" w:eastAsia="Times New Roman" w:hAnsi="Arial" w:cs="Arial"/>
          <w:sz w:val="24"/>
          <w:szCs w:val="24"/>
          <w:lang w:eastAsia="ar-SA"/>
        </w:rPr>
        <w:t>10.3. Заинтересованное лицо вправе в необходимых случаях обращаться в конкурсную</w:t>
      </w:r>
      <w:r w:rsidRPr="002C29BC">
        <w:rPr>
          <w:rFonts w:ascii="Arial" w:eastAsia="Times New Roman" w:hAnsi="Arial" w:cs="Arial"/>
          <w:sz w:val="24"/>
          <w:szCs w:val="24"/>
          <w:lang w:eastAsia="ru-RU"/>
        </w:rPr>
        <w:t xml:space="preserve"> комиссию за получением разъяснения положений конкурсной докум</w:t>
      </w:r>
      <w:r w:rsidR="00761258">
        <w:rPr>
          <w:rFonts w:ascii="Arial" w:eastAsia="Times New Roman" w:hAnsi="Arial" w:cs="Arial"/>
          <w:sz w:val="24"/>
          <w:szCs w:val="24"/>
          <w:lang w:eastAsia="ru-RU"/>
        </w:rPr>
        <w:t>ентации с заявлением по форме (Приложение №</w:t>
      </w:r>
      <w:r w:rsidRPr="002C29BC">
        <w:rPr>
          <w:rFonts w:ascii="Arial" w:eastAsia="Times New Roman" w:hAnsi="Arial" w:cs="Arial"/>
          <w:sz w:val="24"/>
          <w:szCs w:val="24"/>
          <w:lang w:eastAsia="ru-RU"/>
        </w:rPr>
        <w:t xml:space="preserve">5 к Конкурсной документации). Конкурсная комиссия </w:t>
      </w:r>
      <w:r w:rsidRPr="002C29BC">
        <w:rPr>
          <w:rFonts w:ascii="Arial" w:eastAsia="Times New Roman" w:hAnsi="Arial" w:cs="Arial"/>
          <w:sz w:val="24"/>
          <w:szCs w:val="24"/>
          <w:lang w:eastAsia="ar-SA"/>
        </w:rPr>
        <w:t>обязана</w:t>
      </w:r>
      <w:r w:rsidRPr="002C29BC">
        <w:rPr>
          <w:rFonts w:ascii="Arial" w:eastAsia="Times New Roman" w:hAnsi="Arial" w:cs="Arial"/>
          <w:sz w:val="24"/>
          <w:szCs w:val="24"/>
          <w:lang w:eastAsia="ru-RU"/>
        </w:rPr>
        <w:t xml:space="preserve"> предоставлять в письменной форме разъяснения положений Конкурсной документации по </w:t>
      </w:r>
      <w:r w:rsidRPr="002C29BC">
        <w:rPr>
          <w:rFonts w:ascii="Arial" w:eastAsia="Times New Roman" w:hAnsi="Arial" w:cs="Arial"/>
          <w:color w:val="000000"/>
          <w:sz w:val="24"/>
          <w:szCs w:val="24"/>
          <w:lang w:eastAsia="ru-RU"/>
        </w:rPr>
        <w:t xml:space="preserve">запросам заявителей, если такие запросы поступили в Конкурсную комиссию не </w:t>
      </w:r>
      <w:proofErr w:type="gramStart"/>
      <w:r w:rsidRPr="002C29BC">
        <w:rPr>
          <w:rFonts w:ascii="Arial" w:eastAsia="Times New Roman" w:hAnsi="Arial" w:cs="Arial"/>
          <w:color w:val="000000"/>
          <w:sz w:val="24"/>
          <w:szCs w:val="24"/>
          <w:lang w:eastAsia="ru-RU"/>
        </w:rPr>
        <w:t>позднее</w:t>
      </w:r>
      <w:proofErr w:type="gramEnd"/>
      <w:r w:rsidRPr="002C29BC">
        <w:rPr>
          <w:rFonts w:ascii="Arial" w:eastAsia="Times New Roman" w:hAnsi="Arial" w:cs="Arial"/>
          <w:color w:val="000000"/>
          <w:sz w:val="24"/>
          <w:szCs w:val="24"/>
          <w:lang w:eastAsia="ru-RU"/>
        </w:rPr>
        <w:t xml:space="preserve"> чем за 10 (десять) рабочих дней до дня истечения срока представлен</w:t>
      </w:r>
      <w:r w:rsidR="0000690B">
        <w:rPr>
          <w:rFonts w:ascii="Arial" w:eastAsia="Times New Roman" w:hAnsi="Arial" w:cs="Arial"/>
          <w:color w:val="000000"/>
          <w:sz w:val="24"/>
          <w:szCs w:val="24"/>
          <w:lang w:eastAsia="ru-RU"/>
        </w:rPr>
        <w:t>ия заявок на участие в конкурсе</w:t>
      </w:r>
      <w:r w:rsidRPr="002C29BC">
        <w:rPr>
          <w:rFonts w:ascii="Arial" w:eastAsia="Times New Roman" w:hAnsi="Arial" w:cs="Arial"/>
          <w:color w:val="000000"/>
          <w:sz w:val="24"/>
          <w:szCs w:val="24"/>
          <w:lang w:eastAsia="ru-RU"/>
        </w:rPr>
        <w:t>. Разъяснения положений Конкурсной документации направляются Конкурсной комиссией</w:t>
      </w:r>
      <w:r w:rsidRPr="002C29BC">
        <w:rPr>
          <w:rFonts w:ascii="Arial" w:eastAsia="Times New Roman" w:hAnsi="Arial" w:cs="Arial"/>
          <w:sz w:val="24"/>
          <w:szCs w:val="24"/>
          <w:lang w:eastAsia="ru-RU"/>
        </w:rPr>
        <w:t xml:space="preserve"> каждому заявителю в сроки, установленные Конкурсной документацией, но не </w:t>
      </w:r>
      <w:proofErr w:type="gramStart"/>
      <w:r w:rsidRPr="002C29BC">
        <w:rPr>
          <w:rFonts w:ascii="Arial" w:eastAsia="Times New Roman" w:hAnsi="Arial" w:cs="Arial"/>
          <w:sz w:val="24"/>
          <w:szCs w:val="24"/>
          <w:lang w:eastAsia="ru-RU"/>
        </w:rPr>
        <w:t>позднее</w:t>
      </w:r>
      <w:proofErr w:type="gramEnd"/>
      <w:r w:rsidRPr="002C29BC">
        <w:rPr>
          <w:rFonts w:ascii="Arial" w:eastAsia="Times New Roman" w:hAnsi="Arial" w:cs="Arial"/>
          <w:sz w:val="24"/>
          <w:szCs w:val="24"/>
          <w:lang w:eastAsia="ru-RU"/>
        </w:rPr>
        <w:t xml:space="preserve">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7412B2" w:rsidRPr="002C29BC" w:rsidRDefault="007412B2" w:rsidP="007412B2">
      <w:pPr>
        <w:tabs>
          <w:tab w:val="num" w:pos="0"/>
        </w:tabs>
        <w:autoSpaceDE w:val="0"/>
        <w:autoSpaceDN w:val="0"/>
        <w:adjustRightInd w:val="0"/>
        <w:spacing w:after="0" w:line="240" w:lineRule="auto"/>
        <w:ind w:firstLine="567"/>
        <w:jc w:val="both"/>
        <w:rPr>
          <w:rFonts w:ascii="Arial" w:eastAsia="Times New Roman" w:hAnsi="Arial" w:cs="Arial"/>
          <w:b/>
          <w:sz w:val="24"/>
          <w:szCs w:val="24"/>
          <w:lang w:eastAsia="ru-RU"/>
        </w:rPr>
      </w:pPr>
    </w:p>
    <w:p w:rsidR="007412B2" w:rsidRPr="002C29BC" w:rsidRDefault="007412B2" w:rsidP="00761258">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11. Внесение изменений в конкурсную документацию</w:t>
      </w:r>
    </w:p>
    <w:p w:rsidR="007412B2"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11.1. Организатор конкурса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изменений в Конкурсную документацию в течение 3 (трех) рабочих дней со дня их внесения опубликовывается конкурсной комиссией в определяемом </w:t>
      </w:r>
      <w:proofErr w:type="spellStart"/>
      <w:r w:rsidRPr="002C29BC">
        <w:rPr>
          <w:rFonts w:ascii="Arial" w:eastAsia="Times New Roman" w:hAnsi="Arial" w:cs="Arial"/>
          <w:sz w:val="24"/>
          <w:szCs w:val="24"/>
          <w:lang w:eastAsia="ar-SA"/>
        </w:rPr>
        <w:t>Концедентом</w:t>
      </w:r>
      <w:proofErr w:type="spellEnd"/>
      <w:r w:rsidRPr="002C29BC">
        <w:rPr>
          <w:rFonts w:ascii="Arial" w:eastAsia="Times New Roman" w:hAnsi="Arial" w:cs="Arial"/>
          <w:sz w:val="24"/>
          <w:szCs w:val="24"/>
          <w:lang w:eastAsia="ar-SA"/>
        </w:rPr>
        <w:t xml:space="preserve"> официальном издании, размещается на официальном сайте в сети «Интернет».</w:t>
      </w:r>
    </w:p>
    <w:p w:rsidR="00761258" w:rsidRPr="002C29BC" w:rsidRDefault="00761258"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
    <w:p w:rsidR="007412B2" w:rsidRPr="002C29BC" w:rsidRDefault="007412B2" w:rsidP="00761258">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12. Представление заявок на участие в конкурсе</w:t>
      </w:r>
    </w:p>
    <w:p w:rsidR="00172F6F" w:rsidRPr="002C29BC" w:rsidRDefault="007412B2" w:rsidP="00761258">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sidRPr="002C29BC">
        <w:rPr>
          <w:rFonts w:ascii="Arial" w:eastAsia="Times New Roman" w:hAnsi="Arial" w:cs="Arial"/>
          <w:sz w:val="24"/>
          <w:szCs w:val="24"/>
          <w:lang w:eastAsia="ar-SA"/>
        </w:rPr>
        <w:t xml:space="preserve">12.1. </w:t>
      </w:r>
      <w:r w:rsidRPr="00761258">
        <w:rPr>
          <w:rFonts w:ascii="Arial" w:eastAsia="Times New Roman" w:hAnsi="Arial" w:cs="Arial"/>
          <w:sz w:val="24"/>
          <w:szCs w:val="24"/>
          <w:lang w:eastAsia="ar-SA"/>
        </w:rPr>
        <w:t xml:space="preserve">Место и сроки представления заявок: </w:t>
      </w:r>
      <w:r w:rsidRPr="00761258">
        <w:rPr>
          <w:rFonts w:ascii="Arial" w:eastAsia="Times New Roman" w:hAnsi="Arial" w:cs="Arial"/>
          <w:color w:val="000000"/>
          <w:sz w:val="24"/>
          <w:szCs w:val="24"/>
          <w:lang w:eastAsia="ar-SA"/>
        </w:rPr>
        <w:t>Заявки</w:t>
      </w:r>
      <w:r w:rsidRPr="002C29BC">
        <w:rPr>
          <w:rFonts w:ascii="Arial" w:eastAsia="Times New Roman" w:hAnsi="Arial" w:cs="Arial"/>
          <w:color w:val="000000"/>
          <w:sz w:val="24"/>
          <w:szCs w:val="24"/>
          <w:lang w:eastAsia="ar-SA"/>
        </w:rPr>
        <w:t xml:space="preserve"> на участие в открытом конкурсе </w:t>
      </w:r>
      <w:r w:rsidR="00761258">
        <w:rPr>
          <w:rFonts w:ascii="Arial" w:eastAsia="Times New Roman" w:hAnsi="Arial" w:cs="Arial"/>
          <w:color w:val="000000"/>
          <w:sz w:val="24"/>
          <w:szCs w:val="24"/>
          <w:lang w:eastAsia="ar-SA"/>
        </w:rPr>
        <w:t>представляются по адресу: 669</w:t>
      </w:r>
      <w:r w:rsidR="009C1887" w:rsidRPr="002C29BC">
        <w:rPr>
          <w:rFonts w:ascii="Arial" w:eastAsia="Times New Roman" w:hAnsi="Arial" w:cs="Arial"/>
          <w:color w:val="000000"/>
          <w:sz w:val="24"/>
          <w:szCs w:val="24"/>
          <w:lang w:eastAsia="ar-SA"/>
        </w:rPr>
        <w:t>21</w:t>
      </w:r>
      <w:r w:rsidR="00761258">
        <w:rPr>
          <w:rFonts w:ascii="Arial" w:eastAsia="Times New Roman" w:hAnsi="Arial" w:cs="Arial"/>
          <w:color w:val="000000"/>
          <w:sz w:val="24"/>
          <w:szCs w:val="24"/>
          <w:lang w:eastAsia="ar-SA"/>
        </w:rPr>
        <w:t>3</w:t>
      </w:r>
      <w:r w:rsidRPr="002C29BC">
        <w:rPr>
          <w:rFonts w:ascii="Arial" w:eastAsia="Times New Roman" w:hAnsi="Arial" w:cs="Arial"/>
          <w:color w:val="000000"/>
          <w:sz w:val="24"/>
          <w:szCs w:val="24"/>
          <w:lang w:eastAsia="ar-SA"/>
        </w:rPr>
        <w:t xml:space="preserve">, Иркутская область, </w:t>
      </w:r>
      <w:r w:rsidR="009C1887" w:rsidRPr="002C29BC">
        <w:rPr>
          <w:rFonts w:ascii="Arial" w:eastAsia="Times New Roman" w:hAnsi="Arial" w:cs="Arial"/>
          <w:color w:val="000000"/>
          <w:sz w:val="24"/>
          <w:szCs w:val="24"/>
          <w:lang w:eastAsia="ar-SA"/>
        </w:rPr>
        <w:t>Осинский</w:t>
      </w:r>
      <w:r w:rsidRPr="002C29BC">
        <w:rPr>
          <w:rFonts w:ascii="Arial" w:eastAsia="Times New Roman" w:hAnsi="Arial" w:cs="Arial"/>
          <w:color w:val="000000"/>
          <w:sz w:val="24"/>
          <w:szCs w:val="24"/>
          <w:lang w:eastAsia="ar-SA"/>
        </w:rPr>
        <w:t xml:space="preserve"> район, с. </w:t>
      </w:r>
      <w:r w:rsidR="00761258">
        <w:rPr>
          <w:rFonts w:ascii="Arial" w:eastAsia="Times New Roman" w:hAnsi="Arial" w:cs="Arial"/>
          <w:color w:val="000000"/>
          <w:sz w:val="24"/>
          <w:szCs w:val="24"/>
          <w:lang w:eastAsia="ar-SA"/>
        </w:rPr>
        <w:t>Ирхидей</w:t>
      </w:r>
      <w:r w:rsidR="009C1887" w:rsidRPr="002C29BC">
        <w:rPr>
          <w:rFonts w:ascii="Arial" w:eastAsia="Times New Roman" w:hAnsi="Arial" w:cs="Arial"/>
          <w:color w:val="000000"/>
          <w:sz w:val="24"/>
          <w:szCs w:val="24"/>
          <w:lang w:eastAsia="ar-SA"/>
        </w:rPr>
        <w:t xml:space="preserve">, ул. </w:t>
      </w:r>
      <w:r w:rsidR="00761258">
        <w:rPr>
          <w:rFonts w:ascii="Arial" w:eastAsia="Times New Roman" w:hAnsi="Arial" w:cs="Arial"/>
          <w:color w:val="000000"/>
          <w:sz w:val="24"/>
          <w:szCs w:val="24"/>
          <w:lang w:eastAsia="ar-SA"/>
        </w:rPr>
        <w:t>Ленина, 5</w:t>
      </w:r>
      <w:r w:rsidRPr="002C29BC">
        <w:rPr>
          <w:rFonts w:ascii="Arial" w:eastAsia="Times New Roman" w:hAnsi="Arial" w:cs="Arial"/>
          <w:color w:val="000000"/>
          <w:sz w:val="24"/>
          <w:szCs w:val="24"/>
          <w:lang w:eastAsia="ar-SA"/>
        </w:rPr>
        <w:t>. На конверте указать наименование конкурса и номер лота.</w:t>
      </w:r>
    </w:p>
    <w:p w:rsidR="009C1887" w:rsidRPr="002C29BC" w:rsidRDefault="007412B2" w:rsidP="00761258">
      <w:pPr>
        <w:widowControl w:val="0"/>
        <w:tabs>
          <w:tab w:val="num" w:pos="0"/>
        </w:tabs>
        <w:suppressAutoHyphens/>
        <w:autoSpaceDE w:val="0"/>
        <w:spacing w:after="0" w:line="240" w:lineRule="auto"/>
        <w:ind w:firstLine="709"/>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 xml:space="preserve">Заявки принимаются в рабочее время с </w:t>
      </w:r>
      <w:r w:rsidR="00761258">
        <w:rPr>
          <w:rFonts w:ascii="Arial" w:eastAsia="Times New Roman" w:hAnsi="Arial" w:cs="Arial"/>
          <w:color w:val="000000"/>
          <w:sz w:val="24"/>
          <w:szCs w:val="24"/>
          <w:lang w:eastAsia="ar-SA"/>
        </w:rPr>
        <w:t>23</w:t>
      </w:r>
      <w:r w:rsidR="00FB74A7">
        <w:rPr>
          <w:rFonts w:ascii="Arial" w:eastAsia="Times New Roman" w:hAnsi="Arial" w:cs="Arial"/>
          <w:color w:val="000000"/>
          <w:sz w:val="24"/>
          <w:szCs w:val="24"/>
          <w:lang w:eastAsia="ar-SA"/>
        </w:rPr>
        <w:t xml:space="preserve"> </w:t>
      </w:r>
      <w:r w:rsidR="00761258">
        <w:rPr>
          <w:rFonts w:ascii="Arial" w:eastAsia="Times New Roman" w:hAnsi="Arial" w:cs="Arial"/>
          <w:color w:val="000000"/>
          <w:sz w:val="24"/>
          <w:szCs w:val="24"/>
          <w:lang w:eastAsia="ar-SA"/>
        </w:rPr>
        <w:t>августа</w:t>
      </w:r>
      <w:r w:rsidR="0098200B">
        <w:rPr>
          <w:rFonts w:ascii="Arial" w:eastAsia="Times New Roman" w:hAnsi="Arial" w:cs="Arial"/>
          <w:color w:val="000000"/>
          <w:sz w:val="24"/>
          <w:szCs w:val="24"/>
          <w:lang w:eastAsia="ar-SA"/>
        </w:rPr>
        <w:t xml:space="preserve"> 2021</w:t>
      </w:r>
      <w:r w:rsidR="009C1887" w:rsidRPr="002C29BC">
        <w:rPr>
          <w:rFonts w:ascii="Arial" w:eastAsia="Times New Roman" w:hAnsi="Arial" w:cs="Arial"/>
          <w:color w:val="000000"/>
          <w:sz w:val="24"/>
          <w:szCs w:val="24"/>
          <w:lang w:eastAsia="ar-SA"/>
        </w:rPr>
        <w:t xml:space="preserve">г., и до 16ч.00 мин. </w:t>
      </w:r>
      <w:r w:rsidR="00761258">
        <w:rPr>
          <w:rFonts w:ascii="Arial" w:eastAsia="Times New Roman" w:hAnsi="Arial" w:cs="Arial"/>
          <w:color w:val="000000"/>
          <w:sz w:val="24"/>
          <w:szCs w:val="24"/>
          <w:lang w:eastAsia="ar-SA"/>
        </w:rPr>
        <w:t>08</w:t>
      </w:r>
      <w:r w:rsidR="0098200B">
        <w:rPr>
          <w:rFonts w:ascii="Arial" w:eastAsia="Times New Roman" w:hAnsi="Arial" w:cs="Arial"/>
          <w:color w:val="000000"/>
          <w:sz w:val="24"/>
          <w:szCs w:val="24"/>
          <w:lang w:eastAsia="ar-SA"/>
        </w:rPr>
        <w:t xml:space="preserve"> </w:t>
      </w:r>
      <w:r w:rsidR="00761258">
        <w:rPr>
          <w:rFonts w:ascii="Arial" w:eastAsia="Times New Roman" w:hAnsi="Arial" w:cs="Arial"/>
          <w:color w:val="000000"/>
          <w:sz w:val="24"/>
          <w:szCs w:val="24"/>
          <w:lang w:eastAsia="ar-SA"/>
        </w:rPr>
        <w:t>октября 2021г</w:t>
      </w:r>
      <w:r w:rsidR="00172F6F" w:rsidRPr="002C29BC">
        <w:rPr>
          <w:rFonts w:ascii="Arial" w:eastAsia="Times New Roman" w:hAnsi="Arial" w:cs="Arial"/>
          <w:color w:val="000000"/>
          <w:sz w:val="24"/>
          <w:szCs w:val="24"/>
          <w:lang w:eastAsia="ar-SA"/>
        </w:rPr>
        <w:t>.</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12.2. </w:t>
      </w:r>
      <w:proofErr w:type="gramStart"/>
      <w:r w:rsidRPr="002C29BC">
        <w:rPr>
          <w:rFonts w:ascii="Arial" w:eastAsia="Times New Roman" w:hAnsi="Arial" w:cs="Arial"/>
          <w:sz w:val="24"/>
          <w:szCs w:val="24"/>
          <w:lang w:eastAsia="ar-SA"/>
        </w:rPr>
        <w:t>Заявка на участие в конкурсе оформляется на русском языке по</w:t>
      </w:r>
      <w:r w:rsidR="00761258">
        <w:rPr>
          <w:rFonts w:ascii="Arial" w:eastAsia="Times New Roman" w:hAnsi="Arial" w:cs="Arial"/>
          <w:sz w:val="24"/>
          <w:szCs w:val="24"/>
          <w:lang w:eastAsia="ar-SA"/>
        </w:rPr>
        <w:t xml:space="preserve"> форме, предусмотренной П</w:t>
      </w:r>
      <w:r w:rsidRPr="002C29BC">
        <w:rPr>
          <w:rFonts w:ascii="Arial" w:eastAsia="Times New Roman" w:hAnsi="Arial" w:cs="Arial"/>
          <w:sz w:val="24"/>
          <w:szCs w:val="24"/>
          <w:lang w:eastAsia="ar-SA"/>
        </w:rPr>
        <w:t xml:space="preserve">риложением № 3/1 (Форма заявки)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w:t>
      </w:r>
      <w:r w:rsidRPr="002C29BC">
        <w:rPr>
          <w:rFonts w:ascii="Arial" w:eastAsia="Times New Roman" w:hAnsi="Arial" w:cs="Arial"/>
          <w:sz w:val="24"/>
          <w:szCs w:val="24"/>
          <w:lang w:eastAsia="ar-SA"/>
        </w:rPr>
        <w:lastRenderedPageBreak/>
        <w:t>порядке, установленном конкурсной документацией, в отдельном запечатанном конверте, с указанием  наименование конкурса и номер лота.</w:t>
      </w:r>
      <w:proofErr w:type="gramEnd"/>
      <w:r w:rsidRPr="002C29BC">
        <w:rPr>
          <w:rFonts w:ascii="Arial" w:eastAsia="Times New Roman" w:hAnsi="Arial" w:cs="Arial"/>
          <w:sz w:val="24"/>
          <w:szCs w:val="24"/>
          <w:lang w:eastAsia="ar-SA"/>
        </w:rPr>
        <w:t xml:space="preserve"> К заявке на участие в конкурсе прилагается удостоверенная подписью заявителя опись представленных им документов и материалов с указанием страниц, оригинал которой остается в Конкурсной комиссии, копия - у заявителя.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Заявка на участие в конкурсе должна содержать:</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1. </w:t>
      </w:r>
      <w:proofErr w:type="gramStart"/>
      <w:r w:rsidRPr="002C29BC">
        <w:rPr>
          <w:rFonts w:ascii="Arial" w:eastAsia="Times New Roman" w:hAnsi="Arial" w:cs="Arial"/>
          <w:sz w:val="24"/>
          <w:szCs w:val="24"/>
          <w:lang w:eastAsia="ar-SA"/>
        </w:rPr>
        <w:t>Сведения и документы о заявителе, подавшем заявку: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№3/2 – форма анкеты участника конкурса);</w:t>
      </w:r>
      <w:proofErr w:type="gramEnd"/>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2. Документ, подтверждающий полномочия лица на осуществление действий от имени заявителя – юридического лица на участие в конкурсе (либо его нотариально заверенная копия);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3. Документы, подтверждающие правоспособность заявителя (копия паспорта и т.д.);</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4. Сведения о лицах:</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4.1. </w:t>
      </w:r>
      <w:proofErr w:type="gramStart"/>
      <w:r w:rsidRPr="002C29BC">
        <w:rPr>
          <w:rFonts w:ascii="Arial" w:eastAsia="Times New Roman" w:hAnsi="Arial" w:cs="Arial"/>
          <w:sz w:val="24"/>
          <w:szCs w:val="24"/>
          <w:lang w:eastAsia="ar-SA"/>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2C29BC">
        <w:rPr>
          <w:rFonts w:ascii="Arial" w:eastAsia="Times New Roman" w:hAnsi="Arial" w:cs="Arial"/>
          <w:sz w:val="24"/>
          <w:szCs w:val="24"/>
          <w:lang w:eastAsia="ar-SA"/>
        </w:rPr>
        <w:t xml:space="preserve"> участников хозяйственного товарищества;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4.2.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4.3.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4.4. Которые осуществляют полномочия управляющей компании заявителя;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4.5. В </w:t>
      </w:r>
      <w:proofErr w:type="gramStart"/>
      <w:r w:rsidRPr="002C29BC">
        <w:rPr>
          <w:rFonts w:ascii="Arial" w:eastAsia="Times New Roman" w:hAnsi="Arial" w:cs="Arial"/>
          <w:sz w:val="24"/>
          <w:szCs w:val="24"/>
          <w:lang w:eastAsia="ar-SA"/>
        </w:rPr>
        <w:t>интересах</w:t>
      </w:r>
      <w:proofErr w:type="gramEnd"/>
      <w:r w:rsidRPr="002C29BC">
        <w:rPr>
          <w:rFonts w:ascii="Arial" w:eastAsia="Times New Roman" w:hAnsi="Arial" w:cs="Arial"/>
          <w:sz w:val="24"/>
          <w:szCs w:val="24"/>
          <w:lang w:eastAsia="ar-SA"/>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а) для юридических лиц:</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нотариально заверенные копии учредительных документов, свидетельств о государственной регистрации и его постановке на налоговый учет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lastRenderedPageBreak/>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справка о том, что в отношении заявителя отсутствует решение о ликвид</w:t>
      </w:r>
      <w:r w:rsidR="00761258">
        <w:rPr>
          <w:rFonts w:ascii="Arial" w:eastAsia="Times New Roman" w:hAnsi="Arial" w:cs="Arial"/>
          <w:sz w:val="24"/>
          <w:szCs w:val="24"/>
          <w:lang w:eastAsia="ar-SA"/>
        </w:rPr>
        <w:t xml:space="preserve">ации заявителя, отсутствует </w:t>
      </w:r>
      <w:r w:rsidRPr="002C29BC">
        <w:rPr>
          <w:rFonts w:ascii="Arial" w:eastAsia="Times New Roman" w:hAnsi="Arial" w:cs="Arial"/>
          <w:sz w:val="24"/>
          <w:szCs w:val="24"/>
          <w:lang w:eastAsia="ar-SA"/>
        </w:rPr>
        <w:t>решение о признании лица банкротом и об открытии в отношении его конкурсного производства;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подачи заявки на участие в конкурсе на право заключения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заверенная копия платежного документа, подтверждающего перечисление задатка.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б) для индивидуальных предпринимателей: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копия документа удостоверяющего личность;</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дня подачи заявки;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нотариально заверенные копии свидетельств о государственной регистрации и его постановке на налоговый учет (Для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справка о том, что в отношении заявителя отсутствует   решение о прекращении им деятельности в качестве индивидуального предпринимателя, отсутствует решение о признании лица банкротом и об открытии в отношении его конкурсного производства;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заверенная копия платежного документа, подтверждающего перечисление задатка.</w:t>
      </w:r>
    </w:p>
    <w:p w:rsidR="007412B2" w:rsidRPr="002C29BC" w:rsidRDefault="007412B2" w:rsidP="007412B2">
      <w:pPr>
        <w:widowControl w:val="0"/>
        <w:tabs>
          <w:tab w:val="num" w:pos="0"/>
        </w:tabs>
        <w:suppressAutoHyphens/>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rsidR="007412B2" w:rsidRPr="002C29BC" w:rsidRDefault="007412B2" w:rsidP="00761258">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13. Оформление и подписание заявки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13.1. Правила оформления и подписания заявки.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Заявка представляется заверенной заявител</w:t>
      </w:r>
      <w:r w:rsidR="00761258">
        <w:rPr>
          <w:rFonts w:ascii="Arial" w:eastAsia="Times New Roman" w:hAnsi="Arial" w:cs="Arial"/>
          <w:sz w:val="24"/>
          <w:szCs w:val="24"/>
          <w:lang w:eastAsia="ar-SA"/>
        </w:rPr>
        <w:t>ем в письменной форме согласно Приложению №</w:t>
      </w:r>
      <w:r w:rsidRPr="002C29BC">
        <w:rPr>
          <w:rFonts w:ascii="Arial" w:eastAsia="Times New Roman" w:hAnsi="Arial" w:cs="Arial"/>
          <w:sz w:val="24"/>
          <w:szCs w:val="24"/>
          <w:lang w:eastAsia="ar-SA"/>
        </w:rPr>
        <w:t>3 к Конкурсной документации в 2 э</w:t>
      </w:r>
      <w:r w:rsidR="00761258">
        <w:rPr>
          <w:rFonts w:ascii="Arial" w:eastAsia="Times New Roman" w:hAnsi="Arial" w:cs="Arial"/>
          <w:sz w:val="24"/>
          <w:szCs w:val="24"/>
          <w:lang w:eastAsia="ar-SA"/>
        </w:rPr>
        <w:t>кземплярах (оригинал и копия).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2C29BC">
        <w:rPr>
          <w:rFonts w:ascii="Arial" w:eastAsia="Times New Roman" w:hAnsi="Arial" w:cs="Arial"/>
          <w:sz w:val="24"/>
          <w:szCs w:val="24"/>
          <w:lang w:eastAsia="ar-SA"/>
        </w:rPr>
        <w:t>Заявка</w:t>
      </w:r>
      <w:proofErr w:type="gramEnd"/>
      <w:r w:rsidRPr="002C29BC">
        <w:rPr>
          <w:rFonts w:ascii="Arial" w:eastAsia="Times New Roman" w:hAnsi="Arial" w:cs="Arial"/>
          <w:sz w:val="24"/>
          <w:szCs w:val="24"/>
          <w:lang w:eastAsia="ar-SA"/>
        </w:rPr>
        <w:t xml:space="preserve"> оформленная на двух и более листах должна быть прошита, пронумерована и скреплена печатью (при ее наличии).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Факсимильные заявления не допускаются, а полученные таким образом документы считаются не имеющими юридической силы.</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Документ в составе заявки, представленный с нарушением требований, </w:t>
      </w:r>
      <w:r w:rsidRPr="002C29BC">
        <w:rPr>
          <w:rFonts w:ascii="Arial" w:eastAsia="Times New Roman" w:hAnsi="Arial" w:cs="Arial"/>
          <w:sz w:val="24"/>
          <w:szCs w:val="24"/>
          <w:lang w:eastAsia="ar-SA"/>
        </w:rPr>
        <w:lastRenderedPageBreak/>
        <w:t>установленных конкурсной документацией, не имеет юридической силы, а заявителю, представившему такую заявку, будет отказано в допуске к участию в конкурсе.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К заявке обязательно прилагается удостоверенная подписью уполномоченного лица заявителя опись документов и материалов заявки.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Опись документов и ма</w:t>
      </w:r>
      <w:r w:rsidR="00761258">
        <w:rPr>
          <w:rFonts w:ascii="Arial" w:eastAsia="Times New Roman" w:hAnsi="Arial" w:cs="Arial"/>
          <w:sz w:val="24"/>
          <w:szCs w:val="24"/>
          <w:lang w:eastAsia="ar-SA"/>
        </w:rPr>
        <w:t>териалов заявки не скрепляются</w:t>
      </w:r>
      <w:r w:rsidRPr="002C29BC">
        <w:rPr>
          <w:rFonts w:ascii="Arial" w:eastAsia="Times New Roman" w:hAnsi="Arial" w:cs="Arial"/>
          <w:sz w:val="24"/>
          <w:szCs w:val="24"/>
          <w:lang w:eastAsia="ar-SA"/>
        </w:rPr>
        <w:t xml:space="preserve"> с материалами и документами заявки.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Опись документов и материалов заявки также представляется в количестве двух экземпляров (оригинал и копия).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13.2. Заявитель вправе изменить или отозвать свою заявку </w:t>
      </w:r>
      <w:proofErr w:type="gramStart"/>
      <w:r w:rsidRPr="002C29BC">
        <w:rPr>
          <w:rFonts w:ascii="Arial" w:eastAsia="Times New Roman" w:hAnsi="Arial" w:cs="Arial"/>
          <w:sz w:val="24"/>
          <w:szCs w:val="24"/>
          <w:lang w:eastAsia="ar-SA"/>
        </w:rPr>
        <w:t>на участие в конкурсе в любое время до истечения срока представления в конкурсную комиссию</w:t>
      </w:r>
      <w:proofErr w:type="gramEnd"/>
      <w:r w:rsidRPr="002C29BC">
        <w:rPr>
          <w:rFonts w:ascii="Arial" w:eastAsia="Times New Roman" w:hAnsi="Arial" w:cs="Arial"/>
          <w:sz w:val="24"/>
          <w:szCs w:val="24"/>
          <w:lang w:eastAsia="ar-SA"/>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13.3. Опечатывание и маркировка заявки.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Заявка на участие в конкурсе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На конверте должно быть указано наименование</w:t>
      </w:r>
      <w:r w:rsidR="00761258">
        <w:rPr>
          <w:rFonts w:ascii="Arial" w:eastAsia="Times New Roman" w:hAnsi="Arial" w:cs="Arial"/>
          <w:sz w:val="24"/>
          <w:szCs w:val="24"/>
          <w:lang w:eastAsia="ar-SA"/>
        </w:rPr>
        <w:t xml:space="preserve"> предмета конкурса, номер лота,</w:t>
      </w:r>
      <w:r w:rsidRPr="002C29BC">
        <w:rPr>
          <w:rFonts w:ascii="Arial" w:eastAsia="Times New Roman" w:hAnsi="Arial" w:cs="Arial"/>
          <w:sz w:val="24"/>
          <w:szCs w:val="24"/>
          <w:lang w:eastAsia="ar-SA"/>
        </w:rPr>
        <w:t xml:space="preserve"> слова «Заявка».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Конверт на местах склейки должен быть подписан уполномоченным лицом заявителя и заверен печатью заявителя (при ее наличии).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7412B2" w:rsidRPr="002C29BC" w:rsidRDefault="007412B2" w:rsidP="007412B2">
      <w:pPr>
        <w:widowControl w:val="0"/>
        <w:tabs>
          <w:tab w:val="num" w:pos="0"/>
        </w:tabs>
        <w:suppressAutoHyphens/>
        <w:spacing w:after="0" w:line="240" w:lineRule="auto"/>
        <w:ind w:firstLine="567"/>
        <w:jc w:val="both"/>
        <w:rPr>
          <w:rFonts w:ascii="Arial" w:eastAsia="Arial Unicode MS" w:hAnsi="Arial" w:cs="Arial"/>
          <w:kern w:val="1"/>
          <w:sz w:val="24"/>
          <w:szCs w:val="24"/>
        </w:rPr>
      </w:pPr>
    </w:p>
    <w:p w:rsidR="007412B2" w:rsidRPr="002C29BC" w:rsidRDefault="007412B2" w:rsidP="00761258">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14. Вскрытие конвертов с заявками на участие в конкурсе</w:t>
      </w:r>
    </w:p>
    <w:p w:rsidR="009C1887"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14.1. Вскрытие конвертов с заявками будет произведено конкурсной комиссией в порядке, установленном ст. 28 Федерального закона «О концессионны</w:t>
      </w:r>
      <w:r w:rsidR="009C1887" w:rsidRPr="002C29BC">
        <w:rPr>
          <w:rFonts w:ascii="Arial" w:eastAsia="Times New Roman" w:hAnsi="Arial" w:cs="Arial"/>
          <w:color w:val="000000"/>
          <w:sz w:val="24"/>
          <w:szCs w:val="24"/>
          <w:lang w:eastAsia="ar-SA"/>
        </w:rPr>
        <w:t>х соглашениях» в 10 часов</w:t>
      </w:r>
      <w:r w:rsidR="00D20E55" w:rsidRPr="002C29BC">
        <w:rPr>
          <w:rFonts w:ascii="Arial" w:eastAsia="Times New Roman" w:hAnsi="Arial" w:cs="Arial"/>
          <w:color w:val="000000"/>
          <w:sz w:val="24"/>
          <w:szCs w:val="24"/>
          <w:lang w:eastAsia="ar-SA"/>
        </w:rPr>
        <w:t xml:space="preserve"> 00 минут </w:t>
      </w:r>
      <w:r w:rsidR="008647B0" w:rsidRPr="002C29BC">
        <w:rPr>
          <w:rFonts w:ascii="Arial" w:eastAsia="Times New Roman" w:hAnsi="Arial" w:cs="Arial"/>
          <w:color w:val="000000"/>
          <w:sz w:val="24"/>
          <w:szCs w:val="24"/>
          <w:lang w:eastAsia="ar-SA"/>
        </w:rPr>
        <w:t xml:space="preserve">по местному времени </w:t>
      </w:r>
      <w:r w:rsidR="0000690B">
        <w:rPr>
          <w:rFonts w:ascii="Arial" w:eastAsia="Times New Roman" w:hAnsi="Arial" w:cs="Arial"/>
          <w:color w:val="000000"/>
          <w:sz w:val="24"/>
          <w:szCs w:val="24"/>
          <w:lang w:eastAsia="ar-SA"/>
        </w:rPr>
        <w:t>11</w:t>
      </w:r>
      <w:r w:rsidR="00761258">
        <w:rPr>
          <w:rFonts w:ascii="Arial" w:eastAsia="Times New Roman" w:hAnsi="Arial" w:cs="Arial"/>
          <w:color w:val="000000"/>
          <w:sz w:val="24"/>
          <w:szCs w:val="24"/>
          <w:lang w:eastAsia="ar-SA"/>
        </w:rPr>
        <w:t xml:space="preserve"> октября</w:t>
      </w:r>
      <w:r w:rsidR="00D20E55" w:rsidRPr="002C29BC">
        <w:rPr>
          <w:rFonts w:ascii="Arial" w:eastAsia="Times New Roman" w:hAnsi="Arial" w:cs="Arial"/>
          <w:color w:val="000000"/>
          <w:sz w:val="24"/>
          <w:szCs w:val="24"/>
          <w:lang w:eastAsia="ar-SA"/>
        </w:rPr>
        <w:t xml:space="preserve"> 2021</w:t>
      </w:r>
      <w:r w:rsidRPr="002C29BC">
        <w:rPr>
          <w:rFonts w:ascii="Arial" w:eastAsia="Times New Roman" w:hAnsi="Arial" w:cs="Arial"/>
          <w:color w:val="000000"/>
          <w:sz w:val="24"/>
          <w:szCs w:val="24"/>
          <w:lang w:eastAsia="ar-SA"/>
        </w:rPr>
        <w:t xml:space="preserve"> года, по адресу: </w:t>
      </w:r>
      <w:r w:rsidR="009C1887" w:rsidRPr="002C29BC">
        <w:rPr>
          <w:rFonts w:ascii="Arial" w:eastAsia="Times New Roman" w:hAnsi="Arial" w:cs="Arial"/>
          <w:color w:val="000000"/>
          <w:sz w:val="24"/>
          <w:szCs w:val="24"/>
          <w:lang w:eastAsia="ar-SA"/>
        </w:rPr>
        <w:t>66921</w:t>
      </w:r>
      <w:r w:rsidR="00761258">
        <w:rPr>
          <w:rFonts w:ascii="Arial" w:eastAsia="Times New Roman" w:hAnsi="Arial" w:cs="Arial"/>
          <w:color w:val="000000"/>
          <w:sz w:val="24"/>
          <w:szCs w:val="24"/>
          <w:lang w:eastAsia="ar-SA"/>
        </w:rPr>
        <w:t>3</w:t>
      </w:r>
      <w:r w:rsidR="009C1887" w:rsidRPr="002C29BC">
        <w:rPr>
          <w:rFonts w:ascii="Arial" w:eastAsia="Times New Roman" w:hAnsi="Arial" w:cs="Arial"/>
          <w:color w:val="000000"/>
          <w:sz w:val="24"/>
          <w:szCs w:val="24"/>
          <w:lang w:eastAsia="ar-SA"/>
        </w:rPr>
        <w:t xml:space="preserve">, Иркутская область, Осинский район, с. </w:t>
      </w:r>
      <w:r w:rsidR="00761258">
        <w:rPr>
          <w:rFonts w:ascii="Arial" w:eastAsia="Times New Roman" w:hAnsi="Arial" w:cs="Arial"/>
          <w:color w:val="000000"/>
          <w:sz w:val="24"/>
          <w:szCs w:val="24"/>
          <w:lang w:eastAsia="ar-SA"/>
        </w:rPr>
        <w:t>Ирхидей</w:t>
      </w:r>
      <w:r w:rsidR="009C1887" w:rsidRPr="002C29BC">
        <w:rPr>
          <w:rFonts w:ascii="Arial" w:eastAsia="Times New Roman" w:hAnsi="Arial" w:cs="Arial"/>
          <w:color w:val="000000"/>
          <w:sz w:val="24"/>
          <w:szCs w:val="24"/>
          <w:lang w:eastAsia="ar-SA"/>
        </w:rPr>
        <w:t xml:space="preserve">, ул. </w:t>
      </w:r>
      <w:r w:rsidR="00761258">
        <w:rPr>
          <w:rFonts w:ascii="Arial" w:eastAsia="Times New Roman" w:hAnsi="Arial" w:cs="Arial"/>
          <w:color w:val="000000"/>
          <w:sz w:val="24"/>
          <w:szCs w:val="24"/>
          <w:lang w:eastAsia="ar-SA"/>
        </w:rPr>
        <w:t>Ленина</w:t>
      </w:r>
      <w:r w:rsidR="009C1887" w:rsidRPr="002C29BC">
        <w:rPr>
          <w:rFonts w:ascii="Arial" w:eastAsia="Times New Roman" w:hAnsi="Arial" w:cs="Arial"/>
          <w:color w:val="000000"/>
          <w:sz w:val="24"/>
          <w:szCs w:val="24"/>
          <w:lang w:eastAsia="ar-SA"/>
        </w:rPr>
        <w:t xml:space="preserve">, </w:t>
      </w:r>
      <w:r w:rsidR="00761258">
        <w:rPr>
          <w:rFonts w:ascii="Arial" w:eastAsia="Times New Roman" w:hAnsi="Arial" w:cs="Arial"/>
          <w:color w:val="000000"/>
          <w:sz w:val="24"/>
          <w:szCs w:val="24"/>
          <w:lang w:eastAsia="ar-SA"/>
        </w:rPr>
        <w:t>5</w:t>
      </w:r>
      <w:r w:rsidR="009C1887" w:rsidRPr="002C29BC">
        <w:rPr>
          <w:rFonts w:ascii="Arial" w:eastAsia="Times New Roman" w:hAnsi="Arial" w:cs="Arial"/>
          <w:color w:val="000000"/>
          <w:sz w:val="24"/>
          <w:szCs w:val="24"/>
          <w:lang w:eastAsia="ar-SA"/>
        </w:rPr>
        <w:t>.</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 xml:space="preserve">Заявители или их представители вправе присутствовать на процедуре вскрытия конвертов с заявками, осуществлять аудиозапись, видеозапись, фотографирование, в том числе видеозапись и </w:t>
      </w:r>
      <w:proofErr w:type="spellStart"/>
      <w:r w:rsidRPr="002C29BC">
        <w:rPr>
          <w:rFonts w:ascii="Arial" w:eastAsia="Times New Roman" w:hAnsi="Arial" w:cs="Arial"/>
          <w:color w:val="000000"/>
          <w:sz w:val="24"/>
          <w:szCs w:val="24"/>
          <w:lang w:eastAsia="ar-SA"/>
        </w:rPr>
        <w:t>фотофиксацию</w:t>
      </w:r>
      <w:proofErr w:type="spellEnd"/>
      <w:r w:rsidRPr="002C29BC">
        <w:rPr>
          <w:rFonts w:ascii="Arial" w:eastAsia="Times New Roman" w:hAnsi="Arial" w:cs="Arial"/>
          <w:color w:val="000000"/>
          <w:sz w:val="24"/>
          <w:szCs w:val="24"/>
          <w:lang w:eastAsia="ar-SA"/>
        </w:rPr>
        <w:t xml:space="preserve"> содержания заявок на участие в конкурсе. Информация, которая представляется в составе заявки на участие в конкурсе, не может быть признана организациями - участниками такого конкурса коммерческой тайной.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14.2. Конкурсной комиссией вскрываются только конверты с заявками, которые поданы до истечения установленного срока подачи заявок.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14.3. При вскрытии каждого конверта с заявкой объявляются присутствующим и заносятся в протокол о</w:t>
      </w:r>
      <w:r w:rsidR="00761258">
        <w:rPr>
          <w:rFonts w:ascii="Arial" w:eastAsia="Times New Roman" w:hAnsi="Arial" w:cs="Arial"/>
          <w:sz w:val="24"/>
          <w:szCs w:val="24"/>
          <w:lang w:eastAsia="ar-SA"/>
        </w:rPr>
        <w:t xml:space="preserve"> вскрытии конвертов с заявками: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lastRenderedPageBreak/>
        <w:t>- наименование (Ф.И.О.) и место нахождения (место жительства) каждого заявителя, конверт, с заявкой которого вскрывается;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сведения о наличии в этой заявке документов и материалов, предоставление которых предусмотрено конкурсной документацией.</w:t>
      </w:r>
    </w:p>
    <w:p w:rsidR="007412B2" w:rsidRPr="002C29BC" w:rsidRDefault="007412B2" w:rsidP="007412B2">
      <w:pPr>
        <w:widowControl w:val="0"/>
        <w:suppressAutoHyphens/>
        <w:autoSpaceDE w:val="0"/>
        <w:spacing w:after="0" w:line="240" w:lineRule="auto"/>
        <w:ind w:left="567"/>
        <w:jc w:val="both"/>
        <w:rPr>
          <w:rFonts w:ascii="Arial" w:eastAsia="Arial Unicode MS" w:hAnsi="Arial" w:cs="Arial"/>
          <w:kern w:val="1"/>
          <w:sz w:val="24"/>
          <w:szCs w:val="24"/>
        </w:rPr>
      </w:pPr>
    </w:p>
    <w:p w:rsidR="007412B2" w:rsidRPr="002C29BC" w:rsidRDefault="007412B2" w:rsidP="00761258">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15. Предварительный отбор участников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15.1. Порядок рассмотрения заявок.</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Предварительный отбор участников конкурса проводится на следующий день после окончания приема заявок</w:t>
      </w:r>
      <w:r w:rsidR="00761258">
        <w:rPr>
          <w:rFonts w:ascii="Arial" w:eastAsia="Times New Roman" w:hAnsi="Arial" w:cs="Arial"/>
          <w:sz w:val="24"/>
          <w:szCs w:val="24"/>
          <w:lang w:eastAsia="ar-SA"/>
        </w:rPr>
        <w:t>.</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Конкурсная комиссия рассматривает заявки на соответствие заявителя требованиям, содержащимся в конкурсн</w:t>
      </w:r>
      <w:r w:rsidR="008656F0" w:rsidRPr="002C29BC">
        <w:rPr>
          <w:rFonts w:ascii="Arial" w:eastAsia="Times New Roman" w:hAnsi="Arial" w:cs="Arial"/>
          <w:color w:val="000000"/>
          <w:sz w:val="24"/>
          <w:szCs w:val="24"/>
          <w:lang w:eastAsia="ar-SA"/>
        </w:rPr>
        <w:t xml:space="preserve">ой документации в 10 </w:t>
      </w:r>
      <w:r w:rsidR="00D20E55" w:rsidRPr="002C29BC">
        <w:rPr>
          <w:rFonts w:ascii="Arial" w:eastAsia="Times New Roman" w:hAnsi="Arial" w:cs="Arial"/>
          <w:color w:val="000000"/>
          <w:sz w:val="24"/>
          <w:szCs w:val="24"/>
          <w:lang w:eastAsia="ar-SA"/>
        </w:rPr>
        <w:t>ч.00мин.</w:t>
      </w:r>
      <w:r w:rsidR="008647B0" w:rsidRPr="002C29BC">
        <w:rPr>
          <w:rFonts w:ascii="Arial" w:eastAsia="Times New Roman" w:hAnsi="Arial" w:cs="Arial"/>
          <w:color w:val="000000"/>
          <w:sz w:val="24"/>
          <w:szCs w:val="24"/>
          <w:lang w:eastAsia="ar-SA"/>
        </w:rPr>
        <w:t xml:space="preserve"> по местному времени</w:t>
      </w:r>
      <w:r w:rsidR="009C5680">
        <w:rPr>
          <w:rFonts w:ascii="Arial" w:eastAsia="Times New Roman" w:hAnsi="Arial" w:cs="Arial"/>
          <w:color w:val="000000"/>
          <w:sz w:val="24"/>
          <w:szCs w:val="24"/>
          <w:lang w:eastAsia="ar-SA"/>
        </w:rPr>
        <w:t xml:space="preserve"> </w:t>
      </w:r>
      <w:r w:rsidR="00761258">
        <w:rPr>
          <w:rFonts w:ascii="Arial" w:eastAsia="Times New Roman" w:hAnsi="Arial" w:cs="Arial"/>
          <w:color w:val="000000"/>
          <w:sz w:val="24"/>
          <w:szCs w:val="24"/>
          <w:lang w:eastAsia="ar-SA"/>
        </w:rPr>
        <w:t>11</w:t>
      </w:r>
      <w:r w:rsidR="0098200B">
        <w:rPr>
          <w:rFonts w:ascii="Arial" w:eastAsia="Times New Roman" w:hAnsi="Arial" w:cs="Arial"/>
          <w:color w:val="000000"/>
          <w:sz w:val="24"/>
          <w:szCs w:val="24"/>
          <w:lang w:eastAsia="ar-SA"/>
        </w:rPr>
        <w:t xml:space="preserve"> </w:t>
      </w:r>
      <w:r w:rsidR="00761258">
        <w:rPr>
          <w:rFonts w:ascii="Arial" w:eastAsia="Times New Roman" w:hAnsi="Arial" w:cs="Arial"/>
          <w:color w:val="000000"/>
          <w:sz w:val="24"/>
          <w:szCs w:val="24"/>
          <w:lang w:eastAsia="ar-SA"/>
        </w:rPr>
        <w:t>октября</w:t>
      </w:r>
      <w:r w:rsidR="00D20E55" w:rsidRPr="002C29BC">
        <w:rPr>
          <w:rFonts w:ascii="Arial" w:eastAsia="Times New Roman" w:hAnsi="Arial" w:cs="Arial"/>
          <w:color w:val="000000"/>
          <w:sz w:val="24"/>
          <w:szCs w:val="24"/>
          <w:lang w:eastAsia="ar-SA"/>
        </w:rPr>
        <w:t xml:space="preserve"> 2021</w:t>
      </w:r>
      <w:r w:rsidRPr="002C29BC">
        <w:rPr>
          <w:rFonts w:ascii="Arial" w:eastAsia="Times New Roman" w:hAnsi="Arial" w:cs="Arial"/>
          <w:color w:val="000000"/>
          <w:sz w:val="24"/>
          <w:szCs w:val="24"/>
          <w:lang w:eastAsia="ar-SA"/>
        </w:rPr>
        <w:t>г., по адре</w:t>
      </w:r>
      <w:r w:rsidR="00761258">
        <w:rPr>
          <w:rFonts w:ascii="Arial" w:eastAsia="Times New Roman" w:hAnsi="Arial" w:cs="Arial"/>
          <w:color w:val="000000"/>
          <w:sz w:val="24"/>
          <w:szCs w:val="24"/>
          <w:lang w:eastAsia="ar-SA"/>
        </w:rPr>
        <w:t>су: 669213</w:t>
      </w:r>
      <w:r w:rsidRPr="002C29BC">
        <w:rPr>
          <w:rFonts w:ascii="Arial" w:eastAsia="Times New Roman" w:hAnsi="Arial" w:cs="Arial"/>
          <w:color w:val="000000"/>
          <w:sz w:val="24"/>
          <w:szCs w:val="24"/>
          <w:lang w:eastAsia="ar-SA"/>
        </w:rPr>
        <w:t xml:space="preserve">, Иркутская область, </w:t>
      </w:r>
      <w:r w:rsidR="009C1887" w:rsidRPr="002C29BC">
        <w:rPr>
          <w:rFonts w:ascii="Arial" w:eastAsia="Times New Roman" w:hAnsi="Arial" w:cs="Arial"/>
          <w:color w:val="000000"/>
          <w:sz w:val="24"/>
          <w:szCs w:val="24"/>
          <w:lang w:eastAsia="ar-SA"/>
        </w:rPr>
        <w:t>Осинский</w:t>
      </w:r>
      <w:r w:rsidRPr="002C29BC">
        <w:rPr>
          <w:rFonts w:ascii="Arial" w:eastAsia="Times New Roman" w:hAnsi="Arial" w:cs="Arial"/>
          <w:color w:val="000000"/>
          <w:sz w:val="24"/>
          <w:szCs w:val="24"/>
          <w:lang w:eastAsia="ar-SA"/>
        </w:rPr>
        <w:t xml:space="preserve"> район, с. </w:t>
      </w:r>
      <w:r w:rsidR="00761258">
        <w:rPr>
          <w:rFonts w:ascii="Arial" w:eastAsia="Times New Roman" w:hAnsi="Arial" w:cs="Arial"/>
          <w:color w:val="000000"/>
          <w:sz w:val="24"/>
          <w:szCs w:val="24"/>
          <w:lang w:eastAsia="ar-SA"/>
        </w:rPr>
        <w:t>Ирхидей</w:t>
      </w:r>
      <w:r w:rsidRPr="002C29BC">
        <w:rPr>
          <w:rFonts w:ascii="Arial" w:eastAsia="Times New Roman" w:hAnsi="Arial" w:cs="Arial"/>
          <w:color w:val="000000"/>
          <w:sz w:val="24"/>
          <w:szCs w:val="24"/>
          <w:lang w:eastAsia="ar-SA"/>
        </w:rPr>
        <w:t xml:space="preserve">, </w:t>
      </w:r>
      <w:r w:rsidR="009C1887" w:rsidRPr="002C29BC">
        <w:rPr>
          <w:rFonts w:ascii="Arial" w:eastAsia="Times New Roman" w:hAnsi="Arial" w:cs="Arial"/>
          <w:color w:val="000000"/>
          <w:sz w:val="24"/>
          <w:szCs w:val="24"/>
          <w:lang w:eastAsia="ar-SA"/>
        </w:rPr>
        <w:t xml:space="preserve">ул. </w:t>
      </w:r>
      <w:r w:rsidR="00761258">
        <w:rPr>
          <w:rFonts w:ascii="Arial" w:eastAsia="Times New Roman" w:hAnsi="Arial" w:cs="Arial"/>
          <w:color w:val="000000"/>
          <w:sz w:val="24"/>
          <w:szCs w:val="24"/>
          <w:lang w:eastAsia="ar-SA"/>
        </w:rPr>
        <w:t>Ленина</w:t>
      </w:r>
      <w:r w:rsidR="009C1887" w:rsidRPr="002C29BC">
        <w:rPr>
          <w:rFonts w:ascii="Arial" w:eastAsia="Times New Roman" w:hAnsi="Arial" w:cs="Arial"/>
          <w:color w:val="000000"/>
          <w:sz w:val="24"/>
          <w:szCs w:val="24"/>
          <w:lang w:eastAsia="ar-SA"/>
        </w:rPr>
        <w:t xml:space="preserve">, </w:t>
      </w:r>
      <w:r w:rsidR="00761258">
        <w:rPr>
          <w:rFonts w:ascii="Arial" w:eastAsia="Times New Roman" w:hAnsi="Arial" w:cs="Arial"/>
          <w:color w:val="000000"/>
          <w:sz w:val="24"/>
          <w:szCs w:val="24"/>
          <w:lang w:eastAsia="ar-SA"/>
        </w:rPr>
        <w:t>5</w:t>
      </w:r>
      <w:r w:rsidRPr="002C29BC">
        <w:rPr>
          <w:rFonts w:ascii="Arial" w:eastAsia="Times New Roman" w:hAnsi="Arial" w:cs="Arial"/>
          <w:color w:val="000000"/>
          <w:sz w:val="24"/>
          <w:szCs w:val="24"/>
          <w:lang w:eastAsia="ar-SA"/>
        </w:rPr>
        <w:t>.</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Конкурсная комиссия определяет:</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3. соответствие заявителя требованиям, предъявляемым к Концессионеру на основании пункта 2 части 1 статьи 5 </w:t>
      </w:r>
      <w:r w:rsidR="00761258">
        <w:rPr>
          <w:rFonts w:ascii="Arial" w:eastAsia="Times New Roman" w:hAnsi="Arial" w:cs="Arial"/>
          <w:sz w:val="24"/>
          <w:szCs w:val="24"/>
          <w:lang w:eastAsia="ar-SA"/>
        </w:rPr>
        <w:t>З</w:t>
      </w:r>
      <w:r w:rsidRPr="002C29BC">
        <w:rPr>
          <w:rFonts w:ascii="Arial" w:eastAsia="Times New Roman" w:hAnsi="Arial" w:cs="Arial"/>
          <w:sz w:val="24"/>
          <w:szCs w:val="24"/>
          <w:lang w:eastAsia="ar-SA"/>
        </w:rPr>
        <w:t xml:space="preserve">акона </w:t>
      </w:r>
      <w:r w:rsidR="00761258">
        <w:rPr>
          <w:rFonts w:ascii="Arial" w:eastAsia="Times New Roman" w:hAnsi="Arial" w:cs="Arial"/>
          <w:sz w:val="24"/>
          <w:szCs w:val="24"/>
          <w:lang w:eastAsia="ar-SA"/>
        </w:rPr>
        <w:t>о концессионных соглашениях</w:t>
      </w:r>
      <w:r w:rsidRPr="002C29BC">
        <w:rPr>
          <w:rFonts w:ascii="Arial" w:eastAsia="Times New Roman" w:hAnsi="Arial" w:cs="Arial"/>
          <w:sz w:val="24"/>
          <w:szCs w:val="24"/>
          <w:lang w:eastAsia="ar-SA"/>
        </w:rPr>
        <w:t>;</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5. отсутствие решения о признании заявителя банкротом и об открытии конкурсного производства в отношении него.</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При рассмотрении поданных заявок Конкурсная комиссия вправе проверять достоверност</w:t>
      </w:r>
      <w:r w:rsidR="00761258">
        <w:rPr>
          <w:rFonts w:ascii="Arial" w:eastAsia="Times New Roman" w:hAnsi="Arial" w:cs="Arial"/>
          <w:sz w:val="24"/>
          <w:szCs w:val="24"/>
          <w:lang w:eastAsia="ar-SA"/>
        </w:rPr>
        <w:t>ь сведений, указанных в заявке.</w:t>
      </w:r>
    </w:p>
    <w:p w:rsidR="007412B2" w:rsidRPr="002C29BC" w:rsidRDefault="007412B2" w:rsidP="00387DB4">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ru-RU"/>
        </w:rPr>
      </w:pPr>
      <w:r w:rsidRPr="002C29BC">
        <w:rPr>
          <w:rFonts w:ascii="Arial" w:eastAsia="Times New Roman" w:hAnsi="Arial" w:cs="Arial"/>
          <w:sz w:val="24"/>
          <w:szCs w:val="24"/>
          <w:lang w:eastAsia="ar-SA"/>
        </w:rPr>
        <w:t xml:space="preserve">15.2. </w:t>
      </w:r>
      <w:proofErr w:type="gramStart"/>
      <w:r w:rsidRPr="002C29BC">
        <w:rPr>
          <w:rFonts w:ascii="Arial" w:eastAsia="Times New Roman" w:hAnsi="Arial" w:cs="Arial"/>
          <w:sz w:val="24"/>
          <w:szCs w:val="24"/>
          <w:lang w:eastAsia="ar-SA"/>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2C29BC">
        <w:rPr>
          <w:rFonts w:ascii="Arial" w:eastAsia="Times New Roman" w:hAnsi="Arial" w:cs="Arial"/>
          <w:sz w:val="24"/>
          <w:szCs w:val="24"/>
          <w:lang w:eastAsia="ar-SA"/>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Решение об отказе в допуске заявителя к участию в конкурсе принимается конкурсной комиссией в случае, если: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2C29BC">
        <w:rPr>
          <w:rFonts w:ascii="Arial" w:eastAsia="Times New Roman" w:hAnsi="Arial" w:cs="Arial"/>
          <w:sz w:val="24"/>
          <w:szCs w:val="24"/>
          <w:lang w:eastAsia="ar-SA"/>
        </w:rPr>
        <w:t xml:space="preserve">1. заявитель не соответствует требованиям, предъявляемым к участникам конкурса и установленных частью 1 статьи 29 </w:t>
      </w:r>
      <w:r w:rsidR="00387DB4">
        <w:rPr>
          <w:rFonts w:ascii="Arial" w:eastAsia="Times New Roman" w:hAnsi="Arial" w:cs="Arial"/>
          <w:sz w:val="24"/>
          <w:szCs w:val="24"/>
          <w:lang w:eastAsia="ar-SA"/>
        </w:rPr>
        <w:t>З</w:t>
      </w:r>
      <w:r w:rsidRPr="002C29BC">
        <w:rPr>
          <w:rFonts w:ascii="Arial" w:eastAsia="Times New Roman" w:hAnsi="Arial" w:cs="Arial"/>
          <w:sz w:val="24"/>
          <w:szCs w:val="24"/>
          <w:lang w:eastAsia="ar-SA"/>
        </w:rPr>
        <w:t xml:space="preserve">акона </w:t>
      </w:r>
      <w:r w:rsidR="00387DB4">
        <w:rPr>
          <w:rFonts w:ascii="Arial" w:eastAsia="Times New Roman" w:hAnsi="Arial" w:cs="Arial"/>
          <w:sz w:val="24"/>
          <w:szCs w:val="24"/>
          <w:lang w:eastAsia="ar-SA"/>
        </w:rPr>
        <w:t>о концессионных соглашениях</w:t>
      </w:r>
      <w:r w:rsidRPr="002C29BC">
        <w:rPr>
          <w:rFonts w:ascii="Arial" w:eastAsia="Times New Roman" w:hAnsi="Arial" w:cs="Arial"/>
          <w:sz w:val="24"/>
          <w:szCs w:val="24"/>
          <w:lang w:eastAsia="ar-SA"/>
        </w:rPr>
        <w:t>;</w:t>
      </w:r>
      <w:proofErr w:type="gramEnd"/>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2. заявка на участие в конкурсе не соответствует требованиям, </w:t>
      </w:r>
      <w:r w:rsidRPr="002C29BC">
        <w:rPr>
          <w:rFonts w:ascii="Arial" w:eastAsia="Times New Roman" w:hAnsi="Arial" w:cs="Arial"/>
          <w:sz w:val="24"/>
          <w:szCs w:val="24"/>
          <w:lang w:eastAsia="ar-SA"/>
        </w:rPr>
        <w:lastRenderedPageBreak/>
        <w:t>предъявляемым к заявкам на участие в конкурсе и установленным конкурсной документацией;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3. представленные заявителем документы и материалы неполны и (или) недостоверны.</w:t>
      </w:r>
    </w:p>
    <w:p w:rsidR="007412B2" w:rsidRPr="002C29BC" w:rsidRDefault="007412B2" w:rsidP="00387DB4">
      <w:pPr>
        <w:widowControl w:val="0"/>
        <w:tabs>
          <w:tab w:val="left" w:pos="426"/>
        </w:tabs>
        <w:suppressAutoHyphens/>
        <w:autoSpaceDE w:val="0"/>
        <w:spacing w:after="0" w:line="240" w:lineRule="auto"/>
        <w:ind w:firstLine="709"/>
        <w:jc w:val="both"/>
        <w:rPr>
          <w:rFonts w:ascii="Arial" w:eastAsia="Times New Roman" w:hAnsi="Arial" w:cs="Arial"/>
          <w:color w:val="632423"/>
          <w:sz w:val="24"/>
          <w:szCs w:val="24"/>
          <w:lang w:eastAsia="ru-RU"/>
        </w:rPr>
      </w:pPr>
      <w:r w:rsidRPr="002C29BC">
        <w:rPr>
          <w:rFonts w:ascii="Arial" w:eastAsia="Times New Roman" w:hAnsi="Arial" w:cs="Arial"/>
          <w:sz w:val="24"/>
          <w:szCs w:val="24"/>
          <w:lang w:eastAsia="ar-SA"/>
        </w:rPr>
        <w:t xml:space="preserve">4. задаток заявителя не поступил на счет в срок и в размере, </w:t>
      </w:r>
      <w:proofErr w:type="gramStart"/>
      <w:r w:rsidRPr="002C29BC">
        <w:rPr>
          <w:rFonts w:ascii="Arial" w:eastAsia="Times New Roman" w:hAnsi="Arial" w:cs="Arial"/>
          <w:sz w:val="24"/>
          <w:szCs w:val="24"/>
          <w:lang w:eastAsia="ar-SA"/>
        </w:rPr>
        <w:t>которые</w:t>
      </w:r>
      <w:proofErr w:type="gramEnd"/>
      <w:r w:rsidRPr="002C29BC">
        <w:rPr>
          <w:rFonts w:ascii="Arial" w:eastAsia="Times New Roman" w:hAnsi="Arial" w:cs="Arial"/>
          <w:sz w:val="24"/>
          <w:szCs w:val="24"/>
          <w:lang w:eastAsia="ar-SA"/>
        </w:rPr>
        <w:t xml:space="preserve"> установлены конкурсной документацией.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15.3. Дата подписания протокола о проведении предварительного от</w:t>
      </w:r>
      <w:r w:rsidR="00FB74A7">
        <w:rPr>
          <w:rFonts w:ascii="Arial" w:eastAsia="Times New Roman" w:hAnsi="Arial" w:cs="Arial"/>
          <w:color w:val="000000"/>
          <w:sz w:val="24"/>
          <w:szCs w:val="24"/>
          <w:lang w:eastAsia="ar-SA"/>
        </w:rPr>
        <w:t xml:space="preserve">бора участников конкурса – до </w:t>
      </w:r>
      <w:r w:rsidR="00387DB4">
        <w:rPr>
          <w:rFonts w:ascii="Arial" w:eastAsia="Times New Roman" w:hAnsi="Arial" w:cs="Arial"/>
          <w:color w:val="000000"/>
          <w:sz w:val="24"/>
          <w:szCs w:val="24"/>
          <w:lang w:eastAsia="ar-SA"/>
        </w:rPr>
        <w:t>12 октября</w:t>
      </w:r>
      <w:r w:rsidR="00D20E55" w:rsidRPr="002C29BC">
        <w:rPr>
          <w:rFonts w:ascii="Arial" w:eastAsia="Times New Roman" w:hAnsi="Arial" w:cs="Arial"/>
          <w:color w:val="000000"/>
          <w:sz w:val="24"/>
          <w:szCs w:val="24"/>
          <w:lang w:eastAsia="ar-SA"/>
        </w:rPr>
        <w:t xml:space="preserve"> 2021</w:t>
      </w:r>
      <w:r w:rsidRPr="002C29BC">
        <w:rPr>
          <w:rFonts w:ascii="Arial" w:eastAsia="Times New Roman" w:hAnsi="Arial" w:cs="Arial"/>
          <w:color w:val="000000"/>
          <w:sz w:val="24"/>
          <w:szCs w:val="24"/>
          <w:lang w:eastAsia="ar-SA"/>
        </w:rPr>
        <w:t xml:space="preserve"> г</w:t>
      </w:r>
      <w:r w:rsidRPr="002C29BC">
        <w:rPr>
          <w:rFonts w:ascii="Arial" w:eastAsia="Times New Roman" w:hAnsi="Arial" w:cs="Arial"/>
          <w:color w:val="FF0000"/>
          <w:sz w:val="24"/>
          <w:szCs w:val="24"/>
          <w:lang w:eastAsia="ar-SA"/>
        </w:rPr>
        <w:t>.</w:t>
      </w:r>
      <w:r w:rsidRPr="002C29BC">
        <w:rPr>
          <w:rFonts w:ascii="Arial" w:eastAsia="Times New Roman" w:hAnsi="Arial" w:cs="Arial"/>
          <w:color w:val="000000"/>
          <w:sz w:val="24"/>
          <w:szCs w:val="24"/>
          <w:lang w:eastAsia="ar-SA"/>
        </w:rPr>
        <w:t xml:space="preserve"> (включительно).</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15.4. 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Уведомление с предложением представить конкурсные предложения должно быть направлено не </w:t>
      </w:r>
      <w:proofErr w:type="gramStart"/>
      <w:r w:rsidRPr="002C29BC">
        <w:rPr>
          <w:rFonts w:ascii="Arial" w:eastAsia="Times New Roman" w:hAnsi="Arial" w:cs="Arial"/>
          <w:sz w:val="24"/>
          <w:szCs w:val="24"/>
          <w:lang w:eastAsia="ar-SA"/>
        </w:rPr>
        <w:t>позднее</w:t>
      </w:r>
      <w:proofErr w:type="gramEnd"/>
      <w:r w:rsidRPr="002C29BC">
        <w:rPr>
          <w:rFonts w:ascii="Arial" w:eastAsia="Times New Roman" w:hAnsi="Arial" w:cs="Arial"/>
          <w:sz w:val="24"/>
          <w:szCs w:val="24"/>
          <w:lang w:eastAsia="ar-SA"/>
        </w:rPr>
        <w:t xml:space="preserve"> чем за шестьдесят рабочих дней до дня истечения срока предоставления конкурсных предложений.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15.5. В случае</w:t>
      </w:r>
      <w:proofErr w:type="gramStart"/>
      <w:r w:rsidRPr="002C29BC">
        <w:rPr>
          <w:rFonts w:ascii="Arial" w:eastAsia="Times New Roman" w:hAnsi="Arial" w:cs="Arial"/>
          <w:sz w:val="24"/>
          <w:szCs w:val="24"/>
          <w:lang w:eastAsia="ar-SA"/>
        </w:rPr>
        <w:t>,</w:t>
      </w:r>
      <w:proofErr w:type="gramEnd"/>
      <w:r w:rsidRPr="002C29BC">
        <w:rPr>
          <w:rFonts w:ascii="Arial" w:eastAsia="Times New Roman" w:hAnsi="Arial" w:cs="Arial"/>
          <w:sz w:val="24"/>
          <w:szCs w:val="24"/>
          <w:lang w:eastAsia="ar-SA"/>
        </w:rPr>
        <w:t xml:space="preserve"> если конкурс объявлен несостоявшимся по причине представления на конкурс менее двух заявок на участие в конкурсе, </w:t>
      </w:r>
      <w:proofErr w:type="spellStart"/>
      <w:r w:rsidRPr="002C29BC">
        <w:rPr>
          <w:rFonts w:ascii="Arial" w:eastAsia="Times New Roman" w:hAnsi="Arial" w:cs="Arial"/>
          <w:sz w:val="24"/>
          <w:szCs w:val="24"/>
          <w:lang w:eastAsia="ar-SA"/>
        </w:rPr>
        <w:t>Концедент</w:t>
      </w:r>
      <w:proofErr w:type="spellEnd"/>
      <w:r w:rsidRPr="002C29BC">
        <w:rPr>
          <w:rFonts w:ascii="Arial" w:eastAsia="Times New Roman" w:hAnsi="Arial" w:cs="Arial"/>
          <w:sz w:val="24"/>
          <w:szCs w:val="24"/>
          <w:lang w:eastAsia="ar-SA"/>
        </w:rPr>
        <w:t xml:space="preserve"> вправе вскрыть конверт с единственной представленной заявкой на участие в конкурсе и рассмотреть эту заявку в течение 3 (трех) рабочих дней со дня принятия решения о при</w:t>
      </w:r>
      <w:r w:rsidR="00387DB4">
        <w:rPr>
          <w:rFonts w:ascii="Arial" w:eastAsia="Times New Roman" w:hAnsi="Arial" w:cs="Arial"/>
          <w:sz w:val="24"/>
          <w:szCs w:val="24"/>
          <w:lang w:eastAsia="ar-SA"/>
        </w:rPr>
        <w:t>знании конкурса несостоявшимся.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В случае</w:t>
      </w:r>
      <w:proofErr w:type="gramStart"/>
      <w:r w:rsidRPr="002C29BC">
        <w:rPr>
          <w:rFonts w:ascii="Arial" w:eastAsia="Times New Roman" w:hAnsi="Arial" w:cs="Arial"/>
          <w:sz w:val="24"/>
          <w:szCs w:val="24"/>
          <w:lang w:eastAsia="ar-SA"/>
        </w:rPr>
        <w:t>,</w:t>
      </w:r>
      <w:proofErr w:type="gramEnd"/>
      <w:r w:rsidRPr="002C29BC">
        <w:rPr>
          <w:rFonts w:ascii="Arial" w:eastAsia="Times New Roman" w:hAnsi="Arial" w:cs="Arial"/>
          <w:sz w:val="24"/>
          <w:szCs w:val="24"/>
          <w:lang w:eastAsia="ar-SA"/>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2C29BC">
        <w:rPr>
          <w:rFonts w:ascii="Arial" w:eastAsia="Times New Roman" w:hAnsi="Arial" w:cs="Arial"/>
          <w:sz w:val="24"/>
          <w:szCs w:val="24"/>
          <w:lang w:eastAsia="ar-SA"/>
        </w:rPr>
        <w:t>концедент</w:t>
      </w:r>
      <w:proofErr w:type="spellEnd"/>
      <w:r w:rsidRPr="002C29BC">
        <w:rPr>
          <w:rFonts w:ascii="Arial" w:eastAsia="Times New Roman" w:hAnsi="Arial" w:cs="Arial"/>
          <w:sz w:val="24"/>
          <w:szCs w:val="24"/>
          <w:lang w:eastAsia="ar-SA"/>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w:t>
      </w:r>
      <w:r w:rsidR="00387DB4">
        <w:rPr>
          <w:rFonts w:ascii="Arial" w:eastAsia="Times New Roman" w:hAnsi="Arial" w:cs="Arial"/>
          <w:sz w:val="24"/>
          <w:szCs w:val="24"/>
          <w:lang w:eastAsia="ar-SA"/>
        </w:rPr>
        <w:t>вующих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 xml:space="preserve">. Срок рассмотрения </w:t>
      </w:r>
      <w:proofErr w:type="spellStart"/>
      <w:r w:rsidRPr="002C29BC">
        <w:rPr>
          <w:rFonts w:ascii="Arial" w:eastAsia="Times New Roman" w:hAnsi="Arial" w:cs="Arial"/>
          <w:sz w:val="24"/>
          <w:szCs w:val="24"/>
          <w:lang w:eastAsia="ar-SA"/>
        </w:rPr>
        <w:t>концедентом</w:t>
      </w:r>
      <w:proofErr w:type="spellEnd"/>
      <w:r w:rsidRPr="002C29BC">
        <w:rPr>
          <w:rFonts w:ascii="Arial" w:eastAsia="Times New Roman" w:hAnsi="Arial" w:cs="Arial"/>
          <w:sz w:val="24"/>
          <w:szCs w:val="24"/>
          <w:lang w:eastAsia="ar-SA"/>
        </w:rPr>
        <w:t xml:space="preserve"> представленного таким заявителем предложения не может составлять более чем пятнадцать дней со дня представления таким заявителем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По результатам рассмотрения представленного заявителем предложения </w:t>
      </w:r>
      <w:proofErr w:type="spellStart"/>
      <w:r w:rsidRPr="002C29BC">
        <w:rPr>
          <w:rFonts w:ascii="Arial" w:eastAsia="Times New Roman" w:hAnsi="Arial" w:cs="Arial"/>
          <w:sz w:val="24"/>
          <w:szCs w:val="24"/>
          <w:lang w:eastAsia="ar-SA"/>
        </w:rPr>
        <w:t>концедент</w:t>
      </w:r>
      <w:proofErr w:type="spellEnd"/>
      <w:r w:rsidRPr="002C29BC">
        <w:rPr>
          <w:rFonts w:ascii="Arial" w:eastAsia="Times New Roman" w:hAnsi="Arial" w:cs="Arial"/>
          <w:sz w:val="24"/>
          <w:szCs w:val="24"/>
          <w:lang w:eastAsia="ar-SA"/>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412B2" w:rsidRPr="002C29BC" w:rsidRDefault="007412B2" w:rsidP="007412B2">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7412B2" w:rsidRPr="002C29BC" w:rsidRDefault="007412B2" w:rsidP="00387DB4">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16. Представление конкурсных предложений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16.1. Порядок, место и срок предост</w:t>
      </w:r>
      <w:r w:rsidR="00387DB4">
        <w:rPr>
          <w:rFonts w:ascii="Arial" w:eastAsia="Times New Roman" w:hAnsi="Arial" w:cs="Arial"/>
          <w:sz w:val="24"/>
          <w:szCs w:val="24"/>
          <w:lang w:eastAsia="ar-SA"/>
        </w:rPr>
        <w:t>авления конкурсных предложений.</w:t>
      </w:r>
    </w:p>
    <w:p w:rsidR="008647B0" w:rsidRPr="002C29BC" w:rsidRDefault="00172F6F" w:rsidP="007412B2">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Конкурсные предложения пре</w:t>
      </w:r>
      <w:r w:rsidR="00285B9A" w:rsidRPr="002C29BC">
        <w:rPr>
          <w:rFonts w:ascii="Arial" w:eastAsia="Times New Roman" w:hAnsi="Arial" w:cs="Arial"/>
          <w:color w:val="000000"/>
          <w:sz w:val="24"/>
          <w:szCs w:val="24"/>
          <w:lang w:eastAsia="ar-SA"/>
        </w:rPr>
        <w:t>д</w:t>
      </w:r>
      <w:r w:rsidR="007412B2" w:rsidRPr="002C29BC">
        <w:rPr>
          <w:rFonts w:ascii="Arial" w:eastAsia="Times New Roman" w:hAnsi="Arial" w:cs="Arial"/>
          <w:color w:val="000000"/>
          <w:sz w:val="24"/>
          <w:szCs w:val="24"/>
          <w:lang w:eastAsia="ar-SA"/>
        </w:rPr>
        <w:t xml:space="preserve">ставляются </w:t>
      </w:r>
      <w:r w:rsidR="00285B9A" w:rsidRPr="002C29BC">
        <w:rPr>
          <w:rFonts w:ascii="Arial" w:eastAsia="Times New Roman" w:hAnsi="Arial" w:cs="Arial"/>
          <w:color w:val="000000"/>
          <w:sz w:val="24"/>
          <w:szCs w:val="24"/>
          <w:lang w:eastAsia="ar-SA"/>
        </w:rPr>
        <w:t xml:space="preserve">участниками, прошедшими предварительный отбор и которым конкурсная комиссия направила соответствующее уведомление. </w:t>
      </w:r>
      <w:r w:rsidR="008647B0" w:rsidRPr="002C29BC">
        <w:rPr>
          <w:rFonts w:ascii="Arial" w:eastAsia="Times New Roman" w:hAnsi="Arial" w:cs="Arial"/>
          <w:color w:val="000000"/>
          <w:sz w:val="24"/>
          <w:szCs w:val="24"/>
          <w:lang w:eastAsia="ar-SA"/>
        </w:rPr>
        <w:t>Конкурсные предложения принимаются по а</w:t>
      </w:r>
      <w:r w:rsidR="001D0633" w:rsidRPr="002C29BC">
        <w:rPr>
          <w:rFonts w:ascii="Arial" w:eastAsia="Times New Roman" w:hAnsi="Arial" w:cs="Arial"/>
          <w:color w:val="000000"/>
          <w:sz w:val="24"/>
          <w:szCs w:val="24"/>
          <w:lang w:eastAsia="ar-SA"/>
        </w:rPr>
        <w:t>дресу: 66621</w:t>
      </w:r>
      <w:r w:rsidR="00387DB4">
        <w:rPr>
          <w:rFonts w:ascii="Arial" w:eastAsia="Times New Roman" w:hAnsi="Arial" w:cs="Arial"/>
          <w:color w:val="000000"/>
          <w:sz w:val="24"/>
          <w:szCs w:val="24"/>
          <w:lang w:eastAsia="ar-SA"/>
        </w:rPr>
        <w:t>3</w:t>
      </w:r>
      <w:r w:rsidR="008647B0" w:rsidRPr="002C29BC">
        <w:rPr>
          <w:rFonts w:ascii="Arial" w:eastAsia="Times New Roman" w:hAnsi="Arial" w:cs="Arial"/>
          <w:color w:val="000000"/>
          <w:sz w:val="24"/>
          <w:szCs w:val="24"/>
          <w:lang w:eastAsia="ar-SA"/>
        </w:rPr>
        <w:t xml:space="preserve">, Иркутская область, Осинский район, с. </w:t>
      </w:r>
      <w:r w:rsidR="00387DB4">
        <w:rPr>
          <w:rFonts w:ascii="Arial" w:eastAsia="Times New Roman" w:hAnsi="Arial" w:cs="Arial"/>
          <w:color w:val="000000"/>
          <w:sz w:val="24"/>
          <w:szCs w:val="24"/>
          <w:lang w:eastAsia="ar-SA"/>
        </w:rPr>
        <w:t>Ирхидей</w:t>
      </w:r>
      <w:r w:rsidR="008647B0" w:rsidRPr="002C29BC">
        <w:rPr>
          <w:rFonts w:ascii="Arial" w:eastAsia="Times New Roman" w:hAnsi="Arial" w:cs="Arial"/>
          <w:color w:val="000000"/>
          <w:sz w:val="24"/>
          <w:szCs w:val="24"/>
          <w:lang w:eastAsia="ar-SA"/>
        </w:rPr>
        <w:t xml:space="preserve">, ул. </w:t>
      </w:r>
      <w:r w:rsidR="00387DB4">
        <w:rPr>
          <w:rFonts w:ascii="Arial" w:eastAsia="Times New Roman" w:hAnsi="Arial" w:cs="Arial"/>
          <w:color w:val="000000"/>
          <w:sz w:val="24"/>
          <w:szCs w:val="24"/>
          <w:lang w:eastAsia="ar-SA"/>
        </w:rPr>
        <w:t>Ленина</w:t>
      </w:r>
      <w:r w:rsidR="008647B0" w:rsidRPr="002C29BC">
        <w:rPr>
          <w:rFonts w:ascii="Arial" w:eastAsia="Times New Roman" w:hAnsi="Arial" w:cs="Arial"/>
          <w:color w:val="000000"/>
          <w:sz w:val="24"/>
          <w:szCs w:val="24"/>
          <w:lang w:eastAsia="ar-SA"/>
        </w:rPr>
        <w:t xml:space="preserve">, </w:t>
      </w:r>
      <w:r w:rsidR="00387DB4">
        <w:rPr>
          <w:rFonts w:ascii="Arial" w:eastAsia="Times New Roman" w:hAnsi="Arial" w:cs="Arial"/>
          <w:color w:val="000000"/>
          <w:sz w:val="24"/>
          <w:szCs w:val="24"/>
          <w:lang w:eastAsia="ar-SA"/>
        </w:rPr>
        <w:t>5</w:t>
      </w:r>
      <w:r w:rsidR="00E00A51" w:rsidRPr="002C29BC">
        <w:rPr>
          <w:rFonts w:ascii="Arial" w:eastAsia="Times New Roman" w:hAnsi="Arial" w:cs="Arial"/>
          <w:color w:val="000000"/>
          <w:sz w:val="24"/>
          <w:szCs w:val="24"/>
          <w:lang w:eastAsia="ar-SA"/>
        </w:rPr>
        <w:t xml:space="preserve"> с 10</w:t>
      </w:r>
      <w:r w:rsidR="00FB74A7">
        <w:rPr>
          <w:rFonts w:ascii="Arial" w:eastAsia="Times New Roman" w:hAnsi="Arial" w:cs="Arial"/>
          <w:color w:val="000000"/>
          <w:sz w:val="24"/>
          <w:szCs w:val="24"/>
          <w:lang w:eastAsia="ar-SA"/>
        </w:rPr>
        <w:t xml:space="preserve"> ч. 00 мин. </w:t>
      </w:r>
      <w:r w:rsidR="00FB74A7" w:rsidRPr="00D54328">
        <w:rPr>
          <w:rFonts w:ascii="Arial" w:eastAsia="Times New Roman" w:hAnsi="Arial" w:cs="Arial"/>
          <w:color w:val="000000"/>
          <w:sz w:val="24"/>
          <w:szCs w:val="24"/>
          <w:lang w:eastAsia="ar-SA"/>
        </w:rPr>
        <w:t>«</w:t>
      </w:r>
      <w:r w:rsidR="00D54328" w:rsidRPr="00D54328">
        <w:rPr>
          <w:rFonts w:ascii="Arial" w:eastAsia="Times New Roman" w:hAnsi="Arial" w:cs="Arial"/>
          <w:color w:val="000000"/>
          <w:sz w:val="24"/>
          <w:szCs w:val="24"/>
          <w:lang w:eastAsia="ar-SA"/>
        </w:rPr>
        <w:t>13</w:t>
      </w:r>
      <w:r w:rsidR="009C5680" w:rsidRPr="00D54328">
        <w:rPr>
          <w:rFonts w:ascii="Arial" w:eastAsia="Times New Roman" w:hAnsi="Arial" w:cs="Arial"/>
          <w:color w:val="000000"/>
          <w:sz w:val="24"/>
          <w:szCs w:val="24"/>
          <w:lang w:eastAsia="ar-SA"/>
        </w:rPr>
        <w:t xml:space="preserve">» </w:t>
      </w:r>
      <w:r w:rsidR="00D54328" w:rsidRPr="00D54328">
        <w:rPr>
          <w:rFonts w:ascii="Arial" w:eastAsia="Times New Roman" w:hAnsi="Arial" w:cs="Arial"/>
          <w:color w:val="000000"/>
          <w:sz w:val="24"/>
          <w:szCs w:val="24"/>
          <w:lang w:eastAsia="ar-SA"/>
        </w:rPr>
        <w:t>октября</w:t>
      </w:r>
      <w:r w:rsidR="008647B0" w:rsidRPr="00D54328">
        <w:rPr>
          <w:rFonts w:ascii="Arial" w:eastAsia="Times New Roman" w:hAnsi="Arial" w:cs="Arial"/>
          <w:color w:val="000000"/>
          <w:sz w:val="24"/>
          <w:szCs w:val="24"/>
          <w:lang w:eastAsia="ar-SA"/>
        </w:rPr>
        <w:t xml:space="preserve"> 2021</w:t>
      </w:r>
      <w:r w:rsidR="00AF2C0B" w:rsidRPr="00D54328">
        <w:rPr>
          <w:rFonts w:ascii="Arial" w:eastAsia="Times New Roman" w:hAnsi="Arial" w:cs="Arial"/>
          <w:color w:val="000000"/>
          <w:sz w:val="24"/>
          <w:szCs w:val="24"/>
          <w:lang w:eastAsia="ar-SA"/>
        </w:rPr>
        <w:t xml:space="preserve"> года</w:t>
      </w:r>
      <w:r w:rsidR="00AF2C0B" w:rsidRPr="002C29BC">
        <w:rPr>
          <w:rFonts w:ascii="Arial" w:eastAsia="Times New Roman" w:hAnsi="Arial" w:cs="Arial"/>
          <w:color w:val="000000"/>
          <w:sz w:val="24"/>
          <w:szCs w:val="24"/>
          <w:lang w:eastAsia="ar-SA"/>
        </w:rPr>
        <w:t xml:space="preserve"> и до 16 ч. 00 мин. по местному </w:t>
      </w:r>
      <w:r w:rsidR="00AF2C0B" w:rsidRPr="00D54328">
        <w:rPr>
          <w:rFonts w:ascii="Arial" w:eastAsia="Times New Roman" w:hAnsi="Arial" w:cs="Arial"/>
          <w:color w:val="000000"/>
          <w:sz w:val="24"/>
          <w:szCs w:val="24"/>
          <w:lang w:eastAsia="ar-SA"/>
        </w:rPr>
        <w:t xml:space="preserve">времени </w:t>
      </w:r>
      <w:r w:rsidR="008647B0" w:rsidRPr="00D54328">
        <w:rPr>
          <w:rFonts w:ascii="Arial" w:eastAsia="Times New Roman" w:hAnsi="Arial" w:cs="Arial"/>
          <w:color w:val="000000"/>
          <w:sz w:val="24"/>
          <w:szCs w:val="24"/>
          <w:lang w:eastAsia="ar-SA"/>
        </w:rPr>
        <w:t>«</w:t>
      </w:r>
      <w:r w:rsidR="00D54328" w:rsidRPr="00D54328">
        <w:rPr>
          <w:rFonts w:ascii="Arial" w:eastAsia="Times New Roman" w:hAnsi="Arial" w:cs="Arial"/>
          <w:color w:val="000000"/>
          <w:sz w:val="24"/>
          <w:szCs w:val="24"/>
          <w:lang w:eastAsia="ar-SA"/>
        </w:rPr>
        <w:t>20</w:t>
      </w:r>
      <w:r w:rsidR="009C5680" w:rsidRPr="00D54328">
        <w:rPr>
          <w:rFonts w:ascii="Arial" w:eastAsia="Times New Roman" w:hAnsi="Arial" w:cs="Arial"/>
          <w:color w:val="000000"/>
          <w:sz w:val="24"/>
          <w:szCs w:val="24"/>
          <w:lang w:eastAsia="ar-SA"/>
        </w:rPr>
        <w:t xml:space="preserve">» </w:t>
      </w:r>
      <w:r w:rsidR="00D54328" w:rsidRPr="00D54328">
        <w:rPr>
          <w:rFonts w:ascii="Arial" w:eastAsia="Times New Roman" w:hAnsi="Arial" w:cs="Arial"/>
          <w:color w:val="000000"/>
          <w:sz w:val="24"/>
          <w:szCs w:val="24"/>
          <w:lang w:eastAsia="ar-SA"/>
        </w:rPr>
        <w:t>дека</w:t>
      </w:r>
      <w:r w:rsidR="009C5680" w:rsidRPr="00D54328">
        <w:rPr>
          <w:rFonts w:ascii="Arial" w:eastAsia="Times New Roman" w:hAnsi="Arial" w:cs="Arial"/>
          <w:color w:val="000000"/>
          <w:sz w:val="24"/>
          <w:szCs w:val="24"/>
          <w:lang w:eastAsia="ar-SA"/>
        </w:rPr>
        <w:t>бря</w:t>
      </w:r>
      <w:r w:rsidR="008647B0" w:rsidRPr="00D54328">
        <w:rPr>
          <w:rFonts w:ascii="Arial" w:eastAsia="Times New Roman" w:hAnsi="Arial" w:cs="Arial"/>
          <w:color w:val="000000"/>
          <w:sz w:val="24"/>
          <w:szCs w:val="24"/>
          <w:lang w:eastAsia="ar-SA"/>
        </w:rPr>
        <w:t xml:space="preserve"> 2021 года. Время приема с 09 ч.</w:t>
      </w:r>
      <w:r w:rsidR="008647B0" w:rsidRPr="002C29BC">
        <w:rPr>
          <w:rFonts w:ascii="Arial" w:eastAsia="Times New Roman" w:hAnsi="Arial" w:cs="Arial"/>
          <w:color w:val="000000"/>
          <w:sz w:val="24"/>
          <w:szCs w:val="24"/>
          <w:lang w:eastAsia="ar-SA"/>
        </w:rPr>
        <w:t xml:space="preserve"> 00 мин. до 13 ч. 00 мин., с 14 ч. 00мин. до 17ч. 00мин. </w:t>
      </w:r>
      <w:r w:rsidR="00AF2C0B" w:rsidRPr="002C29BC">
        <w:rPr>
          <w:rFonts w:ascii="Arial" w:eastAsia="Times New Roman" w:hAnsi="Arial" w:cs="Arial"/>
          <w:color w:val="000000"/>
          <w:sz w:val="24"/>
          <w:szCs w:val="24"/>
          <w:lang w:eastAsia="ar-SA"/>
        </w:rPr>
        <w:t xml:space="preserve">по </w:t>
      </w:r>
      <w:r w:rsidR="008647B0" w:rsidRPr="002C29BC">
        <w:rPr>
          <w:rFonts w:ascii="Arial" w:eastAsia="Times New Roman" w:hAnsi="Arial" w:cs="Arial"/>
          <w:color w:val="000000"/>
          <w:sz w:val="24"/>
          <w:szCs w:val="24"/>
          <w:lang w:eastAsia="ar-SA"/>
        </w:rPr>
        <w:t>м</w:t>
      </w:r>
      <w:r w:rsidR="00AF2C0B" w:rsidRPr="002C29BC">
        <w:rPr>
          <w:rFonts w:ascii="Arial" w:eastAsia="Times New Roman" w:hAnsi="Arial" w:cs="Arial"/>
          <w:color w:val="000000"/>
          <w:sz w:val="24"/>
          <w:szCs w:val="24"/>
          <w:lang w:eastAsia="ar-SA"/>
        </w:rPr>
        <w:t>естному</w:t>
      </w:r>
      <w:r w:rsidR="008647B0" w:rsidRPr="002C29BC">
        <w:rPr>
          <w:rFonts w:ascii="Arial" w:eastAsia="Times New Roman" w:hAnsi="Arial" w:cs="Arial"/>
          <w:color w:val="000000"/>
          <w:sz w:val="24"/>
          <w:szCs w:val="24"/>
          <w:lang w:eastAsia="ar-SA"/>
        </w:rPr>
        <w:t xml:space="preserve"> времени.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Документы и материалы, составляющие конкурсное предложение: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2. Конкурсное пре</w:t>
      </w:r>
      <w:r w:rsidR="00387DB4">
        <w:rPr>
          <w:rFonts w:ascii="Arial" w:eastAsia="Times New Roman" w:hAnsi="Arial" w:cs="Arial"/>
          <w:sz w:val="24"/>
          <w:szCs w:val="24"/>
          <w:lang w:eastAsia="ar-SA"/>
        </w:rPr>
        <w:t>дложение рекомендуемой формы – Приложение №</w:t>
      </w:r>
      <w:r w:rsidRPr="002C29BC">
        <w:rPr>
          <w:rFonts w:ascii="Arial" w:eastAsia="Times New Roman" w:hAnsi="Arial" w:cs="Arial"/>
          <w:sz w:val="24"/>
          <w:szCs w:val="24"/>
          <w:lang w:eastAsia="ar-SA"/>
        </w:rPr>
        <w:t xml:space="preserve">6 к </w:t>
      </w:r>
      <w:r w:rsidRPr="002C29BC">
        <w:rPr>
          <w:rFonts w:ascii="Arial" w:eastAsia="Times New Roman" w:hAnsi="Arial" w:cs="Arial"/>
          <w:sz w:val="24"/>
          <w:szCs w:val="24"/>
          <w:lang w:eastAsia="ar-SA"/>
        </w:rPr>
        <w:lastRenderedPageBreak/>
        <w:t>Конкурсной документации в двух экземплярах.</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Участник конкурса может подать только одно конкурсное предложение по Лоту.</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16.2. Оформление и под</w:t>
      </w:r>
      <w:r w:rsidR="00387DB4">
        <w:rPr>
          <w:rFonts w:ascii="Arial" w:eastAsia="Times New Roman" w:hAnsi="Arial" w:cs="Arial"/>
          <w:sz w:val="24"/>
          <w:szCs w:val="24"/>
          <w:lang w:eastAsia="ar-SA"/>
        </w:rPr>
        <w:t>писание конкурсных предложений.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Конкурсное предложение представляется на русском языке в письменной форме (Приложение №6 к конкурсной документации) в 2 </w:t>
      </w:r>
      <w:r w:rsidR="00387DB4">
        <w:rPr>
          <w:rFonts w:ascii="Arial" w:eastAsia="Times New Roman" w:hAnsi="Arial" w:cs="Arial"/>
          <w:sz w:val="24"/>
          <w:szCs w:val="24"/>
          <w:lang w:eastAsia="ar-SA"/>
        </w:rPr>
        <w:t>экземплярах (оригинал и копия).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Конкурсное </w:t>
      </w:r>
      <w:proofErr w:type="gramStart"/>
      <w:r w:rsidRPr="002C29BC">
        <w:rPr>
          <w:rFonts w:ascii="Arial" w:eastAsia="Times New Roman" w:hAnsi="Arial" w:cs="Arial"/>
          <w:sz w:val="24"/>
          <w:szCs w:val="24"/>
          <w:lang w:eastAsia="ar-SA"/>
        </w:rPr>
        <w:t>предложение</w:t>
      </w:r>
      <w:proofErr w:type="gramEnd"/>
      <w:r w:rsidRPr="002C29BC">
        <w:rPr>
          <w:rFonts w:ascii="Arial" w:eastAsia="Times New Roman" w:hAnsi="Arial" w:cs="Arial"/>
          <w:sz w:val="24"/>
          <w:szCs w:val="24"/>
          <w:lang w:eastAsia="ar-SA"/>
        </w:rPr>
        <w:t xml:space="preserve"> оформленное на двух и более листах должна быть прошито, пронумеровано и скреплено печатью (при ее наличии).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Конкурсное предложение, для которого в приложении к Конкурсной документации установлена рекомендуемая форма, может быть составлено в соответствии с этой формой. Заявитель может использовать иные формы представления требуемой информации, но их содержание должно соответствовать содержател</w:t>
      </w:r>
      <w:r w:rsidR="00387DB4">
        <w:rPr>
          <w:rFonts w:ascii="Arial" w:eastAsia="Times New Roman" w:hAnsi="Arial" w:cs="Arial"/>
          <w:sz w:val="24"/>
          <w:szCs w:val="24"/>
          <w:lang w:eastAsia="ar-SA"/>
        </w:rPr>
        <w:t>ьной части рекомендуемой формы.</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Использование факсимиле недопустимо, в противном случае такие документы считаются не имеющими юридической силы.</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Если </w:t>
      </w:r>
      <w:proofErr w:type="gramStart"/>
      <w:r w:rsidRPr="002C29BC">
        <w:rPr>
          <w:rFonts w:ascii="Arial" w:eastAsia="Times New Roman" w:hAnsi="Arial" w:cs="Arial"/>
          <w:sz w:val="24"/>
          <w:szCs w:val="24"/>
          <w:lang w:eastAsia="ar-SA"/>
        </w:rPr>
        <w:t>документы, содержащиеся в конверте с конкурсным предложением не прошиты</w:t>
      </w:r>
      <w:proofErr w:type="gramEnd"/>
      <w:r w:rsidRPr="002C29BC">
        <w:rPr>
          <w:rFonts w:ascii="Arial" w:eastAsia="Times New Roman" w:hAnsi="Arial" w:cs="Arial"/>
          <w:sz w:val="24"/>
          <w:szCs w:val="24"/>
          <w:lang w:eastAsia="ar-SA"/>
        </w:rPr>
        <w:t>, то организатор не несет ответственности за содержимое конверта.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16.3. Опечатывание и маркировка конкурсных предложений.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указанием названия  конкурса и номера лота.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На конверте должно быть указано наименование предмета конкурса, номер лота, слова «Конкурсное предложение».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В приеме конверта с конкурсным предложением будет отказано, если он не запечатан и не соотв</w:t>
      </w:r>
      <w:r w:rsidR="00387DB4">
        <w:rPr>
          <w:rFonts w:ascii="Arial" w:eastAsia="Times New Roman" w:hAnsi="Arial" w:cs="Arial"/>
          <w:sz w:val="24"/>
          <w:szCs w:val="24"/>
          <w:lang w:eastAsia="ar-SA"/>
        </w:rPr>
        <w:t xml:space="preserve">етствует  требованиям п. 16.3. </w:t>
      </w:r>
      <w:r w:rsidRPr="002C29BC">
        <w:rPr>
          <w:rFonts w:ascii="Arial" w:eastAsia="Times New Roman" w:hAnsi="Arial" w:cs="Arial"/>
          <w:sz w:val="24"/>
          <w:szCs w:val="24"/>
          <w:lang w:eastAsia="ar-SA"/>
        </w:rPr>
        <w:t>настоящей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lastRenderedPageBreak/>
        <w:t>16.4. Порядок подачи конкурсных предложений.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2C29BC">
        <w:rPr>
          <w:rFonts w:ascii="Arial" w:eastAsia="Times New Roman" w:hAnsi="Arial" w:cs="Arial"/>
          <w:sz w:val="24"/>
          <w:szCs w:val="24"/>
          <w:lang w:eastAsia="ar-SA"/>
        </w:rPr>
        <w:t xml:space="preserve">Конкурс по решению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roofErr w:type="gramEnd"/>
      <w:r w:rsidRPr="002C29BC">
        <w:rPr>
          <w:rFonts w:ascii="Arial" w:eastAsia="Times New Roman" w:hAnsi="Arial" w:cs="Arial"/>
          <w:sz w:val="24"/>
          <w:szCs w:val="24"/>
          <w:lang w:eastAsia="ar-SA"/>
        </w:rPr>
        <w:t xml:space="preserve"> </w:t>
      </w:r>
      <w:proofErr w:type="spellStart"/>
      <w:r w:rsidRPr="002C29BC">
        <w:rPr>
          <w:rFonts w:ascii="Arial" w:eastAsia="Times New Roman" w:hAnsi="Arial" w:cs="Arial"/>
          <w:sz w:val="24"/>
          <w:szCs w:val="24"/>
          <w:lang w:eastAsia="ar-SA"/>
        </w:rPr>
        <w:t>Концедент</w:t>
      </w:r>
      <w:proofErr w:type="spellEnd"/>
      <w:r w:rsidRPr="002C29BC">
        <w:rPr>
          <w:rFonts w:ascii="Arial" w:eastAsia="Times New Roman" w:hAnsi="Arial" w:cs="Arial"/>
          <w:sz w:val="24"/>
          <w:szCs w:val="24"/>
          <w:lang w:eastAsia="ar-SA"/>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16.5. Конкурсные предложения, поданные с опозданием.</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После истечения установленного срока представления конкурсные предложения не принимаются.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2C29BC">
        <w:rPr>
          <w:rFonts w:ascii="Arial" w:eastAsia="Times New Roman" w:hAnsi="Arial" w:cs="Arial"/>
          <w:sz w:val="24"/>
          <w:szCs w:val="24"/>
          <w:lang w:eastAsia="ar-SA"/>
        </w:rPr>
        <w:t>конкурса</w:t>
      </w:r>
      <w:proofErr w:type="gramEnd"/>
      <w:r w:rsidRPr="002C29BC">
        <w:rPr>
          <w:rFonts w:ascii="Arial" w:eastAsia="Times New Roman" w:hAnsi="Arial" w:cs="Arial"/>
          <w:sz w:val="24"/>
          <w:szCs w:val="24"/>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2C29BC">
        <w:rPr>
          <w:rFonts w:ascii="Arial" w:eastAsia="Times New Roman" w:hAnsi="Arial" w:cs="Arial"/>
          <w:sz w:val="24"/>
          <w:szCs w:val="24"/>
          <w:lang w:eastAsia="ar-SA"/>
        </w:rPr>
        <w:t>конкурса</w:t>
      </w:r>
      <w:proofErr w:type="gramEnd"/>
      <w:r w:rsidRPr="002C29BC">
        <w:rPr>
          <w:rFonts w:ascii="Arial" w:eastAsia="Times New Roman" w:hAnsi="Arial" w:cs="Arial"/>
          <w:sz w:val="24"/>
          <w:szCs w:val="24"/>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16.6. Изменения в конкурсных предложениях и их отзыв.</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Изменение в конкурсное предложение должно быть подготовлено, запечатано, маркировано и доставлено в соответствии с разделом 16 конкурсной документации. Конверты дополнительно маркируются словом «Изменение».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Регистрация изменений и уведомлений об отзыве конкурсного предложения </w:t>
      </w:r>
      <w:r w:rsidRPr="002C29BC">
        <w:rPr>
          <w:rFonts w:ascii="Arial" w:eastAsia="Times New Roman" w:hAnsi="Arial" w:cs="Arial"/>
          <w:sz w:val="24"/>
          <w:szCs w:val="24"/>
          <w:lang w:eastAsia="ar-SA"/>
        </w:rPr>
        <w:lastRenderedPageBreak/>
        <w:t>производится в том же порядке, что и регистрация конкурсного предложения в соответствии с разделом 16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7412B2" w:rsidRPr="006560D4" w:rsidRDefault="007412B2" w:rsidP="007412B2">
      <w:pPr>
        <w:spacing w:after="0" w:line="240" w:lineRule="auto"/>
        <w:jc w:val="center"/>
        <w:outlineLvl w:val="0"/>
        <w:rPr>
          <w:rFonts w:ascii="Arial" w:eastAsia="Times New Roman" w:hAnsi="Arial" w:cs="Arial"/>
          <w:sz w:val="24"/>
          <w:szCs w:val="24"/>
          <w:lang w:eastAsia="ru-RU"/>
        </w:rPr>
      </w:pPr>
    </w:p>
    <w:p w:rsidR="007412B2" w:rsidRPr="002C29BC" w:rsidRDefault="007412B2" w:rsidP="00387DB4">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17. Порядок вскрытия конвертов, содержащих конкурсные предложения</w:t>
      </w:r>
    </w:p>
    <w:p w:rsidR="007412B2" w:rsidRPr="00D54328"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color w:val="000000"/>
          <w:sz w:val="24"/>
          <w:szCs w:val="24"/>
          <w:lang w:eastAsia="ar-SA"/>
        </w:rPr>
        <w:t xml:space="preserve">17.1. Вскрытие конвертов с конкурсными предложениями будет </w:t>
      </w:r>
      <w:r w:rsidR="000F2BDD" w:rsidRPr="002C29BC">
        <w:rPr>
          <w:rFonts w:ascii="Arial" w:eastAsia="Times New Roman" w:hAnsi="Arial" w:cs="Arial"/>
          <w:color w:val="000000"/>
          <w:sz w:val="24"/>
          <w:szCs w:val="24"/>
          <w:lang w:eastAsia="ar-SA"/>
        </w:rPr>
        <w:t>осуществляться по адресу: 669211</w:t>
      </w:r>
      <w:r w:rsidRPr="002C29BC">
        <w:rPr>
          <w:rFonts w:ascii="Arial" w:eastAsia="Times New Roman" w:hAnsi="Arial" w:cs="Arial"/>
          <w:color w:val="000000"/>
          <w:sz w:val="24"/>
          <w:szCs w:val="24"/>
          <w:lang w:eastAsia="ar-SA"/>
        </w:rPr>
        <w:t xml:space="preserve">, Иркутская область, </w:t>
      </w:r>
      <w:r w:rsidR="000F2BDD" w:rsidRPr="002C29BC">
        <w:rPr>
          <w:rFonts w:ascii="Arial" w:eastAsia="Times New Roman" w:hAnsi="Arial" w:cs="Arial"/>
          <w:color w:val="000000"/>
          <w:sz w:val="24"/>
          <w:szCs w:val="24"/>
          <w:lang w:eastAsia="ar-SA"/>
        </w:rPr>
        <w:t xml:space="preserve">Осинский район, с. </w:t>
      </w:r>
      <w:r w:rsidR="006560D4">
        <w:rPr>
          <w:rFonts w:ascii="Arial" w:eastAsia="Times New Roman" w:hAnsi="Arial" w:cs="Arial"/>
          <w:color w:val="000000"/>
          <w:sz w:val="24"/>
          <w:szCs w:val="24"/>
          <w:lang w:eastAsia="ar-SA"/>
        </w:rPr>
        <w:t>Ирхидей</w:t>
      </w:r>
      <w:r w:rsidR="00880A14" w:rsidRPr="002C29BC">
        <w:rPr>
          <w:rFonts w:ascii="Arial" w:eastAsia="Times New Roman" w:hAnsi="Arial" w:cs="Arial"/>
          <w:color w:val="000000"/>
          <w:sz w:val="24"/>
          <w:szCs w:val="24"/>
          <w:lang w:eastAsia="ar-SA"/>
        </w:rPr>
        <w:t xml:space="preserve">, ул. </w:t>
      </w:r>
      <w:r w:rsidR="006560D4">
        <w:rPr>
          <w:rFonts w:ascii="Arial" w:eastAsia="Times New Roman" w:hAnsi="Arial" w:cs="Arial"/>
          <w:color w:val="000000"/>
          <w:sz w:val="24"/>
          <w:szCs w:val="24"/>
          <w:lang w:eastAsia="ar-SA"/>
        </w:rPr>
        <w:t>Ленина</w:t>
      </w:r>
      <w:r w:rsidR="001D0633" w:rsidRPr="002C29BC">
        <w:rPr>
          <w:rFonts w:ascii="Arial" w:eastAsia="Times New Roman" w:hAnsi="Arial" w:cs="Arial"/>
          <w:color w:val="000000"/>
          <w:sz w:val="24"/>
          <w:szCs w:val="24"/>
          <w:lang w:eastAsia="ar-SA"/>
        </w:rPr>
        <w:t xml:space="preserve">, </w:t>
      </w:r>
      <w:r w:rsidR="006560D4">
        <w:rPr>
          <w:rFonts w:ascii="Arial" w:eastAsia="Times New Roman" w:hAnsi="Arial" w:cs="Arial"/>
          <w:color w:val="000000"/>
          <w:sz w:val="24"/>
          <w:szCs w:val="24"/>
          <w:lang w:eastAsia="ar-SA"/>
        </w:rPr>
        <w:t>5</w:t>
      </w:r>
      <w:r w:rsidR="001D0633" w:rsidRPr="002C29BC">
        <w:rPr>
          <w:rFonts w:ascii="Arial" w:eastAsia="Times New Roman" w:hAnsi="Arial" w:cs="Arial"/>
          <w:color w:val="000000"/>
          <w:sz w:val="24"/>
          <w:szCs w:val="24"/>
          <w:lang w:eastAsia="ar-SA"/>
        </w:rPr>
        <w:t xml:space="preserve"> в 10 ч. 00 мин. по местному времени</w:t>
      </w:r>
      <w:r w:rsidR="00D54328">
        <w:rPr>
          <w:rFonts w:ascii="Arial" w:eastAsia="Times New Roman" w:hAnsi="Arial" w:cs="Arial"/>
          <w:color w:val="000000"/>
          <w:sz w:val="24"/>
          <w:szCs w:val="24"/>
          <w:lang w:eastAsia="ar-SA"/>
        </w:rPr>
        <w:t xml:space="preserve"> </w:t>
      </w:r>
      <w:r w:rsidR="00FB74A7" w:rsidRPr="00D54328">
        <w:rPr>
          <w:rFonts w:ascii="Arial" w:eastAsia="Times New Roman" w:hAnsi="Arial" w:cs="Arial"/>
          <w:sz w:val="24"/>
          <w:szCs w:val="24"/>
          <w:lang w:eastAsia="ar-SA"/>
        </w:rPr>
        <w:t>«2</w:t>
      </w:r>
      <w:r w:rsidR="00D54328" w:rsidRPr="00D54328">
        <w:rPr>
          <w:rFonts w:ascii="Arial" w:eastAsia="Times New Roman" w:hAnsi="Arial" w:cs="Arial"/>
          <w:sz w:val="24"/>
          <w:szCs w:val="24"/>
          <w:lang w:eastAsia="ar-SA"/>
        </w:rPr>
        <w:t>0</w:t>
      </w:r>
      <w:r w:rsidR="009C5680" w:rsidRPr="00D54328">
        <w:rPr>
          <w:rFonts w:ascii="Arial" w:eastAsia="Times New Roman" w:hAnsi="Arial" w:cs="Arial"/>
          <w:sz w:val="24"/>
          <w:szCs w:val="24"/>
          <w:lang w:eastAsia="ar-SA"/>
        </w:rPr>
        <w:t xml:space="preserve">» </w:t>
      </w:r>
      <w:r w:rsidR="00D54328" w:rsidRPr="00D54328">
        <w:rPr>
          <w:rFonts w:ascii="Arial" w:eastAsia="Times New Roman" w:hAnsi="Arial" w:cs="Arial"/>
          <w:sz w:val="24"/>
          <w:szCs w:val="24"/>
          <w:lang w:eastAsia="ar-SA"/>
        </w:rPr>
        <w:t>декабря</w:t>
      </w:r>
      <w:r w:rsidR="009C5680" w:rsidRPr="00D54328">
        <w:rPr>
          <w:rFonts w:ascii="Arial" w:eastAsia="Times New Roman" w:hAnsi="Arial" w:cs="Arial"/>
          <w:sz w:val="24"/>
          <w:szCs w:val="24"/>
          <w:lang w:eastAsia="ar-SA"/>
        </w:rPr>
        <w:t xml:space="preserve"> </w:t>
      </w:r>
      <w:r w:rsidRPr="00D54328">
        <w:rPr>
          <w:rFonts w:ascii="Arial" w:eastAsia="Times New Roman" w:hAnsi="Arial" w:cs="Arial"/>
          <w:sz w:val="24"/>
          <w:szCs w:val="24"/>
          <w:lang w:eastAsia="ar-SA"/>
        </w:rPr>
        <w:t>202</w:t>
      </w:r>
      <w:r w:rsidR="000F2BDD" w:rsidRPr="00D54328">
        <w:rPr>
          <w:rFonts w:ascii="Arial" w:eastAsia="Times New Roman" w:hAnsi="Arial" w:cs="Arial"/>
          <w:sz w:val="24"/>
          <w:szCs w:val="24"/>
          <w:lang w:eastAsia="ar-SA"/>
        </w:rPr>
        <w:t>1</w:t>
      </w:r>
      <w:r w:rsidRPr="00D54328">
        <w:rPr>
          <w:rFonts w:ascii="Arial" w:eastAsia="Times New Roman" w:hAnsi="Arial" w:cs="Arial"/>
          <w:sz w:val="24"/>
          <w:szCs w:val="24"/>
          <w:lang w:eastAsia="ar-SA"/>
        </w:rPr>
        <w:t>г.</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17.2.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2C29BC">
        <w:rPr>
          <w:rFonts w:ascii="Arial" w:eastAsia="Times New Roman" w:hAnsi="Arial" w:cs="Arial"/>
          <w:sz w:val="24"/>
          <w:szCs w:val="24"/>
          <w:lang w:eastAsia="ar-SA"/>
        </w:rPr>
        <w:t>фотофиксацию</w:t>
      </w:r>
      <w:proofErr w:type="spellEnd"/>
      <w:r w:rsidRPr="002C29BC">
        <w:rPr>
          <w:rFonts w:ascii="Arial" w:eastAsia="Times New Roman" w:hAnsi="Arial" w:cs="Arial"/>
          <w:sz w:val="24"/>
          <w:szCs w:val="24"/>
          <w:lang w:eastAsia="ar-SA"/>
        </w:rPr>
        <w:t xml:space="preserve"> конкурсных предложений участников. Информация, которая представляется в составе конкурсного предложения, не может быть признана организациями - участниками такого конкурса коммерческой тайной.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17.3.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2C29BC">
        <w:rPr>
          <w:rFonts w:ascii="Arial" w:eastAsia="Times New Roman" w:hAnsi="Arial" w:cs="Arial"/>
          <w:sz w:val="24"/>
          <w:szCs w:val="24"/>
          <w:lang w:eastAsia="ar-SA"/>
        </w:rPr>
        <w:t>конкурса</w:t>
      </w:r>
      <w:proofErr w:type="gramEnd"/>
      <w:r w:rsidRPr="002C29BC">
        <w:rPr>
          <w:rFonts w:ascii="Arial" w:eastAsia="Times New Roman" w:hAnsi="Arial" w:cs="Arial"/>
          <w:sz w:val="24"/>
          <w:szCs w:val="24"/>
          <w:lang w:eastAsia="ar-SA"/>
        </w:rPr>
        <w:t xml:space="preserve"> вместе с описью представленных им документов и материалов, на которой делается отметка об отказе в пр</w:t>
      </w:r>
      <w:r w:rsidR="006560D4">
        <w:rPr>
          <w:rFonts w:ascii="Arial" w:eastAsia="Times New Roman" w:hAnsi="Arial" w:cs="Arial"/>
          <w:sz w:val="24"/>
          <w:szCs w:val="24"/>
          <w:lang w:eastAsia="ar-SA"/>
        </w:rPr>
        <w:t>инятии конкурсного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17.4.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значения содержащихся в конкурсных предложениях условий в соответствии с такими критериями конкурса, установленными в п.8 конкурсной документации.</w:t>
      </w:r>
    </w:p>
    <w:p w:rsidR="007412B2" w:rsidRPr="002C29BC" w:rsidRDefault="007412B2" w:rsidP="006560D4">
      <w:pPr>
        <w:widowControl w:val="0"/>
        <w:tabs>
          <w:tab w:val="num" w:pos="0"/>
        </w:tabs>
        <w:suppressAutoHyphens/>
        <w:spacing w:after="0" w:line="240" w:lineRule="auto"/>
        <w:jc w:val="both"/>
        <w:rPr>
          <w:rFonts w:ascii="Arial" w:eastAsia="Arial Unicode MS" w:hAnsi="Arial" w:cs="Arial"/>
          <w:kern w:val="1"/>
          <w:sz w:val="24"/>
          <w:szCs w:val="24"/>
        </w:rPr>
      </w:pPr>
    </w:p>
    <w:p w:rsidR="007412B2" w:rsidRPr="002C29BC" w:rsidRDefault="007412B2" w:rsidP="006560D4">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18. Оценка конкурсных предложений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18.1. Порядок рассмотрения и оценки конкурсных предложений.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Рассмотрение и оценка конкурсной комиссией представленных конкурсных предложений производится с целью определения победителя конкурса. 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Конкурсная комиссия рассматривает конкурсные предложения на соответствие конкурсных предложений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w:t>
      </w:r>
      <w:r w:rsidRPr="002C29BC">
        <w:rPr>
          <w:rFonts w:ascii="Arial" w:eastAsia="Times New Roman" w:hAnsi="Arial" w:cs="Arial"/>
          <w:sz w:val="24"/>
          <w:szCs w:val="24"/>
          <w:lang w:eastAsia="ar-SA"/>
        </w:rPr>
        <w:lastRenderedPageBreak/>
        <w:t xml:space="preserve">победителя конкурса. </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На основании результатов рассмотрения конкурсных предложений конкурсной комиссией принимается решение: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о соответствии конкурсного предложения требова</w:t>
      </w:r>
      <w:r w:rsidR="006560D4">
        <w:rPr>
          <w:rFonts w:ascii="Arial" w:eastAsia="Times New Roman" w:hAnsi="Arial" w:cs="Arial"/>
          <w:sz w:val="24"/>
          <w:szCs w:val="24"/>
          <w:lang w:eastAsia="ar-SA"/>
        </w:rPr>
        <w:t>ниям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о несоответствии конкурсного предложения требованиям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Решение о несоответствии конкурсного предложения требованиям конкурсной документации принимается конкурсной комиссией в случае, если: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представленные участником конкурса документы и материалы недостоверны.</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Оценка конкурсных предложений, в отношении которых принято решение об их соответствии требованиям Конкурсной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2C29BC">
        <w:rPr>
          <w:rFonts w:ascii="Arial" w:eastAsia="Times New Roman" w:hAnsi="Arial" w:cs="Arial"/>
          <w:sz w:val="24"/>
          <w:szCs w:val="24"/>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2% (два процента) превышающее минимальное значение дисконтированной выручки;</w:t>
      </w:r>
      <w:proofErr w:type="gramEnd"/>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2C29BC">
        <w:rPr>
          <w:rFonts w:ascii="Arial" w:eastAsia="Times New Roman" w:hAnsi="Arial" w:cs="Arial"/>
          <w:sz w:val="24"/>
          <w:szCs w:val="24"/>
          <w:lang w:eastAsia="ar-SA"/>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других участников конкурса, дисконтированные выручки которых превышают менее чем на 2%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w:t>
      </w:r>
      <w:proofErr w:type="gramEnd"/>
      <w:r w:rsidRPr="002C29BC">
        <w:rPr>
          <w:rFonts w:ascii="Arial" w:eastAsia="Times New Roman" w:hAnsi="Arial" w:cs="Arial"/>
          <w:sz w:val="24"/>
          <w:szCs w:val="24"/>
          <w:lang w:eastAsia="ar-SA"/>
        </w:rPr>
        <w:t xml:space="preserve">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2% (два процента) превышающее минимальное значение дисконтированной выручки или равное ему.</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2) объем расходов, финансируемых за счет средств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 xml:space="preserve"> на использование (эксплуатацию) объекта концессионного соглашения, на каждый </w:t>
      </w:r>
      <w:r w:rsidRPr="002C29BC">
        <w:rPr>
          <w:rFonts w:ascii="Arial" w:eastAsia="Times New Roman" w:hAnsi="Arial" w:cs="Arial"/>
          <w:sz w:val="24"/>
          <w:szCs w:val="24"/>
          <w:lang w:eastAsia="ar-SA"/>
        </w:rPr>
        <w:lastRenderedPageBreak/>
        <w:t>год срока действия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4) объем расходов, финансируемых за счет средств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2C29BC">
        <w:rPr>
          <w:rFonts w:ascii="Arial" w:eastAsia="Times New Roman" w:hAnsi="Arial" w:cs="Arial"/>
          <w:sz w:val="24"/>
          <w:szCs w:val="24"/>
          <w:lang w:eastAsia="ar-SA"/>
        </w:rPr>
        <w:t>концедентом</w:t>
      </w:r>
      <w:proofErr w:type="spellEnd"/>
      <w:r w:rsidRPr="002C29BC">
        <w:rPr>
          <w:rFonts w:ascii="Arial" w:eastAsia="Times New Roman" w:hAnsi="Arial" w:cs="Arial"/>
          <w:sz w:val="24"/>
          <w:szCs w:val="24"/>
          <w:lang w:eastAsia="ar-SA"/>
        </w:rPr>
        <w:t xml:space="preserve"> на себя </w:t>
      </w:r>
      <w:proofErr w:type="gramStart"/>
      <w:r w:rsidRPr="002C29BC">
        <w:rPr>
          <w:rFonts w:ascii="Arial" w:eastAsia="Times New Roman" w:hAnsi="Arial" w:cs="Arial"/>
          <w:sz w:val="24"/>
          <w:szCs w:val="24"/>
          <w:lang w:eastAsia="ar-SA"/>
        </w:rPr>
        <w:t>расходов</w:t>
      </w:r>
      <w:proofErr w:type="gramEnd"/>
      <w:r w:rsidRPr="002C29BC">
        <w:rPr>
          <w:rFonts w:ascii="Arial" w:eastAsia="Times New Roman" w:hAnsi="Arial" w:cs="Arial"/>
          <w:sz w:val="24"/>
          <w:szCs w:val="24"/>
          <w:lang w:eastAsia="ar-SA"/>
        </w:rPr>
        <w:t xml:space="preserve"> на создание и (или) реконструкцию данного объекта;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5) плата </w:t>
      </w:r>
      <w:proofErr w:type="spellStart"/>
      <w:r w:rsidRPr="002C29BC">
        <w:rPr>
          <w:rFonts w:ascii="Arial" w:eastAsia="Times New Roman" w:hAnsi="Arial" w:cs="Arial"/>
          <w:sz w:val="24"/>
          <w:szCs w:val="24"/>
          <w:lang w:eastAsia="ar-SA"/>
        </w:rPr>
        <w:t>концедента</w:t>
      </w:r>
      <w:proofErr w:type="spellEnd"/>
      <w:r w:rsidRPr="002C29BC">
        <w:rPr>
          <w:rFonts w:ascii="Arial" w:eastAsia="Times New Roman" w:hAnsi="Arial" w:cs="Arial"/>
          <w:sz w:val="24"/>
          <w:szCs w:val="24"/>
          <w:lang w:eastAsia="ar-SA"/>
        </w:rPr>
        <w:t>.</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9" w:history="1">
        <w:r w:rsidRPr="002C29BC">
          <w:rPr>
            <w:rFonts w:ascii="Arial" w:eastAsia="Times New Roman" w:hAnsi="Arial" w:cs="Arial"/>
            <w:sz w:val="24"/>
            <w:szCs w:val="24"/>
            <w:lang w:eastAsia="ar-SA"/>
          </w:rPr>
          <w:t>www.torgi.gov.ru</w:t>
        </w:r>
      </w:hyperlink>
      <w:r w:rsidRPr="002C29BC">
        <w:rPr>
          <w:rFonts w:ascii="Arial" w:eastAsia="Times New Roman" w:hAnsi="Arial" w:cs="Arial"/>
          <w:sz w:val="24"/>
          <w:szCs w:val="24"/>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2C29BC">
        <w:rPr>
          <w:rFonts w:ascii="Arial" w:eastAsia="Times New Roman" w:hAnsi="Arial" w:cs="Arial"/>
          <w:sz w:val="24"/>
          <w:szCs w:val="24"/>
          <w:lang w:eastAsia="ar-SA"/>
        </w:rPr>
        <w:t>,</w:t>
      </w:r>
      <w:proofErr w:type="gramEnd"/>
      <w:r w:rsidRPr="002C29BC">
        <w:rPr>
          <w:rFonts w:ascii="Arial" w:eastAsia="Times New Roman" w:hAnsi="Arial" w:cs="Arial"/>
          <w:sz w:val="24"/>
          <w:szCs w:val="24"/>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w:t>
      </w:r>
      <w:r w:rsidR="006560D4">
        <w:rPr>
          <w:rFonts w:ascii="Arial" w:eastAsia="Times New Roman" w:hAnsi="Arial" w:cs="Arial"/>
          <w:sz w:val="24"/>
          <w:szCs w:val="24"/>
          <w:lang w:eastAsia="ar-SA"/>
        </w:rPr>
        <w:t>раняется от участия в конкурсе.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18.2. Победителем конкурса признается участник конкурса, предложивший наилучшие условия. Наилучшие условия определяются в порядке, установленном п. 18.1.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Arial Unicode MS" w:hAnsi="Arial" w:cs="Arial"/>
          <w:kern w:val="1"/>
          <w:sz w:val="24"/>
          <w:szCs w:val="24"/>
        </w:rPr>
        <w:t xml:space="preserve">По итогам рассмотрения и оценки конкурсных предложений конкурсная комиссия </w:t>
      </w:r>
      <w:r w:rsidRPr="002C29BC">
        <w:rPr>
          <w:rFonts w:ascii="Arial" w:eastAsia="Times New Roman" w:hAnsi="Arial" w:cs="Arial"/>
          <w:sz w:val="24"/>
          <w:szCs w:val="24"/>
          <w:lang w:eastAsia="ar-SA"/>
        </w:rPr>
        <w:t>оформляет протокол рассмотрения и оценки конкурсных предложений, который включает:</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1) критерии конкурса, установленные в разделе 8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2) условия, содержащиеся в конкурсных предложениях;</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4) результаты оценки конкурсных предложений в соответствии с частью 6 ст. 32 закона о концессионных соглашениях;</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lastRenderedPageBreak/>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протокол о результатах проведения конкурса включаются: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решение о заключении Концессионного соглашения с указанием вида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сообщение о проведении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конкурсная документация и внесенные в нее изменения;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 запросы участников конкурса о разъяснении положений Конкурсной документации и соответствующие разъяснения </w:t>
      </w:r>
      <w:proofErr w:type="spellStart"/>
      <w:r w:rsidRPr="002C29BC">
        <w:rPr>
          <w:rFonts w:ascii="Arial" w:eastAsia="Arial Unicode MS" w:hAnsi="Arial" w:cs="Arial"/>
          <w:kern w:val="1"/>
          <w:sz w:val="24"/>
          <w:szCs w:val="24"/>
        </w:rPr>
        <w:t>Концедента</w:t>
      </w:r>
      <w:proofErr w:type="spellEnd"/>
      <w:r w:rsidRPr="002C29BC">
        <w:rPr>
          <w:rFonts w:ascii="Arial" w:eastAsia="Arial Unicode MS" w:hAnsi="Arial" w:cs="Arial"/>
          <w:kern w:val="1"/>
          <w:sz w:val="24"/>
          <w:szCs w:val="24"/>
        </w:rPr>
        <w:t xml:space="preserve"> или конкурсной комиссии;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протокол вскрытия конвертов с заявками на участие в конкурсе;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оригиналы заявок на участие в конкурсе, представленные в конкурсную комиссию;</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протокол проведения предварительного отбора участников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 перечень участников конкурса, которым были направлены уведомления с предложением </w:t>
      </w:r>
      <w:proofErr w:type="gramStart"/>
      <w:r w:rsidRPr="002C29BC">
        <w:rPr>
          <w:rFonts w:ascii="Arial" w:eastAsia="Arial Unicode MS" w:hAnsi="Arial" w:cs="Arial"/>
          <w:kern w:val="1"/>
          <w:sz w:val="24"/>
          <w:szCs w:val="24"/>
        </w:rPr>
        <w:t>представить</w:t>
      </w:r>
      <w:proofErr w:type="gramEnd"/>
      <w:r w:rsidRPr="002C29BC">
        <w:rPr>
          <w:rFonts w:ascii="Arial" w:eastAsia="Arial Unicode MS" w:hAnsi="Arial" w:cs="Arial"/>
          <w:kern w:val="1"/>
          <w:sz w:val="24"/>
          <w:szCs w:val="24"/>
        </w:rPr>
        <w:t xml:space="preserve"> конкурсные предложения;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протокол вскрытия конвертов с конкурсными предложениями;</w:t>
      </w:r>
    </w:p>
    <w:p w:rsidR="007412B2" w:rsidRPr="002C29BC" w:rsidRDefault="007412B2" w:rsidP="006560D4">
      <w:pPr>
        <w:widowControl w:val="0"/>
        <w:tabs>
          <w:tab w:val="left" w:pos="426"/>
        </w:tabs>
        <w:suppressAutoHyphens/>
        <w:autoSpaceDE w:val="0"/>
        <w:spacing w:after="0" w:line="240" w:lineRule="auto"/>
        <w:ind w:firstLine="709"/>
        <w:jc w:val="both"/>
        <w:rPr>
          <w:rFonts w:ascii="Arial" w:eastAsia="Arial Unicode MS" w:hAnsi="Arial" w:cs="Arial"/>
          <w:bCs/>
          <w:kern w:val="1"/>
          <w:sz w:val="24"/>
          <w:szCs w:val="24"/>
        </w:rPr>
      </w:pPr>
      <w:r w:rsidRPr="002C29BC">
        <w:rPr>
          <w:rFonts w:ascii="Arial" w:eastAsia="Arial Unicode MS" w:hAnsi="Arial" w:cs="Arial"/>
          <w:kern w:val="1"/>
          <w:sz w:val="24"/>
          <w:szCs w:val="24"/>
        </w:rPr>
        <w:t>- протокол рассмотрения и оценки конкурсных предложений.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18.3. </w:t>
      </w:r>
      <w:proofErr w:type="gramStart"/>
      <w:r w:rsidRPr="002C29BC">
        <w:rPr>
          <w:rFonts w:ascii="Arial" w:eastAsia="Arial Unicode MS" w:hAnsi="Arial" w:cs="Arial"/>
          <w:kern w:val="1"/>
          <w:sz w:val="24"/>
          <w:szCs w:val="24"/>
        </w:rPr>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2C29BC">
        <w:rPr>
          <w:rFonts w:ascii="Arial" w:eastAsia="Arial Unicode MS" w:hAnsi="Arial" w:cs="Arial"/>
          <w:kern w:val="1"/>
          <w:sz w:val="24"/>
          <w:szCs w:val="24"/>
        </w:rPr>
        <w:t>Концедентом</w:t>
      </w:r>
      <w:proofErr w:type="spellEnd"/>
      <w:r w:rsidRPr="002C29BC">
        <w:rPr>
          <w:rFonts w:ascii="Arial" w:eastAsia="Arial Unicode MS" w:hAnsi="Arial" w:cs="Arial"/>
          <w:kern w:val="1"/>
          <w:sz w:val="24"/>
          <w:szCs w:val="24"/>
        </w:rPr>
        <w:t xml:space="preserve"> решения об объявлении конкурса несостоявшимся опубликовывает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2C29BC">
        <w:rPr>
          <w:rFonts w:ascii="Arial" w:eastAsia="Arial Unicode MS" w:hAnsi="Arial" w:cs="Arial"/>
          <w:kern w:val="1"/>
          <w:sz w:val="24"/>
          <w:szCs w:val="24"/>
        </w:rPr>
        <w:t xml:space="preserve"> было опубликовано сообщение о проведении конкурса, и </w:t>
      </w:r>
      <w:proofErr w:type="gramStart"/>
      <w:r w:rsidRPr="002C29BC">
        <w:rPr>
          <w:rFonts w:ascii="Arial" w:eastAsia="Arial Unicode MS" w:hAnsi="Arial" w:cs="Arial"/>
          <w:kern w:val="1"/>
          <w:sz w:val="24"/>
          <w:szCs w:val="24"/>
        </w:rPr>
        <w:t>разместить</w:t>
      </w:r>
      <w:proofErr w:type="gramEnd"/>
      <w:r w:rsidRPr="002C29BC">
        <w:rPr>
          <w:rFonts w:ascii="Arial" w:eastAsia="Arial Unicode MS" w:hAnsi="Arial" w:cs="Arial"/>
          <w:kern w:val="1"/>
          <w:sz w:val="24"/>
          <w:szCs w:val="24"/>
        </w:rPr>
        <w:t xml:space="preserve"> такое сообщение на официальном сайте в сети «Интернет». 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2C29BC">
        <w:rPr>
          <w:rFonts w:ascii="Arial" w:eastAsia="Arial Unicode MS" w:hAnsi="Arial" w:cs="Arial"/>
          <w:kern w:val="1"/>
          <w:sz w:val="24"/>
          <w:szCs w:val="24"/>
        </w:rPr>
        <w:t>Концедентом</w:t>
      </w:r>
      <w:proofErr w:type="spellEnd"/>
      <w:r w:rsidRPr="002C29BC">
        <w:rPr>
          <w:rFonts w:ascii="Arial" w:eastAsia="Arial Unicode MS" w:hAnsi="Arial" w:cs="Arial"/>
          <w:kern w:val="1"/>
          <w:sz w:val="24"/>
          <w:szCs w:val="24"/>
        </w:rPr>
        <w:t xml:space="preserve"> решения об объявлении конкурса несостоявшимся направляет уведомление участникам конкурса о результатах проведения конкурса. Указанное уведомление может также направляться в электронной форме.</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18.4. В случае</w:t>
      </w:r>
      <w:proofErr w:type="gramStart"/>
      <w:r w:rsidRPr="002C29BC">
        <w:rPr>
          <w:rFonts w:ascii="Arial" w:eastAsia="Arial Unicode MS" w:hAnsi="Arial" w:cs="Arial"/>
          <w:kern w:val="1"/>
          <w:sz w:val="24"/>
          <w:szCs w:val="24"/>
        </w:rPr>
        <w:t>,</w:t>
      </w:r>
      <w:proofErr w:type="gramEnd"/>
      <w:r w:rsidRPr="002C29BC">
        <w:rPr>
          <w:rFonts w:ascii="Arial" w:eastAsia="Arial Unicode MS" w:hAnsi="Arial" w:cs="Arial"/>
          <w:kern w:val="1"/>
          <w:sz w:val="24"/>
          <w:szCs w:val="24"/>
        </w:rPr>
        <w:t xml:space="preserve"> если в конкурсную комиссию представлено менее двух конкурсных предложений или конкурсной комиссией признано соответствующим требованием конкурсной документации, в том числе критериям конкурса, менее двух конкурсных предложений, конкурс по решению </w:t>
      </w:r>
      <w:proofErr w:type="spellStart"/>
      <w:r w:rsidRPr="002C29BC">
        <w:rPr>
          <w:rFonts w:ascii="Arial" w:eastAsia="Arial Unicode MS" w:hAnsi="Arial" w:cs="Arial"/>
          <w:kern w:val="1"/>
          <w:sz w:val="24"/>
          <w:szCs w:val="24"/>
        </w:rPr>
        <w:t>Концедента</w:t>
      </w:r>
      <w:proofErr w:type="spellEnd"/>
      <w:r w:rsidRPr="002C29BC">
        <w:rPr>
          <w:rFonts w:ascii="Arial" w:eastAsia="Arial Unicode MS" w:hAnsi="Arial" w:cs="Arial"/>
          <w:kern w:val="1"/>
          <w:sz w:val="24"/>
          <w:szCs w:val="24"/>
        </w:rPr>
        <w:t xml:space="preserve"> объявляется не состоявшимся. </w:t>
      </w:r>
      <w:proofErr w:type="spellStart"/>
      <w:proofErr w:type="gram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7412B2" w:rsidRPr="002C29BC" w:rsidRDefault="007412B2" w:rsidP="007412B2">
      <w:pPr>
        <w:widowControl w:val="0"/>
        <w:tabs>
          <w:tab w:val="num" w:pos="0"/>
        </w:tabs>
        <w:suppressAutoHyphens/>
        <w:spacing w:after="0" w:line="240" w:lineRule="auto"/>
        <w:ind w:firstLine="567"/>
        <w:jc w:val="both"/>
        <w:rPr>
          <w:rFonts w:ascii="Arial" w:eastAsia="Arial Unicode MS" w:hAnsi="Arial" w:cs="Arial"/>
          <w:kern w:val="1"/>
          <w:sz w:val="24"/>
          <w:szCs w:val="24"/>
        </w:rPr>
      </w:pPr>
    </w:p>
    <w:p w:rsidR="007412B2" w:rsidRPr="002C29BC" w:rsidRDefault="007412B2" w:rsidP="006560D4">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19. Заключение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19.1. Концессионное соглашение заключается с победителем конкурса, определенным в порядке, установл</w:t>
      </w:r>
      <w:r w:rsidR="005827C5">
        <w:rPr>
          <w:rFonts w:ascii="Arial" w:eastAsia="Arial Unicode MS" w:hAnsi="Arial" w:cs="Arial"/>
          <w:kern w:val="1"/>
          <w:sz w:val="24"/>
          <w:szCs w:val="24"/>
        </w:rPr>
        <w:t>енном Конкурсной документацией.</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19.2. Порядок заключения Концессионного соглашения: </w:t>
      </w: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w:t>
      </w:r>
      <w:r w:rsidRPr="002C29BC">
        <w:rPr>
          <w:rFonts w:ascii="Arial" w:eastAsia="Arial Unicode MS" w:hAnsi="Arial" w:cs="Arial"/>
          <w:kern w:val="1"/>
          <w:sz w:val="24"/>
          <w:szCs w:val="24"/>
        </w:rPr>
        <w:lastRenderedPageBreak/>
        <w:t xml:space="preserve">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чем через 7 (семь) рабочих дней со дня направления победителю конкурса проекта концессионного соглашения. В случае, если до указанного срока победитель конкурса не представил </w:t>
      </w:r>
      <w:proofErr w:type="spellStart"/>
      <w:r w:rsidRPr="002C29BC">
        <w:rPr>
          <w:rFonts w:ascii="Arial" w:eastAsia="Arial Unicode MS" w:hAnsi="Arial" w:cs="Arial"/>
          <w:kern w:val="1"/>
          <w:sz w:val="24"/>
          <w:szCs w:val="24"/>
        </w:rPr>
        <w:t>Концеденту</w:t>
      </w:r>
      <w:proofErr w:type="spellEnd"/>
      <w:r w:rsidRPr="002C29BC">
        <w:rPr>
          <w:rFonts w:ascii="Arial" w:eastAsia="Arial Unicode MS" w:hAnsi="Arial" w:cs="Arial"/>
          <w:kern w:val="1"/>
          <w:sz w:val="24"/>
          <w:szCs w:val="24"/>
        </w:rPr>
        <w:t xml:space="preserve">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w:t>
      </w: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принимает решение об отказе в заключени</w:t>
      </w:r>
      <w:proofErr w:type="gramStart"/>
      <w:r w:rsidRPr="002C29BC">
        <w:rPr>
          <w:rFonts w:ascii="Arial" w:eastAsia="Arial Unicode MS" w:hAnsi="Arial" w:cs="Arial"/>
          <w:kern w:val="1"/>
          <w:sz w:val="24"/>
          <w:szCs w:val="24"/>
        </w:rPr>
        <w:t>и</w:t>
      </w:r>
      <w:proofErr w:type="gramEnd"/>
      <w:r w:rsidRPr="002C29BC">
        <w:rPr>
          <w:rFonts w:ascii="Arial" w:eastAsia="Arial Unicode MS" w:hAnsi="Arial" w:cs="Arial"/>
          <w:kern w:val="1"/>
          <w:sz w:val="24"/>
          <w:szCs w:val="24"/>
        </w:rPr>
        <w:t xml:space="preserve"> концессионног</w:t>
      </w:r>
      <w:r w:rsidR="005827C5">
        <w:rPr>
          <w:rFonts w:ascii="Arial" w:eastAsia="Arial Unicode MS" w:hAnsi="Arial" w:cs="Arial"/>
          <w:kern w:val="1"/>
          <w:sz w:val="24"/>
          <w:szCs w:val="24"/>
        </w:rPr>
        <w:t>о соглашения с указанным лицом.</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В случае отказа или уклонения победителя конкурса от подписания в установленный срок Концессионного соглашения </w:t>
      </w: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w:t>
      </w:r>
      <w:proofErr w:type="gramEnd"/>
      <w:r w:rsidRPr="002C29BC">
        <w:rPr>
          <w:rFonts w:ascii="Arial" w:eastAsia="Arial Unicode MS" w:hAnsi="Arial" w:cs="Arial"/>
          <w:kern w:val="1"/>
          <w:sz w:val="24"/>
          <w:szCs w:val="24"/>
        </w:rPr>
        <w:t xml:space="preserve"> Концессионное соглашение должно быть подписано не позднее чем через 7 (семи) рабочих дней со дня направления победителю конкурса проекта Концессионного соглашения. Победителю конкурса, не подписавшему в </w:t>
      </w:r>
      <w:proofErr w:type="gramStart"/>
      <w:r w:rsidRPr="002C29BC">
        <w:rPr>
          <w:rFonts w:ascii="Arial" w:eastAsia="Arial Unicode MS" w:hAnsi="Arial" w:cs="Arial"/>
          <w:kern w:val="1"/>
          <w:sz w:val="24"/>
          <w:szCs w:val="24"/>
        </w:rPr>
        <w:t>установленный срок Концессионного соглашения, внесенный им задаток не возвращается</w:t>
      </w:r>
      <w:proofErr w:type="gramEnd"/>
      <w:r w:rsidRPr="002C29BC">
        <w:rPr>
          <w:rFonts w:ascii="Arial" w:eastAsia="Arial Unicode MS" w:hAnsi="Arial" w:cs="Arial"/>
          <w:kern w:val="1"/>
          <w:sz w:val="24"/>
          <w:szCs w:val="24"/>
        </w:rPr>
        <w:t>. В случае</w:t>
      </w:r>
      <w:proofErr w:type="gramStart"/>
      <w:r w:rsidRPr="002C29BC">
        <w:rPr>
          <w:rFonts w:ascii="Arial" w:eastAsia="Arial Unicode MS" w:hAnsi="Arial" w:cs="Arial"/>
          <w:kern w:val="1"/>
          <w:sz w:val="24"/>
          <w:szCs w:val="24"/>
        </w:rPr>
        <w:t>,</w:t>
      </w:r>
      <w:proofErr w:type="gramEnd"/>
      <w:r w:rsidRPr="002C29BC">
        <w:rPr>
          <w:rFonts w:ascii="Arial" w:eastAsia="Arial Unicode MS" w:hAnsi="Arial" w:cs="Arial"/>
          <w:kern w:val="1"/>
          <w:sz w:val="24"/>
          <w:szCs w:val="24"/>
        </w:rPr>
        <w:t xml:space="preserve"> если до установленного конкурсной документацией срока подписания Концессионного соглашения, участник конкурса, которому </w:t>
      </w: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предложил заключить Концессионное соглашение, не представил </w:t>
      </w:r>
      <w:proofErr w:type="spellStart"/>
      <w:r w:rsidRPr="002C29BC">
        <w:rPr>
          <w:rFonts w:ascii="Arial" w:eastAsia="Arial Unicode MS" w:hAnsi="Arial" w:cs="Arial"/>
          <w:kern w:val="1"/>
          <w:sz w:val="24"/>
          <w:szCs w:val="24"/>
        </w:rPr>
        <w:t>Концеденту</w:t>
      </w:r>
      <w:proofErr w:type="spellEnd"/>
      <w:r w:rsidRPr="002C29BC">
        <w:rPr>
          <w:rFonts w:ascii="Arial" w:eastAsia="Arial Unicode MS" w:hAnsi="Arial" w:cs="Arial"/>
          <w:kern w:val="1"/>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с таким участником конкурса и об объявлении конкурса несостоявшимся.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proofErr w:type="gramStart"/>
      <w:r w:rsidRPr="002C29BC">
        <w:rPr>
          <w:rFonts w:ascii="Arial" w:eastAsia="Arial Unicode MS" w:hAnsi="Arial" w:cs="Arial"/>
          <w:kern w:val="1"/>
          <w:sz w:val="24"/>
          <w:szCs w:val="24"/>
        </w:rPr>
        <w:t xml:space="preserve">В случае заключения концессионного соглашения в соответствии с п. 15.4 Конкурсной документации не позднее чем через пять рабочих дней со дня принятия </w:t>
      </w:r>
      <w:proofErr w:type="spellStart"/>
      <w:r w:rsidRPr="002C29BC">
        <w:rPr>
          <w:rFonts w:ascii="Arial" w:eastAsia="Arial Unicode MS" w:hAnsi="Arial" w:cs="Arial"/>
          <w:kern w:val="1"/>
          <w:sz w:val="24"/>
          <w:szCs w:val="24"/>
        </w:rPr>
        <w:t>Концедентом</w:t>
      </w:r>
      <w:proofErr w:type="spellEnd"/>
      <w:r w:rsidRPr="002C29BC">
        <w:rPr>
          <w:rFonts w:ascii="Arial" w:eastAsia="Arial Unicode MS" w:hAnsi="Arial" w:cs="Arial"/>
          <w:kern w:val="1"/>
          <w:sz w:val="24"/>
          <w:szCs w:val="24"/>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sidRPr="002C29BC">
        <w:rPr>
          <w:rFonts w:ascii="Arial" w:eastAsia="Arial Unicode MS" w:hAnsi="Arial" w:cs="Arial"/>
          <w:kern w:val="1"/>
          <w:sz w:val="24"/>
          <w:szCs w:val="24"/>
        </w:rPr>
        <w:t xml:space="preserve"> </w:t>
      </w:r>
      <w:proofErr w:type="gramStart"/>
      <w:r w:rsidRPr="002C29BC">
        <w:rPr>
          <w:rFonts w:ascii="Arial" w:eastAsia="Arial Unicode MS" w:hAnsi="Arial" w:cs="Arial"/>
          <w:kern w:val="1"/>
          <w:sz w:val="24"/>
          <w:szCs w:val="24"/>
        </w:rPr>
        <w:t xml:space="preserve">В случае заключения концессионного соглашения в соответствии с п. 18.4 Конкурсной документации не позднее чем через пять рабочих дней со дня принятия </w:t>
      </w:r>
      <w:proofErr w:type="spellStart"/>
      <w:r w:rsidRPr="002C29BC">
        <w:rPr>
          <w:rFonts w:ascii="Arial" w:eastAsia="Arial Unicode MS" w:hAnsi="Arial" w:cs="Arial"/>
          <w:kern w:val="1"/>
          <w:sz w:val="24"/>
          <w:szCs w:val="24"/>
        </w:rPr>
        <w:t>Концедентом</w:t>
      </w:r>
      <w:proofErr w:type="spellEnd"/>
      <w:r w:rsidRPr="002C29BC">
        <w:rPr>
          <w:rFonts w:ascii="Arial" w:eastAsia="Arial Unicode MS" w:hAnsi="Arial" w:cs="Arial"/>
          <w:kern w:val="1"/>
          <w:sz w:val="24"/>
          <w:szCs w:val="24"/>
        </w:rPr>
        <w:t xml:space="preserve"> решения о заключении концессионного соглашения с единственным участником конкурса </w:t>
      </w: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2C29BC">
        <w:rPr>
          <w:rFonts w:ascii="Arial" w:eastAsia="Arial Unicode MS" w:hAnsi="Arial" w:cs="Arial"/>
          <w:kern w:val="1"/>
          <w:sz w:val="24"/>
          <w:szCs w:val="24"/>
        </w:rPr>
        <w:t xml:space="preserve">. В этих случаях Концессионное соглашение должно быть подписано не позднее чем через 7 (семи) рабочих дней со дня направления такому заявителю или такому участнику конкурса проекта Концессионного соглашения. Если до указанного срока такой заявитель или такой участник конкурса не представил </w:t>
      </w:r>
      <w:proofErr w:type="spellStart"/>
      <w:r w:rsidRPr="002C29BC">
        <w:rPr>
          <w:rFonts w:ascii="Arial" w:eastAsia="Arial Unicode MS" w:hAnsi="Arial" w:cs="Arial"/>
          <w:kern w:val="1"/>
          <w:sz w:val="24"/>
          <w:szCs w:val="24"/>
        </w:rPr>
        <w:t>Концеденту</w:t>
      </w:r>
      <w:proofErr w:type="spellEnd"/>
      <w:r w:rsidRPr="002C29BC">
        <w:rPr>
          <w:rFonts w:ascii="Arial" w:eastAsia="Arial Unicode MS" w:hAnsi="Arial" w:cs="Arial"/>
          <w:kern w:val="1"/>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принимает решение об отказе в заключени</w:t>
      </w:r>
      <w:proofErr w:type="gramStart"/>
      <w:r w:rsidRPr="002C29BC">
        <w:rPr>
          <w:rFonts w:ascii="Arial" w:eastAsia="Arial Unicode MS" w:hAnsi="Arial" w:cs="Arial"/>
          <w:kern w:val="1"/>
          <w:sz w:val="24"/>
          <w:szCs w:val="24"/>
        </w:rPr>
        <w:t>и</w:t>
      </w:r>
      <w:proofErr w:type="gramEnd"/>
      <w:r w:rsidRPr="002C29BC">
        <w:rPr>
          <w:rFonts w:ascii="Arial" w:eastAsia="Arial Unicode MS" w:hAnsi="Arial" w:cs="Arial"/>
          <w:kern w:val="1"/>
          <w:sz w:val="24"/>
          <w:szCs w:val="24"/>
        </w:rPr>
        <w:t xml:space="preserve"> Концессионного </w:t>
      </w:r>
      <w:r w:rsidRPr="002C29BC">
        <w:rPr>
          <w:rFonts w:ascii="Arial" w:eastAsia="Arial Unicode MS" w:hAnsi="Arial" w:cs="Arial"/>
          <w:kern w:val="1"/>
          <w:sz w:val="24"/>
          <w:szCs w:val="24"/>
        </w:rPr>
        <w:lastRenderedPageBreak/>
        <w:t>соглашения с таким заявителем или с таким участником.</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19.3. </w:t>
      </w:r>
      <w:proofErr w:type="gramStart"/>
      <w:r w:rsidRPr="002C29BC">
        <w:rPr>
          <w:rFonts w:ascii="Arial" w:eastAsia="Arial Unicode MS" w:hAnsi="Arial" w:cs="Arial"/>
          <w:kern w:val="1"/>
          <w:sz w:val="24"/>
          <w:szCs w:val="24"/>
        </w:rPr>
        <w:t xml:space="preserve">После определения победителя конкурса в срок, предусмотренный для подписания Концессионного соглашения, а также после принятия </w:t>
      </w:r>
      <w:proofErr w:type="spellStart"/>
      <w:r w:rsidRPr="002C29BC">
        <w:rPr>
          <w:rFonts w:ascii="Arial" w:eastAsia="Arial Unicode MS" w:hAnsi="Arial" w:cs="Arial"/>
          <w:kern w:val="1"/>
          <w:sz w:val="24"/>
          <w:szCs w:val="24"/>
        </w:rPr>
        <w:t>Концедентом</w:t>
      </w:r>
      <w:proofErr w:type="spellEnd"/>
      <w:r w:rsidRPr="002C29BC">
        <w:rPr>
          <w:rFonts w:ascii="Arial" w:eastAsia="Arial Unicode MS" w:hAnsi="Arial" w:cs="Arial"/>
          <w:kern w:val="1"/>
          <w:sz w:val="24"/>
          <w:szCs w:val="24"/>
        </w:rPr>
        <w:t xml:space="preserve"> решения о заключении Концессионного соглашения с единственным участником конкурса, представившим конкурсное предложение, соответствующее конкурсной документации, </w:t>
      </w: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roofErr w:type="gramEnd"/>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proofErr w:type="spellStart"/>
      <w:r w:rsidRPr="002C29BC">
        <w:rPr>
          <w:rFonts w:ascii="Arial" w:eastAsia="Arial Unicode MS" w:hAnsi="Arial" w:cs="Arial"/>
          <w:kern w:val="1"/>
          <w:sz w:val="24"/>
          <w:szCs w:val="24"/>
        </w:rPr>
        <w:t>Концедент</w:t>
      </w:r>
      <w:proofErr w:type="spellEnd"/>
      <w:r w:rsidRPr="002C29BC">
        <w:rPr>
          <w:rFonts w:ascii="Arial" w:eastAsia="Arial Unicode MS" w:hAnsi="Arial" w:cs="Arial"/>
          <w:kern w:val="1"/>
          <w:sz w:val="24"/>
          <w:szCs w:val="24"/>
        </w:rPr>
        <w:t xml:space="preserve">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19.4. После процедуры вскрытия конвертов </w:t>
      </w:r>
      <w:proofErr w:type="gramStart"/>
      <w:r w:rsidRPr="002C29BC">
        <w:rPr>
          <w:rFonts w:ascii="Arial" w:eastAsia="Arial Unicode MS" w:hAnsi="Arial" w:cs="Arial"/>
          <w:kern w:val="1"/>
          <w:sz w:val="24"/>
          <w:szCs w:val="24"/>
        </w:rPr>
        <w:t>с заявками на участие в конкурсе все поступившие заявки на участие в конкурсе</w:t>
      </w:r>
      <w:proofErr w:type="gramEnd"/>
      <w:r w:rsidRPr="002C29BC">
        <w:rPr>
          <w:rFonts w:ascii="Arial" w:eastAsia="Arial Unicode MS" w:hAnsi="Arial" w:cs="Arial"/>
          <w:kern w:val="1"/>
          <w:sz w:val="24"/>
          <w:szCs w:val="24"/>
        </w:rPr>
        <w:t xml:space="preserve"> становятся собственностью </w:t>
      </w:r>
      <w:proofErr w:type="spellStart"/>
      <w:r w:rsidRPr="002C29BC">
        <w:rPr>
          <w:rFonts w:ascii="Arial" w:eastAsia="Arial Unicode MS" w:hAnsi="Arial" w:cs="Arial"/>
          <w:kern w:val="1"/>
          <w:sz w:val="24"/>
          <w:szCs w:val="24"/>
        </w:rPr>
        <w:t>Концедента</w:t>
      </w:r>
      <w:proofErr w:type="spellEnd"/>
      <w:r w:rsidRPr="002C29BC">
        <w:rPr>
          <w:rFonts w:ascii="Arial" w:eastAsia="Arial Unicode MS" w:hAnsi="Arial" w:cs="Arial"/>
          <w:kern w:val="1"/>
          <w:sz w:val="24"/>
          <w:szCs w:val="24"/>
        </w:rPr>
        <w:t xml:space="preserve"> и в</w:t>
      </w:r>
      <w:r w:rsidR="005827C5">
        <w:rPr>
          <w:rFonts w:ascii="Arial" w:eastAsia="Arial Unicode MS" w:hAnsi="Arial" w:cs="Arial"/>
          <w:kern w:val="1"/>
          <w:sz w:val="24"/>
          <w:szCs w:val="24"/>
        </w:rPr>
        <w:t>озврату заявителям не подлежат.</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19.5. Участники имеют право на обжалование незаконного решения или действий </w:t>
      </w:r>
      <w:proofErr w:type="spellStart"/>
      <w:r w:rsidRPr="002C29BC">
        <w:rPr>
          <w:rFonts w:ascii="Arial" w:eastAsia="Arial Unicode MS" w:hAnsi="Arial" w:cs="Arial"/>
          <w:kern w:val="1"/>
          <w:sz w:val="24"/>
          <w:szCs w:val="24"/>
        </w:rPr>
        <w:t>Концедента</w:t>
      </w:r>
      <w:proofErr w:type="spellEnd"/>
      <w:r w:rsidRPr="002C29BC">
        <w:rPr>
          <w:rFonts w:ascii="Arial" w:eastAsia="Arial Unicode MS" w:hAnsi="Arial" w:cs="Arial"/>
          <w:kern w:val="1"/>
          <w:sz w:val="24"/>
          <w:szCs w:val="24"/>
        </w:rPr>
        <w:t xml:space="preserve"> (Конкурсной комиссии) в соответствии с законодательством Российской Федерации.</w:t>
      </w:r>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19.6. 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7412B2" w:rsidRPr="005827C5" w:rsidRDefault="007412B2" w:rsidP="007412B2">
      <w:pPr>
        <w:widowControl w:val="0"/>
        <w:suppressAutoHyphens/>
        <w:spacing w:after="0" w:line="240" w:lineRule="auto"/>
        <w:jc w:val="right"/>
        <w:rPr>
          <w:rFonts w:ascii="Arial" w:eastAsia="Arial Unicode MS" w:hAnsi="Arial" w:cs="Arial"/>
          <w:kern w:val="1"/>
          <w:sz w:val="24"/>
          <w:szCs w:val="24"/>
        </w:rPr>
      </w:pPr>
    </w:p>
    <w:p w:rsidR="007412B2" w:rsidRPr="002C29BC" w:rsidRDefault="007412B2" w:rsidP="005827C5">
      <w:pPr>
        <w:widowControl w:val="0"/>
        <w:tabs>
          <w:tab w:val="num" w:pos="0"/>
        </w:tabs>
        <w:suppressAutoHyphens/>
        <w:spacing w:after="0" w:line="240" w:lineRule="auto"/>
        <w:jc w:val="center"/>
        <w:rPr>
          <w:rFonts w:ascii="Arial" w:eastAsia="Arial Unicode MS" w:hAnsi="Arial" w:cs="Arial"/>
          <w:b/>
          <w:bCs/>
          <w:kern w:val="1"/>
          <w:sz w:val="24"/>
          <w:szCs w:val="24"/>
        </w:rPr>
      </w:pPr>
      <w:bookmarkStart w:id="1" w:name="_Toc414487478"/>
      <w:r w:rsidRPr="002C29BC">
        <w:rPr>
          <w:rFonts w:ascii="Arial" w:eastAsia="Arial Unicode MS" w:hAnsi="Arial" w:cs="Arial"/>
          <w:b/>
          <w:bCs/>
          <w:kern w:val="1"/>
          <w:sz w:val="24"/>
          <w:szCs w:val="24"/>
        </w:rPr>
        <w:t>20. Перечень приложений к Конкурсной документации</w:t>
      </w:r>
      <w:bookmarkEnd w:id="1"/>
    </w:p>
    <w:p w:rsidR="007412B2" w:rsidRPr="002C29BC" w:rsidRDefault="007412B2"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20.1. Конкурсная документация содержит следующие приложения:</w:t>
      </w:r>
    </w:p>
    <w:p w:rsidR="007412B2" w:rsidRPr="002C29BC" w:rsidRDefault="005827C5"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Pr>
          <w:rFonts w:ascii="Arial" w:eastAsia="Arial Unicode MS" w:hAnsi="Arial" w:cs="Arial"/>
          <w:kern w:val="1"/>
          <w:sz w:val="24"/>
          <w:szCs w:val="24"/>
        </w:rPr>
        <w:t>- Приложение №</w:t>
      </w:r>
      <w:r w:rsidR="007412B2" w:rsidRPr="002C29BC">
        <w:rPr>
          <w:rFonts w:ascii="Arial" w:eastAsia="Arial Unicode MS" w:hAnsi="Arial" w:cs="Arial"/>
          <w:kern w:val="1"/>
          <w:sz w:val="24"/>
          <w:szCs w:val="24"/>
        </w:rPr>
        <w:t>1 Состав и описание, в том числе тех</w:t>
      </w:r>
      <w:r w:rsidR="00D54328">
        <w:rPr>
          <w:rFonts w:ascii="Arial" w:eastAsia="Arial Unicode MS" w:hAnsi="Arial" w:cs="Arial"/>
          <w:kern w:val="1"/>
          <w:sz w:val="24"/>
          <w:szCs w:val="24"/>
        </w:rPr>
        <w:t>нико-экономические показатели О</w:t>
      </w:r>
      <w:r w:rsidR="007412B2" w:rsidRPr="002C29BC">
        <w:rPr>
          <w:rFonts w:ascii="Arial" w:eastAsia="Arial Unicode MS" w:hAnsi="Arial" w:cs="Arial"/>
          <w:kern w:val="1"/>
          <w:sz w:val="24"/>
          <w:szCs w:val="24"/>
        </w:rPr>
        <w:t>бъекта концессионного Соглашения;</w:t>
      </w:r>
    </w:p>
    <w:p w:rsidR="007412B2" w:rsidRPr="002C29BC" w:rsidRDefault="005827C5"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Pr>
          <w:rFonts w:ascii="Arial" w:eastAsia="Arial Unicode MS" w:hAnsi="Arial" w:cs="Arial"/>
          <w:kern w:val="1"/>
          <w:sz w:val="24"/>
          <w:szCs w:val="24"/>
        </w:rPr>
        <w:t>- Приложение №</w:t>
      </w:r>
      <w:r w:rsidR="007412B2" w:rsidRPr="002C29BC">
        <w:rPr>
          <w:rFonts w:ascii="Arial" w:eastAsia="Arial Unicode MS" w:hAnsi="Arial" w:cs="Arial"/>
          <w:kern w:val="1"/>
          <w:sz w:val="24"/>
          <w:szCs w:val="24"/>
        </w:rPr>
        <w:t>2 Проект Концессионного соглашения;</w:t>
      </w:r>
    </w:p>
    <w:p w:rsidR="007412B2" w:rsidRPr="002C29BC" w:rsidRDefault="005827C5"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Pr>
          <w:rFonts w:ascii="Arial" w:eastAsia="Arial Unicode MS" w:hAnsi="Arial" w:cs="Arial"/>
          <w:kern w:val="1"/>
          <w:sz w:val="24"/>
          <w:szCs w:val="24"/>
        </w:rPr>
        <w:t>- Приложение №</w:t>
      </w:r>
      <w:r w:rsidR="007412B2" w:rsidRPr="002C29BC">
        <w:rPr>
          <w:rFonts w:ascii="Arial" w:eastAsia="Arial Unicode MS" w:hAnsi="Arial" w:cs="Arial"/>
          <w:kern w:val="1"/>
          <w:sz w:val="24"/>
          <w:szCs w:val="24"/>
        </w:rPr>
        <w:t>3/1 Форма заявки;</w:t>
      </w:r>
    </w:p>
    <w:p w:rsidR="007412B2" w:rsidRPr="002C29BC" w:rsidRDefault="005827C5"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Pr>
          <w:rFonts w:ascii="Arial" w:eastAsia="Arial Unicode MS" w:hAnsi="Arial" w:cs="Arial"/>
          <w:kern w:val="1"/>
          <w:sz w:val="24"/>
          <w:szCs w:val="24"/>
        </w:rPr>
        <w:t>- Приложение №</w:t>
      </w:r>
      <w:r w:rsidR="007412B2" w:rsidRPr="002C29BC">
        <w:rPr>
          <w:rFonts w:ascii="Arial" w:eastAsia="Arial Unicode MS" w:hAnsi="Arial" w:cs="Arial"/>
          <w:kern w:val="1"/>
          <w:sz w:val="24"/>
          <w:szCs w:val="24"/>
        </w:rPr>
        <w:t>3/2  Форма анкеты;</w:t>
      </w:r>
    </w:p>
    <w:p w:rsidR="007412B2" w:rsidRPr="002C29BC" w:rsidRDefault="005827C5"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Pr>
          <w:rFonts w:ascii="Arial" w:eastAsia="Arial Unicode MS" w:hAnsi="Arial" w:cs="Arial"/>
          <w:kern w:val="1"/>
          <w:sz w:val="24"/>
          <w:szCs w:val="24"/>
        </w:rPr>
        <w:t>- Приложение №</w:t>
      </w:r>
      <w:r w:rsidR="007412B2" w:rsidRPr="002C29BC">
        <w:rPr>
          <w:rFonts w:ascii="Arial" w:eastAsia="Arial Unicode MS" w:hAnsi="Arial" w:cs="Arial"/>
          <w:kern w:val="1"/>
          <w:sz w:val="24"/>
          <w:szCs w:val="24"/>
        </w:rPr>
        <w:t>3/3 Форма доверенности;</w:t>
      </w:r>
    </w:p>
    <w:p w:rsidR="007412B2" w:rsidRPr="002C29BC" w:rsidRDefault="005827C5"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Pr>
          <w:rFonts w:ascii="Arial" w:eastAsia="Arial Unicode MS" w:hAnsi="Arial" w:cs="Arial"/>
          <w:kern w:val="1"/>
          <w:sz w:val="24"/>
          <w:szCs w:val="24"/>
        </w:rPr>
        <w:t>- Приложение №</w:t>
      </w:r>
      <w:r w:rsidR="007412B2" w:rsidRPr="002C29BC">
        <w:rPr>
          <w:rFonts w:ascii="Arial" w:eastAsia="Arial Unicode MS" w:hAnsi="Arial" w:cs="Arial"/>
          <w:kern w:val="1"/>
          <w:sz w:val="24"/>
          <w:szCs w:val="24"/>
        </w:rPr>
        <w:t>4 Форма заявки на предоставление конкурсной документации;</w:t>
      </w:r>
    </w:p>
    <w:p w:rsidR="007412B2" w:rsidRPr="002C29BC" w:rsidRDefault="005827C5"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Pr>
          <w:rFonts w:ascii="Arial" w:eastAsia="Arial Unicode MS" w:hAnsi="Arial" w:cs="Arial"/>
          <w:kern w:val="1"/>
          <w:sz w:val="24"/>
          <w:szCs w:val="24"/>
        </w:rPr>
        <w:t xml:space="preserve">- Приложение №5 </w:t>
      </w:r>
      <w:r w:rsidR="007412B2" w:rsidRPr="002C29BC">
        <w:rPr>
          <w:rFonts w:ascii="Arial" w:eastAsia="Arial Unicode MS" w:hAnsi="Arial" w:cs="Arial"/>
          <w:kern w:val="1"/>
          <w:sz w:val="24"/>
          <w:szCs w:val="24"/>
        </w:rPr>
        <w:t>Форма запроса о разъяснении конкурсной документации;</w:t>
      </w:r>
    </w:p>
    <w:p w:rsidR="007412B2" w:rsidRPr="002C29BC" w:rsidRDefault="005827C5" w:rsidP="007412B2">
      <w:pPr>
        <w:widowControl w:val="0"/>
        <w:tabs>
          <w:tab w:val="left" w:pos="426"/>
        </w:tabs>
        <w:suppressAutoHyphens/>
        <w:autoSpaceDE w:val="0"/>
        <w:spacing w:after="0" w:line="240" w:lineRule="auto"/>
        <w:ind w:firstLine="709"/>
        <w:jc w:val="both"/>
        <w:rPr>
          <w:rFonts w:ascii="Arial" w:eastAsia="Arial Unicode MS" w:hAnsi="Arial" w:cs="Arial"/>
          <w:kern w:val="1"/>
          <w:sz w:val="24"/>
          <w:szCs w:val="24"/>
        </w:rPr>
      </w:pPr>
      <w:r>
        <w:rPr>
          <w:rFonts w:ascii="Arial" w:eastAsia="Arial Unicode MS" w:hAnsi="Arial" w:cs="Arial"/>
          <w:kern w:val="1"/>
          <w:sz w:val="24"/>
          <w:szCs w:val="24"/>
        </w:rPr>
        <w:t>- Приложение №</w:t>
      </w:r>
      <w:r w:rsidR="007412B2" w:rsidRPr="002C29BC">
        <w:rPr>
          <w:rFonts w:ascii="Arial" w:eastAsia="Arial Unicode MS" w:hAnsi="Arial" w:cs="Arial"/>
          <w:kern w:val="1"/>
          <w:sz w:val="24"/>
          <w:szCs w:val="24"/>
        </w:rPr>
        <w:t>6 Форма заполнения конкурсного предложения;</w:t>
      </w:r>
    </w:p>
    <w:p w:rsidR="00841892" w:rsidRDefault="00841892" w:rsidP="007412B2">
      <w:pPr>
        <w:widowControl w:val="0"/>
        <w:suppressAutoHyphens/>
        <w:spacing w:after="0" w:line="240" w:lineRule="auto"/>
        <w:jc w:val="right"/>
        <w:rPr>
          <w:rFonts w:ascii="Arial" w:eastAsia="Arial Unicode MS" w:hAnsi="Arial" w:cs="Arial"/>
          <w:kern w:val="1"/>
          <w:sz w:val="24"/>
          <w:szCs w:val="24"/>
        </w:rPr>
        <w:sectPr w:rsidR="00841892" w:rsidSect="00D1115B">
          <w:pgSz w:w="11906" w:h="16838"/>
          <w:pgMar w:top="1134" w:right="850" w:bottom="1134" w:left="1701" w:header="708" w:footer="708" w:gutter="0"/>
          <w:cols w:space="708"/>
          <w:docGrid w:linePitch="360"/>
        </w:sectPr>
      </w:pPr>
    </w:p>
    <w:p w:rsidR="007412B2" w:rsidRPr="002C29BC" w:rsidRDefault="00841892" w:rsidP="007412B2">
      <w:pPr>
        <w:widowControl w:val="0"/>
        <w:suppressAutoHyphens/>
        <w:spacing w:after="0" w:line="240" w:lineRule="auto"/>
        <w:jc w:val="right"/>
        <w:rPr>
          <w:rFonts w:ascii="Courier New" w:eastAsia="Arial Unicode MS" w:hAnsi="Courier New" w:cs="Courier New"/>
          <w:kern w:val="1"/>
        </w:rPr>
      </w:pPr>
      <w:r>
        <w:rPr>
          <w:rFonts w:ascii="Courier New" w:eastAsia="Arial Unicode MS" w:hAnsi="Courier New" w:cs="Courier New"/>
          <w:kern w:val="1"/>
        </w:rPr>
        <w:lastRenderedPageBreak/>
        <w:t>Приложение №</w:t>
      </w:r>
      <w:r w:rsidR="007412B2" w:rsidRPr="002C29BC">
        <w:rPr>
          <w:rFonts w:ascii="Courier New" w:eastAsia="Arial Unicode MS" w:hAnsi="Courier New" w:cs="Courier New"/>
          <w:kern w:val="1"/>
        </w:rPr>
        <w:t>1</w:t>
      </w:r>
    </w:p>
    <w:p w:rsidR="007412B2" w:rsidRPr="002C29BC" w:rsidRDefault="007412B2" w:rsidP="007412B2">
      <w:pPr>
        <w:widowControl w:val="0"/>
        <w:suppressAutoHyphens/>
        <w:spacing w:after="0" w:line="240" w:lineRule="auto"/>
        <w:jc w:val="right"/>
        <w:rPr>
          <w:rFonts w:ascii="Courier New" w:eastAsia="Arial Unicode MS" w:hAnsi="Courier New" w:cs="Courier New"/>
          <w:kern w:val="1"/>
        </w:rPr>
      </w:pPr>
      <w:r w:rsidRPr="002C29BC">
        <w:rPr>
          <w:rFonts w:ascii="Courier New" w:eastAsia="Arial Unicode MS" w:hAnsi="Courier New" w:cs="Courier New"/>
          <w:kern w:val="1"/>
        </w:rPr>
        <w:t>к конкурсной документации</w:t>
      </w:r>
    </w:p>
    <w:p w:rsidR="007412B2" w:rsidRPr="005827C5" w:rsidRDefault="007412B2" w:rsidP="007412B2">
      <w:pPr>
        <w:widowControl w:val="0"/>
        <w:suppressAutoHyphens/>
        <w:spacing w:after="0" w:line="240" w:lineRule="auto"/>
        <w:jc w:val="right"/>
        <w:rPr>
          <w:rFonts w:ascii="Arial" w:eastAsia="Arial Unicode MS" w:hAnsi="Arial" w:cs="Arial"/>
          <w:kern w:val="1"/>
          <w:sz w:val="24"/>
          <w:szCs w:val="24"/>
          <w:highlight w:val="yellow"/>
        </w:rPr>
      </w:pPr>
    </w:p>
    <w:p w:rsidR="007412B2" w:rsidRPr="005827C5" w:rsidRDefault="007412B2" w:rsidP="007412B2">
      <w:pPr>
        <w:widowControl w:val="0"/>
        <w:suppressAutoHyphens/>
        <w:autoSpaceDE w:val="0"/>
        <w:spacing w:after="0" w:line="240" w:lineRule="auto"/>
        <w:jc w:val="center"/>
        <w:rPr>
          <w:rFonts w:ascii="Arial" w:eastAsia="Times New Roman" w:hAnsi="Arial" w:cs="Arial"/>
          <w:sz w:val="24"/>
          <w:szCs w:val="24"/>
          <w:lang w:eastAsia="ar-SA"/>
        </w:rPr>
      </w:pPr>
    </w:p>
    <w:p w:rsidR="007412B2" w:rsidRDefault="00D54328" w:rsidP="007412B2">
      <w:pPr>
        <w:widowControl w:val="0"/>
        <w:suppressAutoHyphens/>
        <w:autoSpaceDE w:val="0"/>
        <w:spacing w:after="0" w:line="240" w:lineRule="auto"/>
        <w:jc w:val="center"/>
        <w:outlineLvl w:val="0"/>
        <w:rPr>
          <w:rFonts w:ascii="Arial" w:eastAsia="Arial Unicode MS" w:hAnsi="Arial" w:cs="Arial"/>
          <w:b/>
          <w:kern w:val="1"/>
          <w:sz w:val="24"/>
          <w:szCs w:val="24"/>
        </w:rPr>
      </w:pPr>
      <w:r w:rsidRPr="00D54328">
        <w:rPr>
          <w:rFonts w:ascii="Arial" w:eastAsia="Arial Unicode MS" w:hAnsi="Arial" w:cs="Arial"/>
          <w:b/>
          <w:kern w:val="1"/>
          <w:sz w:val="24"/>
          <w:szCs w:val="24"/>
        </w:rPr>
        <w:t>Состав и описание, в том числе технико-экономические показатели Объекта концессионного Соглашения</w:t>
      </w:r>
    </w:p>
    <w:p w:rsidR="00D54328" w:rsidRPr="00D54328" w:rsidRDefault="00D54328" w:rsidP="007412B2">
      <w:pPr>
        <w:widowControl w:val="0"/>
        <w:suppressAutoHyphens/>
        <w:autoSpaceDE w:val="0"/>
        <w:spacing w:after="0" w:line="240" w:lineRule="auto"/>
        <w:jc w:val="center"/>
        <w:outlineLvl w:val="0"/>
        <w:rPr>
          <w:rFonts w:ascii="Arial" w:eastAsia="Times New Roman" w:hAnsi="Arial" w:cs="Arial"/>
          <w:sz w:val="24"/>
          <w:szCs w:val="24"/>
          <w:lang w:eastAsia="ar-SA"/>
        </w:rPr>
      </w:pPr>
    </w:p>
    <w:tbl>
      <w:tblPr>
        <w:tblStyle w:val="af3"/>
        <w:tblW w:w="9854" w:type="dxa"/>
        <w:tblLayout w:type="fixed"/>
        <w:tblLook w:val="04A0" w:firstRow="1" w:lastRow="0" w:firstColumn="1" w:lastColumn="0" w:noHBand="0" w:noVBand="1"/>
      </w:tblPr>
      <w:tblGrid>
        <w:gridCol w:w="552"/>
        <w:gridCol w:w="3809"/>
        <w:gridCol w:w="2021"/>
        <w:gridCol w:w="3472"/>
      </w:tblGrid>
      <w:tr w:rsidR="005827C5" w:rsidRPr="007412B2" w:rsidTr="0000690B">
        <w:tc>
          <w:tcPr>
            <w:tcW w:w="552" w:type="dxa"/>
            <w:vAlign w:val="center"/>
          </w:tcPr>
          <w:p w:rsidR="005827C5" w:rsidRPr="000455FA" w:rsidRDefault="005827C5"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 xml:space="preserve">№ </w:t>
            </w:r>
            <w:proofErr w:type="gramStart"/>
            <w:r w:rsidRPr="000455FA">
              <w:rPr>
                <w:rFonts w:ascii="Courier New" w:eastAsia="Times New Roman" w:hAnsi="Courier New" w:cs="Courier New"/>
                <w:sz w:val="22"/>
                <w:szCs w:val="22"/>
                <w:lang w:eastAsia="ar-SA"/>
              </w:rPr>
              <w:t>п</w:t>
            </w:r>
            <w:proofErr w:type="gramEnd"/>
            <w:r w:rsidRPr="000455FA">
              <w:rPr>
                <w:rFonts w:ascii="Courier New" w:eastAsia="Times New Roman" w:hAnsi="Courier New" w:cs="Courier New"/>
                <w:sz w:val="22"/>
                <w:szCs w:val="22"/>
                <w:lang w:eastAsia="ar-SA"/>
              </w:rPr>
              <w:t>/п</w:t>
            </w:r>
          </w:p>
        </w:tc>
        <w:tc>
          <w:tcPr>
            <w:tcW w:w="3809" w:type="dxa"/>
            <w:vAlign w:val="center"/>
          </w:tcPr>
          <w:p w:rsidR="005827C5" w:rsidRPr="000455FA" w:rsidRDefault="005827C5" w:rsidP="0000690B">
            <w:pPr>
              <w:widowControl w:val="0"/>
              <w:tabs>
                <w:tab w:val="num" w:pos="0"/>
              </w:tabs>
              <w:suppressAutoHyphens/>
              <w:autoSpaceDE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Наименование объекта</w:t>
            </w:r>
          </w:p>
        </w:tc>
        <w:tc>
          <w:tcPr>
            <w:tcW w:w="2021" w:type="dxa"/>
            <w:vAlign w:val="center"/>
          </w:tcPr>
          <w:p w:rsidR="005827C5" w:rsidRPr="000455FA" w:rsidRDefault="005827C5"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Местонахождение объекта</w:t>
            </w:r>
          </w:p>
        </w:tc>
        <w:tc>
          <w:tcPr>
            <w:tcW w:w="3472" w:type="dxa"/>
            <w:vAlign w:val="center"/>
          </w:tcPr>
          <w:p w:rsidR="005827C5" w:rsidRPr="000455FA" w:rsidRDefault="005827C5"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Технико-экономические показатели</w:t>
            </w:r>
          </w:p>
          <w:p w:rsidR="005827C5" w:rsidRPr="000455FA" w:rsidRDefault="005827C5" w:rsidP="0000690B">
            <w:pPr>
              <w:widowControl w:val="0"/>
              <w:tabs>
                <w:tab w:val="num" w:pos="0"/>
              </w:tabs>
              <w:suppressAutoHyphens/>
              <w:autoSpaceDE w:val="0"/>
              <w:jc w:val="center"/>
              <w:rPr>
                <w:rFonts w:ascii="Courier New" w:eastAsia="Times New Roman" w:hAnsi="Courier New" w:cs="Courier New"/>
                <w:sz w:val="22"/>
                <w:szCs w:val="22"/>
                <w:lang w:eastAsia="ar-SA"/>
              </w:rPr>
            </w:pPr>
            <w:proofErr w:type="gramStart"/>
            <w:r w:rsidRPr="000455FA">
              <w:rPr>
                <w:rFonts w:ascii="Courier New" w:eastAsia="Times New Roman" w:hAnsi="Courier New" w:cs="Courier New"/>
                <w:sz w:val="22"/>
                <w:szCs w:val="22"/>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455FA">
              <w:rPr>
                <w:rFonts w:ascii="Courier New" w:eastAsia="Times New Roman" w:hAnsi="Courier New" w:cs="Courier New"/>
                <w:sz w:val="22"/>
                <w:szCs w:val="22"/>
                <w:lang w:eastAsia="ar-SA"/>
              </w:rPr>
              <w:br w:type="page"/>
              <w:t>)</w:t>
            </w:r>
            <w:proofErr w:type="gramEnd"/>
          </w:p>
        </w:tc>
      </w:tr>
      <w:tr w:rsidR="005827C5" w:rsidRPr="000455FA" w:rsidTr="0000690B">
        <w:tc>
          <w:tcPr>
            <w:tcW w:w="552" w:type="dxa"/>
            <w:vAlign w:val="center"/>
          </w:tcPr>
          <w:p w:rsidR="005827C5" w:rsidRPr="000455FA" w:rsidRDefault="005827C5" w:rsidP="0000690B">
            <w:pPr>
              <w:spacing w:before="100" w:beforeAutospacing="1"/>
              <w:jc w:val="center"/>
              <w:rPr>
                <w:rFonts w:ascii="Courier New" w:hAnsi="Courier New" w:cs="Courier New"/>
                <w:sz w:val="22"/>
                <w:szCs w:val="22"/>
                <w:lang w:eastAsia="ar-SA"/>
              </w:rPr>
            </w:pPr>
            <w:r w:rsidRPr="000455FA">
              <w:rPr>
                <w:rFonts w:ascii="Courier New" w:eastAsia="Times New Roman" w:hAnsi="Courier New" w:cs="Courier New"/>
                <w:color w:val="000000"/>
                <w:sz w:val="22"/>
                <w:szCs w:val="22"/>
              </w:rPr>
              <w:t>1</w:t>
            </w:r>
          </w:p>
        </w:tc>
        <w:tc>
          <w:tcPr>
            <w:tcW w:w="9302" w:type="dxa"/>
            <w:gridSpan w:val="3"/>
            <w:vAlign w:val="center"/>
          </w:tcPr>
          <w:p w:rsidR="005827C5" w:rsidRPr="000455FA" w:rsidRDefault="005827C5" w:rsidP="0000690B">
            <w:pPr>
              <w:jc w:val="both"/>
              <w:rPr>
                <w:rFonts w:ascii="Courier New" w:hAnsi="Courier New" w:cs="Courier New"/>
                <w:b/>
                <w:sz w:val="22"/>
                <w:szCs w:val="22"/>
                <w:lang w:eastAsia="ar-SA"/>
              </w:rPr>
            </w:pPr>
            <w:r>
              <w:rPr>
                <w:rFonts w:ascii="Courier New" w:hAnsi="Courier New" w:cs="Courier New"/>
                <w:b/>
                <w:sz w:val="22"/>
                <w:szCs w:val="22"/>
                <w:lang w:eastAsia="ar-SA"/>
              </w:rPr>
              <w:t>Лот №</w:t>
            </w:r>
            <w:r w:rsidRPr="000455FA">
              <w:rPr>
                <w:rFonts w:ascii="Courier New" w:hAnsi="Courier New" w:cs="Courier New"/>
                <w:b/>
                <w:sz w:val="22"/>
                <w:szCs w:val="22"/>
                <w:lang w:eastAsia="ar-SA"/>
              </w:rPr>
              <w:t>1 «Объекты холодного водоснабжения муниципального образования «</w:t>
            </w:r>
            <w:r>
              <w:rPr>
                <w:rFonts w:ascii="Courier New" w:hAnsi="Courier New" w:cs="Courier New"/>
                <w:b/>
                <w:sz w:val="22"/>
                <w:szCs w:val="22"/>
                <w:lang w:eastAsia="ar-SA"/>
              </w:rPr>
              <w:t>Ирхидей</w:t>
            </w:r>
            <w:r w:rsidRPr="000455FA">
              <w:rPr>
                <w:rFonts w:ascii="Courier New" w:hAnsi="Courier New" w:cs="Courier New"/>
                <w:b/>
                <w:sz w:val="22"/>
                <w:szCs w:val="22"/>
                <w:lang w:eastAsia="ar-SA"/>
              </w:rPr>
              <w:t>»</w:t>
            </w:r>
          </w:p>
        </w:tc>
      </w:tr>
      <w:tr w:rsidR="005827C5" w:rsidRPr="000455FA" w:rsidTr="0000690B">
        <w:tc>
          <w:tcPr>
            <w:tcW w:w="552" w:type="dxa"/>
            <w:vAlign w:val="center"/>
          </w:tcPr>
          <w:p w:rsidR="005827C5" w:rsidRPr="000455FA" w:rsidRDefault="005827C5" w:rsidP="0000690B">
            <w:pPr>
              <w:jc w:val="center"/>
              <w:rPr>
                <w:rFonts w:ascii="Courier New" w:hAnsi="Courier New" w:cs="Courier New"/>
                <w:sz w:val="22"/>
                <w:szCs w:val="22"/>
                <w:lang w:eastAsia="ar-SA"/>
              </w:rPr>
            </w:pPr>
          </w:p>
        </w:tc>
        <w:tc>
          <w:tcPr>
            <w:tcW w:w="3809" w:type="dxa"/>
          </w:tcPr>
          <w:p w:rsidR="005827C5" w:rsidRPr="000455FA"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Водонапорная башня</w:t>
            </w:r>
            <w:r w:rsidRPr="000455FA">
              <w:rPr>
                <w:rFonts w:ascii="Courier New" w:hAnsi="Courier New" w:cs="Courier New"/>
                <w:sz w:val="22"/>
                <w:szCs w:val="22"/>
                <w:lang w:eastAsia="ar-SA"/>
              </w:rPr>
              <w:t xml:space="preserve"> (электрооборудование, инженерно</w:t>
            </w:r>
            <w:r>
              <w:rPr>
                <w:rFonts w:ascii="Courier New" w:hAnsi="Courier New" w:cs="Courier New"/>
                <w:sz w:val="22"/>
                <w:szCs w:val="22"/>
                <w:lang w:eastAsia="ar-SA"/>
              </w:rPr>
              <w:t>е оборудование, глубинный насос и т.д.</w:t>
            </w:r>
            <w:r w:rsidRPr="000455FA">
              <w:rPr>
                <w:rFonts w:ascii="Courier New" w:hAnsi="Courier New" w:cs="Courier New"/>
                <w:sz w:val="22"/>
                <w:szCs w:val="22"/>
                <w:lang w:eastAsia="ar-SA"/>
              </w:rPr>
              <w:t>)</w:t>
            </w:r>
          </w:p>
        </w:tc>
        <w:tc>
          <w:tcPr>
            <w:tcW w:w="2021" w:type="dxa"/>
          </w:tcPr>
          <w:p w:rsidR="005827C5" w:rsidRPr="000455FA" w:rsidRDefault="005827C5" w:rsidP="0000690B">
            <w:pPr>
              <w:widowControl w:val="0"/>
              <w:tabs>
                <w:tab w:val="num" w:pos="0"/>
              </w:tabs>
              <w:suppressAutoHyphens/>
              <w:autoSpaceDE w:val="0"/>
              <w:jc w:val="center"/>
              <w:rPr>
                <w:rFonts w:ascii="Courier New" w:hAnsi="Courier New" w:cs="Courier New"/>
                <w:sz w:val="22"/>
                <w:szCs w:val="22"/>
                <w:lang w:eastAsia="ar-SA"/>
              </w:rPr>
            </w:pPr>
            <w:r w:rsidRPr="000455FA">
              <w:rPr>
                <w:rFonts w:ascii="Courier New" w:hAnsi="Courier New" w:cs="Courier New"/>
                <w:sz w:val="22"/>
                <w:szCs w:val="22"/>
                <w:lang w:eastAsia="ar-SA"/>
              </w:rPr>
              <w:t xml:space="preserve">Иркутская область, </w:t>
            </w:r>
            <w:proofErr w:type="spellStart"/>
            <w:r w:rsidRPr="000455FA">
              <w:rPr>
                <w:rFonts w:ascii="Courier New" w:hAnsi="Courier New" w:cs="Courier New"/>
                <w:sz w:val="22"/>
                <w:szCs w:val="22"/>
                <w:lang w:eastAsia="ar-SA"/>
              </w:rPr>
              <w:t>Осинский</w:t>
            </w:r>
            <w:proofErr w:type="spellEnd"/>
            <w:r w:rsidRPr="000455FA">
              <w:rPr>
                <w:rFonts w:ascii="Courier New" w:hAnsi="Courier New" w:cs="Courier New"/>
                <w:sz w:val="22"/>
                <w:szCs w:val="22"/>
                <w:lang w:eastAsia="ar-SA"/>
              </w:rPr>
              <w:t xml:space="preserve"> район, </w:t>
            </w:r>
            <w:r>
              <w:rPr>
                <w:rFonts w:ascii="Courier New" w:hAnsi="Courier New" w:cs="Courier New"/>
                <w:sz w:val="22"/>
                <w:szCs w:val="22"/>
                <w:lang w:eastAsia="ar-SA"/>
              </w:rPr>
              <w:t>с. Ирхидей, ул. Байкальская, 1А</w:t>
            </w:r>
          </w:p>
        </w:tc>
        <w:tc>
          <w:tcPr>
            <w:tcW w:w="3472" w:type="dxa"/>
          </w:tcPr>
          <w:p w:rsidR="005827C5" w:rsidRPr="000455FA" w:rsidRDefault="005827C5" w:rsidP="0000690B">
            <w:pPr>
              <w:widowControl w:val="0"/>
              <w:tabs>
                <w:tab w:val="num" w:pos="0"/>
              </w:tabs>
              <w:suppressAutoHyphens/>
              <w:autoSpaceDE w:val="0"/>
              <w:rPr>
                <w:rFonts w:ascii="Courier New" w:hAnsi="Courier New" w:cs="Courier New"/>
                <w:sz w:val="22"/>
                <w:szCs w:val="22"/>
                <w:lang w:eastAsia="ar-SA"/>
              </w:rPr>
            </w:pPr>
            <w:r w:rsidRPr="000455FA">
              <w:rPr>
                <w:rFonts w:ascii="Courier New" w:hAnsi="Courier New" w:cs="Courier New"/>
                <w:sz w:val="22"/>
                <w:szCs w:val="22"/>
                <w:lang w:eastAsia="ar-SA"/>
              </w:rPr>
              <w:t xml:space="preserve">Год ввода в эксплуатацию </w:t>
            </w:r>
            <w:r>
              <w:rPr>
                <w:rFonts w:ascii="Courier New" w:hAnsi="Courier New" w:cs="Courier New"/>
                <w:sz w:val="22"/>
                <w:szCs w:val="22"/>
                <w:lang w:eastAsia="ar-SA"/>
              </w:rPr>
              <w:t>1990г.;</w:t>
            </w:r>
          </w:p>
          <w:p w:rsidR="005827C5"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п</w:t>
            </w:r>
            <w:r w:rsidRPr="000455FA">
              <w:rPr>
                <w:rFonts w:ascii="Courier New" w:hAnsi="Courier New" w:cs="Courier New"/>
                <w:sz w:val="22"/>
                <w:szCs w:val="22"/>
                <w:lang w:eastAsia="ar-SA"/>
              </w:rPr>
              <w:t xml:space="preserve">лощадь </w:t>
            </w:r>
            <w:r>
              <w:rPr>
                <w:rFonts w:ascii="Courier New" w:hAnsi="Courier New" w:cs="Courier New"/>
                <w:sz w:val="22"/>
                <w:szCs w:val="22"/>
                <w:lang w:eastAsia="ar-SA"/>
              </w:rPr>
              <w:t>соо</w:t>
            </w:r>
            <w:r w:rsidR="00841892">
              <w:rPr>
                <w:rFonts w:ascii="Courier New" w:hAnsi="Courier New" w:cs="Courier New"/>
                <w:sz w:val="22"/>
                <w:szCs w:val="22"/>
                <w:lang w:eastAsia="ar-SA"/>
              </w:rPr>
              <w:t>р</w:t>
            </w:r>
            <w:r>
              <w:rPr>
                <w:rFonts w:ascii="Courier New" w:hAnsi="Courier New" w:cs="Courier New"/>
                <w:sz w:val="22"/>
                <w:szCs w:val="22"/>
                <w:lang w:eastAsia="ar-SA"/>
              </w:rPr>
              <w:t>ужения</w:t>
            </w:r>
            <w:r w:rsidRPr="000455FA">
              <w:rPr>
                <w:rFonts w:ascii="Courier New" w:hAnsi="Courier New" w:cs="Courier New"/>
                <w:sz w:val="22"/>
                <w:szCs w:val="22"/>
                <w:lang w:eastAsia="ar-SA"/>
              </w:rPr>
              <w:t xml:space="preserve"> </w:t>
            </w:r>
            <w:r w:rsidR="00841892">
              <w:rPr>
                <w:rFonts w:ascii="Courier New" w:hAnsi="Courier New" w:cs="Courier New"/>
                <w:sz w:val="22"/>
                <w:szCs w:val="22"/>
                <w:lang w:eastAsia="ar-SA"/>
              </w:rPr>
              <w:t xml:space="preserve">- </w:t>
            </w:r>
            <w:r>
              <w:rPr>
                <w:rFonts w:ascii="Courier New" w:hAnsi="Courier New" w:cs="Courier New"/>
                <w:sz w:val="22"/>
                <w:szCs w:val="22"/>
                <w:lang w:eastAsia="ar-SA"/>
              </w:rPr>
              <w:t xml:space="preserve">16,0 </w:t>
            </w:r>
            <w:proofErr w:type="spellStart"/>
            <w:r w:rsidRPr="000455FA">
              <w:rPr>
                <w:rFonts w:ascii="Courier New" w:hAnsi="Courier New" w:cs="Courier New"/>
                <w:sz w:val="22"/>
                <w:szCs w:val="22"/>
                <w:lang w:eastAsia="ar-SA"/>
              </w:rPr>
              <w:t>кв.м</w:t>
            </w:r>
            <w:proofErr w:type="spellEnd"/>
            <w:r w:rsidRPr="000455FA">
              <w:rPr>
                <w:rFonts w:ascii="Courier New" w:hAnsi="Courier New" w:cs="Courier New"/>
                <w:sz w:val="22"/>
                <w:szCs w:val="22"/>
                <w:lang w:eastAsia="ar-SA"/>
              </w:rPr>
              <w:t>.</w:t>
            </w:r>
            <w:r>
              <w:rPr>
                <w:rFonts w:ascii="Courier New" w:hAnsi="Courier New" w:cs="Courier New"/>
                <w:sz w:val="22"/>
                <w:szCs w:val="22"/>
                <w:lang w:eastAsia="ar-SA"/>
              </w:rPr>
              <w:t>;</w:t>
            </w:r>
          </w:p>
          <w:p w:rsidR="005827C5"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скважины – 125 м.;</w:t>
            </w:r>
          </w:p>
          <w:p w:rsidR="005827C5" w:rsidRPr="000455FA"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погружения насоса – 80 м.</w:t>
            </w:r>
          </w:p>
        </w:tc>
      </w:tr>
      <w:tr w:rsidR="005827C5" w:rsidRPr="000455FA" w:rsidTr="0000690B">
        <w:tc>
          <w:tcPr>
            <w:tcW w:w="552" w:type="dxa"/>
            <w:vAlign w:val="center"/>
          </w:tcPr>
          <w:p w:rsidR="005827C5" w:rsidRPr="000455FA" w:rsidRDefault="005827C5" w:rsidP="0000690B">
            <w:pPr>
              <w:jc w:val="center"/>
              <w:rPr>
                <w:rFonts w:ascii="Courier New" w:hAnsi="Courier New" w:cs="Courier New"/>
                <w:sz w:val="22"/>
                <w:szCs w:val="22"/>
                <w:lang w:eastAsia="ar-SA"/>
              </w:rPr>
            </w:pPr>
            <w:r>
              <w:rPr>
                <w:rFonts w:ascii="Courier New" w:hAnsi="Courier New" w:cs="Courier New"/>
                <w:sz w:val="22"/>
                <w:szCs w:val="22"/>
                <w:lang w:eastAsia="ar-SA"/>
              </w:rPr>
              <w:t>2</w:t>
            </w:r>
          </w:p>
        </w:tc>
        <w:tc>
          <w:tcPr>
            <w:tcW w:w="9302" w:type="dxa"/>
            <w:gridSpan w:val="3"/>
          </w:tcPr>
          <w:p w:rsidR="005827C5" w:rsidRPr="000455FA"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b/>
                <w:sz w:val="22"/>
                <w:szCs w:val="22"/>
                <w:lang w:eastAsia="ar-SA"/>
              </w:rPr>
              <w:t>Лот №</w:t>
            </w:r>
            <w:r w:rsidRPr="000455FA">
              <w:rPr>
                <w:rFonts w:ascii="Courier New" w:hAnsi="Courier New" w:cs="Courier New"/>
                <w:b/>
                <w:sz w:val="22"/>
                <w:szCs w:val="22"/>
                <w:lang w:eastAsia="ar-SA"/>
              </w:rPr>
              <w:t>2</w:t>
            </w:r>
            <w:r>
              <w:rPr>
                <w:rFonts w:ascii="Courier New" w:hAnsi="Courier New" w:cs="Courier New"/>
                <w:b/>
                <w:sz w:val="22"/>
                <w:szCs w:val="22"/>
                <w:lang w:eastAsia="ar-SA"/>
              </w:rPr>
              <w:t xml:space="preserve"> </w:t>
            </w:r>
            <w:r w:rsidRPr="000455FA">
              <w:rPr>
                <w:rFonts w:ascii="Courier New" w:hAnsi="Courier New" w:cs="Courier New"/>
                <w:b/>
                <w:sz w:val="22"/>
                <w:szCs w:val="22"/>
                <w:lang w:eastAsia="ar-SA"/>
              </w:rPr>
              <w:t>«Объекты холодного водоснабжения муниципального образования «</w:t>
            </w:r>
            <w:r>
              <w:rPr>
                <w:rFonts w:ascii="Courier New" w:hAnsi="Courier New" w:cs="Courier New"/>
                <w:b/>
                <w:sz w:val="22"/>
                <w:szCs w:val="22"/>
                <w:lang w:eastAsia="ar-SA"/>
              </w:rPr>
              <w:t>Ирхидей</w:t>
            </w:r>
            <w:r w:rsidRPr="000455FA">
              <w:rPr>
                <w:rFonts w:ascii="Courier New" w:hAnsi="Courier New" w:cs="Courier New"/>
                <w:b/>
                <w:sz w:val="22"/>
                <w:szCs w:val="22"/>
                <w:lang w:eastAsia="ar-SA"/>
              </w:rPr>
              <w:t>»</w:t>
            </w:r>
          </w:p>
        </w:tc>
      </w:tr>
      <w:tr w:rsidR="005827C5" w:rsidRPr="000455FA" w:rsidTr="0000690B">
        <w:tc>
          <w:tcPr>
            <w:tcW w:w="552" w:type="dxa"/>
            <w:vAlign w:val="center"/>
          </w:tcPr>
          <w:p w:rsidR="005827C5" w:rsidRPr="000455FA" w:rsidRDefault="005827C5" w:rsidP="0000690B">
            <w:pPr>
              <w:jc w:val="center"/>
              <w:rPr>
                <w:rFonts w:ascii="Courier New" w:hAnsi="Courier New" w:cs="Courier New"/>
                <w:sz w:val="22"/>
                <w:szCs w:val="22"/>
                <w:lang w:eastAsia="ar-SA"/>
              </w:rPr>
            </w:pPr>
          </w:p>
        </w:tc>
        <w:tc>
          <w:tcPr>
            <w:tcW w:w="3809" w:type="dxa"/>
          </w:tcPr>
          <w:p w:rsidR="005827C5" w:rsidRPr="000455FA"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Водонапорная башня</w:t>
            </w:r>
            <w:r w:rsidRPr="000455FA">
              <w:rPr>
                <w:rFonts w:ascii="Courier New" w:hAnsi="Courier New" w:cs="Courier New"/>
                <w:sz w:val="22"/>
                <w:szCs w:val="22"/>
                <w:lang w:eastAsia="ar-SA"/>
              </w:rPr>
              <w:t xml:space="preserve"> (электрооборудование, инженерно</w:t>
            </w:r>
            <w:r>
              <w:rPr>
                <w:rFonts w:ascii="Courier New" w:hAnsi="Courier New" w:cs="Courier New"/>
                <w:sz w:val="22"/>
                <w:szCs w:val="22"/>
                <w:lang w:eastAsia="ar-SA"/>
              </w:rPr>
              <w:t>е оборудование, глубинный насос и т.д.</w:t>
            </w:r>
            <w:r w:rsidRPr="000455FA">
              <w:rPr>
                <w:rFonts w:ascii="Courier New" w:hAnsi="Courier New" w:cs="Courier New"/>
                <w:sz w:val="22"/>
                <w:szCs w:val="22"/>
                <w:lang w:eastAsia="ar-SA"/>
              </w:rPr>
              <w:t>)</w:t>
            </w:r>
          </w:p>
        </w:tc>
        <w:tc>
          <w:tcPr>
            <w:tcW w:w="2021" w:type="dxa"/>
          </w:tcPr>
          <w:p w:rsidR="005827C5" w:rsidRPr="000455FA" w:rsidRDefault="005827C5" w:rsidP="0000690B">
            <w:pPr>
              <w:widowControl w:val="0"/>
              <w:tabs>
                <w:tab w:val="num" w:pos="0"/>
              </w:tabs>
              <w:suppressAutoHyphens/>
              <w:autoSpaceDE w:val="0"/>
              <w:jc w:val="center"/>
              <w:rPr>
                <w:rFonts w:ascii="Courier New" w:hAnsi="Courier New" w:cs="Courier New"/>
                <w:sz w:val="22"/>
                <w:szCs w:val="22"/>
                <w:lang w:eastAsia="ar-SA"/>
              </w:rPr>
            </w:pPr>
            <w:r w:rsidRPr="000455FA">
              <w:rPr>
                <w:rFonts w:ascii="Courier New" w:hAnsi="Courier New" w:cs="Courier New"/>
                <w:sz w:val="22"/>
                <w:szCs w:val="22"/>
                <w:lang w:eastAsia="ar-SA"/>
              </w:rPr>
              <w:t xml:space="preserve">Иркутская область, </w:t>
            </w:r>
            <w:proofErr w:type="spellStart"/>
            <w:r w:rsidRPr="000455FA">
              <w:rPr>
                <w:rFonts w:ascii="Courier New" w:hAnsi="Courier New" w:cs="Courier New"/>
                <w:sz w:val="22"/>
                <w:szCs w:val="22"/>
                <w:lang w:eastAsia="ar-SA"/>
              </w:rPr>
              <w:t>Осинский</w:t>
            </w:r>
            <w:proofErr w:type="spellEnd"/>
            <w:r w:rsidRPr="000455FA">
              <w:rPr>
                <w:rFonts w:ascii="Courier New" w:hAnsi="Courier New" w:cs="Courier New"/>
                <w:sz w:val="22"/>
                <w:szCs w:val="22"/>
                <w:lang w:eastAsia="ar-SA"/>
              </w:rPr>
              <w:t xml:space="preserve"> район, </w:t>
            </w:r>
            <w:r>
              <w:rPr>
                <w:rFonts w:ascii="Courier New" w:hAnsi="Courier New" w:cs="Courier New"/>
                <w:sz w:val="22"/>
                <w:szCs w:val="22"/>
                <w:lang w:eastAsia="ar-SA"/>
              </w:rPr>
              <w:t>с. Ирхидей, ул. Пролетарская, 15А</w:t>
            </w:r>
            <w:r w:rsidRPr="000455FA">
              <w:rPr>
                <w:rFonts w:ascii="Courier New" w:hAnsi="Courier New" w:cs="Courier New"/>
                <w:sz w:val="22"/>
                <w:szCs w:val="22"/>
                <w:lang w:eastAsia="ar-SA"/>
              </w:rPr>
              <w:t xml:space="preserve"> </w:t>
            </w:r>
          </w:p>
        </w:tc>
        <w:tc>
          <w:tcPr>
            <w:tcW w:w="3472" w:type="dxa"/>
          </w:tcPr>
          <w:p w:rsidR="005827C5" w:rsidRPr="000455FA" w:rsidRDefault="005827C5" w:rsidP="0000690B">
            <w:pPr>
              <w:widowControl w:val="0"/>
              <w:tabs>
                <w:tab w:val="num" w:pos="0"/>
              </w:tabs>
              <w:suppressAutoHyphens/>
              <w:autoSpaceDE w:val="0"/>
              <w:rPr>
                <w:rFonts w:ascii="Courier New" w:hAnsi="Courier New" w:cs="Courier New"/>
                <w:sz w:val="22"/>
                <w:szCs w:val="22"/>
                <w:lang w:eastAsia="ar-SA"/>
              </w:rPr>
            </w:pPr>
            <w:r w:rsidRPr="000455FA">
              <w:rPr>
                <w:rFonts w:ascii="Courier New" w:hAnsi="Courier New" w:cs="Courier New"/>
                <w:sz w:val="22"/>
                <w:szCs w:val="22"/>
                <w:lang w:eastAsia="ar-SA"/>
              </w:rPr>
              <w:t xml:space="preserve">Год ввода в эксплуатацию </w:t>
            </w:r>
            <w:r>
              <w:rPr>
                <w:rFonts w:ascii="Courier New" w:hAnsi="Courier New" w:cs="Courier New"/>
                <w:sz w:val="22"/>
                <w:szCs w:val="22"/>
                <w:lang w:eastAsia="ar-SA"/>
              </w:rPr>
              <w:t>1990г.;</w:t>
            </w:r>
          </w:p>
          <w:p w:rsidR="005827C5"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п</w:t>
            </w:r>
            <w:r w:rsidRPr="000455FA">
              <w:rPr>
                <w:rFonts w:ascii="Courier New" w:hAnsi="Courier New" w:cs="Courier New"/>
                <w:sz w:val="22"/>
                <w:szCs w:val="22"/>
                <w:lang w:eastAsia="ar-SA"/>
              </w:rPr>
              <w:t xml:space="preserve">лощадь </w:t>
            </w:r>
            <w:r>
              <w:rPr>
                <w:rFonts w:ascii="Courier New" w:hAnsi="Courier New" w:cs="Courier New"/>
                <w:sz w:val="22"/>
                <w:szCs w:val="22"/>
                <w:lang w:eastAsia="ar-SA"/>
              </w:rPr>
              <w:t>сооружения</w:t>
            </w:r>
            <w:r w:rsidRPr="000455FA">
              <w:rPr>
                <w:rFonts w:ascii="Courier New" w:hAnsi="Courier New" w:cs="Courier New"/>
                <w:sz w:val="22"/>
                <w:szCs w:val="22"/>
                <w:lang w:eastAsia="ar-SA"/>
              </w:rPr>
              <w:t xml:space="preserve"> </w:t>
            </w:r>
            <w:r w:rsidR="00841892">
              <w:rPr>
                <w:rFonts w:ascii="Courier New" w:hAnsi="Courier New" w:cs="Courier New"/>
                <w:sz w:val="22"/>
                <w:szCs w:val="22"/>
                <w:lang w:eastAsia="ar-SA"/>
              </w:rPr>
              <w:t xml:space="preserve">- </w:t>
            </w:r>
            <w:r>
              <w:rPr>
                <w:rFonts w:ascii="Courier New" w:hAnsi="Courier New" w:cs="Courier New"/>
                <w:sz w:val="22"/>
                <w:szCs w:val="22"/>
                <w:lang w:eastAsia="ar-SA"/>
              </w:rPr>
              <w:t xml:space="preserve">16,8 </w:t>
            </w:r>
            <w:proofErr w:type="spellStart"/>
            <w:r w:rsidRPr="000455FA">
              <w:rPr>
                <w:rFonts w:ascii="Courier New" w:hAnsi="Courier New" w:cs="Courier New"/>
                <w:sz w:val="22"/>
                <w:szCs w:val="22"/>
                <w:lang w:eastAsia="ar-SA"/>
              </w:rPr>
              <w:t>кв.м</w:t>
            </w:r>
            <w:proofErr w:type="spellEnd"/>
            <w:r w:rsidRPr="000455FA">
              <w:rPr>
                <w:rFonts w:ascii="Courier New" w:hAnsi="Courier New" w:cs="Courier New"/>
                <w:sz w:val="22"/>
                <w:szCs w:val="22"/>
                <w:lang w:eastAsia="ar-SA"/>
              </w:rPr>
              <w:t>.</w:t>
            </w:r>
            <w:r>
              <w:rPr>
                <w:rFonts w:ascii="Courier New" w:hAnsi="Courier New" w:cs="Courier New"/>
                <w:sz w:val="22"/>
                <w:szCs w:val="22"/>
                <w:lang w:eastAsia="ar-SA"/>
              </w:rPr>
              <w:t>;</w:t>
            </w:r>
          </w:p>
          <w:p w:rsidR="005827C5"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скважины – 116 м.;</w:t>
            </w:r>
          </w:p>
          <w:p w:rsidR="005827C5" w:rsidRPr="000455FA" w:rsidRDefault="005827C5"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погружения насоса – 80 м.</w:t>
            </w:r>
          </w:p>
        </w:tc>
      </w:tr>
    </w:tbl>
    <w:p w:rsidR="005827C5" w:rsidRDefault="005827C5" w:rsidP="002C29BC">
      <w:pPr>
        <w:widowControl w:val="0"/>
        <w:suppressAutoHyphens/>
        <w:spacing w:after="0" w:line="240" w:lineRule="auto"/>
        <w:jc w:val="right"/>
        <w:rPr>
          <w:rFonts w:ascii="Arial" w:eastAsia="Arial Unicode MS" w:hAnsi="Arial" w:cs="Arial"/>
          <w:kern w:val="1"/>
          <w:sz w:val="24"/>
          <w:szCs w:val="24"/>
        </w:rPr>
        <w:sectPr w:rsidR="005827C5" w:rsidSect="00D1115B">
          <w:pgSz w:w="11906" w:h="16838"/>
          <w:pgMar w:top="1134" w:right="850" w:bottom="1134" w:left="1701" w:header="708" w:footer="708" w:gutter="0"/>
          <w:cols w:space="708"/>
          <w:docGrid w:linePitch="360"/>
        </w:sectPr>
      </w:pPr>
    </w:p>
    <w:p w:rsidR="002C29BC" w:rsidRPr="005827C5" w:rsidRDefault="007412B2" w:rsidP="002C29BC">
      <w:pPr>
        <w:widowControl w:val="0"/>
        <w:suppressAutoHyphens/>
        <w:spacing w:after="0" w:line="240" w:lineRule="auto"/>
        <w:jc w:val="right"/>
        <w:rPr>
          <w:rFonts w:ascii="Courier New" w:eastAsia="Arial Unicode MS" w:hAnsi="Courier New" w:cs="Courier New"/>
          <w:kern w:val="1"/>
        </w:rPr>
      </w:pPr>
      <w:r w:rsidRPr="005827C5">
        <w:rPr>
          <w:rFonts w:ascii="Courier New" w:eastAsia="Arial Unicode MS" w:hAnsi="Courier New" w:cs="Courier New"/>
          <w:kern w:val="1"/>
        </w:rPr>
        <w:lastRenderedPageBreak/>
        <w:t>Приложение №2</w:t>
      </w:r>
    </w:p>
    <w:p w:rsidR="007412B2" w:rsidRPr="005827C5" w:rsidRDefault="007412B2" w:rsidP="002C29BC">
      <w:pPr>
        <w:widowControl w:val="0"/>
        <w:suppressAutoHyphens/>
        <w:spacing w:after="0" w:line="240" w:lineRule="auto"/>
        <w:jc w:val="right"/>
        <w:rPr>
          <w:rFonts w:ascii="Courier New" w:eastAsia="Arial Unicode MS" w:hAnsi="Courier New" w:cs="Courier New"/>
          <w:kern w:val="1"/>
        </w:rPr>
      </w:pPr>
      <w:r w:rsidRPr="005827C5">
        <w:rPr>
          <w:rFonts w:ascii="Courier New" w:eastAsia="Arial Unicode MS" w:hAnsi="Courier New" w:cs="Courier New"/>
          <w:kern w:val="1"/>
        </w:rPr>
        <w:t>к конкурсной документации</w:t>
      </w:r>
    </w:p>
    <w:p w:rsidR="007412B2" w:rsidRPr="005827C5" w:rsidRDefault="007412B2" w:rsidP="007412B2">
      <w:pPr>
        <w:tabs>
          <w:tab w:val="left" w:pos="9355"/>
        </w:tabs>
        <w:autoSpaceDE w:val="0"/>
        <w:autoSpaceDN w:val="0"/>
        <w:adjustRightInd w:val="0"/>
        <w:spacing w:after="0" w:line="240" w:lineRule="auto"/>
        <w:jc w:val="center"/>
        <w:rPr>
          <w:rFonts w:ascii="Arial" w:eastAsia="Times New Roman" w:hAnsi="Arial" w:cs="Arial"/>
          <w:sz w:val="24"/>
          <w:szCs w:val="24"/>
          <w:lang w:eastAsia="ru-RU"/>
        </w:rPr>
      </w:pPr>
    </w:p>
    <w:p w:rsidR="007412B2" w:rsidRPr="005827C5" w:rsidRDefault="007412B2" w:rsidP="007412B2">
      <w:pPr>
        <w:tabs>
          <w:tab w:val="left" w:pos="9355"/>
        </w:tabs>
        <w:autoSpaceDE w:val="0"/>
        <w:autoSpaceDN w:val="0"/>
        <w:adjustRightInd w:val="0"/>
        <w:spacing w:after="0" w:line="240" w:lineRule="auto"/>
        <w:jc w:val="center"/>
        <w:rPr>
          <w:rFonts w:ascii="Arial" w:eastAsia="Times New Roman" w:hAnsi="Arial" w:cs="Arial"/>
          <w:b/>
          <w:sz w:val="24"/>
          <w:szCs w:val="24"/>
          <w:lang w:eastAsia="ru-RU"/>
        </w:rPr>
      </w:pPr>
      <w:r w:rsidRPr="005827C5">
        <w:rPr>
          <w:rFonts w:ascii="Arial" w:eastAsia="Times New Roman" w:hAnsi="Arial" w:cs="Arial"/>
          <w:b/>
          <w:sz w:val="24"/>
          <w:szCs w:val="24"/>
          <w:lang w:eastAsia="ru-RU"/>
        </w:rPr>
        <w:t xml:space="preserve">КОНЦЕССИОННОЕ СОГЛАШЕНИЕ (ПРОЕКТ) </w:t>
      </w:r>
    </w:p>
    <w:p w:rsidR="007412B2" w:rsidRPr="002C29BC" w:rsidRDefault="007412B2" w:rsidP="007412B2">
      <w:pPr>
        <w:tabs>
          <w:tab w:val="left" w:pos="9355"/>
        </w:tabs>
        <w:autoSpaceDE w:val="0"/>
        <w:autoSpaceDN w:val="0"/>
        <w:adjustRightInd w:val="0"/>
        <w:spacing w:after="0" w:line="240" w:lineRule="auto"/>
        <w:jc w:val="both"/>
        <w:rPr>
          <w:rFonts w:ascii="Arial" w:eastAsia="Times New Roman" w:hAnsi="Arial" w:cs="Arial"/>
          <w:sz w:val="24"/>
          <w:szCs w:val="24"/>
          <w:lang w:eastAsia="ru-RU"/>
        </w:rPr>
      </w:pPr>
    </w:p>
    <w:p w:rsidR="007412B2" w:rsidRPr="002C29BC" w:rsidRDefault="00FA0FCA" w:rsidP="007412B2">
      <w:pPr>
        <w:tabs>
          <w:tab w:val="left" w:pos="9355"/>
        </w:tabs>
        <w:autoSpaceDE w:val="0"/>
        <w:autoSpaceDN w:val="0"/>
        <w:adjustRightInd w:val="0"/>
        <w:spacing w:after="0" w:line="240" w:lineRule="auto"/>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с. </w:t>
      </w:r>
      <w:r w:rsidR="005827C5">
        <w:rPr>
          <w:rFonts w:ascii="Arial" w:eastAsia="Times New Roman" w:hAnsi="Arial" w:cs="Arial"/>
          <w:sz w:val="24"/>
          <w:szCs w:val="24"/>
          <w:lang w:eastAsia="ru-RU"/>
        </w:rPr>
        <w:t>Ирхидей</w:t>
      </w:r>
      <w:r w:rsidR="007412B2" w:rsidRPr="002C29BC">
        <w:rPr>
          <w:rFonts w:ascii="Arial" w:eastAsia="Times New Roman" w:hAnsi="Arial" w:cs="Arial"/>
          <w:sz w:val="24"/>
          <w:szCs w:val="24"/>
          <w:lang w:eastAsia="ru-RU"/>
        </w:rPr>
        <w:t xml:space="preserve">                                                                                </w:t>
      </w:r>
      <w:r w:rsidR="00BA3F14">
        <w:rPr>
          <w:rFonts w:ascii="Arial" w:eastAsia="Times New Roman" w:hAnsi="Arial" w:cs="Arial"/>
          <w:sz w:val="24"/>
          <w:szCs w:val="24"/>
          <w:lang w:eastAsia="ru-RU"/>
        </w:rPr>
        <w:t>«___» _________ 20__</w:t>
      </w:r>
      <w:r w:rsidR="007412B2" w:rsidRPr="002C29BC">
        <w:rPr>
          <w:rFonts w:ascii="Arial" w:eastAsia="Times New Roman" w:hAnsi="Arial" w:cs="Arial"/>
          <w:sz w:val="24"/>
          <w:szCs w:val="24"/>
          <w:lang w:eastAsia="ru-RU"/>
        </w:rPr>
        <w:t>г.</w:t>
      </w:r>
    </w:p>
    <w:p w:rsidR="007412B2" w:rsidRPr="002C29BC" w:rsidRDefault="007412B2" w:rsidP="007412B2">
      <w:pPr>
        <w:tabs>
          <w:tab w:val="left" w:pos="9355"/>
        </w:tabs>
        <w:autoSpaceDE w:val="0"/>
        <w:autoSpaceDN w:val="0"/>
        <w:adjustRightInd w:val="0"/>
        <w:spacing w:after="0" w:line="240" w:lineRule="auto"/>
        <w:jc w:val="both"/>
        <w:rPr>
          <w:rFonts w:ascii="Arial" w:eastAsia="Times New Roman" w:hAnsi="Arial" w:cs="Arial"/>
          <w:sz w:val="24"/>
          <w:szCs w:val="24"/>
          <w:lang w:eastAsia="ru-RU"/>
        </w:rPr>
      </w:pPr>
    </w:p>
    <w:p w:rsidR="007412B2" w:rsidRPr="002C29BC" w:rsidRDefault="007412B2" w:rsidP="00BA3F14">
      <w:pPr>
        <w:widowControl w:val="0"/>
        <w:suppressAutoHyphens/>
        <w:autoSpaceDE w:val="0"/>
        <w:spacing w:after="0" w:line="240" w:lineRule="auto"/>
        <w:ind w:firstLine="709"/>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Администрация </w:t>
      </w:r>
      <w:r w:rsidR="00FA0FCA" w:rsidRPr="002C29BC">
        <w:rPr>
          <w:rFonts w:ascii="Arial" w:eastAsia="Times New Roman" w:hAnsi="Arial" w:cs="Arial"/>
          <w:sz w:val="24"/>
          <w:szCs w:val="24"/>
          <w:lang w:eastAsia="ru-RU"/>
        </w:rPr>
        <w:t>муниципального образования «</w:t>
      </w:r>
      <w:r w:rsidR="005827C5">
        <w:rPr>
          <w:rFonts w:ascii="Arial" w:eastAsia="Times New Roman" w:hAnsi="Arial" w:cs="Arial"/>
          <w:sz w:val="24"/>
          <w:szCs w:val="24"/>
          <w:lang w:eastAsia="ru-RU"/>
        </w:rPr>
        <w:t>Ирхидей</w:t>
      </w:r>
      <w:r w:rsidR="00FA0FCA" w:rsidRPr="002C29BC">
        <w:rPr>
          <w:rFonts w:ascii="Arial" w:eastAsia="Times New Roman" w:hAnsi="Arial" w:cs="Arial"/>
          <w:sz w:val="24"/>
          <w:szCs w:val="24"/>
          <w:lang w:eastAsia="ru-RU"/>
        </w:rPr>
        <w:t>»</w:t>
      </w:r>
      <w:r w:rsidR="00BA3F14">
        <w:rPr>
          <w:rFonts w:ascii="Arial" w:eastAsia="Times New Roman" w:hAnsi="Arial" w:cs="Arial"/>
          <w:sz w:val="24"/>
          <w:szCs w:val="24"/>
          <w:lang w:eastAsia="ru-RU"/>
        </w:rPr>
        <w:t>,</w:t>
      </w:r>
      <w:r w:rsidR="00396EC1">
        <w:rPr>
          <w:rFonts w:ascii="Arial" w:eastAsia="Times New Roman" w:hAnsi="Arial" w:cs="Arial"/>
          <w:sz w:val="24"/>
          <w:szCs w:val="24"/>
          <w:lang w:eastAsia="ru-RU"/>
        </w:rPr>
        <w:t xml:space="preserve"> в лице Г</w:t>
      </w:r>
      <w:r w:rsidRPr="002C29BC">
        <w:rPr>
          <w:rFonts w:ascii="Arial" w:eastAsia="Times New Roman" w:hAnsi="Arial" w:cs="Arial"/>
          <w:sz w:val="24"/>
          <w:szCs w:val="24"/>
          <w:lang w:eastAsia="ru-RU"/>
        </w:rPr>
        <w:t xml:space="preserve">лавы </w:t>
      </w:r>
      <w:proofErr w:type="spellStart"/>
      <w:r w:rsidR="00BA3F14">
        <w:rPr>
          <w:rFonts w:ascii="Arial" w:eastAsia="Times New Roman" w:hAnsi="Arial" w:cs="Arial"/>
          <w:sz w:val="24"/>
          <w:szCs w:val="24"/>
          <w:lang w:eastAsia="ru-RU"/>
        </w:rPr>
        <w:t>Хингелова</w:t>
      </w:r>
      <w:proofErr w:type="spellEnd"/>
      <w:r w:rsidR="00BA3F14">
        <w:rPr>
          <w:rFonts w:ascii="Arial" w:eastAsia="Times New Roman" w:hAnsi="Arial" w:cs="Arial"/>
          <w:sz w:val="24"/>
          <w:szCs w:val="24"/>
          <w:lang w:eastAsia="ru-RU"/>
        </w:rPr>
        <w:t xml:space="preserve"> И.И., действующего</w:t>
      </w:r>
      <w:r w:rsidRPr="002C29BC">
        <w:rPr>
          <w:rFonts w:ascii="Arial" w:eastAsia="Times New Roman" w:hAnsi="Arial" w:cs="Arial"/>
          <w:sz w:val="24"/>
          <w:szCs w:val="24"/>
          <w:lang w:eastAsia="ru-RU"/>
        </w:rPr>
        <w:t xml:space="preserve"> на основании Устава</w:t>
      </w:r>
      <w:r w:rsidR="00BA3F14">
        <w:rPr>
          <w:rFonts w:ascii="Arial" w:eastAsia="Times New Roman" w:hAnsi="Arial" w:cs="Arial"/>
          <w:sz w:val="24"/>
          <w:szCs w:val="24"/>
          <w:lang w:eastAsia="ru-RU"/>
        </w:rPr>
        <w:t xml:space="preserve"> муниципального образования «Ирхидей», именуемая</w:t>
      </w:r>
      <w:r w:rsidRPr="002C29BC">
        <w:rPr>
          <w:rFonts w:ascii="Arial" w:eastAsia="Times New Roman" w:hAnsi="Arial" w:cs="Arial"/>
          <w:sz w:val="24"/>
          <w:szCs w:val="24"/>
          <w:lang w:eastAsia="ru-RU"/>
        </w:rPr>
        <w:t xml:space="preserve"> в дальнейшем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с одной стороны, и ______________________________________________</w:t>
      </w:r>
      <w:r w:rsidR="00BA3F14">
        <w:rPr>
          <w:rFonts w:ascii="Arial" w:eastAsia="Times New Roman" w:hAnsi="Arial" w:cs="Arial"/>
          <w:sz w:val="24"/>
          <w:szCs w:val="24"/>
          <w:lang w:eastAsia="ru-RU"/>
        </w:rPr>
        <w:t>_______________________,</w:t>
      </w:r>
    </w:p>
    <w:p w:rsidR="007412B2" w:rsidRPr="002C29BC" w:rsidRDefault="007412B2" w:rsidP="00BA3F14">
      <w:pPr>
        <w:suppressAutoHyphens/>
        <w:autoSpaceDE w:val="0"/>
        <w:spacing w:after="0" w:line="240" w:lineRule="auto"/>
        <w:jc w:val="center"/>
        <w:rPr>
          <w:rFonts w:ascii="Arial" w:eastAsia="Times New Roman" w:hAnsi="Arial" w:cs="Arial"/>
          <w:sz w:val="24"/>
          <w:szCs w:val="24"/>
          <w:lang w:eastAsia="ru-RU"/>
        </w:rPr>
      </w:pPr>
      <w:r w:rsidRPr="002C29BC">
        <w:rPr>
          <w:rFonts w:ascii="Arial" w:eastAsia="Times New Roman" w:hAnsi="Arial" w:cs="Arial"/>
          <w:sz w:val="24"/>
          <w:szCs w:val="24"/>
          <w:lang w:eastAsia="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7412B2" w:rsidRPr="002C29BC" w:rsidRDefault="007412B2" w:rsidP="00BA3F14">
      <w:pPr>
        <w:suppressAutoHyphens/>
        <w:autoSpaceDE w:val="0"/>
        <w:spacing w:after="0" w:line="240" w:lineRule="auto"/>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в лице _____________________________________________________</w:t>
      </w:r>
      <w:r w:rsidR="00BA3F14">
        <w:rPr>
          <w:rFonts w:ascii="Arial" w:eastAsia="Times New Roman" w:hAnsi="Arial" w:cs="Arial"/>
          <w:sz w:val="24"/>
          <w:szCs w:val="24"/>
          <w:lang w:eastAsia="ru-RU"/>
        </w:rPr>
        <w:t>_______</w:t>
      </w:r>
      <w:r w:rsidRPr="002C29BC">
        <w:rPr>
          <w:rFonts w:ascii="Arial" w:eastAsia="Times New Roman" w:hAnsi="Arial" w:cs="Arial"/>
          <w:sz w:val="24"/>
          <w:szCs w:val="24"/>
          <w:lang w:eastAsia="ru-RU"/>
        </w:rPr>
        <w:t>___,</w:t>
      </w:r>
    </w:p>
    <w:p w:rsidR="007412B2" w:rsidRPr="002C29BC" w:rsidRDefault="007412B2" w:rsidP="00BA3F14">
      <w:pPr>
        <w:suppressAutoHyphens/>
        <w:autoSpaceDE w:val="0"/>
        <w:spacing w:after="0" w:line="240" w:lineRule="auto"/>
        <w:jc w:val="center"/>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(должность, </w:t>
      </w:r>
      <w:proofErr w:type="spellStart"/>
      <w:r w:rsidRPr="002C29BC">
        <w:rPr>
          <w:rFonts w:ascii="Arial" w:eastAsia="Times New Roman" w:hAnsi="Arial" w:cs="Arial"/>
          <w:sz w:val="24"/>
          <w:szCs w:val="24"/>
          <w:lang w:eastAsia="ru-RU"/>
        </w:rPr>
        <w:t>ф.и.о.</w:t>
      </w:r>
      <w:proofErr w:type="spellEnd"/>
      <w:r w:rsidRPr="002C29BC">
        <w:rPr>
          <w:rFonts w:ascii="Arial" w:eastAsia="Times New Roman" w:hAnsi="Arial" w:cs="Arial"/>
          <w:sz w:val="24"/>
          <w:szCs w:val="24"/>
          <w:lang w:eastAsia="ru-RU"/>
        </w:rPr>
        <w:t xml:space="preserve"> уполномоченного лица)</w:t>
      </w:r>
    </w:p>
    <w:p w:rsidR="007412B2" w:rsidRPr="002C29BC" w:rsidRDefault="007412B2" w:rsidP="00BA3F14">
      <w:pPr>
        <w:suppressAutoHyphens/>
        <w:autoSpaceDE w:val="0"/>
        <w:spacing w:after="0" w:line="240" w:lineRule="auto"/>
        <w:jc w:val="both"/>
        <w:rPr>
          <w:rFonts w:ascii="Arial" w:eastAsia="Times New Roman" w:hAnsi="Arial" w:cs="Arial"/>
          <w:sz w:val="24"/>
          <w:szCs w:val="24"/>
          <w:lang w:eastAsia="ru-RU"/>
        </w:rPr>
      </w:pPr>
      <w:proofErr w:type="gramStart"/>
      <w:r w:rsidRPr="002C29BC">
        <w:rPr>
          <w:rFonts w:ascii="Arial" w:eastAsia="Times New Roman" w:hAnsi="Arial" w:cs="Arial"/>
          <w:sz w:val="24"/>
          <w:szCs w:val="24"/>
          <w:lang w:eastAsia="ru-RU"/>
        </w:rPr>
        <w:t>действующего</w:t>
      </w:r>
      <w:proofErr w:type="gramEnd"/>
      <w:r w:rsidRPr="002C29BC">
        <w:rPr>
          <w:rFonts w:ascii="Arial" w:eastAsia="Times New Roman" w:hAnsi="Arial" w:cs="Arial"/>
          <w:sz w:val="24"/>
          <w:szCs w:val="24"/>
          <w:lang w:eastAsia="ru-RU"/>
        </w:rPr>
        <w:t xml:space="preserve"> на основании _____________________________________________</w:t>
      </w:r>
      <w:r w:rsidR="00BA3F14">
        <w:rPr>
          <w:rFonts w:ascii="Arial" w:eastAsia="Times New Roman" w:hAnsi="Arial" w:cs="Arial"/>
          <w:sz w:val="24"/>
          <w:szCs w:val="24"/>
          <w:lang w:eastAsia="ru-RU"/>
        </w:rPr>
        <w:t>________________________,</w:t>
      </w:r>
    </w:p>
    <w:p w:rsidR="007412B2" w:rsidRPr="002C29BC" w:rsidRDefault="007412B2" w:rsidP="00BA3F14">
      <w:pPr>
        <w:suppressAutoHyphens/>
        <w:autoSpaceDE w:val="0"/>
        <w:spacing w:after="0" w:line="240" w:lineRule="auto"/>
        <w:jc w:val="center"/>
        <w:rPr>
          <w:rFonts w:ascii="Arial" w:eastAsia="Times New Roman" w:hAnsi="Arial" w:cs="Arial"/>
          <w:sz w:val="24"/>
          <w:szCs w:val="24"/>
          <w:lang w:eastAsia="ru-RU"/>
        </w:rPr>
      </w:pPr>
      <w:r w:rsidRPr="002C29BC">
        <w:rPr>
          <w:rFonts w:ascii="Arial" w:eastAsia="Times New Roman" w:hAnsi="Arial" w:cs="Arial"/>
          <w:sz w:val="24"/>
          <w:szCs w:val="24"/>
          <w:lang w:eastAsia="ru-RU"/>
        </w:rPr>
        <w:t>(наименование и реквизиты документа, устанавливающего полномочия лица)</w:t>
      </w:r>
    </w:p>
    <w:p w:rsidR="007412B2" w:rsidRPr="002C29BC" w:rsidRDefault="007412B2" w:rsidP="00BA3F14">
      <w:pPr>
        <w:suppressAutoHyphens/>
        <w:autoSpaceDE w:val="0"/>
        <w:spacing w:after="0" w:line="240" w:lineRule="auto"/>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именуемый в дальнейшем «Ко</w:t>
      </w:r>
      <w:r w:rsidR="00BA3F14">
        <w:rPr>
          <w:rFonts w:ascii="Arial" w:eastAsia="Times New Roman" w:hAnsi="Arial" w:cs="Arial"/>
          <w:sz w:val="24"/>
          <w:szCs w:val="24"/>
          <w:lang w:eastAsia="ru-RU"/>
        </w:rPr>
        <w:t xml:space="preserve">нцессионер», с другой стороны, </w:t>
      </w:r>
      <w:r w:rsidRPr="002C29BC">
        <w:rPr>
          <w:rFonts w:ascii="Arial" w:eastAsia="Times New Roman" w:hAnsi="Arial" w:cs="Arial"/>
          <w:sz w:val="24"/>
          <w:szCs w:val="24"/>
          <w:lang w:eastAsia="ru-RU"/>
        </w:rPr>
        <w:t>совместно именуемые Стороны, в соответствии</w:t>
      </w:r>
      <w:r w:rsidR="00BA3F14">
        <w:rPr>
          <w:rFonts w:ascii="Arial" w:eastAsia="Times New Roman" w:hAnsi="Arial" w:cs="Arial"/>
          <w:sz w:val="24"/>
          <w:szCs w:val="24"/>
          <w:lang w:eastAsia="ru-RU"/>
        </w:rPr>
        <w:t xml:space="preserve"> </w:t>
      </w:r>
      <w:proofErr w:type="gramStart"/>
      <w:r w:rsidRPr="002C29BC">
        <w:rPr>
          <w:rFonts w:ascii="Arial" w:eastAsia="Times New Roman" w:hAnsi="Arial" w:cs="Arial"/>
          <w:sz w:val="24"/>
          <w:szCs w:val="24"/>
          <w:lang w:eastAsia="ru-RU"/>
        </w:rPr>
        <w:t>с</w:t>
      </w:r>
      <w:proofErr w:type="gramEnd"/>
      <w:r w:rsidRPr="002C29BC">
        <w:rPr>
          <w:rFonts w:ascii="Arial" w:eastAsia="Times New Roman" w:hAnsi="Arial" w:cs="Arial"/>
          <w:sz w:val="24"/>
          <w:szCs w:val="24"/>
          <w:lang w:eastAsia="ru-RU"/>
        </w:rPr>
        <w:t xml:space="preserve"> _____________________________________________________________________</w:t>
      </w:r>
      <w:r w:rsidR="00BA3F14">
        <w:rPr>
          <w:rFonts w:ascii="Arial" w:eastAsia="Times New Roman" w:hAnsi="Arial" w:cs="Arial"/>
          <w:sz w:val="24"/>
          <w:szCs w:val="24"/>
          <w:lang w:eastAsia="ru-RU"/>
        </w:rPr>
        <w:t>,</w:t>
      </w:r>
    </w:p>
    <w:p w:rsidR="007412B2" w:rsidRPr="002C29BC" w:rsidRDefault="007412B2" w:rsidP="00BA3F14">
      <w:pPr>
        <w:suppressAutoHyphens/>
        <w:autoSpaceDE w:val="0"/>
        <w:spacing w:after="0" w:line="240" w:lineRule="auto"/>
        <w:ind w:firstLine="709"/>
        <w:jc w:val="center"/>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(протокол о конкурсной комиссии о результатах проведения конкурса, решением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о заключении настоящего Соглашения без проведения конкурса – указать </w:t>
      </w:r>
      <w:proofErr w:type="gramStart"/>
      <w:r w:rsidRPr="002C29BC">
        <w:rPr>
          <w:rFonts w:ascii="Arial" w:eastAsia="Times New Roman" w:hAnsi="Arial" w:cs="Arial"/>
          <w:sz w:val="24"/>
          <w:szCs w:val="24"/>
          <w:lang w:eastAsia="ru-RU"/>
        </w:rPr>
        <w:t>нужное</w:t>
      </w:r>
      <w:proofErr w:type="gramEnd"/>
      <w:r w:rsidRPr="002C29BC">
        <w:rPr>
          <w:rFonts w:ascii="Arial" w:eastAsia="Times New Roman" w:hAnsi="Arial" w:cs="Arial"/>
          <w:sz w:val="24"/>
          <w:szCs w:val="24"/>
          <w:lang w:eastAsia="ru-RU"/>
        </w:rPr>
        <w:t>)</w:t>
      </w:r>
    </w:p>
    <w:p w:rsidR="007412B2" w:rsidRPr="002C29BC" w:rsidRDefault="007412B2" w:rsidP="00BA3F14">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от</w:t>
      </w:r>
      <w:r w:rsidR="00BA3F14">
        <w:rPr>
          <w:rFonts w:ascii="Arial" w:eastAsia="Times New Roman" w:hAnsi="Arial" w:cs="Arial"/>
          <w:sz w:val="24"/>
          <w:szCs w:val="24"/>
          <w:lang w:eastAsia="ru-RU"/>
        </w:rPr>
        <w:t xml:space="preserve"> «___» _____________ 20___г. №</w:t>
      </w:r>
      <w:r w:rsidRPr="002C29BC">
        <w:rPr>
          <w:rFonts w:ascii="Arial" w:eastAsia="Times New Roman" w:hAnsi="Arial" w:cs="Arial"/>
          <w:sz w:val="24"/>
          <w:szCs w:val="24"/>
          <w:lang w:eastAsia="ru-RU"/>
        </w:rPr>
        <w:t>_______ заключили настоящее Соглашение о ниже следующем</w:t>
      </w:r>
    </w:p>
    <w:p w:rsidR="007412B2" w:rsidRPr="002C29BC" w:rsidRDefault="007412B2" w:rsidP="007412B2">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p>
    <w:p w:rsidR="007412B2" w:rsidRPr="002C29BC" w:rsidRDefault="007412B2" w:rsidP="00BA3F14">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 Предмет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 Концессионер обязуется за свой счет реконструировать имущество, состав и описание которого приведено в п. 2.1 настоящего Соглашения, право </w:t>
      </w:r>
      <w:proofErr w:type="gramStart"/>
      <w:r w:rsidRPr="002C29BC">
        <w:rPr>
          <w:rFonts w:ascii="Arial" w:eastAsia="Times New Roman" w:hAnsi="Arial" w:cs="Arial"/>
          <w:sz w:val="24"/>
          <w:szCs w:val="24"/>
          <w:lang w:eastAsia="ru-RU"/>
        </w:rPr>
        <w:t>собственности</w:t>
      </w:r>
      <w:proofErr w:type="gramEnd"/>
      <w:r w:rsidRPr="002C29BC">
        <w:rPr>
          <w:rFonts w:ascii="Arial" w:eastAsia="Times New Roman" w:hAnsi="Arial" w:cs="Arial"/>
          <w:sz w:val="24"/>
          <w:szCs w:val="24"/>
          <w:lang w:eastAsia="ru-RU"/>
        </w:rPr>
        <w:t xml:space="preserve"> на которое принадлежит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 xml:space="preserve">, и осуществлять </w:t>
      </w:r>
      <w:r w:rsidRPr="002C29BC">
        <w:rPr>
          <w:rFonts w:ascii="Arial" w:eastAsia="Times New Roman" w:hAnsi="Arial" w:cs="Arial"/>
          <w:sz w:val="24"/>
          <w:szCs w:val="24"/>
          <w:lang w:eastAsia="ar-SA"/>
        </w:rPr>
        <w:t>бесперебойное обеспечение питьевой водой населения</w:t>
      </w:r>
      <w:r w:rsidRPr="002C29BC">
        <w:rPr>
          <w:rFonts w:ascii="Arial" w:eastAsia="Times New Roman" w:hAnsi="Arial" w:cs="Arial"/>
          <w:sz w:val="24"/>
          <w:szCs w:val="24"/>
          <w:lang w:eastAsia="ru-RU"/>
        </w:rPr>
        <w:t xml:space="preserve"> с использованием объекта Соглашения, а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1.2. Под реконструкцией (модернизацией)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p>
    <w:p w:rsidR="007412B2" w:rsidRPr="00640A63" w:rsidRDefault="007412B2" w:rsidP="00640A63">
      <w:pPr>
        <w:widowControl w:val="0"/>
        <w:tabs>
          <w:tab w:val="num" w:pos="0"/>
        </w:tabs>
        <w:suppressAutoHyphens/>
        <w:spacing w:after="0" w:line="240" w:lineRule="auto"/>
        <w:jc w:val="center"/>
        <w:rPr>
          <w:rFonts w:ascii="Arial" w:eastAsia="Times New Roman" w:hAnsi="Arial" w:cs="Arial"/>
          <w:b/>
          <w:sz w:val="24"/>
          <w:szCs w:val="24"/>
          <w:lang w:eastAsia="ru-RU"/>
        </w:rPr>
      </w:pPr>
      <w:r w:rsidRPr="00640A63">
        <w:rPr>
          <w:rFonts w:ascii="Arial" w:eastAsia="Times New Roman" w:hAnsi="Arial" w:cs="Arial"/>
          <w:b/>
          <w:sz w:val="24"/>
          <w:szCs w:val="24"/>
          <w:lang w:eastAsia="ru-RU"/>
        </w:rPr>
        <w:t>2. Объект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2.1. Объектом Соглашения является объект водоснабжения, состав и</w:t>
      </w:r>
      <w:r w:rsidR="00640A63">
        <w:rPr>
          <w:rFonts w:ascii="Arial" w:eastAsia="Times New Roman" w:hAnsi="Arial" w:cs="Arial"/>
          <w:sz w:val="24"/>
          <w:szCs w:val="24"/>
          <w:lang w:eastAsia="ru-RU"/>
        </w:rPr>
        <w:t xml:space="preserve"> описание которого приведены в П</w:t>
      </w:r>
      <w:r w:rsidRPr="002C29BC">
        <w:rPr>
          <w:rFonts w:ascii="Arial" w:eastAsia="Times New Roman" w:hAnsi="Arial" w:cs="Arial"/>
          <w:sz w:val="24"/>
          <w:szCs w:val="24"/>
          <w:lang w:eastAsia="ru-RU"/>
        </w:rPr>
        <w:t>риложении №1 к настоящему Соглашению, предназначенные для осуществления деятельности, указанной в п. 1.1.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2.2. Объект Соглашения, подлежащий реконструкции, принадлежит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 xml:space="preserve"> на праве собственности.</w:t>
      </w:r>
    </w:p>
    <w:p w:rsidR="007412B2" w:rsidRPr="002C29BC" w:rsidRDefault="007412B2" w:rsidP="00640A63">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 xml:space="preserve">3. Порядок передачи </w:t>
      </w:r>
      <w:proofErr w:type="spellStart"/>
      <w:r w:rsidRPr="002C29BC">
        <w:rPr>
          <w:rFonts w:ascii="Arial" w:eastAsia="Arial Unicode MS" w:hAnsi="Arial" w:cs="Arial"/>
          <w:b/>
          <w:bCs/>
          <w:kern w:val="1"/>
          <w:sz w:val="24"/>
          <w:szCs w:val="24"/>
        </w:rPr>
        <w:t>Концендентом</w:t>
      </w:r>
      <w:proofErr w:type="spellEnd"/>
      <w:r w:rsidRPr="002C29BC">
        <w:rPr>
          <w:rFonts w:ascii="Arial" w:eastAsia="Arial Unicode MS" w:hAnsi="Arial" w:cs="Arial"/>
          <w:b/>
          <w:bCs/>
          <w:kern w:val="1"/>
          <w:sz w:val="24"/>
          <w:szCs w:val="24"/>
        </w:rPr>
        <w:t xml:space="preserve"> Концессионеру объектов имущества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lastRenderedPageBreak/>
        <w:t xml:space="preserve">3.1.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обязуется передать Концессионеру, а Концессионер обязуется принять Объект, а также права владения и пользования в срок не позднее 10 (десяти) рабочих дней </w:t>
      </w:r>
      <w:proofErr w:type="gramStart"/>
      <w:r w:rsidRPr="002C29BC">
        <w:rPr>
          <w:rFonts w:ascii="Arial" w:eastAsia="Times New Roman" w:hAnsi="Arial" w:cs="Arial"/>
          <w:sz w:val="24"/>
          <w:szCs w:val="24"/>
          <w:lang w:eastAsia="ru-RU"/>
        </w:rPr>
        <w:t>с даты по</w:t>
      </w:r>
      <w:r w:rsidR="00640A63">
        <w:rPr>
          <w:rFonts w:ascii="Arial" w:eastAsia="Times New Roman" w:hAnsi="Arial" w:cs="Arial"/>
          <w:sz w:val="24"/>
          <w:szCs w:val="24"/>
          <w:lang w:eastAsia="ru-RU"/>
        </w:rPr>
        <w:t>дписания</w:t>
      </w:r>
      <w:proofErr w:type="gramEnd"/>
      <w:r w:rsidR="00640A63">
        <w:rPr>
          <w:rFonts w:ascii="Arial" w:eastAsia="Times New Roman" w:hAnsi="Arial" w:cs="Arial"/>
          <w:sz w:val="24"/>
          <w:szCs w:val="24"/>
          <w:lang w:eastAsia="ru-RU"/>
        </w:rPr>
        <w:t xml:space="preserve">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Передача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Концессионеру Объекта осуществляется по акту приема-перед</w:t>
      </w:r>
      <w:r w:rsidR="00640A63">
        <w:rPr>
          <w:rFonts w:ascii="Arial" w:eastAsia="Times New Roman" w:hAnsi="Arial" w:cs="Arial"/>
          <w:sz w:val="24"/>
          <w:szCs w:val="24"/>
          <w:lang w:eastAsia="ru-RU"/>
        </w:rPr>
        <w:t>ачи, подписываемому Сторонами (П</w:t>
      </w:r>
      <w:r w:rsidRPr="002C29BC">
        <w:rPr>
          <w:rFonts w:ascii="Arial" w:eastAsia="Times New Roman" w:hAnsi="Arial" w:cs="Arial"/>
          <w:sz w:val="24"/>
          <w:szCs w:val="24"/>
          <w:lang w:eastAsia="ru-RU"/>
        </w:rPr>
        <w:t>риложение 2 к настоящему Соглашению).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3.2. Обязанность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по передаче Объекта считается исполненной после принятия объекта Концессионером и подписания Сторонами акта приема-передачи.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Уклонение одной из Сторон от подписания указанного документа признается нарушением этой Стороной обязанности, установленной абзацем первым настоящего пункта.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3.3. Обязанность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по передаче Концессионеру прав владения и пользования Объекта считается исполненной со дня государственной регистраци</w:t>
      </w:r>
      <w:r w:rsidR="00640A63">
        <w:rPr>
          <w:rFonts w:ascii="Arial" w:eastAsia="Times New Roman" w:hAnsi="Arial" w:cs="Arial"/>
          <w:sz w:val="24"/>
          <w:szCs w:val="24"/>
          <w:lang w:eastAsia="ru-RU"/>
        </w:rPr>
        <w:t>и указанных прав Концессионера.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Объект настоящего Соглашения до момента государственной регистрации прав Концессионера находится </w:t>
      </w:r>
      <w:proofErr w:type="gramStart"/>
      <w:r w:rsidRPr="002C29BC">
        <w:rPr>
          <w:rFonts w:ascii="Arial" w:eastAsia="Times New Roman" w:hAnsi="Arial" w:cs="Arial"/>
          <w:sz w:val="24"/>
          <w:szCs w:val="24"/>
          <w:lang w:eastAsia="ru-RU"/>
        </w:rPr>
        <w:t>на ответственном хранении у Концессионера с возложением на него обязанности по хранению</w:t>
      </w:r>
      <w:proofErr w:type="gramEnd"/>
      <w:r w:rsidRPr="002C29BC">
        <w:rPr>
          <w:rFonts w:ascii="Arial" w:eastAsia="Times New Roman" w:hAnsi="Arial" w:cs="Arial"/>
          <w:sz w:val="24"/>
          <w:szCs w:val="24"/>
          <w:lang w:eastAsia="ru-RU"/>
        </w:rPr>
        <w:t>, эксплуатации и обслуживанию имущества.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 xml:space="preserve">3.4. Срок владения и пользования Концессионером иным имуществом, а также срок ограничения прав собственности </w:t>
      </w:r>
      <w:proofErr w:type="spellStart"/>
      <w:r w:rsidRPr="002C29BC">
        <w:rPr>
          <w:rFonts w:ascii="Arial" w:eastAsia="Times New Roman" w:hAnsi="Arial" w:cs="Arial"/>
          <w:color w:val="000000"/>
          <w:sz w:val="24"/>
          <w:szCs w:val="24"/>
          <w:lang w:eastAsia="ru-RU"/>
        </w:rPr>
        <w:t>Концедента</w:t>
      </w:r>
      <w:proofErr w:type="spellEnd"/>
      <w:r w:rsidRPr="002C29BC">
        <w:rPr>
          <w:rFonts w:ascii="Arial" w:eastAsia="Times New Roman" w:hAnsi="Arial" w:cs="Arial"/>
          <w:color w:val="000000"/>
          <w:sz w:val="24"/>
          <w:szCs w:val="24"/>
          <w:lang w:eastAsia="ru-RU"/>
        </w:rPr>
        <w:t xml:space="preserve"> на иное имущество устанавливается в соответствии со сроком действия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 xml:space="preserve">3.5. </w:t>
      </w:r>
      <w:proofErr w:type="gramStart"/>
      <w:r w:rsidRPr="002C29BC">
        <w:rPr>
          <w:rFonts w:ascii="Arial" w:eastAsia="Times New Roman" w:hAnsi="Arial" w:cs="Arial"/>
          <w:color w:val="000000"/>
          <w:sz w:val="24"/>
          <w:szCs w:val="24"/>
          <w:lang w:eastAsia="ru-RU"/>
        </w:rPr>
        <w:t xml:space="preserve">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w:t>
      </w:r>
      <w:proofErr w:type="spellStart"/>
      <w:r w:rsidRPr="002C29BC">
        <w:rPr>
          <w:rFonts w:ascii="Arial" w:eastAsia="Times New Roman" w:hAnsi="Arial" w:cs="Arial"/>
          <w:color w:val="000000"/>
          <w:sz w:val="24"/>
          <w:szCs w:val="24"/>
          <w:lang w:eastAsia="ru-RU"/>
        </w:rPr>
        <w:t>Концедента</w:t>
      </w:r>
      <w:proofErr w:type="spellEnd"/>
      <w:r w:rsidRPr="002C29BC">
        <w:rPr>
          <w:rFonts w:ascii="Arial" w:eastAsia="Times New Roman" w:hAnsi="Arial" w:cs="Arial"/>
          <w:color w:val="000000"/>
          <w:sz w:val="24"/>
          <w:szCs w:val="24"/>
          <w:lang w:eastAsia="ru-RU"/>
        </w:rPr>
        <w:t xml:space="preserve"> о заключении настоящего Соглашения, является основанием для изменения условий настоящего Соглашения в установленном действующим законодательством РФ порядке.</w:t>
      </w:r>
      <w:proofErr w:type="gramEnd"/>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 xml:space="preserve">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 находиться </w:t>
      </w:r>
      <w:proofErr w:type="gramStart"/>
      <w:r w:rsidRPr="002C29BC">
        <w:rPr>
          <w:rFonts w:ascii="Arial" w:eastAsia="Times New Roman" w:hAnsi="Arial" w:cs="Arial"/>
          <w:color w:val="000000"/>
          <w:sz w:val="24"/>
          <w:szCs w:val="24"/>
          <w:lang w:eastAsia="ru-RU"/>
        </w:rPr>
        <w:t>на ответственном хранении у Концессионера с возложением на него обязанности по хранению</w:t>
      </w:r>
      <w:proofErr w:type="gramEnd"/>
      <w:r w:rsidRPr="002C29BC">
        <w:rPr>
          <w:rFonts w:ascii="Arial" w:eastAsia="Times New Roman" w:hAnsi="Arial" w:cs="Arial"/>
          <w:color w:val="000000"/>
          <w:sz w:val="24"/>
          <w:szCs w:val="24"/>
          <w:lang w:eastAsia="ru-RU"/>
        </w:rPr>
        <w:t>, эксплуатации и обслуживанию имущества.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3.6.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одного месяца с момента подписания настоящего Соглашения.</w:t>
      </w:r>
    </w:p>
    <w:p w:rsidR="007412B2" w:rsidRPr="002C29BC" w:rsidRDefault="007412B2" w:rsidP="007412B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 xml:space="preserve">3.7. Государственная регистрация прав, указанных в пункте 3.3. осуществляется за счет Концессионера. </w:t>
      </w:r>
    </w:p>
    <w:p w:rsidR="007412B2" w:rsidRPr="002C29BC" w:rsidRDefault="007412B2" w:rsidP="007412B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7412B2" w:rsidRPr="002C29BC" w:rsidRDefault="007412B2" w:rsidP="00640A63">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4. Реконструкция объекта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4.1. Концессионер обязан за свой счет реконструировать Объе</w:t>
      </w:r>
      <w:proofErr w:type="gramStart"/>
      <w:r w:rsidRPr="002C29BC">
        <w:rPr>
          <w:rFonts w:ascii="Arial" w:eastAsia="Times New Roman" w:hAnsi="Arial" w:cs="Arial"/>
          <w:color w:val="000000"/>
          <w:sz w:val="24"/>
          <w:szCs w:val="24"/>
          <w:lang w:eastAsia="ru-RU"/>
        </w:rPr>
        <w:t>кт в ср</w:t>
      </w:r>
      <w:proofErr w:type="gramEnd"/>
      <w:r w:rsidRPr="002C29BC">
        <w:rPr>
          <w:rFonts w:ascii="Arial" w:eastAsia="Times New Roman" w:hAnsi="Arial" w:cs="Arial"/>
          <w:color w:val="000000"/>
          <w:sz w:val="24"/>
          <w:szCs w:val="24"/>
          <w:lang w:eastAsia="ru-RU"/>
        </w:rPr>
        <w:t>ок, указанный в пункте 9.2.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w:t>
      </w:r>
      <w:r w:rsidR="00640A63">
        <w:rPr>
          <w:rFonts w:ascii="Arial" w:eastAsia="Times New Roman" w:hAnsi="Arial" w:cs="Arial"/>
          <w:color w:val="000000"/>
          <w:sz w:val="24"/>
          <w:szCs w:val="24"/>
          <w:lang w:eastAsia="ru-RU"/>
        </w:rPr>
        <w:t>ия цен (тарифов).</w:t>
      </w:r>
    </w:p>
    <w:p w:rsidR="00B1529E"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 xml:space="preserve">4.3. Стороны обязуются осуществить действия, необходимые для государственной регистрации права собственности </w:t>
      </w:r>
      <w:proofErr w:type="spellStart"/>
      <w:r w:rsidRPr="002C29BC">
        <w:rPr>
          <w:rFonts w:ascii="Arial" w:eastAsia="Times New Roman" w:hAnsi="Arial" w:cs="Arial"/>
          <w:color w:val="000000"/>
          <w:sz w:val="24"/>
          <w:szCs w:val="24"/>
          <w:lang w:eastAsia="ru-RU"/>
        </w:rPr>
        <w:t>Концедента</w:t>
      </w:r>
      <w:proofErr w:type="spellEnd"/>
      <w:r w:rsidRPr="002C29BC">
        <w:rPr>
          <w:rFonts w:ascii="Arial" w:eastAsia="Times New Roman" w:hAnsi="Arial" w:cs="Arial"/>
          <w:color w:val="000000"/>
          <w:sz w:val="24"/>
          <w:szCs w:val="24"/>
          <w:lang w:eastAsia="ru-RU"/>
        </w:rPr>
        <w:t xml:space="preserve"> на реконструируемый объект Соглашения, а также прав Концессионера на владение </w:t>
      </w:r>
    </w:p>
    <w:p w:rsidR="00B1529E" w:rsidRDefault="00B1529E" w:rsidP="00B1529E">
      <w:pPr>
        <w:autoSpaceDE w:val="0"/>
        <w:autoSpaceDN w:val="0"/>
        <w:adjustRightInd w:val="0"/>
        <w:spacing w:after="0" w:line="240" w:lineRule="auto"/>
        <w:jc w:val="both"/>
        <w:rPr>
          <w:rFonts w:ascii="Arial" w:eastAsia="Times New Roman" w:hAnsi="Arial" w:cs="Arial"/>
          <w:color w:val="000000"/>
          <w:sz w:val="24"/>
          <w:szCs w:val="24"/>
          <w:lang w:eastAsia="ru-RU"/>
        </w:rPr>
      </w:pPr>
    </w:p>
    <w:p w:rsidR="007412B2" w:rsidRPr="002C29BC" w:rsidRDefault="007412B2" w:rsidP="00B1529E">
      <w:pPr>
        <w:autoSpaceDE w:val="0"/>
        <w:autoSpaceDN w:val="0"/>
        <w:adjustRightInd w:val="0"/>
        <w:spacing w:after="0" w:line="240" w:lineRule="auto"/>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и пользование указанным имуществом, в течение трех месяцев с момента получения разрешения на ввод реконструируемого объекта.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4.4. Государственная регистрация прав, указанных в п. 4.3. настоящего Соглашения осуществляется за счет Концессионера.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4.5. Концессионер обязан осуществлять в отношении объектов иного имущества текущий и капитальный ремонт в срок, указанный в пункте 9.3. настоящего Соглашения.</w:t>
      </w:r>
    </w:p>
    <w:p w:rsidR="007412B2" w:rsidRPr="002C29BC" w:rsidRDefault="007412B2" w:rsidP="00B1529E">
      <w:pPr>
        <w:autoSpaceDE w:val="0"/>
        <w:autoSpaceDN w:val="0"/>
        <w:adjustRightInd w:val="0"/>
        <w:spacing w:after="0" w:line="264" w:lineRule="auto"/>
        <w:ind w:firstLine="709"/>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4.6. Концессионер вправе привлекать к вып</w:t>
      </w:r>
      <w:r w:rsidR="00640A63">
        <w:rPr>
          <w:rFonts w:ascii="Arial" w:eastAsia="Times New Roman" w:hAnsi="Arial" w:cs="Arial"/>
          <w:color w:val="000000"/>
          <w:sz w:val="24"/>
          <w:szCs w:val="24"/>
          <w:lang w:eastAsia="ru-RU"/>
        </w:rPr>
        <w:t xml:space="preserve">олнению работ по реконструкции </w:t>
      </w:r>
      <w:r w:rsidRPr="002C29BC">
        <w:rPr>
          <w:rFonts w:ascii="Arial" w:eastAsia="Times New Roman" w:hAnsi="Arial" w:cs="Arial"/>
          <w:color w:val="000000"/>
          <w:sz w:val="24"/>
          <w:szCs w:val="24"/>
          <w:lang w:eastAsia="ru-RU"/>
        </w:rPr>
        <w:t xml:space="preserve">третьих лиц, за действия которых он отвечает как </w:t>
      </w:r>
      <w:proofErr w:type="gramStart"/>
      <w:r w:rsidRPr="002C29BC">
        <w:rPr>
          <w:rFonts w:ascii="Arial" w:eastAsia="Times New Roman" w:hAnsi="Arial" w:cs="Arial"/>
          <w:color w:val="000000"/>
          <w:sz w:val="24"/>
          <w:szCs w:val="24"/>
          <w:lang w:eastAsia="ru-RU"/>
        </w:rPr>
        <w:t>за</w:t>
      </w:r>
      <w:proofErr w:type="gramEnd"/>
      <w:r w:rsidRPr="002C29BC">
        <w:rPr>
          <w:rFonts w:ascii="Arial" w:eastAsia="Times New Roman" w:hAnsi="Arial" w:cs="Arial"/>
          <w:color w:val="000000"/>
          <w:sz w:val="24"/>
          <w:szCs w:val="24"/>
          <w:lang w:eastAsia="ru-RU"/>
        </w:rPr>
        <w:t xml:space="preserve"> свои собственные.</w:t>
      </w:r>
    </w:p>
    <w:p w:rsidR="007412B2" w:rsidRPr="002C29BC" w:rsidRDefault="007412B2" w:rsidP="00B1529E">
      <w:pPr>
        <w:autoSpaceDE w:val="0"/>
        <w:autoSpaceDN w:val="0"/>
        <w:adjustRightInd w:val="0"/>
        <w:spacing w:after="0" w:line="264" w:lineRule="auto"/>
        <w:ind w:firstLine="709"/>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 xml:space="preserve">4.7. </w:t>
      </w:r>
      <w:proofErr w:type="spellStart"/>
      <w:r w:rsidRPr="002C29BC">
        <w:rPr>
          <w:rFonts w:ascii="Arial" w:eastAsia="Times New Roman" w:hAnsi="Arial" w:cs="Arial"/>
          <w:color w:val="000000"/>
          <w:sz w:val="24"/>
          <w:szCs w:val="24"/>
          <w:lang w:eastAsia="ru-RU"/>
        </w:rPr>
        <w:t>Концедент</w:t>
      </w:r>
      <w:proofErr w:type="spellEnd"/>
      <w:r w:rsidRPr="002C29BC">
        <w:rPr>
          <w:rFonts w:ascii="Arial" w:eastAsia="Times New Roman" w:hAnsi="Arial" w:cs="Arial"/>
          <w:color w:val="000000"/>
          <w:sz w:val="24"/>
          <w:szCs w:val="24"/>
          <w:lang w:eastAsia="ru-RU"/>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4.8. Концессионер обязуется осуществить мероприятия по подготовке территории необходимой для реконструкции объекта Соглашения.</w:t>
      </w:r>
    </w:p>
    <w:p w:rsidR="007412B2" w:rsidRPr="002C29BC" w:rsidRDefault="007412B2" w:rsidP="00B1529E">
      <w:pPr>
        <w:autoSpaceDE w:val="0"/>
        <w:autoSpaceDN w:val="0"/>
        <w:adjustRightInd w:val="0"/>
        <w:spacing w:after="0" w:line="264" w:lineRule="auto"/>
        <w:ind w:firstLine="709"/>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 xml:space="preserve">4.9.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2C29BC">
        <w:rPr>
          <w:rFonts w:ascii="Arial" w:eastAsia="Times New Roman" w:hAnsi="Arial" w:cs="Arial"/>
          <w:color w:val="000000"/>
          <w:sz w:val="24"/>
          <w:szCs w:val="24"/>
          <w:lang w:eastAsia="ru-RU"/>
        </w:rPr>
        <w:t>Концедента</w:t>
      </w:r>
      <w:proofErr w:type="spellEnd"/>
      <w:r w:rsidRPr="002C29BC">
        <w:rPr>
          <w:rFonts w:ascii="Arial" w:eastAsia="Times New Roman" w:hAnsi="Arial" w:cs="Arial"/>
          <w:color w:val="000000"/>
          <w:sz w:val="24"/>
          <w:szCs w:val="24"/>
          <w:lang w:eastAsia="ru-RU"/>
        </w:rPr>
        <w:t xml:space="preserve"> об указанных обстоятельствах в целях согласования дальнейших действий Сторон по исполнению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4.10. Концессионер обязан приступить к использованию (эксплуатаци</w:t>
      </w:r>
      <w:r w:rsidR="00640A63">
        <w:rPr>
          <w:rFonts w:ascii="Arial" w:eastAsia="Times New Roman" w:hAnsi="Arial" w:cs="Arial"/>
          <w:color w:val="000000"/>
          <w:sz w:val="24"/>
          <w:szCs w:val="24"/>
          <w:lang w:eastAsia="ru-RU"/>
        </w:rPr>
        <w:t xml:space="preserve">и) объектов, входящих в состав </w:t>
      </w:r>
      <w:r w:rsidRPr="002C29BC">
        <w:rPr>
          <w:rFonts w:ascii="Arial" w:eastAsia="Times New Roman" w:hAnsi="Arial" w:cs="Arial"/>
          <w:color w:val="000000"/>
          <w:sz w:val="24"/>
          <w:szCs w:val="24"/>
          <w:lang w:eastAsia="ru-RU"/>
        </w:rPr>
        <w:t>объекта Соглашения в срок, указанный в пункте 9.4.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4.11. Концессионер обязан осуществить инвестиции в реконструкцию объекта Соглашения в</w:t>
      </w:r>
      <w:r w:rsidR="00640A63">
        <w:rPr>
          <w:rFonts w:ascii="Arial" w:eastAsia="Times New Roman" w:hAnsi="Arial" w:cs="Arial"/>
          <w:color w:val="000000"/>
          <w:sz w:val="24"/>
          <w:szCs w:val="24"/>
          <w:lang w:eastAsia="ru-RU"/>
        </w:rPr>
        <w:t xml:space="preserve"> объемах и формах, указанных в Приложении №</w:t>
      </w:r>
      <w:r w:rsidRPr="002C29BC">
        <w:rPr>
          <w:rFonts w:ascii="Arial" w:eastAsia="Times New Roman" w:hAnsi="Arial" w:cs="Arial"/>
          <w:color w:val="000000"/>
          <w:sz w:val="24"/>
          <w:szCs w:val="24"/>
          <w:lang w:eastAsia="ru-RU"/>
        </w:rPr>
        <w:t>3 к настоящему Соглашению.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4.12. Предельный размер расходов на реконструкцию объекта Соглашения, осуществляемых в течение всего срока действия Соглашения Концессионером, равен __________________________.</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4.14. 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color w:val="000000"/>
          <w:sz w:val="24"/>
          <w:szCs w:val="24"/>
          <w:lang w:eastAsia="ru-RU"/>
        </w:rPr>
        <w:t>Концессионер обязан достигнуть плановых значений показателей деятельно</w:t>
      </w:r>
      <w:r w:rsidR="00640A63">
        <w:rPr>
          <w:rFonts w:ascii="Arial" w:eastAsia="Times New Roman" w:hAnsi="Arial" w:cs="Arial"/>
          <w:color w:val="000000"/>
          <w:sz w:val="24"/>
          <w:szCs w:val="24"/>
          <w:lang w:eastAsia="ru-RU"/>
        </w:rPr>
        <w:t>сти Концессионера, указанных в П</w:t>
      </w:r>
      <w:r w:rsidRPr="002C29BC">
        <w:rPr>
          <w:rFonts w:ascii="Arial" w:eastAsia="Times New Roman" w:hAnsi="Arial" w:cs="Arial"/>
          <w:color w:val="000000"/>
          <w:sz w:val="24"/>
          <w:szCs w:val="24"/>
          <w:lang w:eastAsia="ru-RU"/>
        </w:rPr>
        <w:t>риложении №3 к настоящему Соглашению.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sz w:val="24"/>
          <w:szCs w:val="24"/>
          <w:lang w:eastAsia="ru-RU"/>
        </w:rPr>
        <w:t xml:space="preserve">4.15.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w:t>
      </w:r>
    </w:p>
    <w:p w:rsidR="007412B2" w:rsidRDefault="007412B2" w:rsidP="007412B2">
      <w:pPr>
        <w:autoSpaceDE w:val="0"/>
        <w:autoSpaceDN w:val="0"/>
        <w:adjustRightInd w:val="0"/>
        <w:spacing w:after="0" w:line="240" w:lineRule="auto"/>
        <w:ind w:firstLine="709"/>
        <w:jc w:val="both"/>
        <w:rPr>
          <w:rFonts w:ascii="Arial" w:eastAsia="Times New Roman" w:hAnsi="Arial" w:cs="Arial"/>
          <w:sz w:val="24"/>
          <w:szCs w:val="24"/>
          <w:lang w:eastAsia="ru-RU"/>
        </w:rPr>
      </w:pPr>
    </w:p>
    <w:p w:rsidR="00B1529E" w:rsidRPr="002C29BC" w:rsidRDefault="00B1529E" w:rsidP="007412B2">
      <w:pPr>
        <w:autoSpaceDE w:val="0"/>
        <w:autoSpaceDN w:val="0"/>
        <w:adjustRightInd w:val="0"/>
        <w:spacing w:after="0" w:line="240" w:lineRule="auto"/>
        <w:ind w:firstLine="709"/>
        <w:jc w:val="both"/>
        <w:rPr>
          <w:rFonts w:ascii="Arial" w:eastAsia="Times New Roman" w:hAnsi="Arial" w:cs="Arial"/>
          <w:sz w:val="24"/>
          <w:szCs w:val="24"/>
          <w:lang w:eastAsia="ru-RU"/>
        </w:rPr>
      </w:pPr>
    </w:p>
    <w:p w:rsidR="007412B2" w:rsidRDefault="007412B2" w:rsidP="00640A63">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5. Порядок предоставления Концессионеру земельных участков</w:t>
      </w:r>
    </w:p>
    <w:p w:rsidR="00B1529E" w:rsidRPr="002C29BC" w:rsidRDefault="00B1529E" w:rsidP="00640A63">
      <w:pPr>
        <w:widowControl w:val="0"/>
        <w:tabs>
          <w:tab w:val="num" w:pos="0"/>
        </w:tabs>
        <w:suppressAutoHyphens/>
        <w:spacing w:after="0" w:line="240" w:lineRule="auto"/>
        <w:jc w:val="center"/>
        <w:rPr>
          <w:rFonts w:ascii="Arial" w:eastAsia="Arial Unicode MS" w:hAnsi="Arial" w:cs="Arial"/>
          <w:b/>
          <w:bCs/>
          <w:kern w:val="1"/>
          <w:sz w:val="24"/>
          <w:szCs w:val="24"/>
        </w:rPr>
      </w:pPr>
    </w:p>
    <w:p w:rsidR="007412B2" w:rsidRPr="00640A63"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5.1. Земельные участки, на которых располагается объект Концессионного </w:t>
      </w:r>
      <w:proofErr w:type="gramStart"/>
      <w:r w:rsidRPr="002C29BC">
        <w:rPr>
          <w:rFonts w:ascii="Arial" w:eastAsia="Times New Roman" w:hAnsi="Arial" w:cs="Arial"/>
          <w:sz w:val="24"/>
          <w:szCs w:val="24"/>
          <w:lang w:eastAsia="ru-RU"/>
        </w:rPr>
        <w:t>соглашения</w:t>
      </w:r>
      <w:proofErr w:type="gramEnd"/>
      <w:r w:rsidRPr="002C29BC">
        <w:rPr>
          <w:rFonts w:ascii="Arial" w:eastAsia="Times New Roman" w:hAnsi="Arial" w:cs="Arial"/>
          <w:sz w:val="24"/>
          <w:szCs w:val="24"/>
          <w:lang w:eastAsia="ru-RU"/>
        </w:rPr>
        <w:t xml:space="preserve"> передаются по договору аренды. </w:t>
      </w:r>
      <w:proofErr w:type="gramStart"/>
      <w:r w:rsidRPr="002C29BC">
        <w:rPr>
          <w:rFonts w:ascii="Arial" w:eastAsia="Times New Roman" w:hAnsi="Arial" w:cs="Arial"/>
          <w:sz w:val="24"/>
          <w:szCs w:val="24"/>
          <w:lang w:eastAsia="ru-RU"/>
        </w:rPr>
        <w:t xml:space="preserve">Договоры аренды земельных </w:t>
      </w:r>
      <w:r w:rsidRPr="002C29BC">
        <w:rPr>
          <w:rFonts w:ascii="Arial" w:eastAsia="Times New Roman" w:hAnsi="Arial" w:cs="Arial"/>
          <w:sz w:val="24"/>
          <w:szCs w:val="24"/>
          <w:lang w:eastAsia="ru-RU"/>
        </w:rPr>
        <w:lastRenderedPageBreak/>
        <w:t>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2C29BC">
        <w:rPr>
          <w:rFonts w:ascii="Arial" w:eastAsia="Times New Roman" w:hAnsi="Arial" w:cs="Arial"/>
          <w:sz w:val="24"/>
          <w:szCs w:val="24"/>
          <w:lang w:eastAsia="ru-RU"/>
        </w:rPr>
        <w:t xml:space="preserve"> Договора аренды на земельные участки под объектом Концессионного соглашения заключаются в пределах срока дейс</w:t>
      </w:r>
      <w:r w:rsidR="00640A63">
        <w:rPr>
          <w:rFonts w:ascii="Arial" w:eastAsia="Times New Roman" w:hAnsi="Arial" w:cs="Arial"/>
          <w:sz w:val="24"/>
          <w:szCs w:val="24"/>
          <w:lang w:eastAsia="ru-RU"/>
        </w:rPr>
        <w:t>твия Концессионного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5.2.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5.3.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7412B2" w:rsidRPr="002C29BC" w:rsidRDefault="00640A63"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5.4. Договор аренды земельного участка подлежит </w:t>
      </w:r>
      <w:r w:rsidR="007412B2" w:rsidRPr="002C29BC">
        <w:rPr>
          <w:rFonts w:ascii="Arial" w:eastAsia="Times New Roman" w:hAnsi="Arial" w:cs="Arial"/>
          <w:sz w:val="24"/>
          <w:szCs w:val="24"/>
          <w:lang w:eastAsia="ru-RU"/>
        </w:rPr>
        <w:t>государственной регистрации установленном законодательством Российской Федераци</w:t>
      </w:r>
      <w:r>
        <w:rPr>
          <w:rFonts w:ascii="Arial" w:eastAsia="Times New Roman" w:hAnsi="Arial" w:cs="Arial"/>
          <w:sz w:val="24"/>
          <w:szCs w:val="24"/>
          <w:lang w:eastAsia="ru-RU"/>
        </w:rPr>
        <w:t>и порядке и вступает в законную</w:t>
      </w:r>
      <w:r w:rsidR="007412B2" w:rsidRPr="002C29BC">
        <w:rPr>
          <w:rFonts w:ascii="Arial" w:eastAsia="Times New Roman" w:hAnsi="Arial" w:cs="Arial"/>
          <w:sz w:val="24"/>
          <w:szCs w:val="24"/>
          <w:lang w:eastAsia="ru-RU"/>
        </w:rPr>
        <w:t xml:space="preserve"> силу с момента такой регистрации</w:t>
      </w:r>
      <w:r>
        <w:rPr>
          <w:rFonts w:ascii="Arial" w:eastAsia="Times New Roman" w:hAnsi="Arial" w:cs="Arial"/>
          <w:sz w:val="24"/>
          <w:szCs w:val="24"/>
          <w:lang w:eastAsia="ru-RU"/>
        </w:rPr>
        <w:t>.</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5.5. Концессионер вправе с согласия возводить на </w:t>
      </w:r>
      <w:r w:rsidR="00640A63">
        <w:rPr>
          <w:rFonts w:ascii="Arial" w:eastAsia="Times New Roman" w:hAnsi="Arial" w:cs="Arial"/>
          <w:sz w:val="24"/>
          <w:szCs w:val="24"/>
          <w:lang w:eastAsia="ru-RU"/>
        </w:rPr>
        <w:t xml:space="preserve">земельном участке, находящемся </w:t>
      </w:r>
      <w:r w:rsidRPr="002C29BC">
        <w:rPr>
          <w:rFonts w:ascii="Arial" w:eastAsia="Times New Roman" w:hAnsi="Arial" w:cs="Arial"/>
          <w:sz w:val="24"/>
          <w:szCs w:val="24"/>
          <w:lang w:eastAsia="ru-RU"/>
        </w:rPr>
        <w:t xml:space="preserve">в собственности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объект</w:t>
      </w:r>
      <w:r w:rsidR="00640A63">
        <w:rPr>
          <w:rFonts w:ascii="Arial" w:eastAsia="Times New Roman" w:hAnsi="Arial" w:cs="Arial"/>
          <w:sz w:val="24"/>
          <w:szCs w:val="24"/>
          <w:lang w:eastAsia="ru-RU"/>
        </w:rPr>
        <w:t xml:space="preserve">ы недвижимого имущества, не </w:t>
      </w:r>
      <w:r w:rsidRPr="002C29BC">
        <w:rPr>
          <w:rFonts w:ascii="Arial" w:eastAsia="Times New Roman" w:hAnsi="Arial" w:cs="Arial"/>
          <w:sz w:val="24"/>
          <w:szCs w:val="24"/>
          <w:lang w:eastAsia="ru-RU"/>
        </w:rPr>
        <w:t>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7412B2" w:rsidRPr="002C29BC" w:rsidRDefault="007412B2" w:rsidP="007412B2">
      <w:pPr>
        <w:autoSpaceDE w:val="0"/>
        <w:autoSpaceDN w:val="0"/>
        <w:adjustRightInd w:val="0"/>
        <w:spacing w:after="0" w:line="240" w:lineRule="auto"/>
        <w:ind w:firstLine="709"/>
        <w:jc w:val="both"/>
        <w:rPr>
          <w:rFonts w:ascii="Arial" w:eastAsia="Times New Roman" w:hAnsi="Arial" w:cs="Arial"/>
          <w:sz w:val="24"/>
          <w:szCs w:val="24"/>
          <w:lang w:eastAsia="ru-RU"/>
        </w:rPr>
      </w:pPr>
    </w:p>
    <w:p w:rsidR="007412B2" w:rsidRPr="002C29BC" w:rsidRDefault="007412B2" w:rsidP="00640A63">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6. Владение, пользование и распоряжение объектами имущества, предоставляемыми Концессионеру</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6.1. Концессионер обязан использовать (эксплуатировать) объект Соглашения, указанный в </w:t>
      </w:r>
      <w:r w:rsidR="00664C5F">
        <w:rPr>
          <w:rFonts w:ascii="Arial" w:eastAsia="Times New Roman" w:hAnsi="Arial" w:cs="Arial"/>
          <w:sz w:val="24"/>
          <w:szCs w:val="24"/>
          <w:lang w:eastAsia="ru-RU"/>
        </w:rPr>
        <w:t>Приложении №</w:t>
      </w:r>
      <w:r w:rsidRPr="002C29BC">
        <w:rPr>
          <w:rFonts w:ascii="Arial" w:eastAsia="Times New Roman" w:hAnsi="Arial" w:cs="Arial"/>
          <w:sz w:val="24"/>
          <w:szCs w:val="24"/>
          <w:lang w:eastAsia="ru-RU"/>
        </w:rPr>
        <w:t xml:space="preserve">1 к настоящему Соглашению в установленном настоящим Соглашением порядке в целях осуществления деятельности, указанной в </w:t>
      </w:r>
      <w:hyperlink r:id="rId10" w:history="1">
        <w:r w:rsidRPr="002C29BC">
          <w:rPr>
            <w:rFonts w:ascii="Arial" w:eastAsia="Times New Roman" w:hAnsi="Arial" w:cs="Arial"/>
            <w:sz w:val="24"/>
            <w:szCs w:val="24"/>
            <w:lang w:eastAsia="ru-RU"/>
          </w:rPr>
          <w:t>пункте 1.1</w:t>
        </w:r>
      </w:hyperlink>
      <w:r w:rsidRPr="002C29BC">
        <w:rPr>
          <w:rFonts w:ascii="Arial" w:eastAsia="Times New Roman" w:hAnsi="Arial" w:cs="Arial"/>
          <w:sz w:val="24"/>
          <w:szCs w:val="24"/>
          <w:lang w:eastAsia="ru-RU"/>
        </w:rPr>
        <w:t>.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6.2. Концессионер обязан поддерживать объект Соглашения в исправном состоянии, производить за свой счет текущий и капитальный ремонт, нести расходы на</w:t>
      </w:r>
      <w:r w:rsidR="00664C5F">
        <w:rPr>
          <w:rFonts w:ascii="Arial" w:eastAsia="Times New Roman" w:hAnsi="Arial" w:cs="Arial"/>
          <w:sz w:val="24"/>
          <w:szCs w:val="24"/>
          <w:lang w:eastAsia="ru-RU"/>
        </w:rPr>
        <w:t xml:space="preserve"> содержание объекта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6.3. Концессионер имеет право с согласия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6.4. Передача Концессионером в залог или отчуждение объекта Соглашения не допускается.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6.6. Недвижимое имущество, которое создано Концессионером с согласия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при осуществлении деятельности, предусмотренной настоящим Соглашением, не относящееся к объекту, являетс</w:t>
      </w:r>
      <w:r w:rsidR="00664C5F">
        <w:rPr>
          <w:rFonts w:ascii="Arial" w:eastAsia="Times New Roman" w:hAnsi="Arial" w:cs="Arial"/>
          <w:sz w:val="24"/>
          <w:szCs w:val="24"/>
          <w:lang w:eastAsia="ru-RU"/>
        </w:rPr>
        <w:t>я собственностью Концессионера.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6.7. Недвижимое имущество, которое создано Концессионером без согласия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w:t>
      </w:r>
      <w:r w:rsidRPr="002C29BC">
        <w:rPr>
          <w:rFonts w:ascii="Arial" w:eastAsia="Times New Roman" w:hAnsi="Arial" w:cs="Arial"/>
          <w:sz w:val="24"/>
          <w:szCs w:val="24"/>
          <w:lang w:eastAsia="ru-RU"/>
        </w:rPr>
        <w:lastRenderedPageBreak/>
        <w:t xml:space="preserve">состав иного имущества, является собственностью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Стоимость такого имущества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возмещению не подлежит.</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6.8. Движимое имущество, которое создано и (или) приобретено Концессионером при осуществлении деятельности, предусмотренной настоящим Соглашением, и не входи</w:t>
      </w:r>
      <w:r w:rsidR="00664C5F">
        <w:rPr>
          <w:rFonts w:ascii="Arial" w:eastAsia="Times New Roman" w:hAnsi="Arial" w:cs="Arial"/>
          <w:sz w:val="24"/>
          <w:szCs w:val="24"/>
          <w:lang w:eastAsia="ru-RU"/>
        </w:rPr>
        <w:t xml:space="preserve">т в состав иного передаваемого </w:t>
      </w:r>
      <w:proofErr w:type="spellStart"/>
      <w:r w:rsidR="00664C5F">
        <w:rPr>
          <w:rFonts w:ascii="Arial" w:eastAsia="Times New Roman" w:hAnsi="Arial" w:cs="Arial"/>
          <w:sz w:val="24"/>
          <w:szCs w:val="24"/>
          <w:lang w:eastAsia="ru-RU"/>
        </w:rPr>
        <w:t>Концедентом</w:t>
      </w:r>
      <w:proofErr w:type="spellEnd"/>
      <w:r w:rsidR="00664C5F">
        <w:rPr>
          <w:rFonts w:ascii="Arial" w:eastAsia="Times New Roman" w:hAnsi="Arial" w:cs="Arial"/>
          <w:sz w:val="24"/>
          <w:szCs w:val="24"/>
          <w:lang w:eastAsia="ru-RU"/>
        </w:rPr>
        <w:t xml:space="preserve"> К</w:t>
      </w:r>
      <w:r w:rsidRPr="002C29BC">
        <w:rPr>
          <w:rFonts w:ascii="Arial" w:eastAsia="Times New Roman" w:hAnsi="Arial" w:cs="Arial"/>
          <w:sz w:val="24"/>
          <w:szCs w:val="24"/>
          <w:lang w:eastAsia="ru-RU"/>
        </w:rPr>
        <w:t xml:space="preserve">онцессионеру по концессионному соглашению имущества, является собственностью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w:t>
      </w:r>
      <w:proofErr w:type="spellStart"/>
      <w:r w:rsidRPr="002C29BC">
        <w:rPr>
          <w:rFonts w:ascii="Arial" w:eastAsia="Times New Roman" w:hAnsi="Arial" w:cs="Arial"/>
          <w:sz w:val="24"/>
          <w:szCs w:val="24"/>
          <w:lang w:eastAsia="ru-RU"/>
        </w:rPr>
        <w:t>Концедента</w:t>
      </w:r>
      <w:proofErr w:type="spellEnd"/>
      <w:r w:rsidR="00664C5F">
        <w:rPr>
          <w:rFonts w:ascii="Arial" w:eastAsia="Times New Roman" w:hAnsi="Arial" w:cs="Arial"/>
          <w:sz w:val="24"/>
          <w:szCs w:val="24"/>
          <w:lang w:eastAsia="ru-RU"/>
        </w:rPr>
        <w:t>.</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6.10. Концессионер обязан учитывать объект Соглашения и иное переданное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имущество на своем балансе отдельно от своего имущества.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6.11. Концессионер обязан осуществлять начисление амортизации.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6.12. Риск случайной гибели или случайного повреждения объекта Соглашения и иного имущества, в период действия настоящего Соглашения, несет Концессионер.</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6.13.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вправе привлекать средства из бюджетов всех уровней на финансирование мероприятий, не указанных в настоящем концессионном соглашении, на капит</w:t>
      </w:r>
      <w:r w:rsidR="00664C5F">
        <w:rPr>
          <w:rFonts w:ascii="Arial" w:eastAsia="Times New Roman" w:hAnsi="Arial" w:cs="Arial"/>
          <w:sz w:val="24"/>
          <w:szCs w:val="24"/>
          <w:lang w:eastAsia="ru-RU"/>
        </w:rPr>
        <w:t>альный ремонт и реконструкцию.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6.14.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6.15. Концессионер несет расходы на исполнение обязательств по концессионному соглашению.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6.16.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Концессионеру по концессионному соглашению имущества не допускается.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p>
    <w:p w:rsidR="007412B2" w:rsidRPr="002C29BC" w:rsidRDefault="007412B2" w:rsidP="00664C5F">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 xml:space="preserve">7.Порядок передачи Концессионером </w:t>
      </w:r>
      <w:proofErr w:type="spellStart"/>
      <w:r w:rsidRPr="002C29BC">
        <w:rPr>
          <w:rFonts w:ascii="Arial" w:eastAsia="Arial Unicode MS" w:hAnsi="Arial" w:cs="Arial"/>
          <w:b/>
          <w:bCs/>
          <w:kern w:val="1"/>
          <w:sz w:val="24"/>
          <w:szCs w:val="24"/>
        </w:rPr>
        <w:t>Концеденту</w:t>
      </w:r>
      <w:proofErr w:type="spellEnd"/>
      <w:r w:rsidRPr="002C29BC">
        <w:rPr>
          <w:rFonts w:ascii="Arial" w:eastAsia="Arial Unicode MS" w:hAnsi="Arial" w:cs="Arial"/>
          <w:b/>
          <w:bCs/>
          <w:kern w:val="1"/>
          <w:sz w:val="24"/>
          <w:szCs w:val="24"/>
        </w:rPr>
        <w:t xml:space="preserve"> объектов имущества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C29BC">
        <w:rPr>
          <w:rFonts w:ascii="Arial" w:eastAsia="Times New Roman" w:hAnsi="Arial" w:cs="Arial"/>
          <w:sz w:val="24"/>
          <w:szCs w:val="24"/>
          <w:lang w:eastAsia="ru-RU"/>
        </w:rPr>
        <w:t xml:space="preserve">7.1. Концессионер обязан передать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 xml:space="preserve">, а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обязан принять объект Соглашения в срок не позднее </w:t>
      </w:r>
      <w:r w:rsidRPr="002C29BC">
        <w:rPr>
          <w:rFonts w:ascii="Arial" w:eastAsia="Times New Roman" w:hAnsi="Arial" w:cs="Arial"/>
          <w:color w:val="000000"/>
          <w:sz w:val="24"/>
          <w:szCs w:val="24"/>
          <w:lang w:eastAsia="ru-RU"/>
        </w:rPr>
        <w:t xml:space="preserve">10 (десяти) рабочих дней </w:t>
      </w:r>
      <w:proofErr w:type="gramStart"/>
      <w:r w:rsidRPr="002C29BC">
        <w:rPr>
          <w:rFonts w:ascii="Arial" w:eastAsia="Times New Roman" w:hAnsi="Arial" w:cs="Arial"/>
          <w:color w:val="000000"/>
          <w:sz w:val="24"/>
          <w:szCs w:val="24"/>
          <w:lang w:eastAsia="ru-RU"/>
        </w:rPr>
        <w:t>с даты прекращения</w:t>
      </w:r>
      <w:proofErr w:type="gramEnd"/>
      <w:r w:rsidRPr="002C29BC">
        <w:rPr>
          <w:rFonts w:ascii="Arial" w:eastAsia="Times New Roman" w:hAnsi="Arial" w:cs="Arial"/>
          <w:color w:val="000000"/>
          <w:sz w:val="24"/>
          <w:szCs w:val="24"/>
          <w:lang w:eastAsia="ru-RU"/>
        </w:rPr>
        <w:t xml:space="preserve"> (окончания) настоящего Сог</w:t>
      </w:r>
      <w:r w:rsidR="00664C5F">
        <w:rPr>
          <w:rFonts w:ascii="Arial" w:eastAsia="Times New Roman" w:hAnsi="Arial" w:cs="Arial"/>
          <w:color w:val="000000"/>
          <w:sz w:val="24"/>
          <w:szCs w:val="24"/>
          <w:lang w:eastAsia="ru-RU"/>
        </w:rPr>
        <w:t>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Передаваемый Концессионером объект Соглашения должен находиться в состоянии, пригодным для осуществления деятельности, указанной в пункте 1.1. настоящего Соглашения и не должен быть обременен правами третьих лиц.</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7.2. Передача Концессионером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 xml:space="preserve"> объектов настоящего Соглашения, осуществляется по акту приема-пере</w:t>
      </w:r>
      <w:r w:rsidR="00664C5F">
        <w:rPr>
          <w:rFonts w:ascii="Arial" w:eastAsia="Times New Roman" w:hAnsi="Arial" w:cs="Arial"/>
          <w:sz w:val="24"/>
          <w:szCs w:val="24"/>
          <w:lang w:eastAsia="ru-RU"/>
        </w:rPr>
        <w:t>дачи, подписываемому Сторонами.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7.3.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вправе отказаться от подписания акта приема-передачи до устранения замечаний за счет Концессионера в случае, если: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объекты концессионного соглашения находятся в состоянии хуже, чем на момент заключения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состояние объектов Соглашения не соответствует состоянию после его реконструкции;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Концессионер передает не все объекты</w:t>
      </w:r>
      <w:r w:rsidR="00664C5F">
        <w:rPr>
          <w:rFonts w:ascii="Arial" w:eastAsia="Times New Roman" w:hAnsi="Arial" w:cs="Arial"/>
          <w:sz w:val="24"/>
          <w:szCs w:val="24"/>
          <w:lang w:eastAsia="ru-RU"/>
        </w:rPr>
        <w:t>,</w:t>
      </w:r>
      <w:r w:rsidRPr="002C29BC">
        <w:rPr>
          <w:rFonts w:ascii="Arial" w:eastAsia="Times New Roman" w:hAnsi="Arial" w:cs="Arial"/>
          <w:sz w:val="24"/>
          <w:szCs w:val="24"/>
          <w:lang w:eastAsia="ru-RU"/>
        </w:rPr>
        <w:t xml:space="preserve"> указанные в перечне.</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7.4. Обязанность Концессионера по передаче объекта Соглашения (объектов входящих в состав об</w:t>
      </w:r>
      <w:r w:rsidR="00664C5F">
        <w:rPr>
          <w:rFonts w:ascii="Arial" w:eastAsia="Times New Roman" w:hAnsi="Arial" w:cs="Arial"/>
          <w:sz w:val="24"/>
          <w:szCs w:val="24"/>
          <w:lang w:eastAsia="ru-RU"/>
        </w:rPr>
        <w:t>ъекта Соглашения), указанных в Приложении №</w:t>
      </w:r>
      <w:r w:rsidRPr="002C29BC">
        <w:rPr>
          <w:rFonts w:ascii="Arial" w:eastAsia="Times New Roman" w:hAnsi="Arial" w:cs="Arial"/>
          <w:sz w:val="24"/>
          <w:szCs w:val="24"/>
          <w:lang w:eastAsia="ru-RU"/>
        </w:rPr>
        <w:t>1 к настоящему Соглашению, считается исполненной с момента подписания Сторонами акта приема-передачи.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lastRenderedPageBreak/>
        <w:t>7.5.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7.6. Прекращение прав Концессионера на владение и пользование объектом Соглашения (объектами недвижимого имущества, входящими в состав объекта Соглашения) подлежит государственной регистрации в установленном законодательством РФ порядке. Государственная регистрация прекращения указанных прав осуществляется за счет Концессионера.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w:t>
      </w:r>
      <w:proofErr w:type="gramStart"/>
      <w:r w:rsidRPr="002C29BC">
        <w:rPr>
          <w:rFonts w:ascii="Arial" w:eastAsia="Times New Roman" w:hAnsi="Arial" w:cs="Arial"/>
          <w:sz w:val="24"/>
          <w:szCs w:val="24"/>
          <w:lang w:eastAsia="ru-RU"/>
        </w:rPr>
        <w:t>с даты прекращения</w:t>
      </w:r>
      <w:proofErr w:type="gramEnd"/>
      <w:r w:rsidRPr="002C29BC">
        <w:rPr>
          <w:rFonts w:ascii="Arial" w:eastAsia="Times New Roman" w:hAnsi="Arial" w:cs="Arial"/>
          <w:sz w:val="24"/>
          <w:szCs w:val="24"/>
          <w:lang w:eastAsia="ru-RU"/>
        </w:rPr>
        <w:t xml:space="preserve">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При этом Стороны обязуются осуществить следующие действия: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обратиться в регистрирующий орган с заявлением о прекращении действия настоящего Соглашения.</w:t>
      </w:r>
    </w:p>
    <w:p w:rsidR="007412B2" w:rsidRPr="002C29BC" w:rsidRDefault="007412B2" w:rsidP="00741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7412B2" w:rsidRPr="002C29BC" w:rsidRDefault="007412B2" w:rsidP="00664C5F">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8. Порядок осуществления Концессионером деятельности, предусмотренной Соглашением</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за исключением случаев установленных законодательством Российской Федерации.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8.3. Концессионер обязан осуществлять деятельность, указанную в пункте 1.1. настоящего Соглашения, с момента</w:t>
      </w:r>
      <w:r w:rsidR="00664C5F">
        <w:rPr>
          <w:rFonts w:ascii="Arial" w:eastAsia="Times New Roman" w:hAnsi="Arial" w:cs="Arial"/>
          <w:sz w:val="24"/>
          <w:szCs w:val="24"/>
          <w:lang w:eastAsia="ru-RU"/>
        </w:rPr>
        <w:t xml:space="preserve"> </w:t>
      </w:r>
      <w:proofErr w:type="gramStart"/>
      <w:r w:rsidR="00664C5F">
        <w:rPr>
          <w:rFonts w:ascii="Arial" w:eastAsia="Times New Roman" w:hAnsi="Arial" w:cs="Arial"/>
          <w:sz w:val="24"/>
          <w:szCs w:val="24"/>
          <w:lang w:eastAsia="ru-RU"/>
        </w:rPr>
        <w:t>подписания акта приема–</w:t>
      </w:r>
      <w:r w:rsidRPr="002C29BC">
        <w:rPr>
          <w:rFonts w:ascii="Arial" w:eastAsia="Times New Roman" w:hAnsi="Arial" w:cs="Arial"/>
          <w:sz w:val="24"/>
          <w:szCs w:val="24"/>
          <w:lang w:eastAsia="ru-RU"/>
        </w:rPr>
        <w:t>передачи объекта Соглашения</w:t>
      </w:r>
      <w:proofErr w:type="gramEnd"/>
      <w:r w:rsidRPr="002C29BC">
        <w:rPr>
          <w:rFonts w:ascii="Arial" w:eastAsia="Times New Roman" w:hAnsi="Arial" w:cs="Arial"/>
          <w:sz w:val="24"/>
          <w:szCs w:val="24"/>
          <w:lang w:eastAsia="ru-RU"/>
        </w:rPr>
        <w:t xml:space="preserve"> и иного имущества, и до окончания срока </w:t>
      </w:r>
      <w:r w:rsidR="00664C5F">
        <w:rPr>
          <w:rFonts w:ascii="Arial" w:eastAsia="Times New Roman" w:hAnsi="Arial" w:cs="Arial"/>
          <w:sz w:val="24"/>
          <w:szCs w:val="24"/>
          <w:lang w:eastAsia="ru-RU"/>
        </w:rPr>
        <w:t>действия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8.4.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2C29BC">
        <w:rPr>
          <w:rFonts w:ascii="Arial" w:eastAsia="Times New Roman" w:hAnsi="Arial" w:cs="Arial"/>
          <w:sz w:val="24"/>
          <w:szCs w:val="24"/>
          <w:lang w:eastAsia="ru-RU"/>
        </w:rPr>
        <w:t>за</w:t>
      </w:r>
      <w:proofErr w:type="gramEnd"/>
      <w:r w:rsidRPr="002C29BC">
        <w:rPr>
          <w:rFonts w:ascii="Arial" w:eastAsia="Times New Roman" w:hAnsi="Arial" w:cs="Arial"/>
          <w:sz w:val="24"/>
          <w:szCs w:val="24"/>
          <w:lang w:eastAsia="ru-RU"/>
        </w:rPr>
        <w:t xml:space="preserve"> свои собственные.</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8.5.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8.6. Концессионер обязан при осуществлении деятельности, указанной в пункте 1.1. настоящего Соглашения, осуществлять реализацию производимых слуг при эксплуатации объекта для бесперебойной подачи холодного водоснабжения, по регулируемым ценам (тарифам) и в соответствии с установленными надбавками к ценам (тарифам).</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8.7. </w:t>
      </w:r>
      <w:proofErr w:type="gramStart"/>
      <w:r w:rsidRPr="002C29BC">
        <w:rPr>
          <w:rFonts w:ascii="Arial" w:eastAsia="Times New Roman CYR" w:hAnsi="Arial" w:cs="Arial"/>
          <w:sz w:val="24"/>
          <w:szCs w:val="24"/>
          <w:lang w:eastAsia="ru-RU"/>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8.8. Концессионер обязан заключить с </w:t>
      </w:r>
      <w:proofErr w:type="spellStart"/>
      <w:r w:rsidRPr="002C29BC">
        <w:rPr>
          <w:rFonts w:ascii="Arial" w:eastAsia="Times New Roman" w:hAnsi="Arial" w:cs="Arial"/>
          <w:sz w:val="24"/>
          <w:szCs w:val="24"/>
          <w:lang w:eastAsia="ru-RU"/>
        </w:rPr>
        <w:t>ресурсоснабжающими</w:t>
      </w:r>
      <w:proofErr w:type="spellEnd"/>
      <w:r w:rsidRPr="002C29BC">
        <w:rPr>
          <w:rFonts w:ascii="Arial" w:eastAsia="Times New Roman" w:hAnsi="Arial" w:cs="Arial"/>
          <w:sz w:val="24"/>
          <w:szCs w:val="24"/>
          <w:lang w:eastAsia="ru-RU"/>
        </w:rPr>
        <w:t xml:space="preserve"> организациями договора поставки энергетических ресурсов, потребляемых при </w:t>
      </w:r>
      <w:r w:rsidRPr="002C29BC">
        <w:rPr>
          <w:rFonts w:ascii="Arial" w:eastAsia="Times New Roman" w:hAnsi="Arial" w:cs="Arial"/>
          <w:sz w:val="24"/>
          <w:szCs w:val="24"/>
          <w:lang w:eastAsia="ru-RU"/>
        </w:rPr>
        <w:lastRenderedPageBreak/>
        <w:t>исполнении концессионного соглашения, а также оплачивать указанные энергетические ресурсы в соответствии с условиями таких договоров.</w:t>
      </w:r>
    </w:p>
    <w:p w:rsidR="007412B2" w:rsidRPr="006F3452"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8.9. </w:t>
      </w:r>
      <w:r w:rsidRPr="002C29BC">
        <w:rPr>
          <w:rFonts w:ascii="Arial" w:eastAsia="Times New Roman" w:hAnsi="Arial" w:cs="Arial"/>
          <w:sz w:val="24"/>
          <w:szCs w:val="24"/>
          <w:lang w:eastAsia="ar-SA"/>
        </w:rPr>
        <w:t xml:space="preserve">Концессионер обязан </w:t>
      </w:r>
      <w:proofErr w:type="gramStart"/>
      <w:r w:rsidRPr="002C29BC">
        <w:rPr>
          <w:rFonts w:ascii="Arial" w:eastAsia="Times New Roman" w:hAnsi="Arial" w:cs="Arial"/>
          <w:sz w:val="24"/>
          <w:szCs w:val="24"/>
          <w:lang w:eastAsia="ar-SA"/>
        </w:rPr>
        <w:t>предоставить документы</w:t>
      </w:r>
      <w:proofErr w:type="gramEnd"/>
      <w:r w:rsidRPr="002C29BC">
        <w:rPr>
          <w:rFonts w:ascii="Arial" w:eastAsia="Times New Roman" w:hAnsi="Arial" w:cs="Arial"/>
          <w:sz w:val="24"/>
          <w:szCs w:val="24"/>
          <w:lang w:eastAsia="ar-SA"/>
        </w:rPr>
        <w:t xml:space="preserve">, подтверждающие обеспечение исполнения обязательств по Концессионному </w:t>
      </w:r>
      <w:r w:rsidR="00664C5F">
        <w:rPr>
          <w:rFonts w:ascii="Arial" w:eastAsia="Times New Roman" w:hAnsi="Arial" w:cs="Arial"/>
          <w:sz w:val="24"/>
          <w:szCs w:val="24"/>
          <w:lang w:eastAsia="ar-SA"/>
        </w:rPr>
        <w:t xml:space="preserve">соглашению следующим способом: </w:t>
      </w:r>
      <w:r w:rsidRPr="002C29BC">
        <w:rPr>
          <w:rFonts w:ascii="Arial" w:eastAsia="Times New Roman" w:hAnsi="Arial" w:cs="Arial"/>
          <w:sz w:val="24"/>
          <w:szCs w:val="24"/>
          <w:lang w:eastAsia="ar-SA"/>
        </w:rPr>
        <w:t xml:space="preserve">предоставление безотзывной и непередаваемой банковской гарантии. Размер обеспечения исполнения обязательств – </w:t>
      </w:r>
      <w:r w:rsidRPr="00664C5F">
        <w:rPr>
          <w:rFonts w:ascii="Arial" w:eastAsia="Times New Roman" w:hAnsi="Arial" w:cs="Arial"/>
          <w:sz w:val="24"/>
          <w:szCs w:val="24"/>
          <w:lang w:eastAsia="ar-SA"/>
        </w:rPr>
        <w:t>1</w:t>
      </w:r>
      <w:r w:rsidRPr="002C29BC">
        <w:rPr>
          <w:rFonts w:ascii="Arial" w:eastAsia="Times New Roman" w:hAnsi="Arial" w:cs="Arial"/>
          <w:b/>
          <w:sz w:val="24"/>
          <w:szCs w:val="24"/>
          <w:lang w:eastAsia="ar-SA"/>
        </w:rPr>
        <w:t>%</w:t>
      </w:r>
      <w:r w:rsidRPr="002C29BC">
        <w:rPr>
          <w:rFonts w:ascii="Arial" w:eastAsia="Times New Roman" w:hAnsi="Arial" w:cs="Arial"/>
          <w:sz w:val="24"/>
          <w:szCs w:val="24"/>
          <w:lang w:eastAsia="ar-SA"/>
        </w:rPr>
        <w:t xml:space="preserve"> от объема инвестиций в реконструкцию 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Pr="002C29BC">
        <w:rPr>
          <w:rFonts w:ascii="Arial" w:eastAsia="Times New Roman" w:hAnsi="Arial" w:cs="Arial"/>
          <w:sz w:val="24"/>
          <w:szCs w:val="24"/>
          <w:lang w:eastAsia="ar-SA"/>
        </w:rPr>
        <w:t>ств пр</w:t>
      </w:r>
      <w:proofErr w:type="gramEnd"/>
      <w:r w:rsidRPr="002C29BC">
        <w:rPr>
          <w:rFonts w:ascii="Arial" w:eastAsia="Times New Roman" w:hAnsi="Arial" w:cs="Arial"/>
          <w:sz w:val="24"/>
          <w:szCs w:val="24"/>
          <w:lang w:eastAsia="ar-SA"/>
        </w:rPr>
        <w:t>едоставляется на срок действия Концессионного соглашения.</w:t>
      </w:r>
    </w:p>
    <w:p w:rsidR="007412B2" w:rsidRPr="002C29BC" w:rsidRDefault="007412B2" w:rsidP="00741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7412B2" w:rsidRPr="002C29BC" w:rsidRDefault="007412B2" w:rsidP="006F3452">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9.Сроки по настоящему Соглашению.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9.1. Настоящее Соглашение вступает в силу с момента подписания и действует в течение 5 (пяти) лет. </w:t>
      </w:r>
    </w:p>
    <w:p w:rsidR="007412B2" w:rsidRPr="002C29BC" w:rsidRDefault="007412B2" w:rsidP="007412B2">
      <w:pPr>
        <w:widowControl w:val="0"/>
        <w:suppressAutoHyphens/>
        <w:autoSpaceDE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9.2. Срок – с момента подписания ак</w:t>
      </w:r>
      <w:r w:rsidR="00FA0FCA" w:rsidRPr="002C29BC">
        <w:rPr>
          <w:rFonts w:ascii="Arial" w:eastAsia="Times New Roman" w:hAnsi="Arial" w:cs="Arial"/>
          <w:sz w:val="24"/>
          <w:szCs w:val="24"/>
          <w:lang w:eastAsia="ru-RU"/>
        </w:rPr>
        <w:t>та приема-передачи – в течение 1</w:t>
      </w:r>
      <w:r w:rsidRPr="002C29BC">
        <w:rPr>
          <w:rFonts w:ascii="Arial" w:eastAsia="Times New Roman" w:hAnsi="Arial" w:cs="Arial"/>
          <w:sz w:val="24"/>
          <w:szCs w:val="24"/>
          <w:lang w:eastAsia="ru-RU"/>
        </w:rPr>
        <w:t xml:space="preserve"> (</w:t>
      </w:r>
      <w:r w:rsidR="00FA0FCA" w:rsidRPr="002C29BC">
        <w:rPr>
          <w:rFonts w:ascii="Arial" w:eastAsia="Times New Roman" w:hAnsi="Arial" w:cs="Arial"/>
          <w:sz w:val="24"/>
          <w:szCs w:val="24"/>
          <w:lang w:eastAsia="ru-RU"/>
        </w:rPr>
        <w:t>одного) года</w:t>
      </w:r>
      <w:r w:rsidRPr="002C29BC">
        <w:rPr>
          <w:rFonts w:ascii="Arial" w:eastAsia="Times New Roman" w:hAnsi="Arial" w:cs="Arial"/>
          <w:sz w:val="24"/>
          <w:szCs w:val="24"/>
          <w:lang w:eastAsia="ru-RU"/>
        </w:rPr>
        <w:t>.</w:t>
      </w:r>
    </w:p>
    <w:p w:rsidR="007412B2" w:rsidRPr="002C29BC" w:rsidRDefault="007412B2" w:rsidP="007412B2">
      <w:pPr>
        <w:widowControl w:val="0"/>
        <w:suppressAutoHyphens/>
        <w:autoSpaceDE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9.3. Срок выполнения </w:t>
      </w:r>
      <w:r w:rsidR="004F4E4A" w:rsidRPr="002C29BC">
        <w:rPr>
          <w:rFonts w:ascii="Arial" w:eastAsia="Times New Roman" w:hAnsi="Arial" w:cs="Arial"/>
          <w:sz w:val="24"/>
          <w:szCs w:val="24"/>
          <w:lang w:eastAsia="ru-RU"/>
        </w:rPr>
        <w:t xml:space="preserve">мероприятий, предусмотренных настоящим соглашением </w:t>
      </w:r>
      <w:r w:rsidRPr="002C29BC">
        <w:rPr>
          <w:rFonts w:ascii="Arial" w:eastAsia="Times New Roman" w:hAnsi="Arial" w:cs="Arial"/>
          <w:sz w:val="24"/>
          <w:szCs w:val="24"/>
          <w:lang w:eastAsia="ru-RU"/>
        </w:rPr>
        <w:t xml:space="preserve"> – в течение всего срока действия Концессионного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9.4. Срок использования (эксплуатации) Концессионером объектов Соглашения – с момента передачи объекта Соглашения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Концессионеру по акту приема-передачи по окончани</w:t>
      </w:r>
      <w:proofErr w:type="gramStart"/>
      <w:r w:rsidRPr="002C29BC">
        <w:rPr>
          <w:rFonts w:ascii="Arial" w:eastAsia="Times New Roman" w:hAnsi="Arial" w:cs="Arial"/>
          <w:sz w:val="24"/>
          <w:szCs w:val="24"/>
          <w:lang w:eastAsia="ru-RU"/>
        </w:rPr>
        <w:t>е</w:t>
      </w:r>
      <w:proofErr w:type="gramEnd"/>
      <w:r w:rsidRPr="002C29BC">
        <w:rPr>
          <w:rFonts w:ascii="Arial" w:eastAsia="Times New Roman" w:hAnsi="Arial" w:cs="Arial"/>
          <w:sz w:val="24"/>
          <w:szCs w:val="24"/>
          <w:lang w:eastAsia="ru-RU"/>
        </w:rPr>
        <w:t xml:space="preserve"> срока действия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9.5. Срок передачи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Концессионеру объектов Соглашения  - в течение 10 (десяти) дней с момента заключения концессионного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9.6. Срок передачи Концессионером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 xml:space="preserve"> объектов Соглашения – в течение 30 (тридцати) рабочих дней с момента окончания срока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ar-SA"/>
        </w:rPr>
      </w:pPr>
      <w:r w:rsidRPr="002C29BC">
        <w:rPr>
          <w:rFonts w:ascii="Arial" w:eastAsia="Times New Roman" w:hAnsi="Arial" w:cs="Arial"/>
          <w:sz w:val="24"/>
          <w:szCs w:val="24"/>
          <w:lang w:eastAsia="ru-RU"/>
        </w:rPr>
        <w:t xml:space="preserve">9.7. Срок осуществления Концессионером деятельности, указанной в пункте 1.1. настоящего Соглашения, - с момента передачи объекта Соглашения </w:t>
      </w:r>
      <w:proofErr w:type="spellStart"/>
      <w:r w:rsidRPr="002C29BC">
        <w:rPr>
          <w:rFonts w:ascii="Arial" w:eastAsia="Times New Roman" w:hAnsi="Arial" w:cs="Arial"/>
          <w:sz w:val="24"/>
          <w:szCs w:val="24"/>
          <w:lang w:eastAsia="ru-RU"/>
        </w:rPr>
        <w:t>Концендентом</w:t>
      </w:r>
      <w:proofErr w:type="spellEnd"/>
      <w:r w:rsidRPr="002C29BC">
        <w:rPr>
          <w:rFonts w:ascii="Arial" w:eastAsia="Times New Roman" w:hAnsi="Arial" w:cs="Arial"/>
          <w:sz w:val="24"/>
          <w:szCs w:val="24"/>
          <w:lang w:eastAsia="ru-RU"/>
        </w:rPr>
        <w:t xml:space="preserve"> Концессионеру по акту приема-передачи по окончанию срока действия настоящего</w:t>
      </w:r>
      <w:r w:rsidRPr="002C29BC">
        <w:rPr>
          <w:rFonts w:ascii="Arial" w:eastAsia="Times New Roman" w:hAnsi="Arial" w:cs="Arial"/>
          <w:sz w:val="24"/>
          <w:szCs w:val="24"/>
          <w:lang w:eastAsia="ar-SA"/>
        </w:rPr>
        <w:t xml:space="preserve"> Соглашения.</w:t>
      </w:r>
    </w:p>
    <w:p w:rsidR="007412B2" w:rsidRPr="002C29BC" w:rsidRDefault="007412B2" w:rsidP="007412B2">
      <w:pPr>
        <w:autoSpaceDE w:val="0"/>
        <w:autoSpaceDN w:val="0"/>
        <w:adjustRightInd w:val="0"/>
        <w:spacing w:after="0" w:line="240" w:lineRule="auto"/>
        <w:jc w:val="center"/>
        <w:rPr>
          <w:rFonts w:ascii="Arial" w:eastAsia="Times New Roman" w:hAnsi="Arial" w:cs="Arial"/>
          <w:b/>
          <w:sz w:val="24"/>
          <w:szCs w:val="24"/>
          <w:lang w:eastAsia="ru-RU"/>
        </w:rPr>
      </w:pPr>
    </w:p>
    <w:p w:rsidR="007412B2" w:rsidRPr="002C29BC" w:rsidRDefault="007412B2" w:rsidP="006F3452">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 xml:space="preserve">10. Порядок осуществления </w:t>
      </w:r>
      <w:proofErr w:type="spellStart"/>
      <w:r w:rsidRPr="002C29BC">
        <w:rPr>
          <w:rFonts w:ascii="Arial" w:eastAsia="Arial Unicode MS" w:hAnsi="Arial" w:cs="Arial"/>
          <w:b/>
          <w:bCs/>
          <w:kern w:val="1"/>
          <w:sz w:val="24"/>
          <w:szCs w:val="24"/>
        </w:rPr>
        <w:t>Концедентом</w:t>
      </w:r>
      <w:proofErr w:type="spellEnd"/>
      <w:r w:rsidRPr="002C29BC">
        <w:rPr>
          <w:rFonts w:ascii="Arial" w:eastAsia="Arial Unicode MS" w:hAnsi="Arial" w:cs="Arial"/>
          <w:b/>
          <w:bCs/>
          <w:kern w:val="1"/>
          <w:sz w:val="24"/>
          <w:szCs w:val="24"/>
        </w:rPr>
        <w:t xml:space="preserve"> </w:t>
      </w:r>
      <w:proofErr w:type="gramStart"/>
      <w:r w:rsidRPr="002C29BC">
        <w:rPr>
          <w:rFonts w:ascii="Arial" w:eastAsia="Arial Unicode MS" w:hAnsi="Arial" w:cs="Arial"/>
          <w:b/>
          <w:bCs/>
          <w:kern w:val="1"/>
          <w:sz w:val="24"/>
          <w:szCs w:val="24"/>
        </w:rPr>
        <w:t>контроля за</w:t>
      </w:r>
      <w:proofErr w:type="gramEnd"/>
      <w:r w:rsidRPr="002C29BC">
        <w:rPr>
          <w:rFonts w:ascii="Arial" w:eastAsia="Arial Unicode MS" w:hAnsi="Arial" w:cs="Arial"/>
          <w:b/>
          <w:bCs/>
          <w:kern w:val="1"/>
          <w:sz w:val="24"/>
          <w:szCs w:val="24"/>
        </w:rPr>
        <w:t xml:space="preserve"> соблюдением Концессионером условий настоящего Соглашения.</w:t>
      </w:r>
    </w:p>
    <w:p w:rsidR="007412B2" w:rsidRPr="002C29BC" w:rsidRDefault="007412B2" w:rsidP="007412B2">
      <w:pPr>
        <w:widowControl w:val="0"/>
        <w:suppressAutoHyphens/>
        <w:autoSpaceDE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10.1. Права и обязанности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осуществляются уполномоченными им органами и юридическими лицами в соответствии с действующим законодательством Российской Федерации, Иркутской области, нормативными правовыми актами органов местного самоуправления.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7412B2" w:rsidRPr="002C29BC" w:rsidRDefault="007412B2" w:rsidP="007412B2">
      <w:pPr>
        <w:widowControl w:val="0"/>
        <w:suppressAutoHyphens/>
        <w:autoSpaceDE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10.2.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осуществляет </w:t>
      </w:r>
      <w:proofErr w:type="gramStart"/>
      <w:r w:rsidRPr="002C29BC">
        <w:rPr>
          <w:rFonts w:ascii="Arial" w:eastAsia="Times New Roman" w:hAnsi="Arial" w:cs="Arial"/>
          <w:sz w:val="24"/>
          <w:szCs w:val="24"/>
          <w:lang w:eastAsia="ru-RU"/>
        </w:rPr>
        <w:t>контроль за</w:t>
      </w:r>
      <w:proofErr w:type="gramEnd"/>
      <w:r w:rsidRPr="002C29BC">
        <w:rPr>
          <w:rFonts w:ascii="Arial" w:eastAsia="Times New Roman" w:hAnsi="Arial" w:cs="Arial"/>
          <w:sz w:val="24"/>
          <w:szCs w:val="24"/>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9 настоящего Соглашения.</w:t>
      </w:r>
    </w:p>
    <w:p w:rsidR="007412B2" w:rsidRPr="002C29BC" w:rsidRDefault="007412B2" w:rsidP="007412B2">
      <w:pPr>
        <w:widowControl w:val="0"/>
        <w:suppressAutoHyphens/>
        <w:autoSpaceDE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10.3. Концессионер обязан обеспечить представителям уполномоченных </w:t>
      </w:r>
      <w:proofErr w:type="spellStart"/>
      <w:r w:rsidRPr="002C29BC">
        <w:rPr>
          <w:rFonts w:ascii="Arial" w:eastAsia="Times New Roman" w:hAnsi="Arial" w:cs="Arial"/>
          <w:sz w:val="24"/>
          <w:szCs w:val="24"/>
          <w:lang w:eastAsia="ru-RU"/>
        </w:rPr>
        <w:t>Концеденто</w:t>
      </w:r>
      <w:r w:rsidR="006F3452">
        <w:rPr>
          <w:rFonts w:ascii="Arial" w:eastAsia="Times New Roman" w:hAnsi="Arial" w:cs="Arial"/>
          <w:sz w:val="24"/>
          <w:szCs w:val="24"/>
          <w:lang w:eastAsia="ru-RU"/>
        </w:rPr>
        <w:t>м</w:t>
      </w:r>
      <w:proofErr w:type="spellEnd"/>
      <w:r w:rsidR="006F3452">
        <w:rPr>
          <w:rFonts w:ascii="Arial" w:eastAsia="Times New Roman" w:hAnsi="Arial" w:cs="Arial"/>
          <w:sz w:val="24"/>
          <w:szCs w:val="24"/>
          <w:lang w:eastAsia="ru-RU"/>
        </w:rPr>
        <w:t xml:space="preserve"> органов или юридических лиц, </w:t>
      </w:r>
      <w:r w:rsidRPr="002C29BC">
        <w:rPr>
          <w:rFonts w:ascii="Arial" w:eastAsia="Times New Roman" w:hAnsi="Arial" w:cs="Arial"/>
          <w:sz w:val="24"/>
          <w:szCs w:val="24"/>
          <w:lang w:eastAsia="ru-RU"/>
        </w:rPr>
        <w:t xml:space="preserve">осуществляющим </w:t>
      </w:r>
      <w:proofErr w:type="gramStart"/>
      <w:r w:rsidRPr="002C29BC">
        <w:rPr>
          <w:rFonts w:ascii="Arial" w:eastAsia="Times New Roman" w:hAnsi="Arial" w:cs="Arial"/>
          <w:sz w:val="24"/>
          <w:szCs w:val="24"/>
          <w:lang w:eastAsia="ru-RU"/>
        </w:rPr>
        <w:t>контроль за</w:t>
      </w:r>
      <w:proofErr w:type="gramEnd"/>
      <w:r w:rsidRPr="002C29BC">
        <w:rPr>
          <w:rFonts w:ascii="Arial" w:eastAsia="Times New Roman" w:hAnsi="Arial" w:cs="Arial"/>
          <w:sz w:val="24"/>
          <w:szCs w:val="24"/>
          <w:lang w:eastAsia="ru-RU"/>
        </w:rPr>
        <w:t xml:space="preserve"> </w:t>
      </w:r>
      <w:r w:rsidRPr="002C29BC">
        <w:rPr>
          <w:rFonts w:ascii="Arial" w:eastAsia="Times New Roman" w:hAnsi="Arial" w:cs="Arial"/>
          <w:sz w:val="24"/>
          <w:szCs w:val="24"/>
          <w:lang w:eastAsia="ru-RU"/>
        </w:rPr>
        <w:lastRenderedPageBreak/>
        <w:t>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7412B2" w:rsidRPr="002C29BC" w:rsidRDefault="007412B2" w:rsidP="007412B2">
      <w:pPr>
        <w:widowControl w:val="0"/>
        <w:suppressAutoHyphens/>
        <w:autoSpaceDE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10.4.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w:t>
      </w:r>
      <w:r w:rsidR="006F3452">
        <w:rPr>
          <w:rFonts w:ascii="Arial" w:eastAsia="Times New Roman" w:hAnsi="Arial" w:cs="Arial"/>
          <w:sz w:val="24"/>
          <w:szCs w:val="24"/>
          <w:lang w:eastAsia="ru-RU"/>
        </w:rPr>
        <w:t>отренных настоящим Соглашением.</w:t>
      </w:r>
    </w:p>
    <w:p w:rsidR="007412B2" w:rsidRPr="002C29BC" w:rsidRDefault="007412B2" w:rsidP="007412B2">
      <w:pPr>
        <w:widowControl w:val="0"/>
        <w:suppressAutoHyphens/>
        <w:autoSpaceDE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10.5.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не вправе вмешиваться в осуществление хозяйственной деятельности Концессионера.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10.6. Представители уполномоченных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10.7. При обнаружении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w:t>
      </w:r>
      <w:proofErr w:type="gramStart"/>
      <w:r w:rsidRPr="002C29BC">
        <w:rPr>
          <w:rFonts w:ascii="Arial" w:eastAsia="Times New Roman" w:hAnsi="Arial" w:cs="Arial"/>
          <w:sz w:val="24"/>
          <w:szCs w:val="24"/>
          <w:lang w:eastAsia="ru-RU"/>
        </w:rPr>
        <w:t>обязан</w:t>
      </w:r>
      <w:proofErr w:type="gramEnd"/>
      <w:r w:rsidRPr="002C29BC">
        <w:rPr>
          <w:rFonts w:ascii="Arial" w:eastAsia="Times New Roman" w:hAnsi="Arial" w:cs="Arial"/>
          <w:sz w:val="24"/>
          <w:szCs w:val="24"/>
          <w:lang w:eastAsia="ru-RU"/>
        </w:rPr>
        <w:t xml:space="preserve"> сообщить об этом Концессионеру в письменном виде с требованием устранить выявленные нарушения.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10.8.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p>
    <w:p w:rsidR="007412B2" w:rsidRPr="002C29BC" w:rsidRDefault="007412B2" w:rsidP="006F3452">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11. Ответственность Сторон.</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11.1. За неисполнение или ненадлежащее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11.2. Концессионер несет ответственность перед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11.3. В случае нарушения треб</w:t>
      </w:r>
      <w:r w:rsidR="006F3452">
        <w:rPr>
          <w:rFonts w:ascii="Arial" w:eastAsia="Times New Roman" w:hAnsi="Arial" w:cs="Arial"/>
          <w:sz w:val="24"/>
          <w:szCs w:val="24"/>
          <w:lang w:eastAsia="ru-RU"/>
        </w:rPr>
        <w:t>ований, указанных в пункте 1.1.</w:t>
      </w:r>
      <w:r w:rsidRPr="002C29BC">
        <w:rPr>
          <w:rFonts w:ascii="Arial" w:eastAsia="Times New Roman" w:hAnsi="Arial" w:cs="Arial"/>
          <w:sz w:val="24"/>
          <w:szCs w:val="24"/>
          <w:lang w:eastAsia="ru-RU"/>
        </w:rPr>
        <w:t xml:space="preserve"> настоящего Соглашения,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w:t>
      </w:r>
      <w:proofErr w:type="gramStart"/>
      <w:r w:rsidRPr="002C29BC">
        <w:rPr>
          <w:rFonts w:ascii="Arial" w:eastAsia="Times New Roman" w:hAnsi="Arial" w:cs="Arial"/>
          <w:sz w:val="24"/>
          <w:szCs w:val="24"/>
          <w:lang w:eastAsia="ru-RU"/>
        </w:rPr>
        <w:t>обязан</w:t>
      </w:r>
      <w:proofErr w:type="gramEnd"/>
      <w:r w:rsidRPr="002C29BC">
        <w:rPr>
          <w:rFonts w:ascii="Arial" w:eastAsia="Times New Roman" w:hAnsi="Arial" w:cs="Arial"/>
          <w:sz w:val="24"/>
          <w:szCs w:val="24"/>
          <w:lang w:eastAsia="ru-RU"/>
        </w:rPr>
        <w:t xml:space="preserve">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11.4.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вправе потребовать от Концессионера возмещения причиненных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 xml:space="preserve"> убытков, вызванных нарушением Концессионером требований, указанных в пункте 11.2. настоящего Соглашения, если эти нарушения не были устранены Концессионером в срок, определенный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в требовании об устранении нарушений, предусмотренном пунктом 11.3. настоящего Соглашения, или являются существенными.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11.5. Концессионер несет перед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ответственность за качество работ по реконструкции объекта Соглашения в течение 12 (двенадцати) месяцев со дня передачи объекта Соглашения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11.6.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имеет право на возмещение убытков, возникших в результате неисполнения (в том числе уклонения Концессионера от подписания акта при</w:t>
      </w:r>
      <w:r w:rsidR="004D698C" w:rsidRPr="002C29BC">
        <w:rPr>
          <w:rFonts w:ascii="Arial" w:eastAsia="Times New Roman" w:hAnsi="Arial" w:cs="Arial"/>
          <w:sz w:val="24"/>
          <w:szCs w:val="24"/>
          <w:lang w:eastAsia="ru-RU"/>
        </w:rPr>
        <w:t>е</w:t>
      </w:r>
      <w:r w:rsidRPr="002C29BC">
        <w:rPr>
          <w:rFonts w:ascii="Arial" w:eastAsia="Times New Roman" w:hAnsi="Arial" w:cs="Arial"/>
          <w:sz w:val="24"/>
          <w:szCs w:val="24"/>
          <w:lang w:eastAsia="ru-RU"/>
        </w:rPr>
        <w:t xml:space="preserve">ма-передачи) или ненадлежащего исполнения Концессионером </w:t>
      </w:r>
      <w:r w:rsidRPr="002C29BC">
        <w:rPr>
          <w:rFonts w:ascii="Arial" w:eastAsia="Times New Roman" w:hAnsi="Arial" w:cs="Arial"/>
          <w:sz w:val="24"/>
          <w:szCs w:val="24"/>
          <w:lang w:eastAsia="ru-RU"/>
        </w:rPr>
        <w:lastRenderedPageBreak/>
        <w:t>обязательств по настоящему С</w:t>
      </w:r>
      <w:r w:rsidR="006F3452">
        <w:rPr>
          <w:rFonts w:ascii="Arial" w:eastAsia="Times New Roman" w:hAnsi="Arial" w:cs="Arial"/>
          <w:sz w:val="24"/>
          <w:szCs w:val="24"/>
          <w:lang w:eastAsia="ru-RU"/>
        </w:rPr>
        <w:t xml:space="preserve">оглашению, указанных в пунктах 7.1., 7.5. </w:t>
      </w:r>
      <w:r w:rsidRPr="002C29BC">
        <w:rPr>
          <w:rFonts w:ascii="Arial" w:eastAsia="Times New Roman" w:hAnsi="Arial" w:cs="Arial"/>
          <w:sz w:val="24"/>
          <w:szCs w:val="24"/>
          <w:lang w:eastAsia="ru-RU"/>
        </w:rPr>
        <w:t>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11.7. Концессионер имеет право на возмещение убытков, возникших в результате неисполнения или ненадлежащего исполнения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обязательств по настоящему Соглашению, указанных</w:t>
      </w:r>
      <w:r w:rsidR="006F3452">
        <w:rPr>
          <w:rFonts w:ascii="Arial" w:eastAsia="Times New Roman" w:hAnsi="Arial" w:cs="Arial"/>
          <w:sz w:val="24"/>
          <w:szCs w:val="24"/>
          <w:lang w:eastAsia="ru-RU"/>
        </w:rPr>
        <w:t xml:space="preserve"> в пунктах 7.1., 7.5. </w:t>
      </w:r>
      <w:r w:rsidRPr="002C29BC">
        <w:rPr>
          <w:rFonts w:ascii="Arial" w:eastAsia="Times New Roman" w:hAnsi="Arial" w:cs="Arial"/>
          <w:sz w:val="24"/>
          <w:szCs w:val="24"/>
          <w:lang w:eastAsia="ru-RU"/>
        </w:rPr>
        <w:t>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11.8. </w:t>
      </w:r>
      <w:proofErr w:type="gramStart"/>
      <w:r w:rsidRPr="002C29BC">
        <w:rPr>
          <w:rFonts w:ascii="Arial" w:eastAsia="Times New Roman" w:hAnsi="Arial" w:cs="Arial"/>
          <w:sz w:val="24"/>
          <w:szCs w:val="24"/>
          <w:lang w:eastAsia="ru-RU"/>
        </w:rPr>
        <w:t xml:space="preserve">Концессионер обязан уплатить </w:t>
      </w:r>
      <w:proofErr w:type="spellStart"/>
      <w:r w:rsidRPr="002C29BC">
        <w:rPr>
          <w:rFonts w:ascii="Arial" w:eastAsia="Times New Roman" w:hAnsi="Arial" w:cs="Arial"/>
          <w:sz w:val="24"/>
          <w:szCs w:val="24"/>
          <w:lang w:eastAsia="ru-RU"/>
        </w:rPr>
        <w:t>Концеденту</w:t>
      </w:r>
      <w:proofErr w:type="spellEnd"/>
      <w:r w:rsidRPr="002C29BC">
        <w:rPr>
          <w:rFonts w:ascii="Arial" w:eastAsia="Times New Roman" w:hAnsi="Arial" w:cs="Arial"/>
          <w:sz w:val="24"/>
          <w:szCs w:val="24"/>
          <w:lang w:eastAsia="ru-RU"/>
        </w:rPr>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w:t>
      </w:r>
      <w:r w:rsidR="006F3452">
        <w:rPr>
          <w:rFonts w:ascii="Arial" w:eastAsia="Times New Roman" w:hAnsi="Arial" w:cs="Arial"/>
          <w:sz w:val="24"/>
          <w:szCs w:val="24"/>
          <w:lang w:eastAsia="ru-RU"/>
        </w:rPr>
        <w:t>т суммы инвестиций указанных в П</w:t>
      </w:r>
      <w:r w:rsidRPr="002C29BC">
        <w:rPr>
          <w:rFonts w:ascii="Arial" w:eastAsia="Times New Roman" w:hAnsi="Arial" w:cs="Arial"/>
          <w:sz w:val="24"/>
          <w:szCs w:val="24"/>
          <w:lang w:eastAsia="ru-RU"/>
        </w:rPr>
        <w:t>рило</w:t>
      </w:r>
      <w:r w:rsidR="006F3452">
        <w:rPr>
          <w:rFonts w:ascii="Arial" w:eastAsia="Times New Roman" w:hAnsi="Arial" w:cs="Arial"/>
          <w:sz w:val="24"/>
          <w:szCs w:val="24"/>
          <w:lang w:eastAsia="ru-RU"/>
        </w:rPr>
        <w:t>жении №</w:t>
      </w:r>
      <w:r w:rsidRPr="002C29BC">
        <w:rPr>
          <w:rFonts w:ascii="Arial" w:eastAsia="Times New Roman" w:hAnsi="Arial" w:cs="Arial"/>
          <w:sz w:val="24"/>
          <w:szCs w:val="24"/>
          <w:lang w:eastAsia="ru-RU"/>
        </w:rPr>
        <w:t>3 к настоящему соглашению за</w:t>
      </w:r>
      <w:proofErr w:type="gramEnd"/>
      <w:r w:rsidRPr="002C29BC">
        <w:rPr>
          <w:rFonts w:ascii="Arial" w:eastAsia="Times New Roman" w:hAnsi="Arial" w:cs="Arial"/>
          <w:sz w:val="24"/>
          <w:szCs w:val="24"/>
          <w:lang w:eastAsia="ru-RU"/>
        </w:rPr>
        <w:t xml:space="preserve"> соответствующий период.</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11.9. </w:t>
      </w:r>
      <w:proofErr w:type="spellStart"/>
      <w:proofErr w:type="gram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xml:space="preserve"> обязан уплатить Концессионеру неустойку в случае в неисполнения или ненадлежащего исполнения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обязательств, установленных пунктами 1.1., 4.1.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w:t>
      </w:r>
      <w:r w:rsidR="006F3452">
        <w:rPr>
          <w:rFonts w:ascii="Arial" w:eastAsia="Times New Roman" w:hAnsi="Arial" w:cs="Arial"/>
          <w:sz w:val="24"/>
          <w:szCs w:val="24"/>
          <w:lang w:eastAsia="ru-RU"/>
        </w:rPr>
        <w:t>т суммы инвестиций указанных в П</w:t>
      </w:r>
      <w:r w:rsidRPr="002C29BC">
        <w:rPr>
          <w:rFonts w:ascii="Arial" w:eastAsia="Times New Roman" w:hAnsi="Arial" w:cs="Arial"/>
          <w:sz w:val="24"/>
          <w:szCs w:val="24"/>
          <w:lang w:eastAsia="ru-RU"/>
        </w:rPr>
        <w:t>риложении</w:t>
      </w:r>
      <w:r w:rsidR="006F3452">
        <w:rPr>
          <w:rFonts w:ascii="Arial" w:eastAsia="Times New Roman" w:hAnsi="Arial" w:cs="Arial"/>
          <w:sz w:val="24"/>
          <w:szCs w:val="24"/>
          <w:lang w:eastAsia="ru-RU"/>
        </w:rPr>
        <w:t xml:space="preserve"> №</w:t>
      </w:r>
      <w:r w:rsidRPr="002C29BC">
        <w:rPr>
          <w:rFonts w:ascii="Arial" w:eastAsia="Times New Roman" w:hAnsi="Arial" w:cs="Arial"/>
          <w:sz w:val="24"/>
          <w:szCs w:val="24"/>
          <w:lang w:eastAsia="ru-RU"/>
        </w:rPr>
        <w:t>3 к настоящему соглашению за соответствующий период.</w:t>
      </w:r>
      <w:proofErr w:type="gramEnd"/>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11.10.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11.11. </w:t>
      </w:r>
      <w:proofErr w:type="gramStart"/>
      <w:r w:rsidRPr="002C29BC">
        <w:rPr>
          <w:rFonts w:ascii="Arial" w:eastAsia="Times New Roman" w:hAnsi="Arial" w:cs="Arial"/>
          <w:sz w:val="24"/>
          <w:szCs w:val="24"/>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p>
    <w:p w:rsidR="007412B2" w:rsidRPr="002C29BC" w:rsidRDefault="007412B2" w:rsidP="006F3452">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12. Порядок взаимодействия Сторон при наступлении обстоятельств непреодолимой силы</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12.1.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12.2. Сторона, нарушившая условия настоящего Соглашения в результате наступления обстоятельств непреодолимой силы, обязана: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а) в письменной форме уведомить другую Сторону о наступлении указанных обстоятельств не позднее 3 календарных дней с да</w:t>
      </w:r>
      <w:r w:rsidR="006F3452">
        <w:rPr>
          <w:rFonts w:ascii="Arial" w:eastAsia="Times New Roman" w:hAnsi="Arial" w:cs="Arial"/>
          <w:sz w:val="24"/>
          <w:szCs w:val="24"/>
          <w:lang w:eastAsia="ru-RU"/>
        </w:rPr>
        <w:t>ты их наступления и представить</w:t>
      </w:r>
      <w:r w:rsidRPr="002C29BC">
        <w:rPr>
          <w:rFonts w:ascii="Arial" w:eastAsia="Times New Roman" w:hAnsi="Arial" w:cs="Arial"/>
          <w:sz w:val="24"/>
          <w:szCs w:val="24"/>
          <w:lang w:eastAsia="ru-RU"/>
        </w:rPr>
        <w:t xml:space="preserve"> необходимые документальные подтверждения;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б) в письменной форме уведомить другую Сторону о возобновлении исполнения своих обязательств по настоящему Соглашению.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12.3. </w:t>
      </w:r>
      <w:proofErr w:type="gramStart"/>
      <w:r w:rsidRPr="002C29BC">
        <w:rPr>
          <w:rFonts w:ascii="Arial" w:eastAsia="Times New Roman" w:hAnsi="Arial" w:cs="Arial"/>
          <w:sz w:val="24"/>
          <w:szCs w:val="24"/>
          <w:lang w:eastAsia="ru-RU"/>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w:t>
      </w:r>
      <w:r w:rsidRPr="002C29BC">
        <w:rPr>
          <w:rFonts w:ascii="Arial" w:eastAsia="Times New Roman" w:hAnsi="Arial" w:cs="Arial"/>
          <w:sz w:val="24"/>
          <w:szCs w:val="24"/>
          <w:lang w:eastAsia="ru-RU"/>
        </w:rPr>
        <w:lastRenderedPageBreak/>
        <w:t>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p>
    <w:p w:rsidR="007412B2" w:rsidRPr="002C29BC" w:rsidRDefault="007412B2" w:rsidP="006F3452">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13. Изменение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а также в иных случаях, предусмотренных Федеральным </w:t>
      </w:r>
      <w:hyperlink r:id="rId11" w:history="1">
        <w:r w:rsidRPr="002C29BC">
          <w:rPr>
            <w:rFonts w:ascii="Arial" w:eastAsia="Times New Roman" w:hAnsi="Arial" w:cs="Arial"/>
            <w:sz w:val="24"/>
            <w:szCs w:val="24"/>
            <w:lang w:eastAsia="ru-RU"/>
          </w:rPr>
          <w:t>законом</w:t>
        </w:r>
      </w:hyperlink>
      <w:r w:rsidRPr="002C29BC">
        <w:rPr>
          <w:rFonts w:ascii="Arial" w:eastAsia="Times New Roman" w:hAnsi="Arial" w:cs="Arial"/>
          <w:sz w:val="24"/>
          <w:szCs w:val="24"/>
          <w:lang w:eastAsia="ru-RU"/>
        </w:rPr>
        <w:t xml:space="preserve"> «О концессионных соглашениях».</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Изменение настоящего Соглашения осуществляется в письменной форме.</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13.2.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2" w:history="1">
        <w:r w:rsidRPr="002C29BC">
          <w:rPr>
            <w:rFonts w:ascii="Arial" w:eastAsia="Times New Roman" w:hAnsi="Arial" w:cs="Arial"/>
            <w:sz w:val="24"/>
            <w:szCs w:val="24"/>
            <w:lang w:eastAsia="ru-RU"/>
          </w:rPr>
          <w:t>законом</w:t>
        </w:r>
      </w:hyperlink>
      <w:r w:rsidR="006F3452">
        <w:rPr>
          <w:rFonts w:ascii="Arial" w:eastAsia="Times New Roman" w:hAnsi="Arial" w:cs="Arial"/>
          <w:sz w:val="24"/>
          <w:szCs w:val="24"/>
          <w:lang w:eastAsia="ru-RU"/>
        </w:rPr>
        <w:t xml:space="preserve"> «</w:t>
      </w:r>
      <w:r w:rsidRPr="002C29BC">
        <w:rPr>
          <w:rFonts w:ascii="Arial" w:eastAsia="Times New Roman" w:hAnsi="Arial" w:cs="Arial"/>
          <w:sz w:val="24"/>
          <w:szCs w:val="24"/>
          <w:lang w:eastAsia="ru-RU"/>
        </w:rPr>
        <w:t>О концессионных соглашениях</w:t>
      </w:r>
      <w:r w:rsidR="006F3452">
        <w:rPr>
          <w:rFonts w:ascii="Arial" w:eastAsia="Times New Roman" w:hAnsi="Arial" w:cs="Arial"/>
          <w:sz w:val="24"/>
          <w:szCs w:val="24"/>
          <w:lang w:eastAsia="ru-RU"/>
        </w:rPr>
        <w:t>»</w:t>
      </w:r>
      <w:r w:rsidRPr="002C29BC">
        <w:rPr>
          <w:rFonts w:ascii="Arial" w:eastAsia="Times New Roman" w:hAnsi="Arial" w:cs="Arial"/>
          <w:sz w:val="24"/>
          <w:szCs w:val="24"/>
          <w:lang w:eastAsia="ru-RU"/>
        </w:rPr>
        <w:t>. Согласие антимонопольного органа получается в порядке и на условиях, утверждаемых Правительством Российской Федерации.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Изменение </w:t>
      </w:r>
      <w:proofErr w:type="gramStart"/>
      <w:r w:rsidRPr="002C29BC">
        <w:rPr>
          <w:rFonts w:ascii="Arial" w:eastAsia="Times New Roman" w:hAnsi="Arial" w:cs="Arial"/>
          <w:sz w:val="24"/>
          <w:szCs w:val="24"/>
          <w:lang w:eastAsia="ru-RU"/>
        </w:rPr>
        <w:t>значений долгосрочных параметров регулирования деятельно</w:t>
      </w:r>
      <w:r w:rsidR="00FF2B47">
        <w:rPr>
          <w:rFonts w:ascii="Arial" w:eastAsia="Times New Roman" w:hAnsi="Arial" w:cs="Arial"/>
          <w:sz w:val="24"/>
          <w:szCs w:val="24"/>
          <w:lang w:eastAsia="ru-RU"/>
        </w:rPr>
        <w:t>сти Концессионера</w:t>
      </w:r>
      <w:proofErr w:type="gramEnd"/>
      <w:r w:rsidR="00FF2B47">
        <w:rPr>
          <w:rFonts w:ascii="Arial" w:eastAsia="Times New Roman" w:hAnsi="Arial" w:cs="Arial"/>
          <w:sz w:val="24"/>
          <w:szCs w:val="24"/>
          <w:lang w:eastAsia="ru-RU"/>
        </w:rPr>
        <w:t xml:space="preserve"> </w:t>
      </w:r>
      <w:r w:rsidRPr="002C29BC">
        <w:rPr>
          <w:rFonts w:ascii="Arial" w:eastAsia="Times New Roman" w:hAnsi="Arial" w:cs="Arial"/>
          <w:sz w:val="24"/>
          <w:szCs w:val="24"/>
          <w:lang w:eastAsia="ru-RU"/>
        </w:rPr>
        <w:t>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13.3.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Сторона, получившая предложение, в течение 10 (десяти) рабочих дней </w:t>
      </w:r>
      <w:proofErr w:type="gramStart"/>
      <w:r w:rsidRPr="002C29BC">
        <w:rPr>
          <w:rFonts w:ascii="Arial" w:eastAsia="Times New Roman" w:hAnsi="Arial" w:cs="Arial"/>
          <w:sz w:val="24"/>
          <w:szCs w:val="24"/>
          <w:lang w:eastAsia="ru-RU"/>
        </w:rPr>
        <w:t>с даты получения</w:t>
      </w:r>
      <w:proofErr w:type="gramEnd"/>
      <w:r w:rsidRPr="002C29BC">
        <w:rPr>
          <w:rFonts w:ascii="Arial" w:eastAsia="Times New Roman" w:hAnsi="Arial" w:cs="Arial"/>
          <w:sz w:val="24"/>
          <w:szCs w:val="24"/>
          <w:lang w:eastAsia="ru-RU"/>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13.4.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7412B2" w:rsidRPr="002C29BC" w:rsidRDefault="007412B2" w:rsidP="007412B2">
      <w:pPr>
        <w:autoSpaceDE w:val="0"/>
        <w:autoSpaceDN w:val="0"/>
        <w:adjustRightInd w:val="0"/>
        <w:spacing w:after="0" w:line="240" w:lineRule="auto"/>
        <w:jc w:val="center"/>
        <w:rPr>
          <w:rFonts w:ascii="Arial" w:eastAsia="Times New Roman" w:hAnsi="Arial" w:cs="Arial"/>
          <w:b/>
          <w:sz w:val="24"/>
          <w:szCs w:val="24"/>
          <w:lang w:eastAsia="ru-RU"/>
        </w:rPr>
      </w:pPr>
    </w:p>
    <w:p w:rsidR="007412B2" w:rsidRPr="002C29BC" w:rsidRDefault="007412B2" w:rsidP="006F3452">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14. Прекращение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14.1. Настоящее Соглашение прекращается: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а) по истечении срока действия;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б) по соглашению Сторон;</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в) на основании судебного решения о его досрочном расторжении.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 РФ и настоящим Соглашением.</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14.3. К существенным нарушениям Концессионером условий настоящего Соглашения относятся: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а) нарушение установленных пунктами 9.2., 9.3., 9.4. настоящего Соглашения сроков реконструкции объекта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б) использование (эксплуатация) объекта Соглашения в целях, не установленных настоящим Соглашением;</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lastRenderedPageBreak/>
        <w:t xml:space="preserve">в) нарушение, </w:t>
      </w:r>
      <w:proofErr w:type="gramStart"/>
      <w:r w:rsidRPr="002C29BC">
        <w:rPr>
          <w:rFonts w:ascii="Arial" w:eastAsia="Times New Roman" w:hAnsi="Arial" w:cs="Arial"/>
          <w:sz w:val="24"/>
          <w:szCs w:val="24"/>
          <w:lang w:eastAsia="ru-RU"/>
        </w:rPr>
        <w:t>установленных</w:t>
      </w:r>
      <w:proofErr w:type="gramEnd"/>
      <w:r w:rsidRPr="002C29BC">
        <w:rPr>
          <w:rFonts w:ascii="Arial" w:eastAsia="Times New Roman" w:hAnsi="Arial" w:cs="Arial"/>
          <w:sz w:val="24"/>
          <w:szCs w:val="24"/>
          <w:lang w:eastAsia="ru-RU"/>
        </w:rPr>
        <w:t xml:space="preserve"> настоящим Соглашением порядка использования (эксплуатации) объекта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г) неисполнение или ненадлежащее исполнение Концессионером обязательств, указанных в пунктах 1.1., 4.1., настоящего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д) прекращение или приостановление Концессионером деятельности, предусмотренной настоящим Согла</w:t>
      </w:r>
      <w:r w:rsidR="006F3452">
        <w:rPr>
          <w:rFonts w:ascii="Arial" w:eastAsia="Times New Roman" w:hAnsi="Arial" w:cs="Arial"/>
          <w:sz w:val="24"/>
          <w:szCs w:val="24"/>
          <w:lang w:eastAsia="ru-RU"/>
        </w:rPr>
        <w:t xml:space="preserve">шением, без согласия </w:t>
      </w:r>
      <w:proofErr w:type="spellStart"/>
      <w:r w:rsidR="006F3452">
        <w:rPr>
          <w:rFonts w:ascii="Arial" w:eastAsia="Times New Roman" w:hAnsi="Arial" w:cs="Arial"/>
          <w:sz w:val="24"/>
          <w:szCs w:val="24"/>
          <w:lang w:eastAsia="ru-RU"/>
        </w:rPr>
        <w:t>Концедента</w:t>
      </w:r>
      <w:proofErr w:type="spellEnd"/>
      <w:r w:rsidR="006F3452">
        <w:rPr>
          <w:rFonts w:ascii="Arial" w:eastAsia="Times New Roman" w:hAnsi="Arial" w:cs="Arial"/>
          <w:sz w:val="24"/>
          <w:szCs w:val="24"/>
          <w:lang w:eastAsia="ru-RU"/>
        </w:rPr>
        <w:t>;</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е) неисполнение или ненадлежащее исполнение Концессионером обязательств, указанных в пункте 6.2. настоящего Соглашения, по предоставлению гражданам и другим потребителям товаров, работ, услуг, в том числе услуг по водоснабжению.</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14.4. К существенным нарушениям Концессионером условий настоящего Соглашения также относится следующие действия (бездействие) Концессионера:</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а) использование (эксплуатация) Объекта Соглашения в целях, не установленных Соглашением, нарушение порядка использования (эк</w:t>
      </w:r>
      <w:r w:rsidR="00EC421A">
        <w:rPr>
          <w:rFonts w:ascii="Arial" w:eastAsia="Times New Roman" w:hAnsi="Arial" w:cs="Arial"/>
          <w:sz w:val="24"/>
          <w:szCs w:val="24"/>
          <w:lang w:eastAsia="ru-RU"/>
        </w:rPr>
        <w:t>сплуатации) Объекта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б) прекращение или приостановление Концессионером деятельности, предусмотренной Соглаш</w:t>
      </w:r>
      <w:r w:rsidR="00EC421A">
        <w:rPr>
          <w:rFonts w:ascii="Arial" w:eastAsia="Times New Roman" w:hAnsi="Arial" w:cs="Arial"/>
          <w:sz w:val="24"/>
          <w:szCs w:val="24"/>
          <w:lang w:eastAsia="ru-RU"/>
        </w:rPr>
        <w:t xml:space="preserve">ением, без согласия </w:t>
      </w:r>
      <w:proofErr w:type="spellStart"/>
      <w:r w:rsidR="00EC421A">
        <w:rPr>
          <w:rFonts w:ascii="Arial" w:eastAsia="Times New Roman" w:hAnsi="Arial" w:cs="Arial"/>
          <w:sz w:val="24"/>
          <w:szCs w:val="24"/>
          <w:lang w:eastAsia="ru-RU"/>
        </w:rPr>
        <w:t>Концедента</w:t>
      </w:r>
      <w:proofErr w:type="spellEnd"/>
      <w:r w:rsidR="00EC421A">
        <w:rPr>
          <w:rFonts w:ascii="Arial" w:eastAsia="Times New Roman" w:hAnsi="Arial" w:cs="Arial"/>
          <w:sz w:val="24"/>
          <w:szCs w:val="24"/>
          <w:lang w:eastAsia="ru-RU"/>
        </w:rPr>
        <w:t>.</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14.5. К существенным нарушениям </w:t>
      </w:r>
      <w:proofErr w:type="spellStart"/>
      <w:r w:rsidRPr="002C29BC">
        <w:rPr>
          <w:rFonts w:ascii="Arial" w:eastAsia="Times New Roman" w:hAnsi="Arial" w:cs="Arial"/>
          <w:sz w:val="24"/>
          <w:szCs w:val="24"/>
          <w:lang w:eastAsia="ru-RU"/>
        </w:rPr>
        <w:t>Концедентом</w:t>
      </w:r>
      <w:proofErr w:type="spellEnd"/>
      <w:r w:rsidRPr="002C29BC">
        <w:rPr>
          <w:rFonts w:ascii="Arial" w:eastAsia="Times New Roman" w:hAnsi="Arial" w:cs="Arial"/>
          <w:sz w:val="24"/>
          <w:szCs w:val="24"/>
          <w:lang w:eastAsia="ru-RU"/>
        </w:rPr>
        <w:t xml:space="preserve"> условий настоящего Соглашения относятся: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а) невыполнение в срок, установленный в пункте 7.5. настоящего Соглашения, обязанности по передаче Концессионеру объекта Соглашения;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б) передача Концессионеру объекта Соглашения по описанию, технико-экономическим показателям и назначению и в состоянии, не </w:t>
      </w:r>
      <w:r w:rsidR="00EC421A">
        <w:rPr>
          <w:rFonts w:ascii="Arial" w:eastAsia="Times New Roman" w:hAnsi="Arial" w:cs="Arial"/>
          <w:sz w:val="24"/>
          <w:szCs w:val="24"/>
          <w:lang w:eastAsia="ru-RU"/>
        </w:rPr>
        <w:t>соответствующем установленному Приложением №</w:t>
      </w:r>
      <w:r w:rsidRPr="002C29BC">
        <w:rPr>
          <w:rFonts w:ascii="Arial" w:eastAsia="Times New Roman" w:hAnsi="Arial" w:cs="Arial"/>
          <w:sz w:val="24"/>
          <w:szCs w:val="24"/>
          <w:lang w:eastAsia="ru-RU"/>
        </w:rPr>
        <w:t>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w:t>
      </w:r>
      <w:r w:rsidR="00EC421A">
        <w:rPr>
          <w:rFonts w:ascii="Arial" w:eastAsia="Times New Roman" w:hAnsi="Arial" w:cs="Arial"/>
          <w:sz w:val="24"/>
          <w:szCs w:val="24"/>
          <w:lang w:eastAsia="ru-RU"/>
        </w:rPr>
        <w:t xml:space="preserve">я и возникло по вине </w:t>
      </w:r>
      <w:proofErr w:type="spellStart"/>
      <w:r w:rsidR="00EC421A">
        <w:rPr>
          <w:rFonts w:ascii="Arial" w:eastAsia="Times New Roman" w:hAnsi="Arial" w:cs="Arial"/>
          <w:sz w:val="24"/>
          <w:szCs w:val="24"/>
          <w:lang w:eastAsia="ru-RU"/>
        </w:rPr>
        <w:t>Концедента</w:t>
      </w:r>
      <w:proofErr w:type="spellEnd"/>
      <w:r w:rsidR="00EC421A">
        <w:rPr>
          <w:rFonts w:ascii="Arial" w:eastAsia="Times New Roman" w:hAnsi="Arial" w:cs="Arial"/>
          <w:sz w:val="24"/>
          <w:szCs w:val="24"/>
          <w:lang w:eastAsia="ru-RU"/>
        </w:rPr>
        <w:t>.</w:t>
      </w:r>
    </w:p>
    <w:p w:rsidR="007412B2" w:rsidRPr="00EC421A" w:rsidRDefault="007412B2" w:rsidP="007412B2">
      <w:pPr>
        <w:widowControl w:val="0"/>
        <w:tabs>
          <w:tab w:val="num" w:pos="0"/>
        </w:tabs>
        <w:suppressAutoHyphens/>
        <w:snapToGrid w:val="0"/>
        <w:spacing w:after="0" w:line="240" w:lineRule="auto"/>
        <w:ind w:firstLine="567"/>
        <w:jc w:val="both"/>
        <w:rPr>
          <w:rFonts w:ascii="Arial" w:eastAsia="Times New Roman" w:hAnsi="Arial" w:cs="Arial"/>
          <w:sz w:val="24"/>
          <w:szCs w:val="24"/>
          <w:lang w:eastAsia="ar-SA"/>
        </w:rPr>
      </w:pPr>
    </w:p>
    <w:p w:rsidR="007412B2" w:rsidRPr="002C29BC" w:rsidRDefault="007412B2" w:rsidP="00EC421A">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15. Разрешение споров</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15.1. Споры и разногласия между Сторонами по настоящему Соглашению или в связи с ним разрешаются путем переговоров.</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15.2.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 письменную претензию, ответ на которую должен быть представлен заявителю в течение 10 (десяти) рабочих дней со дня ее получения.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В случае если ответ не представлен в указанный срок, претензия считается принятой.</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15.3. В случае </w:t>
      </w:r>
      <w:proofErr w:type="gramStart"/>
      <w:r w:rsidRPr="002C29BC">
        <w:rPr>
          <w:rFonts w:ascii="Arial" w:eastAsia="Times New Roman" w:hAnsi="Arial" w:cs="Arial"/>
          <w:sz w:val="24"/>
          <w:szCs w:val="24"/>
          <w:lang w:eastAsia="ru-RU"/>
        </w:rPr>
        <w:t>не достижения</w:t>
      </w:r>
      <w:proofErr w:type="gramEnd"/>
      <w:r w:rsidRPr="002C29BC">
        <w:rPr>
          <w:rFonts w:ascii="Arial" w:eastAsia="Times New Roman" w:hAnsi="Arial" w:cs="Arial"/>
          <w:sz w:val="24"/>
          <w:szCs w:val="24"/>
          <w:lang w:eastAsia="ru-RU"/>
        </w:rPr>
        <w:t xml:space="preserve"> Сторонами согласия споры, возникши</w:t>
      </w:r>
      <w:r w:rsidR="00EC421A">
        <w:rPr>
          <w:rFonts w:ascii="Arial" w:eastAsia="Times New Roman" w:hAnsi="Arial" w:cs="Arial"/>
          <w:sz w:val="24"/>
          <w:szCs w:val="24"/>
          <w:lang w:eastAsia="ru-RU"/>
        </w:rPr>
        <w:t xml:space="preserve">е между Сторонами, разрешаются </w:t>
      </w:r>
      <w:r w:rsidRPr="002C29BC">
        <w:rPr>
          <w:rFonts w:ascii="Arial" w:eastAsia="Times New Roman" w:hAnsi="Arial" w:cs="Arial"/>
          <w:sz w:val="24"/>
          <w:szCs w:val="24"/>
          <w:lang w:eastAsia="ru-RU"/>
        </w:rPr>
        <w:t>в соответствии с законодательством Российской Федерации в арбитражном суде.</w:t>
      </w:r>
    </w:p>
    <w:p w:rsidR="007412B2" w:rsidRPr="002C29BC" w:rsidRDefault="007412B2" w:rsidP="007412B2">
      <w:pPr>
        <w:autoSpaceDE w:val="0"/>
        <w:autoSpaceDN w:val="0"/>
        <w:adjustRightInd w:val="0"/>
        <w:spacing w:after="0" w:line="240" w:lineRule="auto"/>
        <w:jc w:val="both"/>
        <w:rPr>
          <w:rFonts w:ascii="Arial" w:eastAsia="Times New Roman" w:hAnsi="Arial" w:cs="Arial"/>
          <w:sz w:val="24"/>
          <w:szCs w:val="24"/>
          <w:lang w:eastAsia="ru-RU"/>
        </w:rPr>
      </w:pPr>
    </w:p>
    <w:p w:rsidR="007412B2" w:rsidRPr="002C29BC" w:rsidRDefault="007412B2" w:rsidP="00EC421A">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16. Заключительные положения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16.1. Сторона, изменившая свое местонахождение и (или) реквизиты, обязана сообщить об этом другой Стороне в течение 10 (десяти) рабочих дней </w:t>
      </w:r>
      <w:proofErr w:type="gramStart"/>
      <w:r w:rsidRPr="002C29BC">
        <w:rPr>
          <w:rFonts w:ascii="Arial" w:eastAsia="Times New Roman" w:hAnsi="Arial" w:cs="Arial"/>
          <w:sz w:val="24"/>
          <w:szCs w:val="24"/>
          <w:lang w:eastAsia="ru-RU"/>
        </w:rPr>
        <w:t>с даты</w:t>
      </w:r>
      <w:proofErr w:type="gramEnd"/>
      <w:r w:rsidRPr="002C29BC">
        <w:rPr>
          <w:rFonts w:ascii="Arial" w:eastAsia="Times New Roman" w:hAnsi="Arial" w:cs="Arial"/>
          <w:sz w:val="24"/>
          <w:szCs w:val="24"/>
          <w:lang w:eastAsia="ru-RU"/>
        </w:rPr>
        <w:t xml:space="preserve"> этого изменения.</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16.2. Настоящее Соглашение составлено на русском языке в 3 (трех) подлинных экземплярах, имеющих равную юридическую силу, из них 1 (один) экземпляр для </w:t>
      </w:r>
      <w:proofErr w:type="spellStart"/>
      <w:r w:rsidRPr="002C29BC">
        <w:rPr>
          <w:rFonts w:ascii="Arial" w:eastAsia="Times New Roman" w:hAnsi="Arial" w:cs="Arial"/>
          <w:sz w:val="24"/>
          <w:szCs w:val="24"/>
          <w:lang w:eastAsia="ru-RU"/>
        </w:rPr>
        <w:t>Концедента</w:t>
      </w:r>
      <w:proofErr w:type="spellEnd"/>
      <w:r w:rsidRPr="002C29BC">
        <w:rPr>
          <w:rFonts w:ascii="Arial" w:eastAsia="Times New Roman" w:hAnsi="Arial" w:cs="Arial"/>
          <w:sz w:val="24"/>
          <w:szCs w:val="24"/>
          <w:lang w:eastAsia="ru-RU"/>
        </w:rPr>
        <w:t xml:space="preserve">, 1 (один) экземпляр для Концессионера, 1 (один) </w:t>
      </w:r>
      <w:r w:rsidRPr="002C29BC">
        <w:rPr>
          <w:rFonts w:ascii="Arial" w:eastAsia="Times New Roman" w:hAnsi="Arial" w:cs="Arial"/>
          <w:sz w:val="24"/>
          <w:szCs w:val="24"/>
          <w:lang w:eastAsia="ru-RU"/>
        </w:rPr>
        <w:lastRenderedPageBreak/>
        <w:t>экземпляр для Управления Федеральной службы государственной регистрации, кадастра и картографии по Иркутской области.</w:t>
      </w:r>
    </w:p>
    <w:p w:rsidR="007412B2" w:rsidRPr="002C29BC" w:rsidRDefault="007412B2" w:rsidP="007412B2">
      <w:pPr>
        <w:autoSpaceDE w:val="0"/>
        <w:autoSpaceDN w:val="0"/>
        <w:adjustRightInd w:val="0"/>
        <w:spacing w:after="0" w:line="240" w:lineRule="auto"/>
        <w:ind w:firstLine="708"/>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16.3. Все приложения и дополнительные согла</w:t>
      </w:r>
      <w:r w:rsidR="00EC421A">
        <w:rPr>
          <w:rFonts w:ascii="Arial" w:eastAsia="Times New Roman" w:hAnsi="Arial" w:cs="Arial"/>
          <w:sz w:val="24"/>
          <w:szCs w:val="24"/>
          <w:lang w:eastAsia="ru-RU"/>
        </w:rPr>
        <w:t xml:space="preserve">шения к настоящему Соглашению, </w:t>
      </w:r>
      <w:r w:rsidRPr="002C29BC">
        <w:rPr>
          <w:rFonts w:ascii="Arial" w:eastAsia="Times New Roman" w:hAnsi="Arial" w:cs="Arial"/>
          <w:sz w:val="24"/>
          <w:szCs w:val="24"/>
          <w:lang w:eastAsia="ru-RU"/>
        </w:rPr>
        <w:t>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7412B2" w:rsidRPr="002C29BC" w:rsidRDefault="007412B2" w:rsidP="007412B2">
      <w:pPr>
        <w:autoSpaceDE w:val="0"/>
        <w:autoSpaceDN w:val="0"/>
        <w:adjustRightInd w:val="0"/>
        <w:spacing w:after="0" w:line="240" w:lineRule="auto"/>
        <w:jc w:val="both"/>
        <w:rPr>
          <w:rFonts w:ascii="Arial" w:eastAsia="Times New Roman" w:hAnsi="Arial" w:cs="Arial"/>
          <w:sz w:val="24"/>
          <w:szCs w:val="24"/>
          <w:lang w:eastAsia="ru-RU"/>
        </w:rPr>
      </w:pPr>
    </w:p>
    <w:p w:rsidR="007412B2" w:rsidRPr="002C29BC" w:rsidRDefault="007412B2" w:rsidP="00EC421A">
      <w:pPr>
        <w:widowControl w:val="0"/>
        <w:tabs>
          <w:tab w:val="num" w:pos="0"/>
        </w:tabs>
        <w:suppressAutoHyphens/>
        <w:spacing w:after="0" w:line="240" w:lineRule="auto"/>
        <w:jc w:val="center"/>
        <w:rPr>
          <w:rFonts w:ascii="Arial" w:eastAsia="Arial Unicode MS" w:hAnsi="Arial" w:cs="Arial"/>
          <w:b/>
          <w:bCs/>
          <w:kern w:val="1"/>
          <w:sz w:val="24"/>
          <w:szCs w:val="24"/>
        </w:rPr>
      </w:pPr>
      <w:r w:rsidRPr="002C29BC">
        <w:rPr>
          <w:rFonts w:ascii="Arial" w:eastAsia="Arial Unicode MS" w:hAnsi="Arial" w:cs="Arial"/>
          <w:b/>
          <w:bCs/>
          <w:kern w:val="1"/>
          <w:sz w:val="24"/>
          <w:szCs w:val="24"/>
        </w:rPr>
        <w:t>17. Адреса, реквизиты и подписи Сторон</w:t>
      </w:r>
    </w:p>
    <w:p w:rsidR="007412B2" w:rsidRPr="00EC421A" w:rsidRDefault="007412B2" w:rsidP="00EC421A">
      <w:pPr>
        <w:autoSpaceDE w:val="0"/>
        <w:autoSpaceDN w:val="0"/>
        <w:adjustRightInd w:val="0"/>
        <w:spacing w:after="0" w:line="240" w:lineRule="auto"/>
        <w:rPr>
          <w:rFonts w:ascii="Arial" w:eastAsia="Times New Roman" w:hAnsi="Arial" w:cs="Arial"/>
          <w:sz w:val="24"/>
          <w:szCs w:val="24"/>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57"/>
      </w:tblGrid>
      <w:tr w:rsidR="007412B2" w:rsidRPr="002C29BC" w:rsidTr="007412B2">
        <w:tc>
          <w:tcPr>
            <w:tcW w:w="4927" w:type="dxa"/>
          </w:tcPr>
          <w:p w:rsidR="007412B2" w:rsidRDefault="007412B2" w:rsidP="007412B2">
            <w:pPr>
              <w:autoSpaceDE w:val="0"/>
              <w:autoSpaceDN w:val="0"/>
              <w:adjustRightInd w:val="0"/>
              <w:jc w:val="center"/>
              <w:rPr>
                <w:rFonts w:ascii="Arial" w:eastAsia="Times New Roman" w:hAnsi="Arial" w:cs="Arial"/>
                <w:sz w:val="24"/>
                <w:szCs w:val="24"/>
                <w:lang w:eastAsia="ar-SA"/>
              </w:rPr>
            </w:pPr>
            <w:proofErr w:type="spellStart"/>
            <w:r w:rsidRPr="002C29BC">
              <w:rPr>
                <w:rFonts w:ascii="Arial" w:eastAsia="Times New Roman" w:hAnsi="Arial" w:cs="Arial"/>
                <w:sz w:val="24"/>
                <w:szCs w:val="24"/>
                <w:lang w:eastAsia="ar-SA"/>
              </w:rPr>
              <w:t>Концендент</w:t>
            </w:r>
            <w:proofErr w:type="spellEnd"/>
            <w:r w:rsidR="00EC421A">
              <w:rPr>
                <w:rFonts w:ascii="Arial" w:eastAsia="Times New Roman" w:hAnsi="Arial" w:cs="Arial"/>
                <w:sz w:val="24"/>
                <w:szCs w:val="24"/>
                <w:lang w:eastAsia="ar-SA"/>
              </w:rPr>
              <w:t>:</w:t>
            </w:r>
          </w:p>
          <w:p w:rsidR="00EC421A" w:rsidRPr="002C29BC" w:rsidRDefault="00EC421A" w:rsidP="007412B2">
            <w:pPr>
              <w:autoSpaceDE w:val="0"/>
              <w:autoSpaceDN w:val="0"/>
              <w:adjustRightInd w:val="0"/>
              <w:jc w:val="center"/>
              <w:rPr>
                <w:rFonts w:ascii="Arial" w:eastAsia="Times New Roman" w:hAnsi="Arial" w:cs="Arial"/>
                <w:sz w:val="24"/>
                <w:szCs w:val="24"/>
                <w:lang w:eastAsia="ar-SA"/>
              </w:rPr>
            </w:pPr>
          </w:p>
        </w:tc>
        <w:tc>
          <w:tcPr>
            <w:tcW w:w="4927" w:type="dxa"/>
          </w:tcPr>
          <w:p w:rsidR="007412B2" w:rsidRPr="002C29BC" w:rsidRDefault="007412B2" w:rsidP="007412B2">
            <w:pPr>
              <w:autoSpaceDE w:val="0"/>
              <w:autoSpaceDN w:val="0"/>
              <w:adjustRightInd w:val="0"/>
              <w:jc w:val="center"/>
              <w:rPr>
                <w:rFonts w:ascii="Arial" w:eastAsia="Times New Roman" w:hAnsi="Arial" w:cs="Arial"/>
                <w:sz w:val="24"/>
                <w:szCs w:val="24"/>
                <w:lang w:eastAsia="ar-SA"/>
              </w:rPr>
            </w:pPr>
            <w:r w:rsidRPr="002C29BC">
              <w:rPr>
                <w:rFonts w:ascii="Arial" w:eastAsia="Times New Roman" w:hAnsi="Arial" w:cs="Arial"/>
                <w:sz w:val="24"/>
                <w:szCs w:val="24"/>
                <w:lang w:eastAsia="ar-SA"/>
              </w:rPr>
              <w:t>Концессионер</w:t>
            </w:r>
            <w:r w:rsidR="00396EC1">
              <w:rPr>
                <w:rFonts w:ascii="Arial" w:eastAsia="Times New Roman" w:hAnsi="Arial" w:cs="Arial"/>
                <w:sz w:val="24"/>
                <w:szCs w:val="24"/>
                <w:lang w:eastAsia="ar-SA"/>
              </w:rPr>
              <w:t>:</w:t>
            </w:r>
          </w:p>
        </w:tc>
      </w:tr>
      <w:tr w:rsidR="007412B2" w:rsidRPr="002C29BC" w:rsidTr="007412B2">
        <w:tc>
          <w:tcPr>
            <w:tcW w:w="4927" w:type="dxa"/>
          </w:tcPr>
          <w:p w:rsidR="007412B2" w:rsidRDefault="00EC421A" w:rsidP="00EC421A">
            <w:pPr>
              <w:autoSpaceDE w:val="0"/>
              <w:autoSpaceDN w:val="0"/>
              <w:adjustRightInd w:val="0"/>
              <w:jc w:val="center"/>
              <w:rPr>
                <w:rFonts w:ascii="Arial" w:eastAsia="Times New Roman" w:hAnsi="Arial" w:cs="Arial"/>
                <w:color w:val="000000"/>
                <w:sz w:val="24"/>
                <w:szCs w:val="24"/>
                <w:lang w:eastAsia="ar-SA"/>
              </w:rPr>
            </w:pPr>
            <w:r>
              <w:rPr>
                <w:rFonts w:ascii="Arial" w:eastAsia="Times New Roman" w:hAnsi="Arial" w:cs="Arial"/>
                <w:sz w:val="24"/>
                <w:szCs w:val="24"/>
                <w:lang w:eastAsia="ar-SA"/>
              </w:rPr>
              <w:t xml:space="preserve">Администрация муниципального образования «Ирхидей» </w:t>
            </w:r>
            <w:r w:rsidR="009F5454" w:rsidRPr="002C29BC">
              <w:rPr>
                <w:rFonts w:ascii="Arial" w:eastAsia="Times New Roman" w:hAnsi="Arial" w:cs="Arial"/>
                <w:color w:val="000000"/>
                <w:sz w:val="24"/>
                <w:szCs w:val="24"/>
                <w:lang w:eastAsia="ar-SA"/>
              </w:rPr>
              <w:t>Осинского</w:t>
            </w:r>
            <w:r w:rsidR="007412B2" w:rsidRPr="002C29BC">
              <w:rPr>
                <w:rFonts w:ascii="Arial" w:eastAsia="Times New Roman" w:hAnsi="Arial" w:cs="Arial"/>
                <w:color w:val="000000"/>
                <w:sz w:val="24"/>
                <w:szCs w:val="24"/>
                <w:lang w:eastAsia="ar-SA"/>
              </w:rPr>
              <w:t xml:space="preserve"> района Иркутской области</w:t>
            </w:r>
          </w:p>
          <w:p w:rsidR="00EC421A" w:rsidRPr="002C29BC" w:rsidRDefault="00EC421A" w:rsidP="00EC421A">
            <w:pPr>
              <w:autoSpaceDE w:val="0"/>
              <w:autoSpaceDN w:val="0"/>
              <w:adjustRightInd w:val="0"/>
              <w:jc w:val="center"/>
              <w:rPr>
                <w:rFonts w:ascii="Arial" w:eastAsia="Times New Roman" w:hAnsi="Arial" w:cs="Arial"/>
                <w:color w:val="000000"/>
                <w:sz w:val="24"/>
                <w:szCs w:val="24"/>
                <w:lang w:eastAsia="ar-SA"/>
              </w:rPr>
            </w:pPr>
          </w:p>
          <w:p w:rsidR="007412B2" w:rsidRPr="002C29BC" w:rsidRDefault="009F5454" w:rsidP="00EC421A">
            <w:pPr>
              <w:autoSpaceDE w:val="0"/>
              <w:autoSpaceDN w:val="0"/>
              <w:adjustRightInd w:val="0"/>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Юридический адрес: 66921</w:t>
            </w:r>
            <w:r w:rsidR="00EC421A">
              <w:rPr>
                <w:rFonts w:ascii="Arial" w:eastAsia="Times New Roman" w:hAnsi="Arial" w:cs="Arial"/>
                <w:color w:val="000000"/>
                <w:sz w:val="24"/>
                <w:szCs w:val="24"/>
                <w:lang w:eastAsia="ar-SA"/>
              </w:rPr>
              <w:t>3</w:t>
            </w:r>
            <w:r w:rsidRPr="002C29BC">
              <w:rPr>
                <w:rFonts w:ascii="Arial" w:eastAsia="Times New Roman" w:hAnsi="Arial" w:cs="Arial"/>
                <w:color w:val="000000"/>
                <w:sz w:val="24"/>
                <w:szCs w:val="24"/>
                <w:lang w:eastAsia="ar-SA"/>
              </w:rPr>
              <w:t xml:space="preserve">, Иркутская область, </w:t>
            </w:r>
            <w:proofErr w:type="spellStart"/>
            <w:r w:rsidRPr="002C29BC">
              <w:rPr>
                <w:rFonts w:ascii="Arial" w:eastAsia="Times New Roman" w:hAnsi="Arial" w:cs="Arial"/>
                <w:color w:val="000000"/>
                <w:sz w:val="24"/>
                <w:szCs w:val="24"/>
                <w:lang w:eastAsia="ar-SA"/>
              </w:rPr>
              <w:t>Осинский</w:t>
            </w:r>
            <w:proofErr w:type="spellEnd"/>
            <w:r w:rsidRPr="002C29BC">
              <w:rPr>
                <w:rFonts w:ascii="Arial" w:eastAsia="Times New Roman" w:hAnsi="Arial" w:cs="Arial"/>
                <w:color w:val="000000"/>
                <w:sz w:val="24"/>
                <w:szCs w:val="24"/>
                <w:lang w:eastAsia="ar-SA"/>
              </w:rPr>
              <w:t xml:space="preserve"> район,</w:t>
            </w:r>
            <w:r w:rsidR="007412B2" w:rsidRPr="002C29BC">
              <w:rPr>
                <w:rFonts w:ascii="Arial" w:eastAsia="Times New Roman" w:hAnsi="Arial" w:cs="Arial"/>
                <w:color w:val="000000"/>
                <w:sz w:val="24"/>
                <w:szCs w:val="24"/>
                <w:lang w:eastAsia="ar-SA"/>
              </w:rPr>
              <w:t xml:space="preserve"> с. </w:t>
            </w:r>
            <w:r w:rsidR="00EC421A">
              <w:rPr>
                <w:rFonts w:ascii="Arial" w:eastAsia="Times New Roman" w:hAnsi="Arial" w:cs="Arial"/>
                <w:color w:val="000000"/>
                <w:sz w:val="24"/>
                <w:szCs w:val="24"/>
                <w:lang w:eastAsia="ar-SA"/>
              </w:rPr>
              <w:t>Ирхидей</w:t>
            </w:r>
            <w:r w:rsidRPr="002C29BC">
              <w:rPr>
                <w:rFonts w:ascii="Arial" w:eastAsia="Times New Roman" w:hAnsi="Arial" w:cs="Arial"/>
                <w:color w:val="000000"/>
                <w:sz w:val="24"/>
                <w:szCs w:val="24"/>
                <w:lang w:eastAsia="ar-SA"/>
              </w:rPr>
              <w:t xml:space="preserve">, ул. </w:t>
            </w:r>
            <w:r w:rsidR="00EC421A">
              <w:rPr>
                <w:rFonts w:ascii="Arial" w:eastAsia="Times New Roman" w:hAnsi="Arial" w:cs="Arial"/>
                <w:color w:val="000000"/>
                <w:sz w:val="24"/>
                <w:szCs w:val="24"/>
                <w:lang w:eastAsia="ar-SA"/>
              </w:rPr>
              <w:t>Ленина</w:t>
            </w:r>
            <w:r w:rsidRPr="002C29BC">
              <w:rPr>
                <w:rFonts w:ascii="Arial" w:eastAsia="Times New Roman" w:hAnsi="Arial" w:cs="Arial"/>
                <w:color w:val="000000"/>
                <w:sz w:val="24"/>
                <w:szCs w:val="24"/>
                <w:lang w:eastAsia="ar-SA"/>
              </w:rPr>
              <w:t xml:space="preserve">, </w:t>
            </w:r>
            <w:r w:rsidR="00EC421A">
              <w:rPr>
                <w:rFonts w:ascii="Arial" w:eastAsia="Times New Roman" w:hAnsi="Arial" w:cs="Arial"/>
                <w:color w:val="000000"/>
                <w:sz w:val="24"/>
                <w:szCs w:val="24"/>
                <w:lang w:eastAsia="ar-SA"/>
              </w:rPr>
              <w:t>5</w:t>
            </w:r>
          </w:p>
          <w:p w:rsidR="007412B2" w:rsidRPr="002C29BC" w:rsidRDefault="007412B2" w:rsidP="00EC421A">
            <w:pPr>
              <w:autoSpaceDE w:val="0"/>
              <w:autoSpaceDN w:val="0"/>
              <w:adjustRightInd w:val="0"/>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 xml:space="preserve">Фактический адрес: </w:t>
            </w:r>
            <w:r w:rsidR="00EC421A">
              <w:rPr>
                <w:rFonts w:ascii="Arial" w:eastAsia="Times New Roman" w:hAnsi="Arial" w:cs="Arial"/>
                <w:color w:val="000000"/>
                <w:sz w:val="24"/>
                <w:szCs w:val="24"/>
                <w:lang w:eastAsia="ar-SA"/>
              </w:rPr>
              <w:t>669213</w:t>
            </w:r>
            <w:r w:rsidR="009F5454" w:rsidRPr="002C29BC">
              <w:rPr>
                <w:rFonts w:ascii="Arial" w:eastAsia="Times New Roman" w:hAnsi="Arial" w:cs="Arial"/>
                <w:color w:val="000000"/>
                <w:sz w:val="24"/>
                <w:szCs w:val="24"/>
                <w:lang w:eastAsia="ar-SA"/>
              </w:rPr>
              <w:t xml:space="preserve">, </w:t>
            </w:r>
            <w:r w:rsidR="00EC421A" w:rsidRPr="002C29BC">
              <w:rPr>
                <w:rFonts w:ascii="Arial" w:eastAsia="Times New Roman" w:hAnsi="Arial" w:cs="Arial"/>
                <w:color w:val="000000"/>
                <w:sz w:val="24"/>
                <w:szCs w:val="24"/>
                <w:lang w:eastAsia="ar-SA"/>
              </w:rPr>
              <w:t xml:space="preserve">Иркутская область, </w:t>
            </w:r>
            <w:proofErr w:type="spellStart"/>
            <w:r w:rsidR="00EC421A" w:rsidRPr="002C29BC">
              <w:rPr>
                <w:rFonts w:ascii="Arial" w:eastAsia="Times New Roman" w:hAnsi="Arial" w:cs="Arial"/>
                <w:color w:val="000000"/>
                <w:sz w:val="24"/>
                <w:szCs w:val="24"/>
                <w:lang w:eastAsia="ar-SA"/>
              </w:rPr>
              <w:t>Осинский</w:t>
            </w:r>
            <w:proofErr w:type="spellEnd"/>
            <w:r w:rsidR="00EC421A" w:rsidRPr="002C29BC">
              <w:rPr>
                <w:rFonts w:ascii="Arial" w:eastAsia="Times New Roman" w:hAnsi="Arial" w:cs="Arial"/>
                <w:color w:val="000000"/>
                <w:sz w:val="24"/>
                <w:szCs w:val="24"/>
                <w:lang w:eastAsia="ar-SA"/>
              </w:rPr>
              <w:t xml:space="preserve"> район, с. </w:t>
            </w:r>
            <w:r w:rsidR="00EC421A">
              <w:rPr>
                <w:rFonts w:ascii="Arial" w:eastAsia="Times New Roman" w:hAnsi="Arial" w:cs="Arial"/>
                <w:color w:val="000000"/>
                <w:sz w:val="24"/>
                <w:szCs w:val="24"/>
                <w:lang w:eastAsia="ar-SA"/>
              </w:rPr>
              <w:t>Ирхидей</w:t>
            </w:r>
            <w:r w:rsidR="00EC421A" w:rsidRPr="002C29BC">
              <w:rPr>
                <w:rFonts w:ascii="Arial" w:eastAsia="Times New Roman" w:hAnsi="Arial" w:cs="Arial"/>
                <w:color w:val="000000"/>
                <w:sz w:val="24"/>
                <w:szCs w:val="24"/>
                <w:lang w:eastAsia="ar-SA"/>
              </w:rPr>
              <w:t xml:space="preserve">, ул. </w:t>
            </w:r>
            <w:r w:rsidR="00EC421A">
              <w:rPr>
                <w:rFonts w:ascii="Arial" w:eastAsia="Times New Roman" w:hAnsi="Arial" w:cs="Arial"/>
                <w:color w:val="000000"/>
                <w:sz w:val="24"/>
                <w:szCs w:val="24"/>
                <w:lang w:eastAsia="ar-SA"/>
              </w:rPr>
              <w:t>Ленина</w:t>
            </w:r>
            <w:r w:rsidR="00EC421A" w:rsidRPr="002C29BC">
              <w:rPr>
                <w:rFonts w:ascii="Arial" w:eastAsia="Times New Roman" w:hAnsi="Arial" w:cs="Arial"/>
                <w:color w:val="000000"/>
                <w:sz w:val="24"/>
                <w:szCs w:val="24"/>
                <w:lang w:eastAsia="ar-SA"/>
              </w:rPr>
              <w:t xml:space="preserve">, </w:t>
            </w:r>
            <w:r w:rsidR="00EC421A">
              <w:rPr>
                <w:rFonts w:ascii="Arial" w:eastAsia="Times New Roman" w:hAnsi="Arial" w:cs="Arial"/>
                <w:color w:val="000000"/>
                <w:sz w:val="24"/>
                <w:szCs w:val="24"/>
                <w:lang w:eastAsia="ar-SA"/>
              </w:rPr>
              <w:t>5</w:t>
            </w:r>
          </w:p>
          <w:p w:rsidR="007412B2" w:rsidRDefault="009F5454" w:rsidP="00EC421A">
            <w:pPr>
              <w:autoSpaceDE w:val="0"/>
              <w:autoSpaceDN w:val="0"/>
              <w:adjustRightInd w:val="0"/>
              <w:jc w:val="both"/>
              <w:rPr>
                <w:rFonts w:ascii="Arial" w:eastAsia="Times New Roman" w:hAnsi="Arial" w:cs="Arial"/>
                <w:color w:val="000000"/>
                <w:sz w:val="24"/>
                <w:szCs w:val="24"/>
                <w:lang w:eastAsia="ar-SA"/>
              </w:rPr>
            </w:pPr>
            <w:r w:rsidRPr="002C29BC">
              <w:rPr>
                <w:rFonts w:ascii="Arial" w:eastAsia="Times New Roman" w:hAnsi="Arial" w:cs="Arial"/>
                <w:color w:val="000000"/>
                <w:sz w:val="24"/>
                <w:szCs w:val="24"/>
                <w:lang w:eastAsia="ar-SA"/>
              </w:rPr>
              <w:t>ИНН/КПП 85050060</w:t>
            </w:r>
            <w:r w:rsidR="00EC421A">
              <w:rPr>
                <w:rFonts w:ascii="Arial" w:eastAsia="Times New Roman" w:hAnsi="Arial" w:cs="Arial"/>
                <w:color w:val="000000"/>
                <w:sz w:val="24"/>
                <w:szCs w:val="24"/>
                <w:lang w:eastAsia="ar-SA"/>
              </w:rPr>
              <w:t>48</w:t>
            </w:r>
            <w:r w:rsidRPr="002C29BC">
              <w:rPr>
                <w:rFonts w:ascii="Arial" w:eastAsia="Times New Roman" w:hAnsi="Arial" w:cs="Arial"/>
                <w:color w:val="000000"/>
                <w:sz w:val="24"/>
                <w:szCs w:val="24"/>
                <w:lang w:eastAsia="ar-SA"/>
              </w:rPr>
              <w:t>/850501001</w:t>
            </w:r>
          </w:p>
          <w:p w:rsidR="00EC421A" w:rsidRDefault="00396EC1" w:rsidP="00EC421A">
            <w:pPr>
              <w:autoSpaceDE w:val="0"/>
              <w:autoSpaceDN w:val="0"/>
              <w:adjustRightInd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ОГРН 1068506000969</w:t>
            </w:r>
          </w:p>
          <w:p w:rsidR="00396EC1" w:rsidRDefault="00396EC1" w:rsidP="00EC421A">
            <w:pPr>
              <w:autoSpaceDE w:val="0"/>
              <w:autoSpaceDN w:val="0"/>
              <w:adjustRightInd w:val="0"/>
              <w:jc w:val="both"/>
              <w:rPr>
                <w:rFonts w:ascii="Arial" w:eastAsia="Times New Roman" w:hAnsi="Arial" w:cs="Arial"/>
                <w:color w:val="000000"/>
                <w:sz w:val="24"/>
                <w:szCs w:val="24"/>
                <w:lang w:eastAsia="ar-SA"/>
              </w:rPr>
            </w:pPr>
            <w:proofErr w:type="gramStart"/>
            <w:r>
              <w:rPr>
                <w:rFonts w:ascii="Arial" w:eastAsia="Times New Roman" w:hAnsi="Arial" w:cs="Arial"/>
                <w:color w:val="000000"/>
                <w:sz w:val="24"/>
                <w:szCs w:val="24"/>
                <w:lang w:eastAsia="ar-SA"/>
              </w:rPr>
              <w:t>л</w:t>
            </w:r>
            <w:proofErr w:type="gramEnd"/>
            <w:r>
              <w:rPr>
                <w:rFonts w:ascii="Arial" w:eastAsia="Times New Roman" w:hAnsi="Arial" w:cs="Arial"/>
                <w:color w:val="000000"/>
                <w:sz w:val="24"/>
                <w:szCs w:val="24"/>
                <w:lang w:eastAsia="ar-SA"/>
              </w:rPr>
              <w:t>/с 03343013650</w:t>
            </w:r>
          </w:p>
          <w:p w:rsidR="00396EC1" w:rsidRDefault="00396EC1" w:rsidP="00EC421A">
            <w:pPr>
              <w:autoSpaceDE w:val="0"/>
              <w:autoSpaceDN w:val="0"/>
              <w:adjustRightInd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в Управлении Федерального казначейства по Иркутской области</w:t>
            </w:r>
          </w:p>
          <w:p w:rsidR="00396EC1" w:rsidRDefault="00396EC1" w:rsidP="00EC421A">
            <w:pPr>
              <w:autoSpaceDE w:val="0"/>
              <w:autoSpaceDN w:val="0"/>
              <w:adjustRightInd w:val="0"/>
              <w:jc w:val="both"/>
              <w:rPr>
                <w:rFonts w:ascii="Arial" w:eastAsia="Times New Roman" w:hAnsi="Arial" w:cs="Arial"/>
                <w:color w:val="000000"/>
                <w:sz w:val="24"/>
                <w:szCs w:val="24"/>
                <w:lang w:eastAsia="ar-SA"/>
              </w:rPr>
            </w:pPr>
            <w:proofErr w:type="gramStart"/>
            <w:r>
              <w:rPr>
                <w:rFonts w:ascii="Arial" w:eastAsia="Times New Roman" w:hAnsi="Arial" w:cs="Arial"/>
                <w:color w:val="000000"/>
                <w:sz w:val="24"/>
                <w:szCs w:val="24"/>
                <w:lang w:eastAsia="ar-SA"/>
              </w:rPr>
              <w:t>р</w:t>
            </w:r>
            <w:proofErr w:type="gramEnd"/>
            <w:r>
              <w:rPr>
                <w:rFonts w:ascii="Arial" w:eastAsia="Times New Roman" w:hAnsi="Arial" w:cs="Arial"/>
                <w:color w:val="000000"/>
                <w:sz w:val="24"/>
                <w:szCs w:val="24"/>
                <w:lang w:eastAsia="ar-SA"/>
              </w:rPr>
              <w:t>/с 03231643256314173400</w:t>
            </w:r>
          </w:p>
          <w:p w:rsidR="00396EC1" w:rsidRDefault="00396EC1" w:rsidP="00EC421A">
            <w:pPr>
              <w:autoSpaceDE w:val="0"/>
              <w:autoSpaceDN w:val="0"/>
              <w:adjustRightInd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ОТДЕЛЕНИЕ ИРКУТСК БАНКА РОССИИ//УФК ПО ИРКУТСКОЙ ОБЛАСТИ г. Иркутск</w:t>
            </w:r>
          </w:p>
          <w:p w:rsidR="00396EC1" w:rsidRDefault="00396EC1" w:rsidP="00EC421A">
            <w:pPr>
              <w:autoSpaceDE w:val="0"/>
              <w:autoSpaceDN w:val="0"/>
              <w:adjustRightInd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БИК 012520101</w:t>
            </w:r>
          </w:p>
          <w:p w:rsidR="00396EC1" w:rsidRDefault="00396EC1" w:rsidP="00EC421A">
            <w:pPr>
              <w:autoSpaceDE w:val="0"/>
              <w:autoSpaceDN w:val="0"/>
              <w:adjustRightInd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к/</w:t>
            </w:r>
            <w:proofErr w:type="spellStart"/>
            <w:r>
              <w:rPr>
                <w:rFonts w:ascii="Arial" w:eastAsia="Times New Roman" w:hAnsi="Arial" w:cs="Arial"/>
                <w:color w:val="000000"/>
                <w:sz w:val="24"/>
                <w:szCs w:val="24"/>
                <w:lang w:eastAsia="ar-SA"/>
              </w:rPr>
              <w:t>сч</w:t>
            </w:r>
            <w:proofErr w:type="spellEnd"/>
            <w:r>
              <w:rPr>
                <w:rFonts w:ascii="Arial" w:eastAsia="Times New Roman" w:hAnsi="Arial" w:cs="Arial"/>
                <w:color w:val="000000"/>
                <w:sz w:val="24"/>
                <w:szCs w:val="24"/>
                <w:lang w:eastAsia="ar-SA"/>
              </w:rPr>
              <w:t>. 40102810145370000026</w:t>
            </w:r>
          </w:p>
          <w:p w:rsidR="00396EC1" w:rsidRPr="002C29BC" w:rsidRDefault="00396EC1" w:rsidP="00EC421A">
            <w:pPr>
              <w:autoSpaceDE w:val="0"/>
              <w:autoSpaceDN w:val="0"/>
              <w:adjustRightInd w:val="0"/>
              <w:jc w:val="both"/>
              <w:rPr>
                <w:rFonts w:ascii="Arial" w:eastAsia="Times New Roman" w:hAnsi="Arial" w:cs="Arial"/>
                <w:color w:val="000000"/>
                <w:sz w:val="24"/>
                <w:szCs w:val="24"/>
                <w:lang w:eastAsia="ar-SA"/>
              </w:rPr>
            </w:pPr>
          </w:p>
          <w:p w:rsidR="007412B2" w:rsidRPr="002C29BC" w:rsidRDefault="00396EC1" w:rsidP="00396EC1">
            <w:pPr>
              <w:autoSpaceDE w:val="0"/>
              <w:autoSpaceDN w:val="0"/>
              <w:adjustRightInd w:val="0"/>
              <w:rPr>
                <w:rFonts w:ascii="Arial" w:eastAsia="Times New Roman" w:hAnsi="Arial" w:cs="Arial"/>
                <w:sz w:val="24"/>
                <w:szCs w:val="24"/>
                <w:lang w:eastAsia="ar-SA"/>
              </w:rPr>
            </w:pPr>
            <w:r>
              <w:rPr>
                <w:rFonts w:ascii="Arial" w:eastAsia="Times New Roman" w:hAnsi="Arial" w:cs="Arial"/>
                <w:color w:val="000000"/>
                <w:sz w:val="24"/>
                <w:szCs w:val="24"/>
                <w:lang w:eastAsia="ar-SA"/>
              </w:rPr>
              <w:t xml:space="preserve">Глава </w:t>
            </w:r>
            <w:r>
              <w:rPr>
                <w:rFonts w:ascii="Arial" w:eastAsia="Times New Roman" w:hAnsi="Arial" w:cs="Arial"/>
                <w:sz w:val="24"/>
                <w:szCs w:val="24"/>
                <w:lang w:eastAsia="ar-SA"/>
              </w:rPr>
              <w:t>________________ Хингелов И.И.</w:t>
            </w:r>
          </w:p>
        </w:tc>
        <w:tc>
          <w:tcPr>
            <w:tcW w:w="4927" w:type="dxa"/>
          </w:tcPr>
          <w:p w:rsidR="007412B2" w:rsidRPr="002C29BC" w:rsidRDefault="007412B2" w:rsidP="007412B2">
            <w:pPr>
              <w:autoSpaceDE w:val="0"/>
              <w:autoSpaceDN w:val="0"/>
              <w:adjustRightInd w:val="0"/>
              <w:rPr>
                <w:rFonts w:ascii="Arial" w:eastAsia="Times New Roman" w:hAnsi="Arial" w:cs="Arial"/>
                <w:sz w:val="24"/>
                <w:szCs w:val="24"/>
                <w:lang w:eastAsia="ar-SA"/>
              </w:rPr>
            </w:pPr>
          </w:p>
        </w:tc>
      </w:tr>
    </w:tbl>
    <w:p w:rsidR="007412B2" w:rsidRPr="00396EC1" w:rsidRDefault="007412B2" w:rsidP="007412B2">
      <w:pPr>
        <w:spacing w:after="0" w:line="240" w:lineRule="auto"/>
        <w:rPr>
          <w:rFonts w:ascii="Arial" w:eastAsia="Arial Unicode MS" w:hAnsi="Arial" w:cs="Arial"/>
          <w:kern w:val="1"/>
          <w:sz w:val="24"/>
          <w:szCs w:val="24"/>
        </w:rPr>
      </w:pPr>
      <w:r w:rsidRPr="002C29BC">
        <w:rPr>
          <w:rFonts w:ascii="Arial" w:eastAsia="Arial Unicode MS" w:hAnsi="Arial" w:cs="Arial"/>
          <w:b/>
          <w:kern w:val="1"/>
          <w:sz w:val="24"/>
          <w:szCs w:val="24"/>
        </w:rPr>
        <w:br w:type="page"/>
      </w:r>
    </w:p>
    <w:p w:rsidR="007412B2" w:rsidRPr="00896F8A" w:rsidRDefault="00896F8A" w:rsidP="007412B2">
      <w:pPr>
        <w:widowControl w:val="0"/>
        <w:suppressAutoHyphens/>
        <w:spacing w:after="0" w:line="240" w:lineRule="auto"/>
        <w:jc w:val="right"/>
        <w:rPr>
          <w:rFonts w:ascii="Courier New" w:eastAsia="Arial Unicode MS" w:hAnsi="Courier New" w:cs="Courier New"/>
          <w:kern w:val="1"/>
        </w:rPr>
      </w:pPr>
      <w:r>
        <w:rPr>
          <w:rFonts w:ascii="Courier New" w:eastAsia="Arial Unicode MS" w:hAnsi="Courier New" w:cs="Courier New"/>
          <w:kern w:val="1"/>
        </w:rPr>
        <w:lastRenderedPageBreak/>
        <w:t>Приложение №1</w:t>
      </w:r>
    </w:p>
    <w:p w:rsidR="007412B2" w:rsidRPr="00896F8A" w:rsidRDefault="007412B2" w:rsidP="007412B2">
      <w:pPr>
        <w:widowControl w:val="0"/>
        <w:suppressAutoHyphens/>
        <w:spacing w:after="0" w:line="240" w:lineRule="auto"/>
        <w:jc w:val="right"/>
        <w:rPr>
          <w:rFonts w:ascii="Courier New" w:eastAsia="Arial Unicode MS" w:hAnsi="Courier New" w:cs="Courier New"/>
          <w:kern w:val="1"/>
        </w:rPr>
      </w:pPr>
      <w:r w:rsidRPr="00896F8A">
        <w:rPr>
          <w:rFonts w:ascii="Courier New" w:eastAsia="Arial Unicode MS" w:hAnsi="Courier New" w:cs="Courier New"/>
          <w:kern w:val="1"/>
        </w:rPr>
        <w:t>к концессионному соглашению</w:t>
      </w:r>
    </w:p>
    <w:p w:rsidR="007412B2" w:rsidRPr="00896F8A" w:rsidRDefault="007412B2" w:rsidP="007412B2">
      <w:pPr>
        <w:widowControl w:val="0"/>
        <w:shd w:val="clear" w:color="auto" w:fill="FFFFFF"/>
        <w:suppressAutoHyphens/>
        <w:autoSpaceDE w:val="0"/>
        <w:spacing w:after="0" w:line="240" w:lineRule="auto"/>
        <w:ind w:firstLine="539"/>
        <w:jc w:val="right"/>
        <w:rPr>
          <w:rFonts w:ascii="Times New Roman" w:eastAsia="Times New Roman" w:hAnsi="Times New Roman" w:cs="Times New Roman"/>
          <w:bCs/>
          <w:sz w:val="24"/>
          <w:szCs w:val="24"/>
          <w:lang w:eastAsia="ar-SA"/>
        </w:rPr>
      </w:pPr>
      <w:r w:rsidRPr="00896F8A">
        <w:rPr>
          <w:rFonts w:ascii="Courier New" w:eastAsia="Times New Roman" w:hAnsi="Courier New" w:cs="Courier New"/>
          <w:bCs/>
          <w:lang w:eastAsia="ar-SA"/>
        </w:rPr>
        <w:t>от «_</w:t>
      </w:r>
      <w:r w:rsidR="00896F8A">
        <w:rPr>
          <w:rFonts w:ascii="Courier New" w:eastAsia="Times New Roman" w:hAnsi="Courier New" w:cs="Courier New"/>
          <w:bCs/>
          <w:lang w:eastAsia="ar-SA"/>
        </w:rPr>
        <w:t>_</w:t>
      </w:r>
      <w:r w:rsidRPr="00896F8A">
        <w:rPr>
          <w:rFonts w:ascii="Courier New" w:eastAsia="Times New Roman" w:hAnsi="Courier New" w:cs="Courier New"/>
          <w:bCs/>
          <w:lang w:eastAsia="ar-SA"/>
        </w:rPr>
        <w:t>_»________20__года №____</w:t>
      </w:r>
    </w:p>
    <w:p w:rsidR="007412B2" w:rsidRPr="007D75B4" w:rsidRDefault="007412B2" w:rsidP="007412B2">
      <w:pPr>
        <w:widowControl w:val="0"/>
        <w:suppressAutoHyphens/>
        <w:spacing w:after="0" w:line="240" w:lineRule="auto"/>
        <w:jc w:val="right"/>
        <w:rPr>
          <w:rFonts w:ascii="Arial" w:eastAsia="Arial Unicode MS" w:hAnsi="Arial" w:cs="Arial"/>
          <w:kern w:val="1"/>
          <w:sz w:val="24"/>
          <w:szCs w:val="24"/>
        </w:rPr>
      </w:pPr>
    </w:p>
    <w:p w:rsidR="007412B2" w:rsidRPr="002C29BC" w:rsidRDefault="007412B2" w:rsidP="007412B2">
      <w:pPr>
        <w:widowControl w:val="0"/>
        <w:suppressAutoHyphens/>
        <w:spacing w:after="0" w:line="240" w:lineRule="auto"/>
        <w:jc w:val="center"/>
        <w:rPr>
          <w:rFonts w:ascii="Arial" w:eastAsia="Arial Unicode MS" w:hAnsi="Arial" w:cs="Arial"/>
          <w:b/>
          <w:kern w:val="1"/>
          <w:sz w:val="24"/>
          <w:szCs w:val="24"/>
        </w:rPr>
      </w:pPr>
      <w:r w:rsidRPr="002C29BC">
        <w:rPr>
          <w:rFonts w:ascii="Arial" w:eastAsia="Arial Unicode MS" w:hAnsi="Arial" w:cs="Arial"/>
          <w:b/>
          <w:kern w:val="1"/>
          <w:sz w:val="24"/>
          <w:szCs w:val="24"/>
        </w:rPr>
        <w:t>Объект концессионного соглашения</w:t>
      </w:r>
    </w:p>
    <w:p w:rsidR="007412B2" w:rsidRDefault="007D75B4" w:rsidP="007412B2">
      <w:pPr>
        <w:widowControl w:val="0"/>
        <w:suppressAutoHyphens/>
        <w:spacing w:after="0" w:line="240" w:lineRule="auto"/>
        <w:jc w:val="center"/>
        <w:rPr>
          <w:rFonts w:ascii="Arial" w:eastAsia="Arial Unicode MS" w:hAnsi="Arial" w:cs="Arial"/>
          <w:b/>
          <w:kern w:val="1"/>
          <w:sz w:val="24"/>
          <w:szCs w:val="24"/>
        </w:rPr>
      </w:pPr>
      <w:r>
        <w:rPr>
          <w:rFonts w:ascii="Arial" w:eastAsia="Arial Unicode MS" w:hAnsi="Arial" w:cs="Arial"/>
          <w:b/>
          <w:kern w:val="1"/>
          <w:sz w:val="24"/>
          <w:szCs w:val="24"/>
        </w:rPr>
        <w:t>(для лота №</w:t>
      </w:r>
      <w:r w:rsidR="007412B2" w:rsidRPr="002C29BC">
        <w:rPr>
          <w:rFonts w:ascii="Arial" w:eastAsia="Arial Unicode MS" w:hAnsi="Arial" w:cs="Arial"/>
          <w:b/>
          <w:kern w:val="1"/>
          <w:sz w:val="24"/>
          <w:szCs w:val="24"/>
        </w:rPr>
        <w:t>1)</w:t>
      </w:r>
    </w:p>
    <w:p w:rsidR="00896F8A" w:rsidRPr="007D75B4" w:rsidRDefault="00896F8A" w:rsidP="007412B2">
      <w:pPr>
        <w:widowControl w:val="0"/>
        <w:suppressAutoHyphens/>
        <w:spacing w:after="0" w:line="240" w:lineRule="auto"/>
        <w:jc w:val="center"/>
        <w:rPr>
          <w:rFonts w:ascii="Arial" w:eastAsia="Arial Unicode MS" w:hAnsi="Arial" w:cs="Arial"/>
          <w:kern w:val="1"/>
          <w:sz w:val="24"/>
          <w:szCs w:val="24"/>
        </w:rPr>
      </w:pPr>
    </w:p>
    <w:tbl>
      <w:tblPr>
        <w:tblStyle w:val="af3"/>
        <w:tblW w:w="9854" w:type="dxa"/>
        <w:tblLayout w:type="fixed"/>
        <w:tblLook w:val="04A0" w:firstRow="1" w:lastRow="0" w:firstColumn="1" w:lastColumn="0" w:noHBand="0" w:noVBand="1"/>
      </w:tblPr>
      <w:tblGrid>
        <w:gridCol w:w="552"/>
        <w:gridCol w:w="3809"/>
        <w:gridCol w:w="2021"/>
        <w:gridCol w:w="3472"/>
      </w:tblGrid>
      <w:tr w:rsidR="00896F8A" w:rsidRPr="007412B2" w:rsidTr="0000690B">
        <w:tc>
          <w:tcPr>
            <w:tcW w:w="552" w:type="dxa"/>
            <w:vAlign w:val="center"/>
          </w:tcPr>
          <w:p w:rsidR="00896F8A" w:rsidRPr="000455FA" w:rsidRDefault="00896F8A"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 xml:space="preserve">№ </w:t>
            </w:r>
            <w:proofErr w:type="gramStart"/>
            <w:r w:rsidRPr="000455FA">
              <w:rPr>
                <w:rFonts w:ascii="Courier New" w:eastAsia="Times New Roman" w:hAnsi="Courier New" w:cs="Courier New"/>
                <w:sz w:val="22"/>
                <w:szCs w:val="22"/>
                <w:lang w:eastAsia="ar-SA"/>
              </w:rPr>
              <w:t>п</w:t>
            </w:r>
            <w:proofErr w:type="gramEnd"/>
            <w:r w:rsidRPr="000455FA">
              <w:rPr>
                <w:rFonts w:ascii="Courier New" w:eastAsia="Times New Roman" w:hAnsi="Courier New" w:cs="Courier New"/>
                <w:sz w:val="22"/>
                <w:szCs w:val="22"/>
                <w:lang w:eastAsia="ar-SA"/>
              </w:rPr>
              <w:t>/п</w:t>
            </w:r>
          </w:p>
        </w:tc>
        <w:tc>
          <w:tcPr>
            <w:tcW w:w="3809" w:type="dxa"/>
            <w:vAlign w:val="center"/>
          </w:tcPr>
          <w:p w:rsidR="00896F8A" w:rsidRPr="000455FA" w:rsidRDefault="00896F8A" w:rsidP="0000690B">
            <w:pPr>
              <w:widowControl w:val="0"/>
              <w:tabs>
                <w:tab w:val="num" w:pos="0"/>
              </w:tabs>
              <w:suppressAutoHyphens/>
              <w:autoSpaceDE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Наименование объекта</w:t>
            </w:r>
          </w:p>
        </w:tc>
        <w:tc>
          <w:tcPr>
            <w:tcW w:w="2021" w:type="dxa"/>
            <w:vAlign w:val="center"/>
          </w:tcPr>
          <w:p w:rsidR="00896F8A" w:rsidRPr="000455FA" w:rsidRDefault="00896F8A"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Местонахождение объекта</w:t>
            </w:r>
          </w:p>
        </w:tc>
        <w:tc>
          <w:tcPr>
            <w:tcW w:w="3472" w:type="dxa"/>
            <w:vAlign w:val="center"/>
          </w:tcPr>
          <w:p w:rsidR="00896F8A" w:rsidRPr="000455FA" w:rsidRDefault="00896F8A"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Технико-экономические показатели</w:t>
            </w:r>
          </w:p>
          <w:p w:rsidR="00896F8A" w:rsidRPr="000455FA" w:rsidRDefault="00896F8A" w:rsidP="0000690B">
            <w:pPr>
              <w:widowControl w:val="0"/>
              <w:tabs>
                <w:tab w:val="num" w:pos="0"/>
              </w:tabs>
              <w:suppressAutoHyphens/>
              <w:autoSpaceDE w:val="0"/>
              <w:jc w:val="center"/>
              <w:rPr>
                <w:rFonts w:ascii="Courier New" w:eastAsia="Times New Roman" w:hAnsi="Courier New" w:cs="Courier New"/>
                <w:sz w:val="22"/>
                <w:szCs w:val="22"/>
                <w:lang w:eastAsia="ar-SA"/>
              </w:rPr>
            </w:pPr>
            <w:proofErr w:type="gramStart"/>
            <w:r w:rsidRPr="000455FA">
              <w:rPr>
                <w:rFonts w:ascii="Courier New" w:eastAsia="Times New Roman" w:hAnsi="Courier New" w:cs="Courier New"/>
                <w:sz w:val="22"/>
                <w:szCs w:val="22"/>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455FA">
              <w:rPr>
                <w:rFonts w:ascii="Courier New" w:eastAsia="Times New Roman" w:hAnsi="Courier New" w:cs="Courier New"/>
                <w:sz w:val="22"/>
                <w:szCs w:val="22"/>
                <w:lang w:eastAsia="ar-SA"/>
              </w:rPr>
              <w:br w:type="page"/>
              <w:t>)</w:t>
            </w:r>
            <w:proofErr w:type="gramEnd"/>
          </w:p>
        </w:tc>
      </w:tr>
      <w:tr w:rsidR="00896F8A" w:rsidRPr="000455FA" w:rsidTr="0000690B">
        <w:tc>
          <w:tcPr>
            <w:tcW w:w="552" w:type="dxa"/>
            <w:vAlign w:val="center"/>
          </w:tcPr>
          <w:p w:rsidR="00896F8A" w:rsidRPr="000455FA" w:rsidRDefault="00896F8A" w:rsidP="0000690B">
            <w:pPr>
              <w:spacing w:before="100" w:beforeAutospacing="1"/>
              <w:jc w:val="center"/>
              <w:rPr>
                <w:rFonts w:ascii="Courier New" w:hAnsi="Courier New" w:cs="Courier New"/>
                <w:sz w:val="22"/>
                <w:szCs w:val="22"/>
                <w:lang w:eastAsia="ar-SA"/>
              </w:rPr>
            </w:pPr>
            <w:r w:rsidRPr="000455FA">
              <w:rPr>
                <w:rFonts w:ascii="Courier New" w:eastAsia="Times New Roman" w:hAnsi="Courier New" w:cs="Courier New"/>
                <w:color w:val="000000"/>
                <w:sz w:val="22"/>
                <w:szCs w:val="22"/>
              </w:rPr>
              <w:t>1</w:t>
            </w:r>
          </w:p>
        </w:tc>
        <w:tc>
          <w:tcPr>
            <w:tcW w:w="9302" w:type="dxa"/>
            <w:gridSpan w:val="3"/>
            <w:vAlign w:val="center"/>
          </w:tcPr>
          <w:p w:rsidR="00896F8A" w:rsidRPr="000455FA" w:rsidRDefault="00896F8A" w:rsidP="0000690B">
            <w:pPr>
              <w:jc w:val="both"/>
              <w:rPr>
                <w:rFonts w:ascii="Courier New" w:hAnsi="Courier New" w:cs="Courier New"/>
                <w:b/>
                <w:sz w:val="22"/>
                <w:szCs w:val="22"/>
                <w:lang w:eastAsia="ar-SA"/>
              </w:rPr>
            </w:pPr>
            <w:r w:rsidRPr="000455FA">
              <w:rPr>
                <w:rFonts w:ascii="Courier New" w:hAnsi="Courier New" w:cs="Courier New"/>
                <w:b/>
                <w:sz w:val="22"/>
                <w:szCs w:val="22"/>
                <w:lang w:eastAsia="ar-SA"/>
              </w:rPr>
              <w:t>Объекты холодного водоснабжения муниципального образования «</w:t>
            </w:r>
            <w:r>
              <w:rPr>
                <w:rFonts w:ascii="Courier New" w:hAnsi="Courier New" w:cs="Courier New"/>
                <w:b/>
                <w:sz w:val="22"/>
                <w:szCs w:val="22"/>
                <w:lang w:eastAsia="ar-SA"/>
              </w:rPr>
              <w:t>Ирхидей</w:t>
            </w:r>
            <w:r w:rsidRPr="000455FA">
              <w:rPr>
                <w:rFonts w:ascii="Courier New" w:hAnsi="Courier New" w:cs="Courier New"/>
                <w:b/>
                <w:sz w:val="22"/>
                <w:szCs w:val="22"/>
                <w:lang w:eastAsia="ar-SA"/>
              </w:rPr>
              <w:t>»</w:t>
            </w:r>
          </w:p>
        </w:tc>
      </w:tr>
      <w:tr w:rsidR="00896F8A" w:rsidRPr="000455FA" w:rsidTr="0000690B">
        <w:tc>
          <w:tcPr>
            <w:tcW w:w="552" w:type="dxa"/>
            <w:vAlign w:val="center"/>
          </w:tcPr>
          <w:p w:rsidR="00896F8A" w:rsidRPr="000455FA" w:rsidRDefault="00896F8A" w:rsidP="0000690B">
            <w:pPr>
              <w:jc w:val="center"/>
              <w:rPr>
                <w:rFonts w:ascii="Courier New" w:hAnsi="Courier New" w:cs="Courier New"/>
                <w:sz w:val="22"/>
                <w:szCs w:val="22"/>
                <w:lang w:eastAsia="ar-SA"/>
              </w:rPr>
            </w:pPr>
          </w:p>
        </w:tc>
        <w:tc>
          <w:tcPr>
            <w:tcW w:w="3809" w:type="dxa"/>
          </w:tcPr>
          <w:p w:rsidR="00896F8A" w:rsidRPr="000455FA" w:rsidRDefault="00896F8A"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Водонапорная башня</w:t>
            </w:r>
            <w:r w:rsidRPr="000455FA">
              <w:rPr>
                <w:rFonts w:ascii="Courier New" w:hAnsi="Courier New" w:cs="Courier New"/>
                <w:sz w:val="22"/>
                <w:szCs w:val="22"/>
                <w:lang w:eastAsia="ar-SA"/>
              </w:rPr>
              <w:t xml:space="preserve"> (электрооборудование, инженерно</w:t>
            </w:r>
            <w:r>
              <w:rPr>
                <w:rFonts w:ascii="Courier New" w:hAnsi="Courier New" w:cs="Courier New"/>
                <w:sz w:val="22"/>
                <w:szCs w:val="22"/>
                <w:lang w:eastAsia="ar-SA"/>
              </w:rPr>
              <w:t>е оборудование, глубинный насос и т.д.</w:t>
            </w:r>
            <w:r w:rsidRPr="000455FA">
              <w:rPr>
                <w:rFonts w:ascii="Courier New" w:hAnsi="Courier New" w:cs="Courier New"/>
                <w:sz w:val="22"/>
                <w:szCs w:val="22"/>
                <w:lang w:eastAsia="ar-SA"/>
              </w:rPr>
              <w:t>)</w:t>
            </w:r>
          </w:p>
        </w:tc>
        <w:tc>
          <w:tcPr>
            <w:tcW w:w="2021" w:type="dxa"/>
          </w:tcPr>
          <w:p w:rsidR="00896F8A" w:rsidRPr="000455FA" w:rsidRDefault="00896F8A" w:rsidP="0000690B">
            <w:pPr>
              <w:widowControl w:val="0"/>
              <w:tabs>
                <w:tab w:val="num" w:pos="0"/>
              </w:tabs>
              <w:suppressAutoHyphens/>
              <w:autoSpaceDE w:val="0"/>
              <w:jc w:val="center"/>
              <w:rPr>
                <w:rFonts w:ascii="Courier New" w:hAnsi="Courier New" w:cs="Courier New"/>
                <w:sz w:val="22"/>
                <w:szCs w:val="22"/>
                <w:lang w:eastAsia="ar-SA"/>
              </w:rPr>
            </w:pPr>
            <w:r w:rsidRPr="000455FA">
              <w:rPr>
                <w:rFonts w:ascii="Courier New" w:hAnsi="Courier New" w:cs="Courier New"/>
                <w:sz w:val="22"/>
                <w:szCs w:val="22"/>
                <w:lang w:eastAsia="ar-SA"/>
              </w:rPr>
              <w:t xml:space="preserve">Иркутская область, </w:t>
            </w:r>
            <w:proofErr w:type="spellStart"/>
            <w:r w:rsidRPr="000455FA">
              <w:rPr>
                <w:rFonts w:ascii="Courier New" w:hAnsi="Courier New" w:cs="Courier New"/>
                <w:sz w:val="22"/>
                <w:szCs w:val="22"/>
                <w:lang w:eastAsia="ar-SA"/>
              </w:rPr>
              <w:t>Осинский</w:t>
            </w:r>
            <w:proofErr w:type="spellEnd"/>
            <w:r w:rsidRPr="000455FA">
              <w:rPr>
                <w:rFonts w:ascii="Courier New" w:hAnsi="Courier New" w:cs="Courier New"/>
                <w:sz w:val="22"/>
                <w:szCs w:val="22"/>
                <w:lang w:eastAsia="ar-SA"/>
              </w:rPr>
              <w:t xml:space="preserve"> район, </w:t>
            </w:r>
            <w:r>
              <w:rPr>
                <w:rFonts w:ascii="Courier New" w:hAnsi="Courier New" w:cs="Courier New"/>
                <w:sz w:val="22"/>
                <w:szCs w:val="22"/>
                <w:lang w:eastAsia="ar-SA"/>
              </w:rPr>
              <w:t>с. Ирхидей, ул. Байкальская, 1А</w:t>
            </w:r>
          </w:p>
        </w:tc>
        <w:tc>
          <w:tcPr>
            <w:tcW w:w="3472" w:type="dxa"/>
          </w:tcPr>
          <w:p w:rsidR="00896F8A" w:rsidRPr="000455FA" w:rsidRDefault="00896F8A" w:rsidP="0000690B">
            <w:pPr>
              <w:widowControl w:val="0"/>
              <w:tabs>
                <w:tab w:val="num" w:pos="0"/>
              </w:tabs>
              <w:suppressAutoHyphens/>
              <w:autoSpaceDE w:val="0"/>
              <w:rPr>
                <w:rFonts w:ascii="Courier New" w:hAnsi="Courier New" w:cs="Courier New"/>
                <w:sz w:val="22"/>
                <w:szCs w:val="22"/>
                <w:lang w:eastAsia="ar-SA"/>
              </w:rPr>
            </w:pPr>
            <w:r w:rsidRPr="000455FA">
              <w:rPr>
                <w:rFonts w:ascii="Courier New" w:hAnsi="Courier New" w:cs="Courier New"/>
                <w:sz w:val="22"/>
                <w:szCs w:val="22"/>
                <w:lang w:eastAsia="ar-SA"/>
              </w:rPr>
              <w:t xml:space="preserve">Год ввода в эксплуатацию </w:t>
            </w:r>
            <w:r>
              <w:rPr>
                <w:rFonts w:ascii="Courier New" w:hAnsi="Courier New" w:cs="Courier New"/>
                <w:sz w:val="22"/>
                <w:szCs w:val="22"/>
                <w:lang w:eastAsia="ar-SA"/>
              </w:rPr>
              <w:t>1990г.;</w:t>
            </w:r>
          </w:p>
          <w:p w:rsidR="00896F8A" w:rsidRDefault="00896F8A"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п</w:t>
            </w:r>
            <w:r w:rsidRPr="000455FA">
              <w:rPr>
                <w:rFonts w:ascii="Courier New" w:hAnsi="Courier New" w:cs="Courier New"/>
                <w:sz w:val="22"/>
                <w:szCs w:val="22"/>
                <w:lang w:eastAsia="ar-SA"/>
              </w:rPr>
              <w:t xml:space="preserve">лощадь </w:t>
            </w:r>
            <w:r w:rsidR="00841892">
              <w:rPr>
                <w:rFonts w:ascii="Courier New" w:hAnsi="Courier New" w:cs="Courier New"/>
                <w:sz w:val="22"/>
                <w:szCs w:val="22"/>
                <w:lang w:eastAsia="ar-SA"/>
              </w:rPr>
              <w:t>соор</w:t>
            </w:r>
            <w:r>
              <w:rPr>
                <w:rFonts w:ascii="Courier New" w:hAnsi="Courier New" w:cs="Courier New"/>
                <w:sz w:val="22"/>
                <w:szCs w:val="22"/>
                <w:lang w:eastAsia="ar-SA"/>
              </w:rPr>
              <w:t>ужения</w:t>
            </w:r>
            <w:r w:rsidRPr="000455FA">
              <w:rPr>
                <w:rFonts w:ascii="Courier New" w:hAnsi="Courier New" w:cs="Courier New"/>
                <w:sz w:val="22"/>
                <w:szCs w:val="22"/>
                <w:lang w:eastAsia="ar-SA"/>
              </w:rPr>
              <w:t xml:space="preserve"> </w:t>
            </w:r>
            <w:r w:rsidR="00841892">
              <w:rPr>
                <w:rFonts w:ascii="Courier New" w:hAnsi="Courier New" w:cs="Courier New"/>
                <w:sz w:val="22"/>
                <w:szCs w:val="22"/>
                <w:lang w:eastAsia="ar-SA"/>
              </w:rPr>
              <w:t xml:space="preserve">- </w:t>
            </w:r>
            <w:r>
              <w:rPr>
                <w:rFonts w:ascii="Courier New" w:hAnsi="Courier New" w:cs="Courier New"/>
                <w:sz w:val="22"/>
                <w:szCs w:val="22"/>
                <w:lang w:eastAsia="ar-SA"/>
              </w:rPr>
              <w:t xml:space="preserve">16,0 </w:t>
            </w:r>
            <w:proofErr w:type="spellStart"/>
            <w:r w:rsidRPr="000455FA">
              <w:rPr>
                <w:rFonts w:ascii="Courier New" w:hAnsi="Courier New" w:cs="Courier New"/>
                <w:sz w:val="22"/>
                <w:szCs w:val="22"/>
                <w:lang w:eastAsia="ar-SA"/>
              </w:rPr>
              <w:t>кв.м</w:t>
            </w:r>
            <w:proofErr w:type="spellEnd"/>
            <w:r w:rsidRPr="000455FA">
              <w:rPr>
                <w:rFonts w:ascii="Courier New" w:hAnsi="Courier New" w:cs="Courier New"/>
                <w:sz w:val="22"/>
                <w:szCs w:val="22"/>
                <w:lang w:eastAsia="ar-SA"/>
              </w:rPr>
              <w:t>.</w:t>
            </w:r>
            <w:r>
              <w:rPr>
                <w:rFonts w:ascii="Courier New" w:hAnsi="Courier New" w:cs="Courier New"/>
                <w:sz w:val="22"/>
                <w:szCs w:val="22"/>
                <w:lang w:eastAsia="ar-SA"/>
              </w:rPr>
              <w:t>;</w:t>
            </w:r>
          </w:p>
          <w:p w:rsidR="00896F8A" w:rsidRDefault="00896F8A"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скважины – 125 м.;</w:t>
            </w:r>
          </w:p>
          <w:p w:rsidR="00896F8A" w:rsidRPr="000455FA" w:rsidRDefault="00896F8A"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погружения насоса – 80 м.</w:t>
            </w:r>
          </w:p>
        </w:tc>
      </w:tr>
    </w:tbl>
    <w:p w:rsidR="00B60758" w:rsidRPr="007D75B4" w:rsidRDefault="00B60758" w:rsidP="00B60758">
      <w:pPr>
        <w:widowControl w:val="0"/>
        <w:suppressAutoHyphens/>
        <w:spacing w:after="0" w:line="240" w:lineRule="auto"/>
        <w:jc w:val="right"/>
        <w:rPr>
          <w:rFonts w:ascii="Arial" w:eastAsia="Arial Unicode MS" w:hAnsi="Arial" w:cs="Arial"/>
          <w:kern w:val="1"/>
          <w:sz w:val="24"/>
          <w:szCs w:val="24"/>
        </w:rPr>
      </w:pPr>
    </w:p>
    <w:p w:rsidR="00B60758" w:rsidRPr="002C29BC" w:rsidRDefault="00B60758" w:rsidP="00B60758">
      <w:pPr>
        <w:widowControl w:val="0"/>
        <w:suppressAutoHyphens/>
        <w:spacing w:after="0" w:line="240" w:lineRule="auto"/>
        <w:jc w:val="center"/>
        <w:rPr>
          <w:rFonts w:ascii="Arial" w:eastAsia="Arial Unicode MS" w:hAnsi="Arial" w:cs="Arial"/>
          <w:b/>
          <w:kern w:val="1"/>
          <w:sz w:val="24"/>
          <w:szCs w:val="24"/>
        </w:rPr>
      </w:pPr>
      <w:r w:rsidRPr="002C29BC">
        <w:rPr>
          <w:rFonts w:ascii="Arial" w:eastAsia="Arial Unicode MS" w:hAnsi="Arial" w:cs="Arial"/>
          <w:b/>
          <w:kern w:val="1"/>
          <w:sz w:val="24"/>
          <w:szCs w:val="24"/>
        </w:rPr>
        <w:t>Объект концессионного соглашения</w:t>
      </w:r>
    </w:p>
    <w:p w:rsidR="00B60758" w:rsidRPr="002C29BC" w:rsidRDefault="007D75B4" w:rsidP="00B60758">
      <w:pPr>
        <w:widowControl w:val="0"/>
        <w:suppressAutoHyphens/>
        <w:spacing w:after="0" w:line="240" w:lineRule="auto"/>
        <w:jc w:val="center"/>
        <w:rPr>
          <w:rFonts w:ascii="Arial" w:eastAsia="Arial Unicode MS" w:hAnsi="Arial" w:cs="Arial"/>
          <w:b/>
          <w:kern w:val="1"/>
          <w:sz w:val="24"/>
          <w:szCs w:val="24"/>
        </w:rPr>
      </w:pPr>
      <w:r>
        <w:rPr>
          <w:rFonts w:ascii="Arial" w:eastAsia="Arial Unicode MS" w:hAnsi="Arial" w:cs="Arial"/>
          <w:b/>
          <w:kern w:val="1"/>
          <w:sz w:val="24"/>
          <w:szCs w:val="24"/>
        </w:rPr>
        <w:t>(для лота №</w:t>
      </w:r>
      <w:r w:rsidR="00B60758" w:rsidRPr="002C29BC">
        <w:rPr>
          <w:rFonts w:ascii="Arial" w:eastAsia="Arial Unicode MS" w:hAnsi="Arial" w:cs="Arial"/>
          <w:b/>
          <w:kern w:val="1"/>
          <w:sz w:val="24"/>
          <w:szCs w:val="24"/>
        </w:rPr>
        <w:t>2)</w:t>
      </w:r>
    </w:p>
    <w:p w:rsidR="00B60758" w:rsidRPr="007D75B4" w:rsidRDefault="00B60758" w:rsidP="00B60758">
      <w:pPr>
        <w:widowControl w:val="0"/>
        <w:suppressAutoHyphens/>
        <w:spacing w:after="0" w:line="240" w:lineRule="auto"/>
        <w:jc w:val="right"/>
        <w:rPr>
          <w:rFonts w:ascii="Arial" w:eastAsia="Arial Unicode MS" w:hAnsi="Arial" w:cs="Arial"/>
          <w:kern w:val="1"/>
          <w:sz w:val="24"/>
          <w:szCs w:val="24"/>
        </w:rPr>
      </w:pPr>
    </w:p>
    <w:tbl>
      <w:tblPr>
        <w:tblStyle w:val="af3"/>
        <w:tblW w:w="9854" w:type="dxa"/>
        <w:tblLayout w:type="fixed"/>
        <w:tblLook w:val="04A0" w:firstRow="1" w:lastRow="0" w:firstColumn="1" w:lastColumn="0" w:noHBand="0" w:noVBand="1"/>
      </w:tblPr>
      <w:tblGrid>
        <w:gridCol w:w="552"/>
        <w:gridCol w:w="3809"/>
        <w:gridCol w:w="2021"/>
        <w:gridCol w:w="3472"/>
      </w:tblGrid>
      <w:tr w:rsidR="007D75B4" w:rsidRPr="007412B2" w:rsidTr="0000690B">
        <w:tc>
          <w:tcPr>
            <w:tcW w:w="552" w:type="dxa"/>
            <w:vAlign w:val="center"/>
          </w:tcPr>
          <w:p w:rsidR="007D75B4" w:rsidRPr="000455FA" w:rsidRDefault="007D75B4"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 xml:space="preserve">№ </w:t>
            </w:r>
            <w:proofErr w:type="gramStart"/>
            <w:r w:rsidRPr="000455FA">
              <w:rPr>
                <w:rFonts w:ascii="Courier New" w:eastAsia="Times New Roman" w:hAnsi="Courier New" w:cs="Courier New"/>
                <w:sz w:val="22"/>
                <w:szCs w:val="22"/>
                <w:lang w:eastAsia="ar-SA"/>
              </w:rPr>
              <w:t>п</w:t>
            </w:r>
            <w:proofErr w:type="gramEnd"/>
            <w:r w:rsidRPr="000455FA">
              <w:rPr>
                <w:rFonts w:ascii="Courier New" w:eastAsia="Times New Roman" w:hAnsi="Courier New" w:cs="Courier New"/>
                <w:sz w:val="22"/>
                <w:szCs w:val="22"/>
                <w:lang w:eastAsia="ar-SA"/>
              </w:rPr>
              <w:t>/п</w:t>
            </w:r>
          </w:p>
        </w:tc>
        <w:tc>
          <w:tcPr>
            <w:tcW w:w="3809" w:type="dxa"/>
            <w:vAlign w:val="center"/>
          </w:tcPr>
          <w:p w:rsidR="007D75B4" w:rsidRPr="000455FA" w:rsidRDefault="007D75B4" w:rsidP="0000690B">
            <w:pPr>
              <w:widowControl w:val="0"/>
              <w:tabs>
                <w:tab w:val="num" w:pos="0"/>
              </w:tabs>
              <w:suppressAutoHyphens/>
              <w:autoSpaceDE w:val="0"/>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Наименование объекта</w:t>
            </w:r>
          </w:p>
        </w:tc>
        <w:tc>
          <w:tcPr>
            <w:tcW w:w="2021" w:type="dxa"/>
            <w:vAlign w:val="center"/>
          </w:tcPr>
          <w:p w:rsidR="007D75B4" w:rsidRPr="000455FA" w:rsidRDefault="007D75B4"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Местонахождение объекта</w:t>
            </w:r>
          </w:p>
        </w:tc>
        <w:tc>
          <w:tcPr>
            <w:tcW w:w="3472" w:type="dxa"/>
            <w:vAlign w:val="center"/>
          </w:tcPr>
          <w:p w:rsidR="007D75B4" w:rsidRPr="000455FA" w:rsidRDefault="007D75B4" w:rsidP="0000690B">
            <w:pPr>
              <w:jc w:val="center"/>
              <w:rPr>
                <w:rFonts w:ascii="Courier New" w:eastAsia="Times New Roman" w:hAnsi="Courier New" w:cs="Courier New"/>
                <w:sz w:val="22"/>
                <w:szCs w:val="22"/>
                <w:lang w:eastAsia="ar-SA"/>
              </w:rPr>
            </w:pPr>
            <w:r w:rsidRPr="000455FA">
              <w:rPr>
                <w:rFonts w:ascii="Courier New" w:eastAsia="Times New Roman" w:hAnsi="Courier New" w:cs="Courier New"/>
                <w:sz w:val="22"/>
                <w:szCs w:val="22"/>
                <w:lang w:eastAsia="ar-SA"/>
              </w:rPr>
              <w:t>Технико-экономические показатели</w:t>
            </w:r>
          </w:p>
          <w:p w:rsidR="007D75B4" w:rsidRPr="000455FA" w:rsidRDefault="007D75B4" w:rsidP="0000690B">
            <w:pPr>
              <w:widowControl w:val="0"/>
              <w:tabs>
                <w:tab w:val="num" w:pos="0"/>
              </w:tabs>
              <w:suppressAutoHyphens/>
              <w:autoSpaceDE w:val="0"/>
              <w:jc w:val="center"/>
              <w:rPr>
                <w:rFonts w:ascii="Courier New" w:eastAsia="Times New Roman" w:hAnsi="Courier New" w:cs="Courier New"/>
                <w:sz w:val="22"/>
                <w:szCs w:val="22"/>
                <w:lang w:eastAsia="ar-SA"/>
              </w:rPr>
            </w:pPr>
            <w:proofErr w:type="gramStart"/>
            <w:r w:rsidRPr="000455FA">
              <w:rPr>
                <w:rFonts w:ascii="Courier New" w:eastAsia="Times New Roman" w:hAnsi="Courier New" w:cs="Courier New"/>
                <w:sz w:val="22"/>
                <w:szCs w:val="22"/>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455FA">
              <w:rPr>
                <w:rFonts w:ascii="Courier New" w:eastAsia="Times New Roman" w:hAnsi="Courier New" w:cs="Courier New"/>
                <w:sz w:val="22"/>
                <w:szCs w:val="22"/>
                <w:lang w:eastAsia="ar-SA"/>
              </w:rPr>
              <w:br w:type="page"/>
              <w:t>)</w:t>
            </w:r>
            <w:proofErr w:type="gramEnd"/>
          </w:p>
        </w:tc>
      </w:tr>
      <w:tr w:rsidR="007D75B4" w:rsidRPr="000455FA" w:rsidTr="0000690B">
        <w:tc>
          <w:tcPr>
            <w:tcW w:w="552" w:type="dxa"/>
            <w:vAlign w:val="center"/>
          </w:tcPr>
          <w:p w:rsidR="007D75B4" w:rsidRPr="000455FA" w:rsidRDefault="007D75B4" w:rsidP="0000690B">
            <w:pPr>
              <w:jc w:val="center"/>
              <w:rPr>
                <w:rFonts w:ascii="Courier New" w:hAnsi="Courier New" w:cs="Courier New"/>
                <w:sz w:val="22"/>
                <w:szCs w:val="22"/>
                <w:lang w:eastAsia="ar-SA"/>
              </w:rPr>
            </w:pPr>
            <w:r>
              <w:rPr>
                <w:rFonts w:ascii="Courier New" w:hAnsi="Courier New" w:cs="Courier New"/>
                <w:sz w:val="22"/>
                <w:szCs w:val="22"/>
                <w:lang w:eastAsia="ar-SA"/>
              </w:rPr>
              <w:t>1</w:t>
            </w:r>
          </w:p>
        </w:tc>
        <w:tc>
          <w:tcPr>
            <w:tcW w:w="9302" w:type="dxa"/>
            <w:gridSpan w:val="3"/>
          </w:tcPr>
          <w:p w:rsidR="007D75B4" w:rsidRPr="000455FA" w:rsidRDefault="007D75B4" w:rsidP="0000690B">
            <w:pPr>
              <w:widowControl w:val="0"/>
              <w:tabs>
                <w:tab w:val="num" w:pos="0"/>
              </w:tabs>
              <w:suppressAutoHyphens/>
              <w:autoSpaceDE w:val="0"/>
              <w:rPr>
                <w:rFonts w:ascii="Courier New" w:hAnsi="Courier New" w:cs="Courier New"/>
                <w:sz w:val="22"/>
                <w:szCs w:val="22"/>
                <w:lang w:eastAsia="ar-SA"/>
              </w:rPr>
            </w:pPr>
            <w:r w:rsidRPr="000455FA">
              <w:rPr>
                <w:rFonts w:ascii="Courier New" w:hAnsi="Courier New" w:cs="Courier New"/>
                <w:b/>
                <w:sz w:val="22"/>
                <w:szCs w:val="22"/>
                <w:lang w:eastAsia="ar-SA"/>
              </w:rPr>
              <w:t>Объекты холодного водоснабжения муниципального образования «</w:t>
            </w:r>
            <w:r>
              <w:rPr>
                <w:rFonts w:ascii="Courier New" w:hAnsi="Courier New" w:cs="Courier New"/>
                <w:b/>
                <w:sz w:val="22"/>
                <w:szCs w:val="22"/>
                <w:lang w:eastAsia="ar-SA"/>
              </w:rPr>
              <w:t>Ирхидей</w:t>
            </w:r>
            <w:r w:rsidRPr="000455FA">
              <w:rPr>
                <w:rFonts w:ascii="Courier New" w:hAnsi="Courier New" w:cs="Courier New"/>
                <w:b/>
                <w:sz w:val="22"/>
                <w:szCs w:val="22"/>
                <w:lang w:eastAsia="ar-SA"/>
              </w:rPr>
              <w:t>»</w:t>
            </w:r>
          </w:p>
        </w:tc>
      </w:tr>
      <w:tr w:rsidR="007D75B4" w:rsidRPr="000455FA" w:rsidTr="0000690B">
        <w:tc>
          <w:tcPr>
            <w:tcW w:w="552" w:type="dxa"/>
            <w:vAlign w:val="center"/>
          </w:tcPr>
          <w:p w:rsidR="007D75B4" w:rsidRPr="000455FA" w:rsidRDefault="007D75B4" w:rsidP="0000690B">
            <w:pPr>
              <w:jc w:val="center"/>
              <w:rPr>
                <w:rFonts w:ascii="Courier New" w:hAnsi="Courier New" w:cs="Courier New"/>
                <w:sz w:val="22"/>
                <w:szCs w:val="22"/>
                <w:lang w:eastAsia="ar-SA"/>
              </w:rPr>
            </w:pPr>
          </w:p>
        </w:tc>
        <w:tc>
          <w:tcPr>
            <w:tcW w:w="3809" w:type="dxa"/>
          </w:tcPr>
          <w:p w:rsidR="007D75B4" w:rsidRPr="000455FA" w:rsidRDefault="007D75B4"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Водонапорная башня</w:t>
            </w:r>
            <w:r w:rsidRPr="000455FA">
              <w:rPr>
                <w:rFonts w:ascii="Courier New" w:hAnsi="Courier New" w:cs="Courier New"/>
                <w:sz w:val="22"/>
                <w:szCs w:val="22"/>
                <w:lang w:eastAsia="ar-SA"/>
              </w:rPr>
              <w:t xml:space="preserve"> (электрооборудование, инженерно</w:t>
            </w:r>
            <w:r>
              <w:rPr>
                <w:rFonts w:ascii="Courier New" w:hAnsi="Courier New" w:cs="Courier New"/>
                <w:sz w:val="22"/>
                <w:szCs w:val="22"/>
                <w:lang w:eastAsia="ar-SA"/>
              </w:rPr>
              <w:t>е оборудование, глубинный насос и т.д.</w:t>
            </w:r>
            <w:r w:rsidRPr="000455FA">
              <w:rPr>
                <w:rFonts w:ascii="Courier New" w:hAnsi="Courier New" w:cs="Courier New"/>
                <w:sz w:val="22"/>
                <w:szCs w:val="22"/>
                <w:lang w:eastAsia="ar-SA"/>
              </w:rPr>
              <w:t>)</w:t>
            </w:r>
          </w:p>
        </w:tc>
        <w:tc>
          <w:tcPr>
            <w:tcW w:w="2021" w:type="dxa"/>
          </w:tcPr>
          <w:p w:rsidR="007D75B4" w:rsidRPr="000455FA" w:rsidRDefault="007D75B4" w:rsidP="0000690B">
            <w:pPr>
              <w:widowControl w:val="0"/>
              <w:tabs>
                <w:tab w:val="num" w:pos="0"/>
              </w:tabs>
              <w:suppressAutoHyphens/>
              <w:autoSpaceDE w:val="0"/>
              <w:jc w:val="center"/>
              <w:rPr>
                <w:rFonts w:ascii="Courier New" w:hAnsi="Courier New" w:cs="Courier New"/>
                <w:sz w:val="22"/>
                <w:szCs w:val="22"/>
                <w:lang w:eastAsia="ar-SA"/>
              </w:rPr>
            </w:pPr>
            <w:r w:rsidRPr="000455FA">
              <w:rPr>
                <w:rFonts w:ascii="Courier New" w:hAnsi="Courier New" w:cs="Courier New"/>
                <w:sz w:val="22"/>
                <w:szCs w:val="22"/>
                <w:lang w:eastAsia="ar-SA"/>
              </w:rPr>
              <w:t xml:space="preserve">Иркутская область, </w:t>
            </w:r>
            <w:proofErr w:type="spellStart"/>
            <w:r w:rsidRPr="000455FA">
              <w:rPr>
                <w:rFonts w:ascii="Courier New" w:hAnsi="Courier New" w:cs="Courier New"/>
                <w:sz w:val="22"/>
                <w:szCs w:val="22"/>
                <w:lang w:eastAsia="ar-SA"/>
              </w:rPr>
              <w:t>Осинский</w:t>
            </w:r>
            <w:proofErr w:type="spellEnd"/>
            <w:r w:rsidRPr="000455FA">
              <w:rPr>
                <w:rFonts w:ascii="Courier New" w:hAnsi="Courier New" w:cs="Courier New"/>
                <w:sz w:val="22"/>
                <w:szCs w:val="22"/>
                <w:lang w:eastAsia="ar-SA"/>
              </w:rPr>
              <w:t xml:space="preserve"> район, </w:t>
            </w:r>
            <w:r>
              <w:rPr>
                <w:rFonts w:ascii="Courier New" w:hAnsi="Courier New" w:cs="Courier New"/>
                <w:sz w:val="22"/>
                <w:szCs w:val="22"/>
                <w:lang w:eastAsia="ar-SA"/>
              </w:rPr>
              <w:t>с. Ирхидей, ул. Пролетарская, 15А</w:t>
            </w:r>
            <w:r w:rsidRPr="000455FA">
              <w:rPr>
                <w:rFonts w:ascii="Courier New" w:hAnsi="Courier New" w:cs="Courier New"/>
                <w:sz w:val="22"/>
                <w:szCs w:val="22"/>
                <w:lang w:eastAsia="ar-SA"/>
              </w:rPr>
              <w:t xml:space="preserve"> </w:t>
            </w:r>
          </w:p>
        </w:tc>
        <w:tc>
          <w:tcPr>
            <w:tcW w:w="3472" w:type="dxa"/>
          </w:tcPr>
          <w:p w:rsidR="007D75B4" w:rsidRPr="000455FA" w:rsidRDefault="007D75B4" w:rsidP="0000690B">
            <w:pPr>
              <w:widowControl w:val="0"/>
              <w:tabs>
                <w:tab w:val="num" w:pos="0"/>
              </w:tabs>
              <w:suppressAutoHyphens/>
              <w:autoSpaceDE w:val="0"/>
              <w:rPr>
                <w:rFonts w:ascii="Courier New" w:hAnsi="Courier New" w:cs="Courier New"/>
                <w:sz w:val="22"/>
                <w:szCs w:val="22"/>
                <w:lang w:eastAsia="ar-SA"/>
              </w:rPr>
            </w:pPr>
            <w:r w:rsidRPr="000455FA">
              <w:rPr>
                <w:rFonts w:ascii="Courier New" w:hAnsi="Courier New" w:cs="Courier New"/>
                <w:sz w:val="22"/>
                <w:szCs w:val="22"/>
                <w:lang w:eastAsia="ar-SA"/>
              </w:rPr>
              <w:t xml:space="preserve">Год ввода в эксплуатацию </w:t>
            </w:r>
            <w:r>
              <w:rPr>
                <w:rFonts w:ascii="Courier New" w:hAnsi="Courier New" w:cs="Courier New"/>
                <w:sz w:val="22"/>
                <w:szCs w:val="22"/>
                <w:lang w:eastAsia="ar-SA"/>
              </w:rPr>
              <w:t>1990г.;</w:t>
            </w:r>
          </w:p>
          <w:p w:rsidR="007D75B4" w:rsidRDefault="007D75B4"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п</w:t>
            </w:r>
            <w:r w:rsidRPr="000455FA">
              <w:rPr>
                <w:rFonts w:ascii="Courier New" w:hAnsi="Courier New" w:cs="Courier New"/>
                <w:sz w:val="22"/>
                <w:szCs w:val="22"/>
                <w:lang w:eastAsia="ar-SA"/>
              </w:rPr>
              <w:t xml:space="preserve">лощадь </w:t>
            </w:r>
            <w:r>
              <w:rPr>
                <w:rFonts w:ascii="Courier New" w:hAnsi="Courier New" w:cs="Courier New"/>
                <w:sz w:val="22"/>
                <w:szCs w:val="22"/>
                <w:lang w:eastAsia="ar-SA"/>
              </w:rPr>
              <w:t>сооружения</w:t>
            </w:r>
            <w:r w:rsidRPr="000455FA">
              <w:rPr>
                <w:rFonts w:ascii="Courier New" w:hAnsi="Courier New" w:cs="Courier New"/>
                <w:sz w:val="22"/>
                <w:szCs w:val="22"/>
                <w:lang w:eastAsia="ar-SA"/>
              </w:rPr>
              <w:t xml:space="preserve"> </w:t>
            </w:r>
            <w:r w:rsidR="00841892">
              <w:rPr>
                <w:rFonts w:ascii="Courier New" w:hAnsi="Courier New" w:cs="Courier New"/>
                <w:sz w:val="22"/>
                <w:szCs w:val="22"/>
                <w:lang w:eastAsia="ar-SA"/>
              </w:rPr>
              <w:t xml:space="preserve">- </w:t>
            </w:r>
            <w:r>
              <w:rPr>
                <w:rFonts w:ascii="Courier New" w:hAnsi="Courier New" w:cs="Courier New"/>
                <w:sz w:val="22"/>
                <w:szCs w:val="22"/>
                <w:lang w:eastAsia="ar-SA"/>
              </w:rPr>
              <w:t xml:space="preserve">16,8 </w:t>
            </w:r>
            <w:proofErr w:type="spellStart"/>
            <w:r w:rsidRPr="000455FA">
              <w:rPr>
                <w:rFonts w:ascii="Courier New" w:hAnsi="Courier New" w:cs="Courier New"/>
                <w:sz w:val="22"/>
                <w:szCs w:val="22"/>
                <w:lang w:eastAsia="ar-SA"/>
              </w:rPr>
              <w:t>кв.м</w:t>
            </w:r>
            <w:proofErr w:type="spellEnd"/>
            <w:r w:rsidRPr="000455FA">
              <w:rPr>
                <w:rFonts w:ascii="Courier New" w:hAnsi="Courier New" w:cs="Courier New"/>
                <w:sz w:val="22"/>
                <w:szCs w:val="22"/>
                <w:lang w:eastAsia="ar-SA"/>
              </w:rPr>
              <w:t>.</w:t>
            </w:r>
            <w:r>
              <w:rPr>
                <w:rFonts w:ascii="Courier New" w:hAnsi="Courier New" w:cs="Courier New"/>
                <w:sz w:val="22"/>
                <w:szCs w:val="22"/>
                <w:lang w:eastAsia="ar-SA"/>
              </w:rPr>
              <w:t>;</w:t>
            </w:r>
          </w:p>
          <w:p w:rsidR="007D75B4" w:rsidRDefault="007D75B4"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скважины – 116 м.;</w:t>
            </w:r>
          </w:p>
          <w:p w:rsidR="007D75B4" w:rsidRPr="000455FA" w:rsidRDefault="007D75B4" w:rsidP="0000690B">
            <w:pPr>
              <w:widowControl w:val="0"/>
              <w:tabs>
                <w:tab w:val="num" w:pos="0"/>
              </w:tabs>
              <w:suppressAutoHyphens/>
              <w:autoSpaceDE w:val="0"/>
              <w:rPr>
                <w:rFonts w:ascii="Courier New" w:hAnsi="Courier New" w:cs="Courier New"/>
                <w:sz w:val="22"/>
                <w:szCs w:val="22"/>
                <w:lang w:eastAsia="ar-SA"/>
              </w:rPr>
            </w:pPr>
            <w:r>
              <w:rPr>
                <w:rFonts w:ascii="Courier New" w:hAnsi="Courier New" w:cs="Courier New"/>
                <w:sz w:val="22"/>
                <w:szCs w:val="22"/>
                <w:lang w:eastAsia="ar-SA"/>
              </w:rPr>
              <w:t>глубина погружения насоса – 80 м.</w:t>
            </w:r>
          </w:p>
        </w:tc>
      </w:tr>
    </w:tbl>
    <w:p w:rsidR="007D75B4" w:rsidRDefault="007D75B4" w:rsidP="00B60758">
      <w:pPr>
        <w:widowControl w:val="0"/>
        <w:suppressAutoHyphens/>
        <w:spacing w:after="0" w:line="240" w:lineRule="auto"/>
        <w:jc w:val="right"/>
        <w:rPr>
          <w:rFonts w:ascii="Arial" w:eastAsia="Arial Unicode MS" w:hAnsi="Arial" w:cs="Arial"/>
          <w:kern w:val="1"/>
          <w:sz w:val="24"/>
          <w:szCs w:val="24"/>
        </w:rPr>
        <w:sectPr w:rsidR="007D75B4" w:rsidSect="00D1115B">
          <w:pgSz w:w="11906" w:h="16838"/>
          <w:pgMar w:top="1134" w:right="850" w:bottom="1134" w:left="1701" w:header="708" w:footer="708" w:gutter="0"/>
          <w:cols w:space="708"/>
          <w:docGrid w:linePitch="360"/>
        </w:sectPr>
      </w:pPr>
    </w:p>
    <w:p w:rsidR="00B60758" w:rsidRPr="007D75B4" w:rsidRDefault="007D75B4" w:rsidP="00B60758">
      <w:pPr>
        <w:widowControl w:val="0"/>
        <w:suppressAutoHyphens/>
        <w:spacing w:after="0" w:line="240" w:lineRule="auto"/>
        <w:jc w:val="right"/>
        <w:rPr>
          <w:rFonts w:ascii="Courier New" w:eastAsia="Arial Unicode MS" w:hAnsi="Courier New" w:cs="Courier New"/>
          <w:kern w:val="1"/>
        </w:rPr>
      </w:pPr>
      <w:r w:rsidRPr="007D75B4">
        <w:rPr>
          <w:rFonts w:ascii="Courier New" w:eastAsia="Arial Unicode MS" w:hAnsi="Courier New" w:cs="Courier New"/>
          <w:kern w:val="1"/>
        </w:rPr>
        <w:lastRenderedPageBreak/>
        <w:t>Приложение №</w:t>
      </w:r>
      <w:r w:rsidR="00B60758" w:rsidRPr="007D75B4">
        <w:rPr>
          <w:rFonts w:ascii="Courier New" w:eastAsia="Arial Unicode MS" w:hAnsi="Courier New" w:cs="Courier New"/>
          <w:kern w:val="1"/>
        </w:rPr>
        <w:t>2</w:t>
      </w:r>
    </w:p>
    <w:p w:rsidR="00B60758" w:rsidRPr="007D75B4" w:rsidRDefault="00B60758" w:rsidP="00B60758">
      <w:pPr>
        <w:widowControl w:val="0"/>
        <w:suppressAutoHyphens/>
        <w:spacing w:after="0" w:line="240" w:lineRule="auto"/>
        <w:jc w:val="right"/>
        <w:rPr>
          <w:rFonts w:ascii="Courier New" w:eastAsia="Arial Unicode MS" w:hAnsi="Courier New" w:cs="Courier New"/>
          <w:kern w:val="1"/>
        </w:rPr>
      </w:pPr>
      <w:r w:rsidRPr="007D75B4">
        <w:rPr>
          <w:rFonts w:ascii="Courier New" w:eastAsia="Arial Unicode MS" w:hAnsi="Courier New" w:cs="Courier New"/>
          <w:kern w:val="1"/>
        </w:rPr>
        <w:t>к концессионному соглашению</w:t>
      </w:r>
    </w:p>
    <w:p w:rsidR="00B60758" w:rsidRPr="007D75B4" w:rsidRDefault="00B60758" w:rsidP="00B60758">
      <w:pPr>
        <w:widowControl w:val="0"/>
        <w:shd w:val="clear" w:color="auto" w:fill="FFFFFF"/>
        <w:suppressAutoHyphens/>
        <w:autoSpaceDE w:val="0"/>
        <w:spacing w:after="0" w:line="240" w:lineRule="auto"/>
        <w:ind w:firstLine="539"/>
        <w:jc w:val="right"/>
        <w:rPr>
          <w:rFonts w:ascii="Courier New" w:eastAsia="Times New Roman" w:hAnsi="Courier New" w:cs="Courier New"/>
          <w:bCs/>
          <w:lang w:eastAsia="ar-SA"/>
        </w:rPr>
      </w:pPr>
      <w:r w:rsidRPr="007D75B4">
        <w:rPr>
          <w:rFonts w:ascii="Courier New" w:eastAsia="Times New Roman" w:hAnsi="Courier New" w:cs="Courier New"/>
          <w:bCs/>
          <w:lang w:eastAsia="ar-SA"/>
        </w:rPr>
        <w:t>от «__»________20__года №____</w:t>
      </w:r>
    </w:p>
    <w:p w:rsidR="00B60758" w:rsidRPr="007D75B4" w:rsidRDefault="00B60758" w:rsidP="00B60758">
      <w:pPr>
        <w:widowControl w:val="0"/>
        <w:suppressAutoHyphens/>
        <w:spacing w:after="0" w:line="240" w:lineRule="auto"/>
        <w:jc w:val="right"/>
        <w:rPr>
          <w:rFonts w:ascii="Arial" w:eastAsia="Arial Unicode MS" w:hAnsi="Arial" w:cs="Arial"/>
          <w:kern w:val="1"/>
          <w:sz w:val="24"/>
          <w:szCs w:val="24"/>
        </w:rPr>
      </w:pPr>
    </w:p>
    <w:p w:rsidR="007412B2" w:rsidRPr="002C29BC" w:rsidRDefault="007412B2" w:rsidP="000769B6">
      <w:pPr>
        <w:widowControl w:val="0"/>
        <w:shd w:val="clear" w:color="auto" w:fill="FFFFFF"/>
        <w:suppressAutoHyphens/>
        <w:autoSpaceDE w:val="0"/>
        <w:spacing w:after="0" w:line="240" w:lineRule="auto"/>
        <w:jc w:val="center"/>
        <w:rPr>
          <w:rFonts w:ascii="Arial" w:eastAsia="Times New Roman" w:hAnsi="Arial" w:cs="Arial"/>
          <w:b/>
          <w:bCs/>
          <w:sz w:val="24"/>
          <w:szCs w:val="24"/>
          <w:lang w:eastAsia="ar-SA"/>
        </w:rPr>
      </w:pPr>
      <w:r w:rsidRPr="002C29BC">
        <w:rPr>
          <w:rFonts w:ascii="Arial" w:eastAsia="Times New Roman" w:hAnsi="Arial" w:cs="Arial"/>
          <w:b/>
          <w:bCs/>
          <w:sz w:val="24"/>
          <w:szCs w:val="24"/>
          <w:lang w:eastAsia="ar-SA"/>
        </w:rPr>
        <w:t>Акт</w:t>
      </w:r>
    </w:p>
    <w:p w:rsidR="007412B2" w:rsidRPr="002C29BC" w:rsidRDefault="000769B6" w:rsidP="000769B6">
      <w:pPr>
        <w:widowControl w:val="0"/>
        <w:shd w:val="clear" w:color="auto" w:fill="FFFFFF"/>
        <w:suppressAutoHyphens/>
        <w:autoSpaceDE w:val="0"/>
        <w:spacing w:after="0" w:line="240" w:lineRule="auto"/>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приема-</w:t>
      </w:r>
      <w:r w:rsidR="007412B2" w:rsidRPr="002C29BC">
        <w:rPr>
          <w:rFonts w:ascii="Arial" w:eastAsia="Times New Roman" w:hAnsi="Arial" w:cs="Arial"/>
          <w:b/>
          <w:bCs/>
          <w:sz w:val="24"/>
          <w:szCs w:val="24"/>
          <w:lang w:eastAsia="ar-SA"/>
        </w:rPr>
        <w:t>передачи</w:t>
      </w:r>
    </w:p>
    <w:p w:rsidR="007412B2" w:rsidRDefault="007412B2" w:rsidP="000769B6">
      <w:pPr>
        <w:widowControl w:val="0"/>
        <w:tabs>
          <w:tab w:val="left" w:pos="8080"/>
        </w:tabs>
        <w:suppressAutoHyphens/>
        <w:autoSpaceDE w:val="0"/>
        <w:spacing w:after="0" w:line="240" w:lineRule="auto"/>
        <w:rPr>
          <w:rFonts w:ascii="Arial" w:eastAsia="Times New Roman" w:hAnsi="Arial" w:cs="Arial"/>
          <w:sz w:val="24"/>
          <w:szCs w:val="24"/>
          <w:lang w:eastAsia="ar-SA"/>
        </w:rPr>
      </w:pPr>
      <w:r w:rsidRPr="002C29BC">
        <w:rPr>
          <w:rFonts w:ascii="Arial" w:eastAsia="Times New Roman" w:hAnsi="Arial" w:cs="Arial"/>
          <w:sz w:val="24"/>
          <w:szCs w:val="24"/>
          <w:lang w:eastAsia="ar-SA"/>
        </w:rPr>
        <w:t xml:space="preserve">с. </w:t>
      </w:r>
      <w:r w:rsidR="000769B6">
        <w:rPr>
          <w:rFonts w:ascii="Arial" w:eastAsia="Times New Roman" w:hAnsi="Arial" w:cs="Arial"/>
          <w:sz w:val="24"/>
          <w:szCs w:val="24"/>
          <w:lang w:eastAsia="ar-SA"/>
        </w:rPr>
        <w:t>Ирхидей</w:t>
      </w:r>
      <w:r w:rsidRPr="002C29BC">
        <w:rPr>
          <w:rFonts w:ascii="Arial" w:eastAsia="Times New Roman" w:hAnsi="Arial" w:cs="Arial"/>
          <w:sz w:val="24"/>
          <w:szCs w:val="24"/>
          <w:lang w:eastAsia="ar-SA"/>
        </w:rPr>
        <w:t xml:space="preserve">                                                                          «___»____________20</w:t>
      </w:r>
      <w:r w:rsidR="001B75FE" w:rsidRPr="002C29BC">
        <w:rPr>
          <w:rFonts w:ascii="Arial" w:eastAsia="Times New Roman" w:hAnsi="Arial" w:cs="Arial"/>
          <w:sz w:val="24"/>
          <w:szCs w:val="24"/>
          <w:lang w:eastAsia="ar-SA"/>
        </w:rPr>
        <w:t>2</w:t>
      </w:r>
      <w:r w:rsidR="000769B6">
        <w:rPr>
          <w:rFonts w:ascii="Arial" w:eastAsia="Times New Roman" w:hAnsi="Arial" w:cs="Arial"/>
          <w:sz w:val="24"/>
          <w:szCs w:val="24"/>
          <w:lang w:eastAsia="ar-SA"/>
        </w:rPr>
        <w:t>__</w:t>
      </w:r>
      <w:r w:rsidRPr="002C29BC">
        <w:rPr>
          <w:rFonts w:ascii="Arial" w:eastAsia="Times New Roman" w:hAnsi="Arial" w:cs="Arial"/>
          <w:sz w:val="24"/>
          <w:szCs w:val="24"/>
          <w:lang w:eastAsia="ar-SA"/>
        </w:rPr>
        <w:t>г.</w:t>
      </w:r>
    </w:p>
    <w:p w:rsidR="000769B6" w:rsidRPr="002C29BC" w:rsidRDefault="000769B6" w:rsidP="000769B6">
      <w:pPr>
        <w:widowControl w:val="0"/>
        <w:tabs>
          <w:tab w:val="left" w:pos="8080"/>
        </w:tabs>
        <w:suppressAutoHyphens/>
        <w:autoSpaceDE w:val="0"/>
        <w:spacing w:after="0" w:line="240" w:lineRule="auto"/>
        <w:rPr>
          <w:rFonts w:ascii="Arial" w:eastAsia="Times New Roman" w:hAnsi="Arial" w:cs="Arial"/>
          <w:sz w:val="24"/>
          <w:szCs w:val="24"/>
          <w:lang w:eastAsia="ar-SA"/>
        </w:rPr>
      </w:pPr>
    </w:p>
    <w:p w:rsidR="000769B6" w:rsidRPr="002C29BC" w:rsidRDefault="000769B6" w:rsidP="000769B6">
      <w:pPr>
        <w:widowControl w:val="0"/>
        <w:suppressAutoHyphens/>
        <w:autoSpaceDE w:val="0"/>
        <w:spacing w:after="0" w:line="240" w:lineRule="auto"/>
        <w:ind w:firstLine="709"/>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Администрация муниципального образования «</w:t>
      </w:r>
      <w:r>
        <w:rPr>
          <w:rFonts w:ascii="Arial" w:eastAsia="Times New Roman" w:hAnsi="Arial" w:cs="Arial"/>
          <w:sz w:val="24"/>
          <w:szCs w:val="24"/>
          <w:lang w:eastAsia="ru-RU"/>
        </w:rPr>
        <w:t>Ирхидей</w:t>
      </w:r>
      <w:r w:rsidRPr="002C29BC">
        <w:rPr>
          <w:rFonts w:ascii="Arial" w:eastAsia="Times New Roman" w:hAnsi="Arial" w:cs="Arial"/>
          <w:sz w:val="24"/>
          <w:szCs w:val="24"/>
          <w:lang w:eastAsia="ru-RU"/>
        </w:rPr>
        <w:t>»</w:t>
      </w:r>
      <w:r>
        <w:rPr>
          <w:rFonts w:ascii="Arial" w:eastAsia="Times New Roman" w:hAnsi="Arial" w:cs="Arial"/>
          <w:sz w:val="24"/>
          <w:szCs w:val="24"/>
          <w:lang w:eastAsia="ru-RU"/>
        </w:rPr>
        <w:t>, в лице Г</w:t>
      </w:r>
      <w:r w:rsidRPr="002C29BC">
        <w:rPr>
          <w:rFonts w:ascii="Arial" w:eastAsia="Times New Roman" w:hAnsi="Arial" w:cs="Arial"/>
          <w:sz w:val="24"/>
          <w:szCs w:val="24"/>
          <w:lang w:eastAsia="ru-RU"/>
        </w:rPr>
        <w:t xml:space="preserve">лавы </w:t>
      </w:r>
      <w:proofErr w:type="spellStart"/>
      <w:r>
        <w:rPr>
          <w:rFonts w:ascii="Arial" w:eastAsia="Times New Roman" w:hAnsi="Arial" w:cs="Arial"/>
          <w:sz w:val="24"/>
          <w:szCs w:val="24"/>
          <w:lang w:eastAsia="ru-RU"/>
        </w:rPr>
        <w:t>Хингелова</w:t>
      </w:r>
      <w:proofErr w:type="spellEnd"/>
      <w:r>
        <w:rPr>
          <w:rFonts w:ascii="Arial" w:eastAsia="Times New Roman" w:hAnsi="Arial" w:cs="Arial"/>
          <w:sz w:val="24"/>
          <w:szCs w:val="24"/>
          <w:lang w:eastAsia="ru-RU"/>
        </w:rPr>
        <w:t xml:space="preserve"> И.И., действующего</w:t>
      </w:r>
      <w:r w:rsidRPr="002C29BC">
        <w:rPr>
          <w:rFonts w:ascii="Arial" w:eastAsia="Times New Roman" w:hAnsi="Arial" w:cs="Arial"/>
          <w:sz w:val="24"/>
          <w:szCs w:val="24"/>
          <w:lang w:eastAsia="ru-RU"/>
        </w:rPr>
        <w:t xml:space="preserve"> на основании Устава</w:t>
      </w:r>
      <w:r>
        <w:rPr>
          <w:rFonts w:ascii="Arial" w:eastAsia="Times New Roman" w:hAnsi="Arial" w:cs="Arial"/>
          <w:sz w:val="24"/>
          <w:szCs w:val="24"/>
          <w:lang w:eastAsia="ru-RU"/>
        </w:rPr>
        <w:t xml:space="preserve"> муниципального образования «Ирхидей», именуемая</w:t>
      </w:r>
      <w:r w:rsidRPr="002C29BC">
        <w:rPr>
          <w:rFonts w:ascii="Arial" w:eastAsia="Times New Roman" w:hAnsi="Arial" w:cs="Arial"/>
          <w:sz w:val="24"/>
          <w:szCs w:val="24"/>
          <w:lang w:eastAsia="ru-RU"/>
        </w:rPr>
        <w:t xml:space="preserve"> в дальнейшем «</w:t>
      </w:r>
      <w:proofErr w:type="spellStart"/>
      <w:r w:rsidRPr="002C29BC">
        <w:rPr>
          <w:rFonts w:ascii="Arial" w:eastAsia="Times New Roman" w:hAnsi="Arial" w:cs="Arial"/>
          <w:sz w:val="24"/>
          <w:szCs w:val="24"/>
          <w:lang w:eastAsia="ru-RU"/>
        </w:rPr>
        <w:t>Концедент</w:t>
      </w:r>
      <w:proofErr w:type="spellEnd"/>
      <w:r w:rsidRPr="002C29BC">
        <w:rPr>
          <w:rFonts w:ascii="Arial" w:eastAsia="Times New Roman" w:hAnsi="Arial" w:cs="Arial"/>
          <w:sz w:val="24"/>
          <w:szCs w:val="24"/>
          <w:lang w:eastAsia="ru-RU"/>
        </w:rPr>
        <w:t>» с одной стороны, и ______________________________________________</w:t>
      </w:r>
      <w:r>
        <w:rPr>
          <w:rFonts w:ascii="Arial" w:eastAsia="Times New Roman" w:hAnsi="Arial" w:cs="Arial"/>
          <w:sz w:val="24"/>
          <w:szCs w:val="24"/>
          <w:lang w:eastAsia="ru-RU"/>
        </w:rPr>
        <w:t>_______________________,</w:t>
      </w:r>
    </w:p>
    <w:p w:rsidR="000769B6" w:rsidRPr="002C29BC" w:rsidRDefault="000769B6" w:rsidP="000769B6">
      <w:pPr>
        <w:suppressAutoHyphens/>
        <w:autoSpaceDE w:val="0"/>
        <w:spacing w:after="0" w:line="240" w:lineRule="auto"/>
        <w:jc w:val="center"/>
        <w:rPr>
          <w:rFonts w:ascii="Arial" w:eastAsia="Times New Roman" w:hAnsi="Arial" w:cs="Arial"/>
          <w:sz w:val="24"/>
          <w:szCs w:val="24"/>
          <w:lang w:eastAsia="ru-RU"/>
        </w:rPr>
      </w:pPr>
      <w:r w:rsidRPr="002C29BC">
        <w:rPr>
          <w:rFonts w:ascii="Arial" w:eastAsia="Times New Roman" w:hAnsi="Arial" w:cs="Arial"/>
          <w:sz w:val="24"/>
          <w:szCs w:val="24"/>
          <w:lang w:eastAsia="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0769B6" w:rsidRPr="002C29BC" w:rsidRDefault="000769B6" w:rsidP="000769B6">
      <w:pPr>
        <w:suppressAutoHyphens/>
        <w:autoSpaceDE w:val="0"/>
        <w:spacing w:after="0" w:line="240" w:lineRule="auto"/>
        <w:jc w:val="both"/>
        <w:rPr>
          <w:rFonts w:ascii="Arial" w:eastAsia="Times New Roman" w:hAnsi="Arial" w:cs="Arial"/>
          <w:sz w:val="24"/>
          <w:szCs w:val="24"/>
          <w:lang w:eastAsia="ru-RU"/>
        </w:rPr>
      </w:pPr>
      <w:r w:rsidRPr="002C29BC">
        <w:rPr>
          <w:rFonts w:ascii="Arial" w:eastAsia="Times New Roman" w:hAnsi="Arial" w:cs="Arial"/>
          <w:sz w:val="24"/>
          <w:szCs w:val="24"/>
          <w:lang w:eastAsia="ru-RU"/>
        </w:rPr>
        <w:t>в лице _____________________________________________________</w:t>
      </w:r>
      <w:r>
        <w:rPr>
          <w:rFonts w:ascii="Arial" w:eastAsia="Times New Roman" w:hAnsi="Arial" w:cs="Arial"/>
          <w:sz w:val="24"/>
          <w:szCs w:val="24"/>
          <w:lang w:eastAsia="ru-RU"/>
        </w:rPr>
        <w:t>_______</w:t>
      </w:r>
      <w:r w:rsidRPr="002C29BC">
        <w:rPr>
          <w:rFonts w:ascii="Arial" w:eastAsia="Times New Roman" w:hAnsi="Arial" w:cs="Arial"/>
          <w:sz w:val="24"/>
          <w:szCs w:val="24"/>
          <w:lang w:eastAsia="ru-RU"/>
        </w:rPr>
        <w:t>___,</w:t>
      </w:r>
    </w:p>
    <w:p w:rsidR="000769B6" w:rsidRPr="002C29BC" w:rsidRDefault="000769B6" w:rsidP="000769B6">
      <w:pPr>
        <w:suppressAutoHyphens/>
        <w:autoSpaceDE w:val="0"/>
        <w:spacing w:after="0" w:line="240" w:lineRule="auto"/>
        <w:jc w:val="center"/>
        <w:rPr>
          <w:rFonts w:ascii="Arial" w:eastAsia="Times New Roman" w:hAnsi="Arial" w:cs="Arial"/>
          <w:sz w:val="24"/>
          <w:szCs w:val="24"/>
          <w:lang w:eastAsia="ru-RU"/>
        </w:rPr>
      </w:pPr>
      <w:r w:rsidRPr="002C29BC">
        <w:rPr>
          <w:rFonts w:ascii="Arial" w:eastAsia="Times New Roman" w:hAnsi="Arial" w:cs="Arial"/>
          <w:sz w:val="24"/>
          <w:szCs w:val="24"/>
          <w:lang w:eastAsia="ru-RU"/>
        </w:rPr>
        <w:t xml:space="preserve">(должность, </w:t>
      </w:r>
      <w:proofErr w:type="spellStart"/>
      <w:r w:rsidRPr="002C29BC">
        <w:rPr>
          <w:rFonts w:ascii="Arial" w:eastAsia="Times New Roman" w:hAnsi="Arial" w:cs="Arial"/>
          <w:sz w:val="24"/>
          <w:szCs w:val="24"/>
          <w:lang w:eastAsia="ru-RU"/>
        </w:rPr>
        <w:t>ф.и.о.</w:t>
      </w:r>
      <w:proofErr w:type="spellEnd"/>
      <w:r w:rsidRPr="002C29BC">
        <w:rPr>
          <w:rFonts w:ascii="Arial" w:eastAsia="Times New Roman" w:hAnsi="Arial" w:cs="Arial"/>
          <w:sz w:val="24"/>
          <w:szCs w:val="24"/>
          <w:lang w:eastAsia="ru-RU"/>
        </w:rPr>
        <w:t xml:space="preserve"> уполномоченного лица)</w:t>
      </w:r>
    </w:p>
    <w:p w:rsidR="000769B6" w:rsidRPr="002C29BC" w:rsidRDefault="000769B6" w:rsidP="000769B6">
      <w:pPr>
        <w:suppressAutoHyphens/>
        <w:autoSpaceDE w:val="0"/>
        <w:spacing w:after="0" w:line="240" w:lineRule="auto"/>
        <w:jc w:val="both"/>
        <w:rPr>
          <w:rFonts w:ascii="Arial" w:eastAsia="Times New Roman" w:hAnsi="Arial" w:cs="Arial"/>
          <w:sz w:val="24"/>
          <w:szCs w:val="24"/>
          <w:lang w:eastAsia="ru-RU"/>
        </w:rPr>
      </w:pPr>
      <w:proofErr w:type="gramStart"/>
      <w:r w:rsidRPr="002C29BC">
        <w:rPr>
          <w:rFonts w:ascii="Arial" w:eastAsia="Times New Roman" w:hAnsi="Arial" w:cs="Arial"/>
          <w:sz w:val="24"/>
          <w:szCs w:val="24"/>
          <w:lang w:eastAsia="ru-RU"/>
        </w:rPr>
        <w:t>действующего</w:t>
      </w:r>
      <w:proofErr w:type="gramEnd"/>
      <w:r w:rsidRPr="002C29BC">
        <w:rPr>
          <w:rFonts w:ascii="Arial" w:eastAsia="Times New Roman" w:hAnsi="Arial" w:cs="Arial"/>
          <w:sz w:val="24"/>
          <w:szCs w:val="24"/>
          <w:lang w:eastAsia="ru-RU"/>
        </w:rPr>
        <w:t xml:space="preserve"> на основании _____________________________________________</w:t>
      </w:r>
      <w:r>
        <w:rPr>
          <w:rFonts w:ascii="Arial" w:eastAsia="Times New Roman" w:hAnsi="Arial" w:cs="Arial"/>
          <w:sz w:val="24"/>
          <w:szCs w:val="24"/>
          <w:lang w:eastAsia="ru-RU"/>
        </w:rPr>
        <w:t>________________________,</w:t>
      </w:r>
    </w:p>
    <w:p w:rsidR="000769B6" w:rsidRPr="002C29BC" w:rsidRDefault="000769B6" w:rsidP="000769B6">
      <w:pPr>
        <w:suppressAutoHyphens/>
        <w:autoSpaceDE w:val="0"/>
        <w:spacing w:after="0" w:line="240" w:lineRule="auto"/>
        <w:jc w:val="center"/>
        <w:rPr>
          <w:rFonts w:ascii="Arial" w:eastAsia="Times New Roman" w:hAnsi="Arial" w:cs="Arial"/>
          <w:sz w:val="24"/>
          <w:szCs w:val="24"/>
          <w:lang w:eastAsia="ru-RU"/>
        </w:rPr>
      </w:pPr>
      <w:r w:rsidRPr="002C29BC">
        <w:rPr>
          <w:rFonts w:ascii="Arial" w:eastAsia="Times New Roman" w:hAnsi="Arial" w:cs="Arial"/>
          <w:sz w:val="24"/>
          <w:szCs w:val="24"/>
          <w:lang w:eastAsia="ru-RU"/>
        </w:rPr>
        <w:t>(наименование и реквизиты документа, устанавливающего полномочия лица)</w:t>
      </w:r>
    </w:p>
    <w:p w:rsidR="007412B2" w:rsidRPr="002C29BC" w:rsidRDefault="000769B6" w:rsidP="000769B6">
      <w:pPr>
        <w:widowControl w:val="0"/>
        <w:suppressAutoHyphens/>
        <w:autoSpaceDE w:val="0"/>
        <w:spacing w:after="0" w:line="240" w:lineRule="auto"/>
        <w:jc w:val="both"/>
        <w:rPr>
          <w:rFonts w:ascii="Arial" w:eastAsia="Times New Roman" w:hAnsi="Arial" w:cs="Arial"/>
          <w:sz w:val="24"/>
          <w:szCs w:val="24"/>
          <w:lang w:eastAsia="ar-SA"/>
        </w:rPr>
      </w:pPr>
      <w:r w:rsidRPr="002C29BC">
        <w:rPr>
          <w:rFonts w:ascii="Arial" w:eastAsia="Times New Roman" w:hAnsi="Arial" w:cs="Arial"/>
          <w:sz w:val="24"/>
          <w:szCs w:val="24"/>
          <w:lang w:eastAsia="ru-RU"/>
        </w:rPr>
        <w:t>именуемый в дальнейшем «Ко</w:t>
      </w:r>
      <w:r>
        <w:rPr>
          <w:rFonts w:ascii="Arial" w:eastAsia="Times New Roman" w:hAnsi="Arial" w:cs="Arial"/>
          <w:sz w:val="24"/>
          <w:szCs w:val="24"/>
          <w:lang w:eastAsia="ru-RU"/>
        </w:rPr>
        <w:t xml:space="preserve">нцессионер», с другой стороны, </w:t>
      </w:r>
      <w:r w:rsidRPr="002C29BC">
        <w:rPr>
          <w:rFonts w:ascii="Arial" w:eastAsia="Times New Roman" w:hAnsi="Arial" w:cs="Arial"/>
          <w:sz w:val="24"/>
          <w:szCs w:val="24"/>
          <w:lang w:eastAsia="ru-RU"/>
        </w:rPr>
        <w:t>совместно именуемые Стороны</w:t>
      </w:r>
      <w:r>
        <w:rPr>
          <w:rFonts w:ascii="Arial" w:eastAsia="Times New Roman" w:hAnsi="Arial" w:cs="Arial"/>
          <w:sz w:val="24"/>
          <w:szCs w:val="24"/>
          <w:lang w:eastAsia="ru-RU"/>
        </w:rPr>
        <w:t xml:space="preserve"> п</w:t>
      </w:r>
      <w:r>
        <w:rPr>
          <w:rFonts w:ascii="Arial" w:eastAsia="Times New Roman" w:hAnsi="Arial" w:cs="Arial"/>
          <w:sz w:val="24"/>
          <w:szCs w:val="24"/>
          <w:lang w:eastAsia="ar-SA"/>
        </w:rPr>
        <w:t xml:space="preserve">роизвели прием </w:t>
      </w:r>
      <w:r w:rsidR="007412B2" w:rsidRPr="002C29BC">
        <w:rPr>
          <w:rFonts w:ascii="Arial" w:eastAsia="Times New Roman" w:hAnsi="Arial" w:cs="Arial"/>
          <w:sz w:val="24"/>
          <w:szCs w:val="24"/>
          <w:lang w:eastAsia="ar-SA"/>
        </w:rPr>
        <w:t>объекта водоснабжения</w:t>
      </w:r>
      <w:r w:rsidR="007412B2" w:rsidRPr="002C29BC">
        <w:rPr>
          <w:rFonts w:ascii="Arial" w:eastAsia="Times New Roman" w:hAnsi="Arial" w:cs="Arial"/>
          <w:sz w:val="24"/>
          <w:szCs w:val="24"/>
          <w:lang w:eastAsia="ru-RU"/>
        </w:rPr>
        <w:t xml:space="preserve">, находящегося в </w:t>
      </w:r>
      <w:r>
        <w:rPr>
          <w:rFonts w:ascii="Arial" w:eastAsia="Times New Roman" w:hAnsi="Arial" w:cs="Arial"/>
          <w:sz w:val="24"/>
          <w:szCs w:val="24"/>
          <w:lang w:eastAsia="ru-RU"/>
        </w:rPr>
        <w:t xml:space="preserve">муниципальной </w:t>
      </w:r>
      <w:r w:rsidR="007412B2" w:rsidRPr="002C29BC">
        <w:rPr>
          <w:rFonts w:ascii="Arial" w:eastAsia="Times New Roman" w:hAnsi="Arial" w:cs="Arial"/>
          <w:sz w:val="24"/>
          <w:szCs w:val="24"/>
          <w:lang w:eastAsia="ru-RU"/>
        </w:rPr>
        <w:t>собственности муниципального образования</w:t>
      </w:r>
      <w:r w:rsidR="001B75FE" w:rsidRPr="002C29BC">
        <w:rPr>
          <w:rFonts w:ascii="Arial" w:eastAsia="Times New Roman" w:hAnsi="Arial" w:cs="Arial"/>
          <w:sz w:val="24"/>
          <w:szCs w:val="24"/>
          <w:lang w:eastAsia="ru-RU"/>
        </w:rPr>
        <w:t xml:space="preserve"> «</w:t>
      </w:r>
      <w:r>
        <w:rPr>
          <w:rFonts w:ascii="Arial" w:eastAsia="Times New Roman" w:hAnsi="Arial" w:cs="Arial"/>
          <w:sz w:val="24"/>
          <w:szCs w:val="24"/>
          <w:lang w:eastAsia="ru-RU"/>
        </w:rPr>
        <w:t>Ирхидей</w:t>
      </w:r>
      <w:r w:rsidR="001B75FE" w:rsidRPr="000769B6">
        <w:rPr>
          <w:rFonts w:ascii="Arial" w:eastAsia="Times New Roman" w:hAnsi="Arial" w:cs="Arial"/>
          <w:sz w:val="24"/>
          <w:szCs w:val="24"/>
          <w:lang w:eastAsia="ru-RU"/>
        </w:rPr>
        <w:t>»</w:t>
      </w:r>
      <w:r w:rsidR="007412B2" w:rsidRPr="000769B6">
        <w:rPr>
          <w:rFonts w:ascii="Arial" w:eastAsia="Times New Roman" w:hAnsi="Arial" w:cs="Arial"/>
          <w:sz w:val="24"/>
          <w:szCs w:val="24"/>
          <w:lang w:eastAsia="ru-RU"/>
        </w:rPr>
        <w:t xml:space="preserve">, </w:t>
      </w:r>
      <w:r w:rsidR="007412B2" w:rsidRPr="002C29BC">
        <w:rPr>
          <w:rFonts w:ascii="Arial" w:eastAsia="Times New Roman" w:hAnsi="Arial" w:cs="Arial"/>
          <w:sz w:val="24"/>
          <w:szCs w:val="24"/>
          <w:lang w:eastAsia="ru-RU"/>
        </w:rPr>
        <w:t xml:space="preserve">предназначенного </w:t>
      </w:r>
      <w:r w:rsidR="007412B2" w:rsidRPr="002C29BC">
        <w:rPr>
          <w:rFonts w:ascii="Arial" w:eastAsia="Times New Roman" w:hAnsi="Arial" w:cs="Arial"/>
          <w:sz w:val="24"/>
          <w:szCs w:val="24"/>
          <w:lang w:eastAsia="ar-SA"/>
        </w:rPr>
        <w:t xml:space="preserve">для бесперебойного обеспечения питьевой водой </w:t>
      </w:r>
      <w:r w:rsidR="00AE1E5D" w:rsidRPr="002C29BC">
        <w:rPr>
          <w:rFonts w:ascii="Arial" w:eastAsia="Times New Roman" w:hAnsi="Arial" w:cs="Arial"/>
          <w:sz w:val="24"/>
          <w:szCs w:val="24"/>
          <w:lang w:eastAsia="ar-SA"/>
        </w:rPr>
        <w:t>населения, бюджетные учреждения и хозяйствующие субъекты</w:t>
      </w:r>
      <w:r>
        <w:rPr>
          <w:rFonts w:ascii="Arial" w:eastAsia="Arial Unicode MS" w:hAnsi="Arial" w:cs="Arial"/>
          <w:sz w:val="24"/>
          <w:szCs w:val="24"/>
          <w:lang w:eastAsia="ru-RU"/>
        </w:rPr>
        <w:t xml:space="preserve"> </w:t>
      </w:r>
      <w:r w:rsidR="007412B2" w:rsidRPr="002C29BC">
        <w:rPr>
          <w:rFonts w:ascii="Arial" w:eastAsia="Times New Roman" w:hAnsi="Arial" w:cs="Arial"/>
          <w:sz w:val="24"/>
          <w:szCs w:val="24"/>
          <w:lang w:eastAsia="ar-SA"/>
        </w:rPr>
        <w:t xml:space="preserve">(далее </w:t>
      </w:r>
      <w:r>
        <w:rPr>
          <w:rFonts w:ascii="Arial" w:eastAsia="Times New Roman" w:hAnsi="Arial" w:cs="Arial"/>
          <w:sz w:val="24"/>
          <w:szCs w:val="24"/>
          <w:lang w:eastAsia="ar-SA"/>
        </w:rPr>
        <w:t>–</w:t>
      </w:r>
      <w:r w:rsidR="007412B2" w:rsidRPr="002C29BC">
        <w:rPr>
          <w:rFonts w:ascii="Arial" w:eastAsia="Times New Roman" w:hAnsi="Arial" w:cs="Arial"/>
          <w:sz w:val="24"/>
          <w:szCs w:val="24"/>
          <w:lang w:eastAsia="ar-SA"/>
        </w:rPr>
        <w:t xml:space="preserve"> Объект</w:t>
      </w:r>
      <w:r>
        <w:rPr>
          <w:rFonts w:ascii="Arial" w:eastAsia="Times New Roman" w:hAnsi="Arial" w:cs="Arial"/>
          <w:sz w:val="24"/>
          <w:szCs w:val="24"/>
          <w:lang w:eastAsia="ar-SA"/>
        </w:rPr>
        <w:t xml:space="preserve">), </w:t>
      </w:r>
      <w:proofErr w:type="gramStart"/>
      <w:r>
        <w:rPr>
          <w:rFonts w:ascii="Arial" w:eastAsia="Times New Roman" w:hAnsi="Arial" w:cs="Arial"/>
          <w:sz w:val="24"/>
          <w:szCs w:val="24"/>
          <w:lang w:eastAsia="ar-SA"/>
        </w:rPr>
        <w:t>согласно Приложения</w:t>
      </w:r>
      <w:proofErr w:type="gramEnd"/>
      <w:r>
        <w:rPr>
          <w:rFonts w:ascii="Arial" w:eastAsia="Times New Roman" w:hAnsi="Arial" w:cs="Arial"/>
          <w:sz w:val="24"/>
          <w:szCs w:val="24"/>
          <w:lang w:eastAsia="ar-SA"/>
        </w:rPr>
        <w:t xml:space="preserve"> №</w:t>
      </w:r>
      <w:r w:rsidR="007412B2" w:rsidRPr="002C29BC">
        <w:rPr>
          <w:rFonts w:ascii="Arial" w:eastAsia="Times New Roman" w:hAnsi="Arial" w:cs="Arial"/>
          <w:sz w:val="24"/>
          <w:szCs w:val="24"/>
          <w:lang w:eastAsia="ar-SA"/>
        </w:rPr>
        <w:t>1 к концессионному соглашению от «___»_______20__</w:t>
      </w:r>
      <w:r>
        <w:rPr>
          <w:rFonts w:ascii="Arial" w:eastAsia="Times New Roman" w:hAnsi="Arial" w:cs="Arial"/>
          <w:sz w:val="24"/>
          <w:szCs w:val="24"/>
          <w:lang w:eastAsia="ar-SA"/>
        </w:rPr>
        <w:t xml:space="preserve"> </w:t>
      </w:r>
      <w:r w:rsidR="007412B2" w:rsidRPr="002C29BC">
        <w:rPr>
          <w:rFonts w:ascii="Arial" w:eastAsia="Times New Roman" w:hAnsi="Arial" w:cs="Arial"/>
          <w:sz w:val="24"/>
          <w:szCs w:val="24"/>
          <w:lang w:eastAsia="ar-SA"/>
        </w:rPr>
        <w:t>года №______.</w:t>
      </w:r>
    </w:p>
    <w:p w:rsidR="007412B2" w:rsidRPr="002C29BC" w:rsidRDefault="007412B2" w:rsidP="007412B2">
      <w:pPr>
        <w:widowControl w:val="0"/>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Объект находится в технически пригодном и исправном состоянии. Стороны претензий друг к другу не имеют.</w:t>
      </w:r>
    </w:p>
    <w:p w:rsidR="007412B2" w:rsidRDefault="007412B2" w:rsidP="007412B2">
      <w:pPr>
        <w:widowControl w:val="0"/>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w:t>
      </w:r>
      <w:r w:rsidR="007C2EB4">
        <w:rPr>
          <w:rFonts w:ascii="Arial" w:eastAsia="Times New Roman" w:hAnsi="Arial" w:cs="Arial"/>
          <w:sz w:val="24"/>
          <w:szCs w:val="24"/>
          <w:lang w:eastAsia="ar-SA"/>
        </w:rPr>
        <w:t>ртографии по Иркутской области.</w:t>
      </w:r>
    </w:p>
    <w:p w:rsidR="007C2EB4" w:rsidRPr="002C29BC" w:rsidRDefault="007C2EB4" w:rsidP="007412B2">
      <w:pPr>
        <w:widowControl w:val="0"/>
        <w:suppressAutoHyphens/>
        <w:autoSpaceDE w:val="0"/>
        <w:spacing w:after="0" w:line="240" w:lineRule="auto"/>
        <w:ind w:firstLine="709"/>
        <w:jc w:val="both"/>
        <w:rPr>
          <w:rFonts w:ascii="Arial" w:eastAsia="Times New Roman" w:hAnsi="Arial" w:cs="Arial"/>
          <w:sz w:val="24"/>
          <w:szCs w:val="24"/>
          <w:lang w:eastAsia="ar-SA"/>
        </w:rPr>
      </w:pPr>
    </w:p>
    <w:p w:rsidR="007412B2" w:rsidRDefault="007412B2" w:rsidP="007412B2">
      <w:pPr>
        <w:widowControl w:val="0"/>
        <w:suppressAutoHyphens/>
        <w:autoSpaceDE w:val="0"/>
        <w:spacing w:after="0" w:line="240" w:lineRule="auto"/>
        <w:jc w:val="center"/>
        <w:rPr>
          <w:rFonts w:ascii="Arial" w:eastAsia="Times New Roman" w:hAnsi="Arial" w:cs="Arial"/>
          <w:b/>
          <w:sz w:val="24"/>
          <w:szCs w:val="24"/>
          <w:lang w:eastAsia="ar-SA"/>
        </w:rPr>
      </w:pPr>
      <w:r w:rsidRPr="002C29BC">
        <w:rPr>
          <w:rFonts w:ascii="Arial" w:eastAsia="Times New Roman" w:hAnsi="Arial" w:cs="Arial"/>
          <w:b/>
          <w:sz w:val="24"/>
          <w:szCs w:val="24"/>
          <w:lang w:eastAsia="ar-SA"/>
        </w:rPr>
        <w:t>Подписи сторон:</w:t>
      </w:r>
    </w:p>
    <w:p w:rsidR="007C2EB4" w:rsidRPr="002C29BC" w:rsidRDefault="007C2EB4" w:rsidP="007412B2">
      <w:pPr>
        <w:widowControl w:val="0"/>
        <w:suppressAutoHyphens/>
        <w:autoSpaceDE w:val="0"/>
        <w:spacing w:after="0" w:line="240" w:lineRule="auto"/>
        <w:jc w:val="center"/>
        <w:rPr>
          <w:rFonts w:ascii="Arial" w:eastAsia="Times New Roman" w:hAnsi="Arial" w:cs="Arial"/>
          <w:b/>
          <w:sz w:val="24"/>
          <w:szCs w:val="24"/>
          <w:lang w:eastAsia="ar-S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57"/>
      </w:tblGrid>
      <w:tr w:rsidR="007C2EB4" w:rsidRPr="002C29BC" w:rsidTr="007C2EB4">
        <w:tc>
          <w:tcPr>
            <w:tcW w:w="4814" w:type="dxa"/>
          </w:tcPr>
          <w:p w:rsidR="007C2EB4" w:rsidRDefault="007C2EB4" w:rsidP="0000690B">
            <w:pPr>
              <w:autoSpaceDE w:val="0"/>
              <w:autoSpaceDN w:val="0"/>
              <w:adjustRightInd w:val="0"/>
              <w:jc w:val="center"/>
              <w:rPr>
                <w:rFonts w:ascii="Arial" w:eastAsia="Times New Roman" w:hAnsi="Arial" w:cs="Arial"/>
                <w:sz w:val="24"/>
                <w:szCs w:val="24"/>
                <w:lang w:eastAsia="ar-SA"/>
              </w:rPr>
            </w:pPr>
            <w:proofErr w:type="spellStart"/>
            <w:r w:rsidRPr="002C29BC">
              <w:rPr>
                <w:rFonts w:ascii="Arial" w:eastAsia="Times New Roman" w:hAnsi="Arial" w:cs="Arial"/>
                <w:sz w:val="24"/>
                <w:szCs w:val="24"/>
                <w:lang w:eastAsia="ar-SA"/>
              </w:rPr>
              <w:t>Концендент</w:t>
            </w:r>
            <w:proofErr w:type="spellEnd"/>
            <w:r>
              <w:rPr>
                <w:rFonts w:ascii="Arial" w:eastAsia="Times New Roman" w:hAnsi="Arial" w:cs="Arial"/>
                <w:sz w:val="24"/>
                <w:szCs w:val="24"/>
                <w:lang w:eastAsia="ar-SA"/>
              </w:rPr>
              <w:t>:</w:t>
            </w:r>
          </w:p>
          <w:p w:rsidR="007C2EB4" w:rsidRPr="002C29BC" w:rsidRDefault="007C2EB4" w:rsidP="0000690B">
            <w:pPr>
              <w:autoSpaceDE w:val="0"/>
              <w:autoSpaceDN w:val="0"/>
              <w:adjustRightInd w:val="0"/>
              <w:jc w:val="center"/>
              <w:rPr>
                <w:rFonts w:ascii="Arial" w:eastAsia="Times New Roman" w:hAnsi="Arial" w:cs="Arial"/>
                <w:sz w:val="24"/>
                <w:szCs w:val="24"/>
                <w:lang w:eastAsia="ar-SA"/>
              </w:rPr>
            </w:pPr>
          </w:p>
        </w:tc>
        <w:tc>
          <w:tcPr>
            <w:tcW w:w="4757" w:type="dxa"/>
          </w:tcPr>
          <w:p w:rsidR="007C2EB4" w:rsidRPr="002C29BC" w:rsidRDefault="007C2EB4" w:rsidP="0000690B">
            <w:pPr>
              <w:autoSpaceDE w:val="0"/>
              <w:autoSpaceDN w:val="0"/>
              <w:adjustRightInd w:val="0"/>
              <w:jc w:val="center"/>
              <w:rPr>
                <w:rFonts w:ascii="Arial" w:eastAsia="Times New Roman" w:hAnsi="Arial" w:cs="Arial"/>
                <w:sz w:val="24"/>
                <w:szCs w:val="24"/>
                <w:lang w:eastAsia="ar-SA"/>
              </w:rPr>
            </w:pPr>
            <w:r w:rsidRPr="002C29BC">
              <w:rPr>
                <w:rFonts w:ascii="Arial" w:eastAsia="Times New Roman" w:hAnsi="Arial" w:cs="Arial"/>
                <w:sz w:val="24"/>
                <w:szCs w:val="24"/>
                <w:lang w:eastAsia="ar-SA"/>
              </w:rPr>
              <w:t>Концессионер</w:t>
            </w:r>
            <w:r>
              <w:rPr>
                <w:rFonts w:ascii="Arial" w:eastAsia="Times New Roman" w:hAnsi="Arial" w:cs="Arial"/>
                <w:sz w:val="24"/>
                <w:szCs w:val="24"/>
                <w:lang w:eastAsia="ar-SA"/>
              </w:rPr>
              <w:t>:</w:t>
            </w:r>
          </w:p>
        </w:tc>
      </w:tr>
      <w:tr w:rsidR="007C2EB4" w:rsidRPr="002C29BC" w:rsidTr="007C2EB4">
        <w:tc>
          <w:tcPr>
            <w:tcW w:w="4814" w:type="dxa"/>
          </w:tcPr>
          <w:p w:rsidR="007C2EB4" w:rsidRDefault="007C2EB4" w:rsidP="0000690B">
            <w:pPr>
              <w:autoSpaceDE w:val="0"/>
              <w:autoSpaceDN w:val="0"/>
              <w:adjustRightInd w:val="0"/>
              <w:jc w:val="center"/>
              <w:rPr>
                <w:rFonts w:ascii="Arial" w:eastAsia="Times New Roman" w:hAnsi="Arial" w:cs="Arial"/>
                <w:color w:val="000000"/>
                <w:sz w:val="24"/>
                <w:szCs w:val="24"/>
                <w:lang w:eastAsia="ar-SA"/>
              </w:rPr>
            </w:pPr>
            <w:r>
              <w:rPr>
                <w:rFonts w:ascii="Arial" w:eastAsia="Times New Roman" w:hAnsi="Arial" w:cs="Arial"/>
                <w:sz w:val="24"/>
                <w:szCs w:val="24"/>
                <w:lang w:eastAsia="ar-SA"/>
              </w:rPr>
              <w:t xml:space="preserve">Администрация муниципального образования «Ирхидей» </w:t>
            </w:r>
            <w:r w:rsidRPr="002C29BC">
              <w:rPr>
                <w:rFonts w:ascii="Arial" w:eastAsia="Times New Roman" w:hAnsi="Arial" w:cs="Arial"/>
                <w:color w:val="000000"/>
                <w:sz w:val="24"/>
                <w:szCs w:val="24"/>
                <w:lang w:eastAsia="ar-SA"/>
              </w:rPr>
              <w:t>Осинского района Иркутской области</w:t>
            </w:r>
          </w:p>
          <w:p w:rsidR="005847D0" w:rsidRDefault="005847D0" w:rsidP="0000690B">
            <w:pPr>
              <w:autoSpaceDE w:val="0"/>
              <w:autoSpaceDN w:val="0"/>
              <w:adjustRightInd w:val="0"/>
              <w:jc w:val="both"/>
              <w:rPr>
                <w:rFonts w:ascii="Arial" w:eastAsia="Times New Roman" w:hAnsi="Arial" w:cs="Arial"/>
                <w:color w:val="000000"/>
                <w:sz w:val="24"/>
                <w:szCs w:val="24"/>
                <w:lang w:eastAsia="ar-SA"/>
              </w:rPr>
            </w:pPr>
          </w:p>
          <w:p w:rsidR="005847D0" w:rsidRPr="002C29BC" w:rsidRDefault="005847D0" w:rsidP="0000690B">
            <w:pPr>
              <w:autoSpaceDE w:val="0"/>
              <w:autoSpaceDN w:val="0"/>
              <w:adjustRightInd w:val="0"/>
              <w:jc w:val="both"/>
              <w:rPr>
                <w:rFonts w:ascii="Arial" w:eastAsia="Times New Roman" w:hAnsi="Arial" w:cs="Arial"/>
                <w:color w:val="000000"/>
                <w:sz w:val="24"/>
                <w:szCs w:val="24"/>
                <w:lang w:eastAsia="ar-SA"/>
              </w:rPr>
            </w:pPr>
          </w:p>
          <w:p w:rsidR="007C2EB4" w:rsidRPr="002C29BC" w:rsidRDefault="007C2EB4" w:rsidP="0000690B">
            <w:pPr>
              <w:autoSpaceDE w:val="0"/>
              <w:autoSpaceDN w:val="0"/>
              <w:adjustRightInd w:val="0"/>
              <w:rPr>
                <w:rFonts w:ascii="Arial" w:eastAsia="Times New Roman" w:hAnsi="Arial" w:cs="Arial"/>
                <w:sz w:val="24"/>
                <w:szCs w:val="24"/>
                <w:lang w:eastAsia="ar-SA"/>
              </w:rPr>
            </w:pPr>
            <w:r>
              <w:rPr>
                <w:rFonts w:ascii="Arial" w:eastAsia="Times New Roman" w:hAnsi="Arial" w:cs="Arial"/>
                <w:color w:val="000000"/>
                <w:sz w:val="24"/>
                <w:szCs w:val="24"/>
                <w:lang w:eastAsia="ar-SA"/>
              </w:rPr>
              <w:t xml:space="preserve">Глава </w:t>
            </w:r>
            <w:r>
              <w:rPr>
                <w:rFonts w:ascii="Arial" w:eastAsia="Times New Roman" w:hAnsi="Arial" w:cs="Arial"/>
                <w:sz w:val="24"/>
                <w:szCs w:val="24"/>
                <w:lang w:eastAsia="ar-SA"/>
              </w:rPr>
              <w:t>________________ Хингелов И.И.</w:t>
            </w:r>
          </w:p>
        </w:tc>
        <w:tc>
          <w:tcPr>
            <w:tcW w:w="4757" w:type="dxa"/>
          </w:tcPr>
          <w:p w:rsidR="007C2EB4" w:rsidRPr="002C29BC" w:rsidRDefault="007C2EB4" w:rsidP="0000690B">
            <w:pPr>
              <w:autoSpaceDE w:val="0"/>
              <w:autoSpaceDN w:val="0"/>
              <w:adjustRightInd w:val="0"/>
              <w:rPr>
                <w:rFonts w:ascii="Arial" w:eastAsia="Times New Roman" w:hAnsi="Arial" w:cs="Arial"/>
                <w:sz w:val="24"/>
                <w:szCs w:val="24"/>
                <w:lang w:eastAsia="ar-SA"/>
              </w:rPr>
            </w:pPr>
          </w:p>
        </w:tc>
      </w:tr>
    </w:tbl>
    <w:p w:rsidR="005847D0" w:rsidRDefault="005847D0" w:rsidP="007412B2">
      <w:pPr>
        <w:autoSpaceDE w:val="0"/>
        <w:autoSpaceDN w:val="0"/>
        <w:adjustRightInd w:val="0"/>
        <w:spacing w:after="0" w:line="240" w:lineRule="auto"/>
        <w:jc w:val="right"/>
        <w:rPr>
          <w:rFonts w:ascii="Arial" w:eastAsia="Times New Roman" w:hAnsi="Arial" w:cs="Arial"/>
          <w:b/>
          <w:sz w:val="24"/>
          <w:szCs w:val="24"/>
          <w:lang w:eastAsia="ru-RU"/>
        </w:rPr>
        <w:sectPr w:rsidR="005847D0" w:rsidSect="00D1115B">
          <w:pgSz w:w="11906" w:h="16838"/>
          <w:pgMar w:top="1134" w:right="850" w:bottom="1134" w:left="1701" w:header="708" w:footer="708" w:gutter="0"/>
          <w:cols w:space="708"/>
          <w:docGrid w:linePitch="360"/>
        </w:sectPr>
      </w:pPr>
    </w:p>
    <w:p w:rsidR="007412B2" w:rsidRPr="00FF2B47" w:rsidRDefault="007412B2" w:rsidP="007412B2">
      <w:pPr>
        <w:widowControl w:val="0"/>
        <w:shd w:val="clear" w:color="auto" w:fill="FFFFFF"/>
        <w:suppressAutoHyphens/>
        <w:autoSpaceDE w:val="0"/>
        <w:spacing w:after="0" w:line="240" w:lineRule="auto"/>
        <w:ind w:firstLine="539"/>
        <w:jc w:val="right"/>
        <w:rPr>
          <w:rFonts w:ascii="Courier New" w:eastAsia="Times New Roman" w:hAnsi="Courier New" w:cs="Courier New"/>
          <w:bCs/>
          <w:lang w:eastAsia="ar-SA"/>
        </w:rPr>
      </w:pPr>
      <w:r w:rsidRPr="00FF2B47">
        <w:rPr>
          <w:rFonts w:ascii="Courier New" w:eastAsia="Times New Roman" w:hAnsi="Courier New" w:cs="Courier New"/>
          <w:bCs/>
          <w:lang w:eastAsia="ar-SA"/>
        </w:rPr>
        <w:lastRenderedPageBreak/>
        <w:t>Приложени</w:t>
      </w:r>
      <w:r w:rsidR="00841892">
        <w:rPr>
          <w:rFonts w:ascii="Courier New" w:eastAsia="Times New Roman" w:hAnsi="Courier New" w:cs="Courier New"/>
          <w:bCs/>
          <w:lang w:eastAsia="ar-SA"/>
        </w:rPr>
        <w:t>е №</w:t>
      </w:r>
      <w:r w:rsidRPr="00FF2B47">
        <w:rPr>
          <w:rFonts w:ascii="Courier New" w:eastAsia="Times New Roman" w:hAnsi="Courier New" w:cs="Courier New"/>
          <w:bCs/>
          <w:lang w:eastAsia="ar-SA"/>
        </w:rPr>
        <w:t>3</w:t>
      </w:r>
      <w:r w:rsidR="00FF2B47" w:rsidRPr="00FF2B47">
        <w:rPr>
          <w:rFonts w:ascii="Courier New" w:eastAsia="Times New Roman" w:hAnsi="Courier New" w:cs="Courier New"/>
          <w:bCs/>
          <w:lang w:eastAsia="ar-SA"/>
        </w:rPr>
        <w:t>/1</w:t>
      </w:r>
    </w:p>
    <w:p w:rsidR="007412B2" w:rsidRPr="00FF2B47" w:rsidRDefault="007412B2" w:rsidP="007412B2">
      <w:pPr>
        <w:widowControl w:val="0"/>
        <w:shd w:val="clear" w:color="auto" w:fill="FFFFFF"/>
        <w:suppressAutoHyphens/>
        <w:autoSpaceDE w:val="0"/>
        <w:spacing w:after="0" w:line="240" w:lineRule="auto"/>
        <w:ind w:firstLine="539"/>
        <w:jc w:val="right"/>
        <w:rPr>
          <w:rFonts w:ascii="Courier New" w:eastAsia="Times New Roman" w:hAnsi="Courier New" w:cs="Courier New"/>
          <w:bCs/>
          <w:lang w:eastAsia="ar-SA"/>
        </w:rPr>
      </w:pPr>
      <w:r w:rsidRPr="00FF2B47">
        <w:rPr>
          <w:rFonts w:ascii="Courier New" w:eastAsia="Times New Roman" w:hAnsi="Courier New" w:cs="Courier New"/>
          <w:bCs/>
          <w:lang w:eastAsia="ar-SA"/>
        </w:rPr>
        <w:t>к конкурсной документации</w:t>
      </w:r>
    </w:p>
    <w:p w:rsidR="00FF2B47" w:rsidRPr="00FF2B47" w:rsidRDefault="00FF2B47" w:rsidP="007412B2">
      <w:pPr>
        <w:widowControl w:val="0"/>
        <w:suppressAutoHyphens/>
        <w:autoSpaceDE w:val="0"/>
        <w:spacing w:after="0" w:line="240" w:lineRule="auto"/>
        <w:jc w:val="center"/>
        <w:rPr>
          <w:rFonts w:ascii="Arial" w:eastAsia="Arial Unicode MS" w:hAnsi="Arial" w:cs="Arial"/>
          <w:kern w:val="1"/>
          <w:sz w:val="24"/>
          <w:szCs w:val="24"/>
        </w:rPr>
      </w:pPr>
    </w:p>
    <w:p w:rsidR="007412B2" w:rsidRPr="00841892" w:rsidRDefault="00FF2B47" w:rsidP="007412B2">
      <w:pPr>
        <w:widowControl w:val="0"/>
        <w:suppressAutoHyphens/>
        <w:autoSpaceDE w:val="0"/>
        <w:spacing w:after="0" w:line="240" w:lineRule="auto"/>
        <w:jc w:val="center"/>
        <w:rPr>
          <w:rFonts w:ascii="Arial" w:eastAsia="Times New Roman CYR" w:hAnsi="Arial" w:cs="Arial"/>
          <w:b/>
          <w:bCs/>
          <w:sz w:val="24"/>
          <w:szCs w:val="24"/>
          <w:lang w:eastAsia="ar-SA"/>
        </w:rPr>
      </w:pPr>
      <w:r w:rsidRPr="00841892">
        <w:rPr>
          <w:rFonts w:ascii="Arial" w:eastAsia="Arial Unicode MS" w:hAnsi="Arial" w:cs="Arial"/>
          <w:b/>
          <w:kern w:val="1"/>
          <w:sz w:val="24"/>
          <w:szCs w:val="24"/>
        </w:rPr>
        <w:t>Форма Заявки</w:t>
      </w:r>
    </w:p>
    <w:p w:rsidR="007412B2" w:rsidRPr="002C29BC" w:rsidRDefault="007412B2" w:rsidP="007412B2">
      <w:pPr>
        <w:widowControl w:val="0"/>
        <w:shd w:val="clear" w:color="auto" w:fill="FFFFFF"/>
        <w:suppressAutoHyphens/>
        <w:autoSpaceDE w:val="0"/>
        <w:spacing w:after="0" w:line="240" w:lineRule="auto"/>
        <w:ind w:firstLine="600"/>
        <w:rPr>
          <w:rFonts w:ascii="Arial" w:eastAsia="Times New Roman" w:hAnsi="Arial" w:cs="Arial"/>
          <w:spacing w:val="-1"/>
          <w:sz w:val="24"/>
          <w:szCs w:val="24"/>
          <w:lang w:eastAsia="ar-SA"/>
        </w:rPr>
      </w:pPr>
    </w:p>
    <w:p w:rsidR="007412B2" w:rsidRPr="002C29BC" w:rsidRDefault="007412B2" w:rsidP="00562583">
      <w:pPr>
        <w:widowControl w:val="0"/>
        <w:shd w:val="clear" w:color="auto" w:fill="FFFFFF"/>
        <w:suppressAutoHyphens/>
        <w:autoSpaceDE w:val="0"/>
        <w:spacing w:after="0" w:line="240" w:lineRule="auto"/>
        <w:rPr>
          <w:rFonts w:ascii="Arial" w:eastAsia="Times New Roman" w:hAnsi="Arial" w:cs="Arial"/>
          <w:spacing w:val="-1"/>
          <w:sz w:val="24"/>
          <w:szCs w:val="24"/>
          <w:lang w:eastAsia="ar-SA"/>
        </w:rPr>
      </w:pPr>
      <w:r w:rsidRPr="002C29BC">
        <w:rPr>
          <w:rFonts w:ascii="Arial" w:eastAsia="Times New Roman" w:hAnsi="Arial" w:cs="Arial"/>
          <w:spacing w:val="-1"/>
          <w:sz w:val="24"/>
          <w:szCs w:val="24"/>
          <w:lang w:eastAsia="ar-SA"/>
        </w:rPr>
        <w:t xml:space="preserve">На бланке организации </w:t>
      </w:r>
    </w:p>
    <w:p w:rsidR="007412B2" w:rsidRPr="002C29BC" w:rsidRDefault="00562583" w:rsidP="00562583">
      <w:pPr>
        <w:widowControl w:val="0"/>
        <w:shd w:val="clear" w:color="auto" w:fill="FFFFFF"/>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Дата, исх. н</w:t>
      </w:r>
      <w:r w:rsidR="007412B2" w:rsidRPr="002C29BC">
        <w:rPr>
          <w:rFonts w:ascii="Arial" w:eastAsia="Times New Roman" w:hAnsi="Arial" w:cs="Arial"/>
          <w:sz w:val="24"/>
          <w:szCs w:val="24"/>
          <w:lang w:eastAsia="ar-SA"/>
        </w:rPr>
        <w:t>омер</w:t>
      </w:r>
    </w:p>
    <w:p w:rsidR="007412B2" w:rsidRPr="002C29BC" w:rsidRDefault="007412B2" w:rsidP="007412B2">
      <w:pPr>
        <w:widowControl w:val="0"/>
        <w:suppressAutoHyphens/>
        <w:spacing w:after="0" w:line="240" w:lineRule="auto"/>
        <w:ind w:firstLine="720"/>
        <w:jc w:val="both"/>
        <w:rPr>
          <w:rFonts w:ascii="Arial" w:eastAsia="Arial Unicode MS" w:hAnsi="Arial" w:cs="Arial"/>
          <w:kern w:val="1"/>
          <w:sz w:val="24"/>
          <w:szCs w:val="24"/>
        </w:rPr>
      </w:pPr>
    </w:p>
    <w:p w:rsidR="007412B2" w:rsidRPr="002C29BC" w:rsidRDefault="007412B2" w:rsidP="007412B2">
      <w:pPr>
        <w:widowControl w:val="0"/>
        <w:shd w:val="clear" w:color="auto" w:fill="FFFFFF"/>
        <w:suppressAutoHyphens/>
        <w:spacing w:after="0" w:line="240" w:lineRule="auto"/>
        <w:jc w:val="both"/>
        <w:rPr>
          <w:rFonts w:ascii="Arial" w:eastAsia="Arial Unicode MS" w:hAnsi="Arial" w:cs="Arial"/>
          <w:kern w:val="1"/>
          <w:sz w:val="24"/>
          <w:szCs w:val="24"/>
          <w:shd w:val="clear" w:color="auto" w:fill="FFFFFF"/>
        </w:rPr>
      </w:pPr>
      <w:r w:rsidRPr="002C29BC">
        <w:rPr>
          <w:rFonts w:ascii="Arial" w:eastAsia="Arial Unicode MS" w:hAnsi="Arial" w:cs="Arial"/>
          <w:kern w:val="1"/>
          <w:sz w:val="24"/>
          <w:szCs w:val="24"/>
          <w:shd w:val="clear" w:color="auto" w:fill="FFFFFF"/>
        </w:rPr>
        <w:t>«_____»______________</w:t>
      </w:r>
      <w:r w:rsidR="00C22FDD">
        <w:rPr>
          <w:rFonts w:ascii="Arial" w:eastAsia="Arial Unicode MS" w:hAnsi="Arial" w:cs="Arial"/>
          <w:kern w:val="1"/>
          <w:sz w:val="24"/>
          <w:szCs w:val="24"/>
          <w:shd w:val="clear" w:color="auto" w:fill="FFFFFF"/>
        </w:rPr>
        <w:t xml:space="preserve">_____ </w:t>
      </w:r>
      <w:r w:rsidR="004D698C" w:rsidRPr="002C29BC">
        <w:rPr>
          <w:rFonts w:ascii="Arial" w:eastAsia="Arial Unicode MS" w:hAnsi="Arial" w:cs="Arial"/>
          <w:kern w:val="1"/>
          <w:sz w:val="24"/>
          <w:szCs w:val="24"/>
          <w:shd w:val="clear" w:color="auto" w:fill="FFFFFF"/>
        </w:rPr>
        <w:t>202</w:t>
      </w:r>
      <w:r w:rsidR="00C22FDD">
        <w:rPr>
          <w:rFonts w:ascii="Arial" w:eastAsia="Arial Unicode MS" w:hAnsi="Arial" w:cs="Arial"/>
          <w:kern w:val="1"/>
          <w:sz w:val="24"/>
          <w:szCs w:val="24"/>
          <w:shd w:val="clear" w:color="auto" w:fill="FFFFFF"/>
        </w:rPr>
        <w:t>_</w:t>
      </w:r>
      <w:r w:rsidRPr="002C29BC">
        <w:rPr>
          <w:rFonts w:ascii="Arial" w:eastAsia="Arial Unicode MS" w:hAnsi="Arial" w:cs="Arial"/>
          <w:kern w:val="1"/>
          <w:sz w:val="24"/>
          <w:szCs w:val="24"/>
          <w:shd w:val="clear" w:color="auto" w:fill="FFFFFF"/>
        </w:rPr>
        <w:t>_ г.</w:t>
      </w:r>
    </w:p>
    <w:p w:rsidR="007412B2" w:rsidRPr="002C29BC" w:rsidRDefault="00C22FDD" w:rsidP="007412B2">
      <w:pPr>
        <w:widowControl w:val="0"/>
        <w:shd w:val="clear" w:color="auto" w:fill="FFFFFF"/>
        <w:suppressAutoHyphens/>
        <w:autoSpaceDE w:val="0"/>
        <w:spacing w:after="0" w:line="240" w:lineRule="auto"/>
        <w:jc w:val="both"/>
        <w:rPr>
          <w:rFonts w:ascii="Arial" w:eastAsia="Times New Roman" w:hAnsi="Arial" w:cs="Arial"/>
          <w:sz w:val="24"/>
          <w:szCs w:val="24"/>
          <w:shd w:val="clear" w:color="auto" w:fill="FFFFFF"/>
          <w:lang w:eastAsia="ar-SA"/>
        </w:rPr>
      </w:pPr>
      <w:r>
        <w:rPr>
          <w:rFonts w:ascii="Arial" w:eastAsia="Times New Roman" w:hAnsi="Arial" w:cs="Arial"/>
          <w:sz w:val="24"/>
          <w:szCs w:val="24"/>
          <w:shd w:val="clear" w:color="auto" w:fill="FFFFFF"/>
          <w:lang w:eastAsia="ar-SA"/>
        </w:rPr>
        <w:t xml:space="preserve">№ </w:t>
      </w:r>
      <w:r w:rsidR="007412B2" w:rsidRPr="002C29BC">
        <w:rPr>
          <w:rFonts w:ascii="Arial" w:eastAsia="Times New Roman" w:hAnsi="Arial" w:cs="Arial"/>
          <w:sz w:val="24"/>
          <w:szCs w:val="24"/>
          <w:shd w:val="clear" w:color="auto" w:fill="FFFFFF"/>
          <w:lang w:eastAsia="ar-SA"/>
        </w:rPr>
        <w:t>________________________</w:t>
      </w:r>
    </w:p>
    <w:p w:rsidR="007412B2" w:rsidRPr="002C29BC" w:rsidRDefault="007412B2" w:rsidP="00C22FDD">
      <w:pPr>
        <w:widowControl w:val="0"/>
        <w:suppressAutoHyphens/>
        <w:spacing w:after="0" w:line="240" w:lineRule="auto"/>
        <w:jc w:val="both"/>
        <w:rPr>
          <w:rFonts w:ascii="Arial" w:eastAsia="Arial Unicode MS" w:hAnsi="Arial" w:cs="Arial"/>
          <w:kern w:val="1"/>
          <w:sz w:val="24"/>
          <w:szCs w:val="24"/>
        </w:rPr>
      </w:pPr>
    </w:p>
    <w:p w:rsidR="007412B2" w:rsidRPr="002C29BC" w:rsidRDefault="007412B2" w:rsidP="007412B2">
      <w:pPr>
        <w:widowControl w:val="0"/>
        <w:suppressAutoHyphens/>
        <w:autoSpaceDE w:val="0"/>
        <w:spacing w:after="0" w:line="240" w:lineRule="auto"/>
        <w:ind w:firstLine="709"/>
        <w:jc w:val="both"/>
        <w:rPr>
          <w:rFonts w:ascii="Arial" w:eastAsia="Times New Roman" w:hAnsi="Arial" w:cs="Arial"/>
          <w:sz w:val="24"/>
          <w:szCs w:val="24"/>
          <w:lang w:eastAsia="ar-SA"/>
        </w:rPr>
      </w:pPr>
      <w:r w:rsidRPr="002C29BC">
        <w:rPr>
          <w:rFonts w:ascii="Arial" w:eastAsia="Times New Roman" w:hAnsi="Arial" w:cs="Arial"/>
          <w:sz w:val="24"/>
          <w:szCs w:val="24"/>
          <w:lang w:eastAsia="ar-SA"/>
        </w:rPr>
        <w:t>Настоящим (наименование, юридический адрес,</w:t>
      </w:r>
      <w:r w:rsidR="00C22FDD">
        <w:rPr>
          <w:rFonts w:ascii="Arial" w:eastAsia="Times New Roman" w:hAnsi="Arial" w:cs="Arial"/>
          <w:sz w:val="24"/>
          <w:szCs w:val="24"/>
          <w:lang w:eastAsia="ar-SA"/>
        </w:rPr>
        <w:t xml:space="preserve"> </w:t>
      </w:r>
      <w:r w:rsidRPr="002C29BC">
        <w:rPr>
          <w:rFonts w:ascii="Arial" w:eastAsia="Times New Roman" w:hAnsi="Arial" w:cs="Arial"/>
          <w:sz w:val="24"/>
          <w:szCs w:val="24"/>
          <w:shd w:val="clear" w:color="auto" w:fill="FFFFFF"/>
          <w:lang w:eastAsia="ar-SA"/>
        </w:rPr>
        <w:t xml:space="preserve">для физ. лиц - Ф.И.О., паспортные данные, сведения о месте жительства, банковские реквизиты - наименование банка, БИК, ИНН, </w:t>
      </w:r>
      <w:proofErr w:type="gramStart"/>
      <w:r w:rsidRPr="002C29BC">
        <w:rPr>
          <w:rFonts w:ascii="Arial" w:eastAsia="Times New Roman" w:hAnsi="Arial" w:cs="Arial"/>
          <w:sz w:val="24"/>
          <w:szCs w:val="24"/>
          <w:shd w:val="clear" w:color="auto" w:fill="FFFFFF"/>
          <w:lang w:eastAsia="ar-SA"/>
        </w:rPr>
        <w:t>р</w:t>
      </w:r>
      <w:proofErr w:type="gramEnd"/>
      <w:r w:rsidRPr="002C29BC">
        <w:rPr>
          <w:rFonts w:ascii="Arial" w:eastAsia="Times New Roman" w:hAnsi="Arial" w:cs="Arial"/>
          <w:sz w:val="24"/>
          <w:szCs w:val="24"/>
          <w:shd w:val="clear" w:color="auto" w:fill="FFFFFF"/>
          <w:lang w:eastAsia="ar-SA"/>
        </w:rPr>
        <w:t>/с и к/с,</w:t>
      </w:r>
      <w:r w:rsidR="00C22FDD">
        <w:rPr>
          <w:rFonts w:ascii="Arial" w:eastAsia="Times New Roman" w:hAnsi="Arial" w:cs="Arial"/>
          <w:sz w:val="24"/>
          <w:szCs w:val="24"/>
          <w:shd w:val="clear" w:color="auto" w:fill="FFFFFF"/>
          <w:lang w:eastAsia="ar-SA"/>
        </w:rPr>
        <w:t xml:space="preserve"> </w:t>
      </w:r>
      <w:r w:rsidR="00C22FDD">
        <w:rPr>
          <w:rFonts w:ascii="Arial" w:eastAsia="Times New Roman" w:hAnsi="Arial" w:cs="Arial"/>
          <w:sz w:val="24"/>
          <w:szCs w:val="24"/>
          <w:shd w:val="clear" w:color="auto" w:fill="FFFFFF"/>
          <w:lang w:val="en-US" w:eastAsia="ar-SA"/>
        </w:rPr>
        <w:t>e</w:t>
      </w:r>
      <w:r w:rsidRPr="002C29BC">
        <w:rPr>
          <w:rFonts w:ascii="Arial" w:eastAsia="Times New Roman" w:hAnsi="Arial" w:cs="Arial"/>
          <w:sz w:val="24"/>
          <w:szCs w:val="24"/>
          <w:lang w:eastAsia="ar-SA"/>
        </w:rPr>
        <w:t>-</w:t>
      </w:r>
      <w:proofErr w:type="spellStart"/>
      <w:r w:rsidRPr="002C29BC">
        <w:rPr>
          <w:rFonts w:ascii="Arial" w:eastAsia="Times New Roman" w:hAnsi="Arial" w:cs="Arial"/>
          <w:sz w:val="24"/>
          <w:szCs w:val="24"/>
          <w:lang w:eastAsia="ar-SA"/>
        </w:rPr>
        <w:t>mail</w:t>
      </w:r>
      <w:proofErr w:type="spellEnd"/>
      <w:r w:rsidRPr="002C29BC">
        <w:rPr>
          <w:rFonts w:ascii="Arial" w:eastAsia="Times New Roman" w:hAnsi="Arial" w:cs="Arial"/>
          <w:sz w:val="24"/>
          <w:szCs w:val="24"/>
          <w:lang w:eastAsia="ar-SA"/>
        </w:rPr>
        <w:t>, тел/факс заявителя) представляет заявку на участие в конкурсе на право заключения концессионного соглашения в отношение объекта водоснабжения</w:t>
      </w:r>
      <w:r w:rsidRPr="002C29BC">
        <w:rPr>
          <w:rFonts w:ascii="Arial" w:eastAsia="Times New Roman" w:hAnsi="Arial" w:cs="Arial"/>
          <w:sz w:val="24"/>
          <w:szCs w:val="24"/>
          <w:lang w:eastAsia="ru-RU"/>
        </w:rPr>
        <w:t>, находящегося в собственности муниципального образования</w:t>
      </w:r>
      <w:r w:rsidR="001B75FE" w:rsidRPr="002C29BC">
        <w:rPr>
          <w:rFonts w:ascii="Arial" w:eastAsia="Times New Roman" w:hAnsi="Arial" w:cs="Arial"/>
          <w:sz w:val="24"/>
          <w:szCs w:val="24"/>
          <w:lang w:eastAsia="ru-RU"/>
        </w:rPr>
        <w:t xml:space="preserve"> «</w:t>
      </w:r>
      <w:r w:rsidR="00C22FDD">
        <w:rPr>
          <w:rFonts w:ascii="Arial" w:eastAsia="Times New Roman" w:hAnsi="Arial" w:cs="Arial"/>
          <w:sz w:val="24"/>
          <w:szCs w:val="24"/>
          <w:lang w:eastAsia="ru-RU"/>
        </w:rPr>
        <w:t>Ирхидей</w:t>
      </w:r>
      <w:r w:rsidR="001B75FE" w:rsidRPr="002C29BC">
        <w:rPr>
          <w:rFonts w:ascii="Arial" w:eastAsia="Times New Roman" w:hAnsi="Arial" w:cs="Arial"/>
          <w:sz w:val="24"/>
          <w:szCs w:val="24"/>
          <w:lang w:eastAsia="ru-RU"/>
        </w:rPr>
        <w:t>»</w:t>
      </w:r>
      <w:r w:rsidRPr="00C22FDD">
        <w:rPr>
          <w:rFonts w:ascii="Arial" w:eastAsia="Times New Roman" w:hAnsi="Arial" w:cs="Arial"/>
          <w:sz w:val="24"/>
          <w:szCs w:val="24"/>
          <w:lang w:eastAsia="ru-RU"/>
        </w:rPr>
        <w:t xml:space="preserve">, </w:t>
      </w:r>
      <w:r w:rsidRPr="002C29BC">
        <w:rPr>
          <w:rFonts w:ascii="Arial" w:eastAsia="Times New Roman" w:hAnsi="Arial" w:cs="Arial"/>
          <w:sz w:val="24"/>
          <w:szCs w:val="24"/>
          <w:lang w:eastAsia="ru-RU"/>
        </w:rPr>
        <w:t xml:space="preserve">предназначенной для </w:t>
      </w:r>
      <w:r w:rsidRPr="002C29BC">
        <w:rPr>
          <w:rFonts w:ascii="Arial" w:eastAsia="Times New Roman" w:hAnsi="Arial" w:cs="Arial"/>
          <w:sz w:val="24"/>
          <w:szCs w:val="24"/>
          <w:lang w:eastAsia="ar-SA"/>
        </w:rPr>
        <w:t xml:space="preserve">бесперебойного обеспечения питьевой водой </w:t>
      </w:r>
      <w:r w:rsidR="00AE1E5D" w:rsidRPr="002C29BC">
        <w:rPr>
          <w:rFonts w:ascii="Arial" w:eastAsia="Times New Roman" w:hAnsi="Arial" w:cs="Arial"/>
          <w:sz w:val="24"/>
          <w:szCs w:val="24"/>
          <w:lang w:eastAsia="ar-SA"/>
        </w:rPr>
        <w:t>населения, бюджетные учреждения и хозяйствующие субъекты</w:t>
      </w:r>
      <w:r w:rsidRPr="002C29BC">
        <w:rPr>
          <w:rFonts w:ascii="Arial" w:eastAsia="Arial Unicode MS" w:hAnsi="Arial" w:cs="Arial"/>
          <w:sz w:val="24"/>
          <w:szCs w:val="24"/>
          <w:lang w:eastAsia="ru-RU"/>
        </w:rPr>
        <w:t xml:space="preserve">, </w:t>
      </w:r>
      <w:r w:rsidRPr="002C29BC">
        <w:rPr>
          <w:rFonts w:ascii="Arial" w:eastAsia="Times New Roman" w:hAnsi="Arial" w:cs="Arial"/>
          <w:sz w:val="24"/>
          <w:szCs w:val="24"/>
          <w:lang w:eastAsia="ar-SA"/>
        </w:rPr>
        <w:t>(далее - Объект), конк</w:t>
      </w:r>
      <w:r w:rsidR="00C22FDD">
        <w:rPr>
          <w:rFonts w:ascii="Arial" w:eastAsia="Times New Roman" w:hAnsi="Arial" w:cs="Arial"/>
          <w:sz w:val="24"/>
          <w:szCs w:val="24"/>
          <w:lang w:eastAsia="ar-SA"/>
        </w:rPr>
        <w:t>урс №____, Лот №____, согласно П</w:t>
      </w:r>
      <w:r w:rsidRPr="002C29BC">
        <w:rPr>
          <w:rFonts w:ascii="Arial" w:eastAsia="Times New Roman" w:hAnsi="Arial" w:cs="Arial"/>
          <w:sz w:val="24"/>
          <w:szCs w:val="24"/>
          <w:lang w:eastAsia="ar-SA"/>
        </w:rPr>
        <w:t>риложению №1 в количестве 2-х экземпляров (оригинал и копия), каждый экземпляр на _________ стр.</w:t>
      </w:r>
    </w:p>
    <w:p w:rsidR="007412B2" w:rsidRPr="002C29BC"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Настоящим (на</w:t>
      </w:r>
      <w:r w:rsidR="00C22FDD">
        <w:rPr>
          <w:rFonts w:ascii="Arial" w:eastAsia="Arial Unicode MS" w:hAnsi="Arial" w:cs="Arial"/>
          <w:kern w:val="1"/>
          <w:sz w:val="24"/>
          <w:szCs w:val="24"/>
        </w:rPr>
        <w:t xml:space="preserve">именование, юридический адрес, </w:t>
      </w:r>
      <w:proofErr w:type="gramStart"/>
      <w:r w:rsidR="00C22FDD">
        <w:rPr>
          <w:rFonts w:ascii="Arial" w:eastAsia="Arial Unicode MS" w:hAnsi="Arial" w:cs="Arial"/>
          <w:kern w:val="1"/>
          <w:sz w:val="24"/>
          <w:szCs w:val="24"/>
        </w:rPr>
        <w:t>е</w:t>
      </w:r>
      <w:proofErr w:type="gramEnd"/>
      <w:r w:rsidRPr="002C29BC">
        <w:rPr>
          <w:rFonts w:ascii="Arial" w:eastAsia="Arial Unicode MS" w:hAnsi="Arial" w:cs="Arial"/>
          <w:kern w:val="1"/>
          <w:sz w:val="24"/>
          <w:szCs w:val="24"/>
        </w:rPr>
        <w:t>-</w:t>
      </w:r>
      <w:proofErr w:type="spellStart"/>
      <w:r w:rsidRPr="002C29BC">
        <w:rPr>
          <w:rFonts w:ascii="Arial" w:eastAsia="Arial Unicode MS" w:hAnsi="Arial" w:cs="Arial"/>
          <w:kern w:val="1"/>
          <w:sz w:val="24"/>
          <w:szCs w:val="24"/>
        </w:rPr>
        <w:t>mail</w:t>
      </w:r>
      <w:proofErr w:type="spellEnd"/>
      <w:r w:rsidRPr="002C29BC">
        <w:rPr>
          <w:rFonts w:ascii="Arial" w:eastAsia="Arial Unicode MS" w:hAnsi="Arial" w:cs="Arial"/>
          <w:kern w:val="1"/>
          <w:sz w:val="24"/>
          <w:szCs w:val="24"/>
        </w:rPr>
        <w:t>, тел/факс Заявителя) подтверждает обязательное исполнение условий конкурсной документации</w:t>
      </w:r>
      <w:r w:rsidR="00C22FDD">
        <w:rPr>
          <w:rFonts w:ascii="Arial" w:eastAsia="Arial Unicode MS" w:hAnsi="Arial" w:cs="Arial"/>
          <w:kern w:val="1"/>
          <w:sz w:val="24"/>
          <w:szCs w:val="24"/>
        </w:rPr>
        <w:t>.</w:t>
      </w:r>
    </w:p>
    <w:p w:rsidR="007412B2" w:rsidRPr="002C29BC"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Настоящим (наименование, юридический адрес, </w:t>
      </w:r>
      <w:proofErr w:type="gramStart"/>
      <w:r w:rsidR="00562583">
        <w:rPr>
          <w:rFonts w:ascii="Arial" w:eastAsia="Arial Unicode MS" w:hAnsi="Arial" w:cs="Arial"/>
          <w:kern w:val="1"/>
          <w:sz w:val="24"/>
          <w:szCs w:val="24"/>
        </w:rPr>
        <w:t>е</w:t>
      </w:r>
      <w:proofErr w:type="gramEnd"/>
      <w:r w:rsidR="00562583" w:rsidRPr="002C29BC">
        <w:rPr>
          <w:rFonts w:ascii="Arial" w:eastAsia="Arial Unicode MS" w:hAnsi="Arial" w:cs="Arial"/>
          <w:kern w:val="1"/>
          <w:sz w:val="24"/>
          <w:szCs w:val="24"/>
        </w:rPr>
        <w:t>-</w:t>
      </w:r>
      <w:proofErr w:type="spellStart"/>
      <w:r w:rsidR="00562583" w:rsidRPr="002C29BC">
        <w:rPr>
          <w:rFonts w:ascii="Arial" w:eastAsia="Arial Unicode MS" w:hAnsi="Arial" w:cs="Arial"/>
          <w:kern w:val="1"/>
          <w:sz w:val="24"/>
          <w:szCs w:val="24"/>
        </w:rPr>
        <w:t>mail</w:t>
      </w:r>
      <w:proofErr w:type="spellEnd"/>
      <w:r w:rsidRPr="002C29BC">
        <w:rPr>
          <w:rFonts w:ascii="Arial" w:eastAsia="Arial Unicode MS" w:hAnsi="Arial" w:cs="Arial"/>
          <w:kern w:val="1"/>
          <w:sz w:val="24"/>
          <w:szCs w:val="24"/>
        </w:rPr>
        <w:t>, тел/факс Заявителя) подтверждает:</w:t>
      </w:r>
    </w:p>
    <w:p w:rsidR="007412B2" w:rsidRPr="002C29BC"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достоверность и полноту всей информации и документации, </w:t>
      </w:r>
      <w:proofErr w:type="gramStart"/>
      <w:r w:rsidRPr="002C29BC">
        <w:rPr>
          <w:rFonts w:ascii="Arial" w:eastAsia="Arial Unicode MS" w:hAnsi="Arial" w:cs="Arial"/>
          <w:kern w:val="1"/>
          <w:sz w:val="24"/>
          <w:szCs w:val="24"/>
        </w:rPr>
        <w:t>представленных</w:t>
      </w:r>
      <w:proofErr w:type="gramEnd"/>
      <w:r w:rsidRPr="002C29BC">
        <w:rPr>
          <w:rFonts w:ascii="Arial" w:eastAsia="Arial Unicode MS" w:hAnsi="Arial" w:cs="Arial"/>
          <w:kern w:val="1"/>
          <w:sz w:val="24"/>
          <w:szCs w:val="24"/>
        </w:rPr>
        <w:t xml:space="preserve"> в составе Заявки, включая приложения</w:t>
      </w:r>
    </w:p>
    <w:p w:rsidR="007412B2" w:rsidRPr="002C29BC"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отсутствие процедур ликвидации или банкротства в отношении Заявителя в течение последних ______ лет,</w:t>
      </w:r>
    </w:p>
    <w:p w:rsidR="007412B2" w:rsidRPr="002C29BC" w:rsidRDefault="007412B2" w:rsidP="007412B2">
      <w:pPr>
        <w:widowControl w:val="0"/>
        <w:suppressAutoHyphens/>
        <w:autoSpaceDE w:val="0"/>
        <w:spacing w:after="0" w:line="240" w:lineRule="auto"/>
        <w:ind w:firstLine="709"/>
        <w:jc w:val="both"/>
        <w:rPr>
          <w:rFonts w:ascii="Arial" w:eastAsia="Times New Roman CYR" w:hAnsi="Arial" w:cs="Arial"/>
          <w:sz w:val="24"/>
          <w:szCs w:val="24"/>
          <w:lang w:eastAsia="ar-SA"/>
        </w:rPr>
      </w:pPr>
      <w:r w:rsidRPr="002C29BC">
        <w:rPr>
          <w:rFonts w:ascii="Arial" w:eastAsia="Times New Roman CYR" w:hAnsi="Arial" w:cs="Arial"/>
          <w:sz w:val="24"/>
          <w:szCs w:val="24"/>
          <w:lang w:eastAsia="ar-SA"/>
        </w:rPr>
        <w:t xml:space="preserve">отсутствие </w:t>
      </w:r>
      <w:proofErr w:type="gramStart"/>
      <w:r w:rsidRPr="002C29BC">
        <w:rPr>
          <w:rFonts w:ascii="Arial" w:eastAsia="Times New Roman CYR" w:hAnsi="Arial" w:cs="Arial"/>
          <w:sz w:val="24"/>
          <w:szCs w:val="24"/>
          <w:lang w:eastAsia="ar-SA"/>
        </w:rPr>
        <w:t>приостановлении</w:t>
      </w:r>
      <w:proofErr w:type="gramEnd"/>
      <w:r w:rsidRPr="002C29BC">
        <w:rPr>
          <w:rFonts w:ascii="Arial" w:eastAsia="Times New Roman CYR" w:hAnsi="Arial" w:cs="Arial"/>
          <w:sz w:val="24"/>
          <w:szCs w:val="24"/>
          <w:lang w:eastAsia="ar-SA"/>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412B2" w:rsidRPr="002C29BC"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2C29BC">
        <w:rPr>
          <w:rFonts w:ascii="Arial" w:eastAsia="Arial Unicode MS" w:hAnsi="Arial" w:cs="Arial"/>
          <w:kern w:val="1"/>
          <w:sz w:val="24"/>
          <w:szCs w:val="24"/>
        </w:rPr>
        <w:t xml:space="preserve">Для участия в конкурсе прилагаются следующие документы (заполняется </w:t>
      </w:r>
      <w:r w:rsidRPr="00562583">
        <w:rPr>
          <w:rFonts w:ascii="Arial" w:eastAsia="Arial Unicode MS" w:hAnsi="Arial" w:cs="Arial"/>
          <w:kern w:val="1"/>
          <w:sz w:val="24"/>
          <w:szCs w:val="24"/>
        </w:rPr>
        <w:t>заявителем в соответствии</w:t>
      </w:r>
      <w:r w:rsidRPr="002C29BC">
        <w:rPr>
          <w:rFonts w:ascii="Arial" w:eastAsia="Arial Unicode MS" w:hAnsi="Arial" w:cs="Arial"/>
          <w:kern w:val="1"/>
          <w:sz w:val="24"/>
          <w:szCs w:val="24"/>
        </w:rPr>
        <w:t xml:space="preserve"> с требованием раздела 11 конкурсной документации</w:t>
      </w:r>
      <w:r w:rsidR="00562583">
        <w:rPr>
          <w:rFonts w:ascii="Arial" w:eastAsia="Arial Unicode MS" w:hAnsi="Arial" w:cs="Arial"/>
          <w:kern w:val="1"/>
          <w:sz w:val="24"/>
          <w:szCs w:val="24"/>
        </w:rPr>
        <w:t>):</w:t>
      </w:r>
    </w:p>
    <w:p w:rsidR="007412B2" w:rsidRPr="007412B2" w:rsidRDefault="007412B2" w:rsidP="007412B2">
      <w:pPr>
        <w:widowControl w:val="0"/>
        <w:suppressAutoHyphens/>
        <w:spacing w:after="0" w:line="240" w:lineRule="auto"/>
        <w:ind w:firstLine="720"/>
        <w:jc w:val="both"/>
        <w:rPr>
          <w:rFonts w:ascii="Times New Roman" w:eastAsia="Arial Unicode MS" w:hAnsi="Times New Roman" w:cs="Times New Roman"/>
          <w:kern w:val="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82"/>
        <w:gridCol w:w="5325"/>
        <w:gridCol w:w="3149"/>
      </w:tblGrid>
      <w:tr w:rsidR="007412B2" w:rsidRPr="00562583" w:rsidTr="007412B2">
        <w:trPr>
          <w:trHeight w:val="23"/>
        </w:trPr>
        <w:tc>
          <w:tcPr>
            <w:tcW w:w="882" w:type="dxa"/>
            <w:tcBorders>
              <w:top w:val="single" w:sz="4" w:space="0" w:color="000000"/>
              <w:left w:val="single" w:sz="4" w:space="0" w:color="000000"/>
              <w:bottom w:val="single" w:sz="4" w:space="0" w:color="000000"/>
            </w:tcBorders>
            <w:vAlign w:val="center"/>
          </w:tcPr>
          <w:p w:rsidR="007412B2" w:rsidRPr="00562583" w:rsidRDefault="00562583" w:rsidP="00562583">
            <w:pPr>
              <w:widowControl w:val="0"/>
              <w:suppressAutoHyphens/>
              <w:autoSpaceDE w:val="0"/>
              <w:snapToGrid w:val="0"/>
              <w:spacing w:after="0" w:line="240" w:lineRule="auto"/>
              <w:jc w:val="center"/>
              <w:rPr>
                <w:rFonts w:ascii="Courier New" w:eastAsia="Times New Roman" w:hAnsi="Courier New" w:cs="Courier New"/>
                <w:lang w:eastAsia="ar-SA"/>
              </w:rPr>
            </w:pPr>
            <w:r w:rsidRPr="00562583">
              <w:rPr>
                <w:rFonts w:ascii="Courier New" w:eastAsia="Times New Roman" w:hAnsi="Courier New" w:cs="Courier New"/>
                <w:lang w:eastAsia="ar-SA"/>
              </w:rPr>
              <w:t xml:space="preserve">№ </w:t>
            </w:r>
            <w:r w:rsidR="007412B2" w:rsidRPr="00562583">
              <w:rPr>
                <w:rFonts w:ascii="Courier New" w:eastAsia="Times New Roman" w:hAnsi="Courier New" w:cs="Courier New"/>
                <w:lang w:eastAsia="ar-SA"/>
              </w:rPr>
              <w:t>п\</w:t>
            </w:r>
            <w:proofErr w:type="gramStart"/>
            <w:r w:rsidR="007412B2" w:rsidRPr="00562583">
              <w:rPr>
                <w:rFonts w:ascii="Courier New" w:eastAsia="Times New Roman" w:hAnsi="Courier New" w:cs="Courier New"/>
                <w:lang w:eastAsia="ar-SA"/>
              </w:rPr>
              <w:t>п</w:t>
            </w:r>
            <w:proofErr w:type="gramEnd"/>
          </w:p>
        </w:tc>
        <w:tc>
          <w:tcPr>
            <w:tcW w:w="5325" w:type="dxa"/>
            <w:tcBorders>
              <w:top w:val="single" w:sz="4" w:space="0" w:color="000000"/>
              <w:left w:val="single" w:sz="4" w:space="0" w:color="000000"/>
              <w:bottom w:val="single" w:sz="4" w:space="0" w:color="000000"/>
            </w:tcBorders>
            <w:vAlign w:val="center"/>
          </w:tcPr>
          <w:p w:rsidR="007412B2" w:rsidRPr="00562583" w:rsidRDefault="007412B2"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562583">
              <w:rPr>
                <w:rFonts w:ascii="Courier New" w:eastAsia="Times New Roman" w:hAnsi="Courier New" w:cs="Courier New"/>
                <w:lang w:eastAsia="ar-SA"/>
              </w:rPr>
              <w:t>Наименование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w:hAnsi="Courier New" w:cs="Courier New"/>
                <w:lang w:eastAsia="ar-SA"/>
              </w:rPr>
            </w:pPr>
            <w:r w:rsidRPr="00562583">
              <w:rPr>
                <w:rFonts w:ascii="Courier New" w:eastAsia="Times New Roman" w:hAnsi="Courier New" w:cs="Courier New"/>
                <w:lang w:eastAsia="ar-SA"/>
              </w:rPr>
              <w:t>Кол-во</w:t>
            </w:r>
            <w:r w:rsidR="00562583" w:rsidRPr="00562583">
              <w:rPr>
                <w:rFonts w:ascii="Courier New" w:eastAsia="Times New Roman" w:hAnsi="Courier New" w:cs="Courier New"/>
                <w:lang w:eastAsia="ar-SA"/>
              </w:rPr>
              <w:t xml:space="preserve"> </w:t>
            </w:r>
            <w:r w:rsidRPr="00562583">
              <w:rPr>
                <w:rFonts w:ascii="Courier New" w:eastAsia="Times New Roman" w:hAnsi="Courier New" w:cs="Courier New"/>
                <w:lang w:eastAsia="ar-SA"/>
              </w:rPr>
              <w:t>страниц</w:t>
            </w:r>
          </w:p>
        </w:tc>
      </w:tr>
      <w:tr w:rsidR="007412B2" w:rsidRPr="00562583" w:rsidTr="007412B2">
        <w:trPr>
          <w:trHeight w:val="23"/>
        </w:trPr>
        <w:tc>
          <w:tcPr>
            <w:tcW w:w="882" w:type="dxa"/>
            <w:tcBorders>
              <w:top w:val="single" w:sz="4" w:space="0" w:color="000000"/>
              <w:left w:val="single" w:sz="4" w:space="0" w:color="000000"/>
              <w:bottom w:val="single" w:sz="4" w:space="0" w:color="000000"/>
            </w:tcBorders>
            <w:vAlign w:val="center"/>
          </w:tcPr>
          <w:p w:rsidR="007412B2" w:rsidRPr="00562583" w:rsidRDefault="00562583"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562583">
              <w:rPr>
                <w:rFonts w:ascii="Courier New" w:eastAsia="Times New Roman" w:hAnsi="Courier New" w:cs="Courier New"/>
                <w:lang w:eastAsia="ar-SA"/>
              </w:rPr>
              <w:t>1</w:t>
            </w:r>
          </w:p>
        </w:tc>
        <w:tc>
          <w:tcPr>
            <w:tcW w:w="5325" w:type="dxa"/>
            <w:tcBorders>
              <w:top w:val="single" w:sz="4" w:space="0" w:color="000000"/>
              <w:left w:val="single" w:sz="4" w:space="0" w:color="000000"/>
              <w:bottom w:val="single" w:sz="4" w:space="0" w:color="000000"/>
            </w:tcBorders>
          </w:tcPr>
          <w:p w:rsidR="007412B2" w:rsidRPr="00562583"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7412B2" w:rsidRPr="00562583"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r>
      <w:tr w:rsidR="007412B2" w:rsidRPr="00562583" w:rsidTr="007412B2">
        <w:trPr>
          <w:trHeight w:val="23"/>
        </w:trPr>
        <w:tc>
          <w:tcPr>
            <w:tcW w:w="882" w:type="dxa"/>
            <w:tcBorders>
              <w:top w:val="single" w:sz="4" w:space="0" w:color="000000"/>
              <w:left w:val="single" w:sz="4" w:space="0" w:color="000000"/>
              <w:bottom w:val="single" w:sz="4" w:space="0" w:color="000000"/>
            </w:tcBorders>
            <w:vAlign w:val="center"/>
          </w:tcPr>
          <w:p w:rsidR="007412B2" w:rsidRPr="00562583" w:rsidRDefault="00562583"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562583">
              <w:rPr>
                <w:rFonts w:ascii="Courier New" w:eastAsia="Times New Roman" w:hAnsi="Courier New" w:cs="Courier New"/>
                <w:lang w:eastAsia="ar-SA"/>
              </w:rPr>
              <w:t>2</w:t>
            </w:r>
          </w:p>
        </w:tc>
        <w:tc>
          <w:tcPr>
            <w:tcW w:w="5325" w:type="dxa"/>
            <w:tcBorders>
              <w:top w:val="single" w:sz="4" w:space="0" w:color="000000"/>
              <w:left w:val="single" w:sz="4" w:space="0" w:color="000000"/>
              <w:bottom w:val="single" w:sz="4" w:space="0" w:color="000000"/>
            </w:tcBorders>
          </w:tcPr>
          <w:p w:rsidR="007412B2" w:rsidRPr="00562583"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7412B2" w:rsidRPr="00562583"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r>
      <w:tr w:rsidR="007412B2" w:rsidRPr="00562583" w:rsidTr="007412B2">
        <w:trPr>
          <w:trHeight w:val="23"/>
        </w:trPr>
        <w:tc>
          <w:tcPr>
            <w:tcW w:w="882" w:type="dxa"/>
            <w:tcBorders>
              <w:top w:val="single" w:sz="4" w:space="0" w:color="000000"/>
              <w:left w:val="single" w:sz="4" w:space="0" w:color="000000"/>
              <w:bottom w:val="single" w:sz="4" w:space="0" w:color="000000"/>
            </w:tcBorders>
            <w:vAlign w:val="center"/>
          </w:tcPr>
          <w:p w:rsidR="007412B2" w:rsidRPr="00562583" w:rsidRDefault="007412B2"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562583">
              <w:rPr>
                <w:rFonts w:ascii="Courier New" w:eastAsia="Times New Roman" w:hAnsi="Courier New" w:cs="Courier New"/>
                <w:lang w:eastAsia="ar-SA"/>
              </w:rPr>
              <w:t>и т.д.</w:t>
            </w:r>
          </w:p>
        </w:tc>
        <w:tc>
          <w:tcPr>
            <w:tcW w:w="5325" w:type="dxa"/>
            <w:tcBorders>
              <w:top w:val="single" w:sz="4" w:space="0" w:color="000000"/>
              <w:left w:val="single" w:sz="4" w:space="0" w:color="000000"/>
              <w:bottom w:val="single" w:sz="4" w:space="0" w:color="000000"/>
            </w:tcBorders>
          </w:tcPr>
          <w:p w:rsidR="007412B2" w:rsidRPr="00562583"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7412B2" w:rsidRPr="00562583"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r>
    </w:tbl>
    <w:p w:rsidR="007412B2" w:rsidRPr="00562583" w:rsidRDefault="007412B2" w:rsidP="007412B2">
      <w:pPr>
        <w:widowControl w:val="0"/>
        <w:suppressAutoHyphens/>
        <w:spacing w:after="0" w:line="240" w:lineRule="auto"/>
        <w:ind w:firstLine="720"/>
        <w:jc w:val="both"/>
        <w:rPr>
          <w:rFonts w:ascii="Arial" w:eastAsia="Arial Unicode MS" w:hAnsi="Arial" w:cs="Arial"/>
          <w:kern w:val="1"/>
          <w:sz w:val="24"/>
          <w:szCs w:val="24"/>
        </w:rPr>
      </w:pPr>
    </w:p>
    <w:p w:rsidR="007412B2" w:rsidRPr="00562583" w:rsidRDefault="007412B2" w:rsidP="007412B2">
      <w:pPr>
        <w:widowControl w:val="0"/>
        <w:suppressAutoHyphens/>
        <w:spacing w:after="0" w:line="240" w:lineRule="auto"/>
        <w:ind w:firstLine="720"/>
        <w:jc w:val="both"/>
        <w:rPr>
          <w:rFonts w:ascii="Arial" w:eastAsia="Arial Unicode MS" w:hAnsi="Arial" w:cs="Arial"/>
          <w:kern w:val="1"/>
          <w:sz w:val="24"/>
          <w:szCs w:val="24"/>
        </w:rPr>
      </w:pPr>
      <w:r w:rsidRPr="00562583">
        <w:rPr>
          <w:rFonts w:ascii="Arial" w:eastAsia="Arial Unicode MS" w:hAnsi="Arial" w:cs="Arial"/>
          <w:kern w:val="1"/>
          <w:sz w:val="24"/>
          <w:szCs w:val="24"/>
        </w:rPr>
        <w:t>Заявитель (ФИО  должность)                                                 (подпись)</w:t>
      </w:r>
    </w:p>
    <w:p w:rsidR="007412B2" w:rsidRDefault="007412B2" w:rsidP="002C29BC">
      <w:pPr>
        <w:widowControl w:val="0"/>
        <w:suppressAutoHyphens/>
        <w:spacing w:after="0" w:line="240" w:lineRule="auto"/>
        <w:ind w:firstLine="720"/>
        <w:jc w:val="both"/>
        <w:rPr>
          <w:rFonts w:ascii="Arial" w:eastAsia="Arial Unicode MS" w:hAnsi="Arial" w:cs="Arial"/>
          <w:kern w:val="1"/>
          <w:sz w:val="24"/>
          <w:szCs w:val="24"/>
        </w:rPr>
      </w:pPr>
      <w:r w:rsidRPr="00562583">
        <w:rPr>
          <w:rFonts w:ascii="Arial" w:eastAsia="Arial Unicode MS" w:hAnsi="Arial" w:cs="Arial"/>
          <w:kern w:val="1"/>
          <w:sz w:val="24"/>
          <w:szCs w:val="24"/>
        </w:rPr>
        <w:t xml:space="preserve">                                                                         М.</w:t>
      </w:r>
      <w:proofErr w:type="gramStart"/>
      <w:r w:rsidRPr="00562583">
        <w:rPr>
          <w:rFonts w:ascii="Arial" w:eastAsia="Arial Unicode MS" w:hAnsi="Arial" w:cs="Arial"/>
          <w:kern w:val="1"/>
          <w:sz w:val="24"/>
          <w:szCs w:val="24"/>
        </w:rPr>
        <w:t>П</w:t>
      </w:r>
      <w:proofErr w:type="gramEnd"/>
    </w:p>
    <w:p w:rsidR="00562583" w:rsidRPr="00562583" w:rsidRDefault="00562583" w:rsidP="002C29BC">
      <w:pPr>
        <w:widowControl w:val="0"/>
        <w:suppressAutoHyphens/>
        <w:spacing w:after="0" w:line="240" w:lineRule="auto"/>
        <w:ind w:firstLine="720"/>
        <w:jc w:val="both"/>
        <w:rPr>
          <w:rFonts w:ascii="Arial" w:eastAsia="Arial Unicode MS" w:hAnsi="Arial" w:cs="Arial"/>
          <w:kern w:val="1"/>
          <w:sz w:val="24"/>
          <w:szCs w:val="24"/>
        </w:rPr>
      </w:pPr>
    </w:p>
    <w:p w:rsidR="00562583" w:rsidRPr="00FF2B47" w:rsidRDefault="00841892" w:rsidP="00562583">
      <w:pPr>
        <w:widowControl w:val="0"/>
        <w:shd w:val="clear" w:color="auto" w:fill="FFFFFF"/>
        <w:suppressAutoHyphens/>
        <w:autoSpaceDE w:val="0"/>
        <w:spacing w:after="0" w:line="240" w:lineRule="auto"/>
        <w:ind w:firstLine="539"/>
        <w:jc w:val="right"/>
        <w:rPr>
          <w:rFonts w:ascii="Courier New" w:eastAsia="Times New Roman" w:hAnsi="Courier New" w:cs="Courier New"/>
          <w:bCs/>
          <w:lang w:eastAsia="ar-SA"/>
        </w:rPr>
      </w:pPr>
      <w:r>
        <w:rPr>
          <w:rFonts w:ascii="Courier New" w:eastAsia="Times New Roman" w:hAnsi="Courier New" w:cs="Courier New"/>
          <w:bCs/>
          <w:lang w:eastAsia="ar-SA"/>
        </w:rPr>
        <w:t>Приложение №</w:t>
      </w:r>
      <w:r w:rsidR="00562583" w:rsidRPr="00FF2B47">
        <w:rPr>
          <w:rFonts w:ascii="Courier New" w:eastAsia="Times New Roman" w:hAnsi="Courier New" w:cs="Courier New"/>
          <w:bCs/>
          <w:lang w:eastAsia="ar-SA"/>
        </w:rPr>
        <w:t>3</w:t>
      </w:r>
      <w:r w:rsidR="00562583">
        <w:rPr>
          <w:rFonts w:ascii="Courier New" w:eastAsia="Times New Roman" w:hAnsi="Courier New" w:cs="Courier New"/>
          <w:bCs/>
          <w:lang w:eastAsia="ar-SA"/>
        </w:rPr>
        <w:t>/2</w:t>
      </w:r>
    </w:p>
    <w:p w:rsidR="007412B2" w:rsidRPr="002C29BC" w:rsidRDefault="00562583" w:rsidP="00562583">
      <w:pPr>
        <w:widowControl w:val="0"/>
        <w:suppressAutoHyphens/>
        <w:autoSpaceDE w:val="0"/>
        <w:spacing w:after="0" w:line="240" w:lineRule="auto"/>
        <w:jc w:val="right"/>
        <w:rPr>
          <w:rFonts w:ascii="Courier New" w:eastAsia="Times New Roman CYR" w:hAnsi="Courier New" w:cs="Courier New"/>
          <w:b/>
          <w:bCs/>
          <w:lang w:eastAsia="ar-SA"/>
        </w:rPr>
      </w:pPr>
      <w:r w:rsidRPr="00FF2B47">
        <w:rPr>
          <w:rFonts w:ascii="Courier New" w:eastAsia="Times New Roman" w:hAnsi="Courier New" w:cs="Courier New"/>
          <w:bCs/>
          <w:lang w:eastAsia="ar-SA"/>
        </w:rPr>
        <w:t>к конкурсной документации</w:t>
      </w:r>
    </w:p>
    <w:p w:rsidR="00562583" w:rsidRPr="00562583" w:rsidRDefault="00562583" w:rsidP="007412B2">
      <w:pPr>
        <w:widowControl w:val="0"/>
        <w:suppressAutoHyphens/>
        <w:autoSpaceDE w:val="0"/>
        <w:spacing w:after="0" w:line="240" w:lineRule="auto"/>
        <w:jc w:val="center"/>
        <w:rPr>
          <w:rFonts w:ascii="Arial" w:eastAsia="Times New Roman CYR" w:hAnsi="Arial" w:cs="Arial"/>
          <w:bCs/>
          <w:sz w:val="24"/>
          <w:szCs w:val="24"/>
          <w:lang w:eastAsia="ar-SA"/>
        </w:rPr>
      </w:pPr>
    </w:p>
    <w:p w:rsidR="007412B2" w:rsidRPr="002C29BC" w:rsidRDefault="007412B2" w:rsidP="007412B2">
      <w:pPr>
        <w:widowControl w:val="0"/>
        <w:suppressAutoHyphens/>
        <w:autoSpaceDE w:val="0"/>
        <w:spacing w:after="0" w:line="240" w:lineRule="auto"/>
        <w:jc w:val="center"/>
        <w:rPr>
          <w:rFonts w:ascii="Arial" w:eastAsia="Times New Roman CYR" w:hAnsi="Arial" w:cs="Arial"/>
          <w:b/>
          <w:bCs/>
          <w:sz w:val="24"/>
          <w:szCs w:val="24"/>
          <w:lang w:eastAsia="ar-SA"/>
        </w:rPr>
      </w:pPr>
      <w:r w:rsidRPr="002C29BC">
        <w:rPr>
          <w:rFonts w:ascii="Arial" w:eastAsia="Times New Roman CYR" w:hAnsi="Arial" w:cs="Arial"/>
          <w:b/>
          <w:bCs/>
          <w:sz w:val="24"/>
          <w:szCs w:val="24"/>
          <w:lang w:eastAsia="ar-SA"/>
        </w:rPr>
        <w:t>Форма анкеты претендента на участие в конкурсе</w:t>
      </w:r>
    </w:p>
    <w:p w:rsidR="007412B2" w:rsidRPr="002C29BC" w:rsidRDefault="007412B2" w:rsidP="007412B2">
      <w:pPr>
        <w:widowControl w:val="0"/>
        <w:suppressAutoHyphens/>
        <w:autoSpaceDE w:val="0"/>
        <w:spacing w:after="0" w:line="240" w:lineRule="auto"/>
        <w:jc w:val="center"/>
        <w:rPr>
          <w:rFonts w:ascii="Arial" w:eastAsia="Times New Roman CYR" w:hAnsi="Arial" w:cs="Arial"/>
          <w:b/>
          <w:bCs/>
          <w:sz w:val="24"/>
          <w:szCs w:val="24"/>
          <w:lang w:eastAsia="ar-SA"/>
        </w:rPr>
      </w:pPr>
      <w:r w:rsidRPr="002C29BC">
        <w:rPr>
          <w:rFonts w:ascii="Arial" w:eastAsia="Times New Roman CYR" w:hAnsi="Arial" w:cs="Arial"/>
          <w:b/>
          <w:bCs/>
          <w:sz w:val="24"/>
          <w:szCs w:val="24"/>
          <w:lang w:eastAsia="ar-SA"/>
        </w:rPr>
        <w:t>Анкета претендента на участие в конкурсе</w:t>
      </w:r>
    </w:p>
    <w:p w:rsidR="007412B2" w:rsidRPr="00562583" w:rsidRDefault="007412B2" w:rsidP="007412B2">
      <w:pPr>
        <w:widowControl w:val="0"/>
        <w:suppressAutoHyphens/>
        <w:autoSpaceDE w:val="0"/>
        <w:spacing w:after="0" w:line="240" w:lineRule="auto"/>
        <w:jc w:val="center"/>
        <w:rPr>
          <w:rFonts w:ascii="Arial" w:eastAsia="Times New Roman CYR" w:hAnsi="Arial" w:cs="Arial"/>
          <w:sz w:val="24"/>
          <w:szCs w:val="24"/>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2241"/>
      </w:tblGrid>
      <w:tr w:rsidR="007412B2" w:rsidRPr="00562583" w:rsidTr="00562583">
        <w:tc>
          <w:tcPr>
            <w:tcW w:w="7225" w:type="dxa"/>
            <w:vAlign w:val="center"/>
          </w:tcPr>
          <w:p w:rsidR="007412B2" w:rsidRPr="00562583" w:rsidRDefault="007412B2" w:rsidP="00562583">
            <w:pPr>
              <w:widowControl w:val="0"/>
              <w:suppressAutoHyphens/>
              <w:autoSpaceDE w:val="0"/>
              <w:snapToGrid w:val="0"/>
              <w:spacing w:after="0" w:line="240" w:lineRule="auto"/>
              <w:rPr>
                <w:rFonts w:ascii="Courier New" w:eastAsia="Times New Roman CYR" w:hAnsi="Courier New" w:cs="Courier New"/>
                <w:bCs/>
                <w:lang w:eastAsia="ar-SA"/>
              </w:rPr>
            </w:pPr>
            <w:r w:rsidRPr="00562583">
              <w:rPr>
                <w:rFonts w:ascii="Courier New" w:eastAsia="Times New Roman CYR" w:hAnsi="Courier New" w:cs="Courier New"/>
                <w:bCs/>
                <w:lang w:eastAsia="ar-SA"/>
              </w:rPr>
              <w:t>1. Полное и сокра</w:t>
            </w:r>
            <w:r w:rsidR="00562583">
              <w:rPr>
                <w:rFonts w:ascii="Courier New" w:eastAsia="Times New Roman CYR" w:hAnsi="Courier New" w:cs="Courier New"/>
                <w:bCs/>
                <w:lang w:eastAsia="ar-SA"/>
              </w:rPr>
              <w:t>щенное наименования претендента</w:t>
            </w:r>
          </w:p>
        </w:tc>
        <w:tc>
          <w:tcPr>
            <w:tcW w:w="2241" w:type="dxa"/>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c>
          <w:tcPr>
            <w:tcW w:w="7225" w:type="dxa"/>
            <w:vAlign w:val="center"/>
          </w:tcPr>
          <w:p w:rsidR="007412B2" w:rsidRPr="00562583" w:rsidRDefault="007412B2" w:rsidP="00562583">
            <w:pPr>
              <w:widowControl w:val="0"/>
              <w:suppressAutoHyphens/>
              <w:autoSpaceDE w:val="0"/>
              <w:snapToGrid w:val="0"/>
              <w:spacing w:after="0" w:line="240" w:lineRule="auto"/>
              <w:rPr>
                <w:rFonts w:ascii="Courier New" w:eastAsia="Times New Roman CYR" w:hAnsi="Courier New" w:cs="Courier New"/>
                <w:bCs/>
                <w:lang w:eastAsia="ar-SA"/>
              </w:rPr>
            </w:pPr>
            <w:r w:rsidRPr="00562583">
              <w:rPr>
                <w:rFonts w:ascii="Courier New" w:eastAsia="Times New Roman CYR" w:hAnsi="Courier New" w:cs="Courier New"/>
                <w:bCs/>
                <w:lang w:eastAsia="ar-SA"/>
              </w:rPr>
              <w:t>2. Организационно-правовая форма</w:t>
            </w:r>
          </w:p>
        </w:tc>
        <w:tc>
          <w:tcPr>
            <w:tcW w:w="2241" w:type="dxa"/>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c>
          <w:tcPr>
            <w:tcW w:w="7225" w:type="dxa"/>
            <w:vAlign w:val="center"/>
          </w:tcPr>
          <w:p w:rsidR="007412B2" w:rsidRPr="00562583" w:rsidRDefault="007412B2" w:rsidP="00562583">
            <w:pPr>
              <w:widowControl w:val="0"/>
              <w:suppressAutoHyphens/>
              <w:autoSpaceDE w:val="0"/>
              <w:snapToGrid w:val="0"/>
              <w:spacing w:after="0" w:line="240" w:lineRule="auto"/>
              <w:rPr>
                <w:rFonts w:ascii="Courier New" w:eastAsia="Times New Roman CYR" w:hAnsi="Courier New" w:cs="Courier New"/>
                <w:bCs/>
                <w:lang w:eastAsia="ar-SA"/>
              </w:rPr>
            </w:pPr>
            <w:r w:rsidRPr="00562583">
              <w:rPr>
                <w:rFonts w:ascii="Courier New" w:eastAsia="Times New Roman CYR" w:hAnsi="Courier New" w:cs="Courier New"/>
                <w:bCs/>
                <w:lang w:eastAsia="ar-SA"/>
              </w:rPr>
              <w:t xml:space="preserve">3. Предыдущие полные и сокращенные наименования претендента с указанием даты переименования </w:t>
            </w:r>
          </w:p>
        </w:tc>
        <w:tc>
          <w:tcPr>
            <w:tcW w:w="2241" w:type="dxa"/>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rPr>
          <w:trHeight w:val="1707"/>
        </w:trPr>
        <w:tc>
          <w:tcPr>
            <w:tcW w:w="7225" w:type="dxa"/>
            <w:vAlign w:val="center"/>
          </w:tcPr>
          <w:p w:rsidR="007412B2" w:rsidRPr="00562583" w:rsidRDefault="007412B2" w:rsidP="00562583">
            <w:pPr>
              <w:widowControl w:val="0"/>
              <w:suppressAutoHyphens/>
              <w:autoSpaceDE w:val="0"/>
              <w:snapToGrid w:val="0"/>
              <w:spacing w:after="0" w:line="240" w:lineRule="auto"/>
              <w:rPr>
                <w:rFonts w:ascii="Courier New" w:eastAsia="Times New Roman CYR" w:hAnsi="Courier New" w:cs="Courier New"/>
                <w:bCs/>
                <w:lang w:eastAsia="ar-SA"/>
              </w:rPr>
            </w:pPr>
            <w:r w:rsidRPr="00562583">
              <w:rPr>
                <w:rFonts w:ascii="Courier New" w:eastAsia="Times New Roman CYR" w:hAnsi="Courier New" w:cs="Courier New"/>
                <w:bCs/>
                <w:lang w:eastAsia="ar-SA"/>
              </w:rPr>
              <w:lastRenderedPageBreak/>
              <w:t>4. Регистрационные данные:</w:t>
            </w:r>
          </w:p>
          <w:p w:rsidR="007412B2" w:rsidRPr="00562583" w:rsidRDefault="007412B2" w:rsidP="00562583">
            <w:pPr>
              <w:widowControl w:val="0"/>
              <w:suppressAutoHyphens/>
              <w:autoSpaceDE w:val="0"/>
              <w:spacing w:after="0" w:line="240" w:lineRule="auto"/>
              <w:rPr>
                <w:rFonts w:ascii="Courier New" w:eastAsia="Times New Roman CYR" w:hAnsi="Courier New" w:cs="Courier New"/>
                <w:lang w:eastAsia="ar-SA"/>
              </w:rPr>
            </w:pPr>
            <w:r w:rsidRPr="00562583">
              <w:rPr>
                <w:rFonts w:ascii="Courier New" w:eastAsia="Times New Roman CYR" w:hAnsi="Courier New" w:cs="Courier New"/>
                <w:lang w:eastAsia="ar-SA"/>
              </w:rPr>
              <w:t>4.1. Дата, место и орган регистрации (на основании свидетельства о государственной регистрации)</w:t>
            </w:r>
            <w:r w:rsidR="00562583">
              <w:rPr>
                <w:rFonts w:ascii="Courier New" w:eastAsia="Times New Roman CYR" w:hAnsi="Courier New" w:cs="Courier New"/>
                <w:lang w:eastAsia="ar-SA"/>
              </w:rPr>
              <w:t>;</w:t>
            </w:r>
          </w:p>
          <w:p w:rsidR="007412B2" w:rsidRPr="00562583" w:rsidRDefault="007412B2" w:rsidP="00562583">
            <w:pPr>
              <w:widowControl w:val="0"/>
              <w:suppressAutoHyphens/>
              <w:autoSpaceDE w:val="0"/>
              <w:spacing w:after="0" w:line="240" w:lineRule="auto"/>
              <w:rPr>
                <w:rFonts w:ascii="Courier New" w:eastAsia="Times New Roman CYR" w:hAnsi="Courier New" w:cs="Courier New"/>
                <w:lang w:eastAsia="ar-SA"/>
              </w:rPr>
            </w:pPr>
            <w:r w:rsidRPr="00562583">
              <w:rPr>
                <w:rFonts w:ascii="Courier New" w:eastAsia="Times New Roman CYR" w:hAnsi="Courier New" w:cs="Courier New"/>
                <w:lang w:eastAsia="ar-SA"/>
              </w:rPr>
              <w:t>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w:t>
            </w: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c>
          <w:tcPr>
            <w:tcW w:w="7225" w:type="dxa"/>
            <w:vAlign w:val="center"/>
          </w:tcPr>
          <w:p w:rsidR="007412B2" w:rsidRPr="00562583" w:rsidRDefault="007412B2" w:rsidP="00562583">
            <w:pPr>
              <w:widowControl w:val="0"/>
              <w:suppressAutoHyphens/>
              <w:autoSpaceDE w:val="0"/>
              <w:snapToGrid w:val="0"/>
              <w:spacing w:after="0" w:line="240" w:lineRule="auto"/>
              <w:rPr>
                <w:rFonts w:ascii="Courier New" w:eastAsia="Times New Roman CYR" w:hAnsi="Courier New" w:cs="Courier New"/>
                <w:bCs/>
                <w:lang w:eastAsia="ar-SA"/>
              </w:rPr>
            </w:pPr>
            <w:r w:rsidRPr="00562583">
              <w:rPr>
                <w:rFonts w:ascii="Courier New" w:eastAsia="Times New Roman CYR" w:hAnsi="Courier New" w:cs="Courier New"/>
                <w:bCs/>
                <w:lang w:eastAsia="ar-SA"/>
              </w:rPr>
              <w:t>ИНН, КПП, ОГРН, ОКПО претендента</w:t>
            </w: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rPr>
          <w:trHeight w:val="333"/>
        </w:trPr>
        <w:tc>
          <w:tcPr>
            <w:tcW w:w="7225" w:type="dxa"/>
            <w:vAlign w:val="center"/>
          </w:tcPr>
          <w:p w:rsidR="007412B2" w:rsidRPr="00562583" w:rsidRDefault="007412B2" w:rsidP="00562583">
            <w:pPr>
              <w:widowControl w:val="0"/>
              <w:suppressAutoHyphens/>
              <w:autoSpaceDE w:val="0"/>
              <w:snapToGrid w:val="0"/>
              <w:spacing w:after="0" w:line="240" w:lineRule="auto"/>
              <w:rPr>
                <w:rFonts w:ascii="Courier New" w:eastAsia="Times New Roman CYR" w:hAnsi="Courier New" w:cs="Courier New"/>
                <w:bCs/>
                <w:lang w:eastAsia="ar-SA"/>
              </w:rPr>
            </w:pPr>
            <w:r w:rsidRPr="00562583">
              <w:rPr>
                <w:rFonts w:ascii="Courier New" w:eastAsia="Times New Roman CYR" w:hAnsi="Courier New" w:cs="Courier New"/>
                <w:bCs/>
                <w:lang w:eastAsia="ar-SA"/>
              </w:rPr>
              <w:t>5. Юридический адрес претендента</w:t>
            </w:r>
          </w:p>
        </w:tc>
        <w:tc>
          <w:tcPr>
            <w:tcW w:w="2241" w:type="dxa"/>
            <w:vAlign w:val="center"/>
          </w:tcPr>
          <w:p w:rsidR="007412B2" w:rsidRPr="00562583" w:rsidRDefault="007412B2" w:rsidP="00562583">
            <w:pPr>
              <w:widowControl w:val="0"/>
              <w:suppressAutoHyphens/>
              <w:autoSpaceDE w:val="0"/>
              <w:spacing w:after="0" w:line="240" w:lineRule="auto"/>
              <w:jc w:val="center"/>
              <w:rPr>
                <w:rFonts w:ascii="Courier New" w:eastAsia="Times New Roman CYR" w:hAnsi="Courier New" w:cs="Courier New"/>
                <w:lang w:eastAsia="ar-SA"/>
              </w:rPr>
            </w:pPr>
          </w:p>
        </w:tc>
      </w:tr>
      <w:tr w:rsidR="007412B2" w:rsidRPr="00562583" w:rsidTr="00562583">
        <w:trPr>
          <w:trHeight w:val="69"/>
        </w:trPr>
        <w:tc>
          <w:tcPr>
            <w:tcW w:w="7225" w:type="dxa"/>
          </w:tcPr>
          <w:p w:rsidR="007412B2" w:rsidRPr="00562583" w:rsidRDefault="007412B2" w:rsidP="007412B2">
            <w:pPr>
              <w:widowControl w:val="0"/>
              <w:suppressAutoHyphens/>
              <w:autoSpaceDE w:val="0"/>
              <w:snapToGrid w:val="0"/>
              <w:spacing w:after="0" w:line="240" w:lineRule="auto"/>
              <w:jc w:val="both"/>
              <w:rPr>
                <w:rFonts w:ascii="Courier New" w:eastAsia="Times New Roman CYR" w:hAnsi="Courier New" w:cs="Courier New"/>
                <w:bCs/>
                <w:lang w:eastAsia="ar-SA"/>
              </w:rPr>
            </w:pP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r w:rsidRPr="00562583">
              <w:rPr>
                <w:rFonts w:ascii="Courier New" w:eastAsia="Times New Roman CYR" w:hAnsi="Courier New" w:cs="Courier New"/>
                <w:lang w:eastAsia="ar-SA"/>
              </w:rPr>
              <w:t>Адрес</w:t>
            </w:r>
          </w:p>
        </w:tc>
      </w:tr>
      <w:tr w:rsidR="007412B2" w:rsidRPr="00562583" w:rsidTr="00562583">
        <w:trPr>
          <w:trHeight w:val="67"/>
        </w:trPr>
        <w:tc>
          <w:tcPr>
            <w:tcW w:w="7225" w:type="dxa"/>
            <w:vAlign w:val="center"/>
          </w:tcPr>
          <w:p w:rsidR="007412B2" w:rsidRPr="00562583" w:rsidRDefault="007412B2" w:rsidP="007412B2">
            <w:pPr>
              <w:widowControl w:val="0"/>
              <w:suppressAutoHyphens/>
              <w:autoSpaceDE w:val="0"/>
              <w:snapToGrid w:val="0"/>
              <w:spacing w:after="0" w:line="240" w:lineRule="auto"/>
              <w:jc w:val="both"/>
              <w:rPr>
                <w:rFonts w:ascii="Courier New" w:eastAsia="Times New Roman CYR" w:hAnsi="Courier New" w:cs="Courier New"/>
                <w:lang w:eastAsia="ar-SA"/>
              </w:rPr>
            </w:pP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r w:rsidRPr="00562583">
              <w:rPr>
                <w:rFonts w:ascii="Courier New" w:eastAsia="Times New Roman CYR" w:hAnsi="Courier New" w:cs="Courier New"/>
                <w:lang w:eastAsia="ar-SA"/>
              </w:rPr>
              <w:t>Телефон</w:t>
            </w:r>
          </w:p>
        </w:tc>
      </w:tr>
      <w:tr w:rsidR="007412B2" w:rsidRPr="00562583" w:rsidTr="00562583">
        <w:trPr>
          <w:trHeight w:val="245"/>
        </w:trPr>
        <w:tc>
          <w:tcPr>
            <w:tcW w:w="7225" w:type="dxa"/>
            <w:vAlign w:val="center"/>
          </w:tcPr>
          <w:p w:rsidR="007412B2" w:rsidRPr="00562583" w:rsidRDefault="007412B2" w:rsidP="007412B2">
            <w:pPr>
              <w:widowControl w:val="0"/>
              <w:suppressAutoHyphens/>
              <w:autoSpaceDE w:val="0"/>
              <w:snapToGrid w:val="0"/>
              <w:spacing w:after="0" w:line="240" w:lineRule="auto"/>
              <w:jc w:val="both"/>
              <w:rPr>
                <w:rFonts w:ascii="Courier New" w:eastAsia="Times New Roman CYR" w:hAnsi="Courier New" w:cs="Courier New"/>
                <w:lang w:eastAsia="ar-SA"/>
              </w:rPr>
            </w:pP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r w:rsidRPr="00562583">
              <w:rPr>
                <w:rFonts w:ascii="Courier New" w:eastAsia="Times New Roman CYR" w:hAnsi="Courier New" w:cs="Courier New"/>
                <w:lang w:eastAsia="ar-SA"/>
              </w:rPr>
              <w:t>Факс</w:t>
            </w:r>
          </w:p>
        </w:tc>
      </w:tr>
      <w:tr w:rsidR="007412B2" w:rsidRPr="00562583" w:rsidTr="00562583">
        <w:trPr>
          <w:trHeight w:val="67"/>
        </w:trPr>
        <w:tc>
          <w:tcPr>
            <w:tcW w:w="7225" w:type="dxa"/>
          </w:tcPr>
          <w:p w:rsidR="007412B2" w:rsidRPr="00562583" w:rsidRDefault="00562583" w:rsidP="007412B2">
            <w:pPr>
              <w:widowControl w:val="0"/>
              <w:suppressAutoHyphens/>
              <w:autoSpaceDE w:val="0"/>
              <w:snapToGrid w:val="0"/>
              <w:spacing w:after="0" w:line="240" w:lineRule="auto"/>
              <w:jc w:val="both"/>
              <w:rPr>
                <w:rFonts w:ascii="Courier New" w:eastAsia="Times New Roman CYR" w:hAnsi="Courier New" w:cs="Courier New"/>
                <w:bCs/>
                <w:lang w:eastAsia="ar-SA"/>
              </w:rPr>
            </w:pPr>
            <w:r>
              <w:rPr>
                <w:rFonts w:ascii="Courier New" w:eastAsia="Times New Roman CYR" w:hAnsi="Courier New" w:cs="Courier New"/>
                <w:bCs/>
                <w:lang w:eastAsia="ar-SA"/>
              </w:rPr>
              <w:t>7. Банковские реквизиты:</w:t>
            </w: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rPr>
          <w:trHeight w:val="67"/>
        </w:trPr>
        <w:tc>
          <w:tcPr>
            <w:tcW w:w="7225" w:type="dxa"/>
          </w:tcPr>
          <w:p w:rsidR="007412B2" w:rsidRPr="00562583" w:rsidRDefault="007412B2" w:rsidP="007412B2">
            <w:pPr>
              <w:widowControl w:val="0"/>
              <w:suppressAutoHyphens/>
              <w:autoSpaceDE w:val="0"/>
              <w:snapToGrid w:val="0"/>
              <w:spacing w:after="0" w:line="240" w:lineRule="auto"/>
              <w:jc w:val="both"/>
              <w:rPr>
                <w:rFonts w:ascii="Courier New" w:eastAsia="Times New Roman CYR" w:hAnsi="Courier New" w:cs="Courier New"/>
                <w:lang w:eastAsia="ar-SA"/>
              </w:rPr>
            </w:pPr>
            <w:r w:rsidRPr="00562583">
              <w:rPr>
                <w:rFonts w:ascii="Courier New" w:eastAsia="Times New Roman CYR" w:hAnsi="Courier New" w:cs="Courier New"/>
                <w:lang w:eastAsia="ar-SA"/>
              </w:rPr>
              <w:t>7.1. Наименование обслуживающего банка</w:t>
            </w: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rPr>
          <w:trHeight w:val="67"/>
        </w:trPr>
        <w:tc>
          <w:tcPr>
            <w:tcW w:w="7225" w:type="dxa"/>
          </w:tcPr>
          <w:p w:rsidR="007412B2" w:rsidRPr="00562583" w:rsidRDefault="007412B2" w:rsidP="007412B2">
            <w:pPr>
              <w:widowControl w:val="0"/>
              <w:suppressAutoHyphens/>
              <w:autoSpaceDE w:val="0"/>
              <w:snapToGrid w:val="0"/>
              <w:spacing w:after="0" w:line="240" w:lineRule="auto"/>
              <w:jc w:val="both"/>
              <w:rPr>
                <w:rFonts w:ascii="Courier New" w:eastAsia="Times New Roman CYR" w:hAnsi="Courier New" w:cs="Courier New"/>
                <w:lang w:eastAsia="ar-SA"/>
              </w:rPr>
            </w:pPr>
            <w:r w:rsidRPr="00562583">
              <w:rPr>
                <w:rFonts w:ascii="Courier New" w:eastAsia="Times New Roman CYR" w:hAnsi="Courier New" w:cs="Courier New"/>
                <w:lang w:eastAsia="ar-SA"/>
              </w:rPr>
              <w:t>7.2. Расчетный счет</w:t>
            </w: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rPr>
          <w:trHeight w:val="67"/>
        </w:trPr>
        <w:tc>
          <w:tcPr>
            <w:tcW w:w="7225" w:type="dxa"/>
          </w:tcPr>
          <w:p w:rsidR="007412B2" w:rsidRPr="00562583" w:rsidRDefault="007412B2" w:rsidP="007412B2">
            <w:pPr>
              <w:widowControl w:val="0"/>
              <w:suppressAutoHyphens/>
              <w:autoSpaceDE w:val="0"/>
              <w:snapToGrid w:val="0"/>
              <w:spacing w:after="0" w:line="240" w:lineRule="auto"/>
              <w:jc w:val="both"/>
              <w:rPr>
                <w:rFonts w:ascii="Courier New" w:eastAsia="Times New Roman CYR" w:hAnsi="Courier New" w:cs="Courier New"/>
                <w:lang w:eastAsia="ar-SA"/>
              </w:rPr>
            </w:pPr>
            <w:r w:rsidRPr="00562583">
              <w:rPr>
                <w:rFonts w:ascii="Courier New" w:eastAsia="Times New Roman CYR" w:hAnsi="Courier New" w:cs="Courier New"/>
                <w:lang w:eastAsia="ar-SA"/>
              </w:rPr>
              <w:t>7.3. Корреспондентский счет</w:t>
            </w: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rPr>
          <w:trHeight w:val="67"/>
        </w:trPr>
        <w:tc>
          <w:tcPr>
            <w:tcW w:w="7225" w:type="dxa"/>
          </w:tcPr>
          <w:p w:rsidR="007412B2" w:rsidRPr="00562583" w:rsidRDefault="007412B2" w:rsidP="007412B2">
            <w:pPr>
              <w:widowControl w:val="0"/>
              <w:suppressAutoHyphens/>
              <w:autoSpaceDE w:val="0"/>
              <w:snapToGrid w:val="0"/>
              <w:spacing w:after="0" w:line="240" w:lineRule="auto"/>
              <w:jc w:val="both"/>
              <w:rPr>
                <w:rFonts w:ascii="Courier New" w:eastAsia="Times New Roman CYR" w:hAnsi="Courier New" w:cs="Courier New"/>
                <w:lang w:eastAsia="ar-SA"/>
              </w:rPr>
            </w:pPr>
            <w:r w:rsidRPr="00562583">
              <w:rPr>
                <w:rFonts w:ascii="Courier New" w:eastAsia="Times New Roman CYR" w:hAnsi="Courier New" w:cs="Courier New"/>
                <w:lang w:eastAsia="ar-SA"/>
              </w:rPr>
              <w:t>7.4. Код БИК</w:t>
            </w: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r w:rsidR="007412B2" w:rsidRPr="00562583" w:rsidTr="00562583">
        <w:trPr>
          <w:trHeight w:val="67"/>
        </w:trPr>
        <w:tc>
          <w:tcPr>
            <w:tcW w:w="7225" w:type="dxa"/>
          </w:tcPr>
          <w:p w:rsidR="007412B2" w:rsidRPr="00562583" w:rsidRDefault="007412B2" w:rsidP="007412B2">
            <w:pPr>
              <w:widowControl w:val="0"/>
              <w:suppressAutoHyphens/>
              <w:autoSpaceDE w:val="0"/>
              <w:snapToGrid w:val="0"/>
              <w:spacing w:after="0" w:line="240" w:lineRule="auto"/>
              <w:jc w:val="both"/>
              <w:rPr>
                <w:rFonts w:ascii="Courier New" w:eastAsia="Times New Roman CYR" w:hAnsi="Courier New" w:cs="Courier New"/>
                <w:lang w:eastAsia="ar-SA"/>
              </w:rPr>
            </w:pPr>
            <w:r w:rsidRPr="00562583">
              <w:rPr>
                <w:rFonts w:ascii="Courier New" w:eastAsia="Times New Roman CYR" w:hAnsi="Courier New" w:cs="Courier New"/>
                <w:bCs/>
                <w:lang w:eastAsia="ar-SA"/>
              </w:rPr>
              <w:t xml:space="preserve">8. Паспортные данные </w:t>
            </w:r>
            <w:r w:rsidRPr="00562583">
              <w:rPr>
                <w:rFonts w:ascii="Courier New" w:eastAsia="Times New Roman CYR" w:hAnsi="Courier New" w:cs="Courier New"/>
                <w:lang w:eastAsia="ar-SA"/>
              </w:rPr>
              <w:t>(для физического лица – индивидуального предпринимателя)</w:t>
            </w:r>
          </w:p>
        </w:tc>
        <w:tc>
          <w:tcPr>
            <w:tcW w:w="2241" w:type="dxa"/>
            <w:vAlign w:val="center"/>
          </w:tcPr>
          <w:p w:rsidR="007412B2" w:rsidRPr="00562583" w:rsidRDefault="007412B2" w:rsidP="00562583">
            <w:pPr>
              <w:widowControl w:val="0"/>
              <w:suppressAutoHyphens/>
              <w:autoSpaceDE w:val="0"/>
              <w:snapToGrid w:val="0"/>
              <w:spacing w:after="0" w:line="240" w:lineRule="auto"/>
              <w:jc w:val="center"/>
              <w:rPr>
                <w:rFonts w:ascii="Courier New" w:eastAsia="Times New Roman CYR" w:hAnsi="Courier New" w:cs="Courier New"/>
                <w:lang w:eastAsia="ar-SA"/>
              </w:rPr>
            </w:pPr>
          </w:p>
        </w:tc>
      </w:tr>
    </w:tbl>
    <w:p w:rsidR="007412B2" w:rsidRPr="00562583" w:rsidRDefault="007412B2" w:rsidP="007412B2">
      <w:pPr>
        <w:widowControl w:val="0"/>
        <w:suppressAutoHyphens/>
        <w:autoSpaceDE w:val="0"/>
        <w:spacing w:after="0" w:line="240" w:lineRule="auto"/>
        <w:rPr>
          <w:rFonts w:ascii="Arial" w:eastAsia="Times New Roman CYR" w:hAnsi="Arial" w:cs="Arial"/>
          <w:bCs/>
          <w:sz w:val="24"/>
          <w:szCs w:val="24"/>
          <w:lang w:eastAsia="ar-SA"/>
        </w:rPr>
      </w:pPr>
    </w:p>
    <w:p w:rsidR="007412B2" w:rsidRPr="00562583" w:rsidRDefault="007412B2" w:rsidP="007412B2">
      <w:pPr>
        <w:widowControl w:val="0"/>
        <w:suppressAutoHyphens/>
        <w:autoSpaceDE w:val="0"/>
        <w:spacing w:after="0" w:line="240" w:lineRule="auto"/>
        <w:rPr>
          <w:rFonts w:ascii="Arial" w:eastAsia="Times New Roman CYR" w:hAnsi="Arial" w:cs="Arial"/>
          <w:bCs/>
          <w:sz w:val="24"/>
          <w:szCs w:val="24"/>
          <w:lang w:eastAsia="ar-SA"/>
        </w:rPr>
      </w:pPr>
      <w:r w:rsidRPr="00562583">
        <w:rPr>
          <w:rFonts w:ascii="Arial" w:eastAsia="Times New Roman CYR" w:hAnsi="Arial" w:cs="Arial"/>
          <w:bCs/>
          <w:sz w:val="24"/>
          <w:szCs w:val="24"/>
          <w:lang w:eastAsia="ar-SA"/>
        </w:rPr>
        <w:t>Руководитель организации _________________________________ (Фамилия И.О.)</w:t>
      </w:r>
    </w:p>
    <w:p w:rsidR="007412B2" w:rsidRPr="00562583" w:rsidRDefault="00562583" w:rsidP="007412B2">
      <w:pPr>
        <w:widowControl w:val="0"/>
        <w:suppressAutoHyphens/>
        <w:autoSpaceDE w:val="0"/>
        <w:spacing w:after="0" w:line="240" w:lineRule="auto"/>
        <w:jc w:val="center"/>
        <w:rPr>
          <w:rFonts w:ascii="Arial" w:eastAsia="Times New Roman CYR" w:hAnsi="Arial" w:cs="Arial"/>
          <w:i/>
          <w:iCs/>
          <w:sz w:val="24"/>
          <w:szCs w:val="24"/>
          <w:lang w:eastAsia="ar-SA"/>
        </w:rPr>
      </w:pPr>
      <w:r>
        <w:rPr>
          <w:rFonts w:ascii="Arial" w:eastAsia="Times New Roman CYR" w:hAnsi="Arial" w:cs="Arial"/>
          <w:i/>
          <w:iCs/>
          <w:sz w:val="24"/>
          <w:szCs w:val="24"/>
          <w:lang w:eastAsia="ar-SA"/>
        </w:rPr>
        <w:t xml:space="preserve">                                     </w:t>
      </w:r>
      <w:r w:rsidR="007412B2" w:rsidRPr="00562583">
        <w:rPr>
          <w:rFonts w:ascii="Arial" w:eastAsia="Times New Roman CYR" w:hAnsi="Arial" w:cs="Arial"/>
          <w:i/>
          <w:iCs/>
          <w:sz w:val="24"/>
          <w:szCs w:val="24"/>
          <w:lang w:eastAsia="ar-SA"/>
        </w:rPr>
        <w:t>(подпись)                       МП</w:t>
      </w:r>
    </w:p>
    <w:p w:rsidR="007412B2" w:rsidRDefault="007412B2" w:rsidP="007412B2">
      <w:pPr>
        <w:widowControl w:val="0"/>
        <w:shd w:val="clear" w:color="auto" w:fill="FFFFFF"/>
        <w:suppressAutoHyphens/>
        <w:autoSpaceDE w:val="0"/>
        <w:spacing w:after="0" w:line="240" w:lineRule="auto"/>
        <w:ind w:firstLine="600"/>
        <w:jc w:val="center"/>
        <w:rPr>
          <w:rFonts w:ascii="Arial" w:eastAsia="Times New Roman" w:hAnsi="Arial" w:cs="Arial"/>
          <w:spacing w:val="-7"/>
          <w:sz w:val="24"/>
          <w:szCs w:val="24"/>
          <w:lang w:eastAsia="ar-SA"/>
        </w:rPr>
      </w:pPr>
    </w:p>
    <w:p w:rsidR="00562583" w:rsidRPr="00562583" w:rsidRDefault="00562583" w:rsidP="007412B2">
      <w:pPr>
        <w:widowControl w:val="0"/>
        <w:shd w:val="clear" w:color="auto" w:fill="FFFFFF"/>
        <w:suppressAutoHyphens/>
        <w:autoSpaceDE w:val="0"/>
        <w:spacing w:after="0" w:line="240" w:lineRule="auto"/>
        <w:ind w:firstLine="600"/>
        <w:jc w:val="center"/>
        <w:rPr>
          <w:rFonts w:ascii="Arial" w:eastAsia="Times New Roman" w:hAnsi="Arial" w:cs="Arial"/>
          <w:spacing w:val="-7"/>
          <w:sz w:val="24"/>
          <w:szCs w:val="24"/>
          <w:lang w:eastAsia="ar-SA"/>
        </w:rPr>
      </w:pPr>
    </w:p>
    <w:p w:rsidR="00562583" w:rsidRPr="00FF2B47" w:rsidRDefault="00841892" w:rsidP="00562583">
      <w:pPr>
        <w:widowControl w:val="0"/>
        <w:shd w:val="clear" w:color="auto" w:fill="FFFFFF"/>
        <w:suppressAutoHyphens/>
        <w:autoSpaceDE w:val="0"/>
        <w:spacing w:after="0" w:line="240" w:lineRule="auto"/>
        <w:ind w:firstLine="539"/>
        <w:jc w:val="right"/>
        <w:rPr>
          <w:rFonts w:ascii="Courier New" w:eastAsia="Times New Roman" w:hAnsi="Courier New" w:cs="Courier New"/>
          <w:bCs/>
          <w:lang w:eastAsia="ar-SA"/>
        </w:rPr>
      </w:pPr>
      <w:r>
        <w:rPr>
          <w:rFonts w:ascii="Courier New" w:eastAsia="Times New Roman" w:hAnsi="Courier New" w:cs="Courier New"/>
          <w:bCs/>
          <w:lang w:eastAsia="ar-SA"/>
        </w:rPr>
        <w:t>Приложение №</w:t>
      </w:r>
      <w:r w:rsidR="00562583" w:rsidRPr="00FF2B47">
        <w:rPr>
          <w:rFonts w:ascii="Courier New" w:eastAsia="Times New Roman" w:hAnsi="Courier New" w:cs="Courier New"/>
          <w:bCs/>
          <w:lang w:eastAsia="ar-SA"/>
        </w:rPr>
        <w:t>3</w:t>
      </w:r>
      <w:r w:rsidR="00562583">
        <w:rPr>
          <w:rFonts w:ascii="Courier New" w:eastAsia="Times New Roman" w:hAnsi="Courier New" w:cs="Courier New"/>
          <w:bCs/>
          <w:lang w:eastAsia="ar-SA"/>
        </w:rPr>
        <w:t>/3</w:t>
      </w:r>
    </w:p>
    <w:p w:rsidR="00562583" w:rsidRPr="002C29BC" w:rsidRDefault="00562583" w:rsidP="00562583">
      <w:pPr>
        <w:widowControl w:val="0"/>
        <w:suppressAutoHyphens/>
        <w:autoSpaceDE w:val="0"/>
        <w:spacing w:after="0" w:line="240" w:lineRule="auto"/>
        <w:jc w:val="right"/>
        <w:rPr>
          <w:rFonts w:ascii="Courier New" w:eastAsia="Times New Roman CYR" w:hAnsi="Courier New" w:cs="Courier New"/>
          <w:b/>
          <w:bCs/>
          <w:lang w:eastAsia="ar-SA"/>
        </w:rPr>
      </w:pPr>
      <w:r w:rsidRPr="00FF2B47">
        <w:rPr>
          <w:rFonts w:ascii="Courier New" w:eastAsia="Times New Roman" w:hAnsi="Courier New" w:cs="Courier New"/>
          <w:bCs/>
          <w:lang w:eastAsia="ar-SA"/>
        </w:rPr>
        <w:t>к конкурсной документации</w:t>
      </w:r>
    </w:p>
    <w:p w:rsidR="007412B2" w:rsidRPr="00562583" w:rsidRDefault="007412B2" w:rsidP="007412B2">
      <w:pPr>
        <w:widowControl w:val="0"/>
        <w:shd w:val="clear" w:color="auto" w:fill="FFFFFF"/>
        <w:suppressAutoHyphens/>
        <w:autoSpaceDE w:val="0"/>
        <w:spacing w:after="0" w:line="240" w:lineRule="auto"/>
        <w:ind w:firstLine="600"/>
        <w:jc w:val="center"/>
        <w:rPr>
          <w:rFonts w:ascii="Arial" w:eastAsia="Times New Roman" w:hAnsi="Arial" w:cs="Arial"/>
          <w:spacing w:val="-7"/>
          <w:sz w:val="24"/>
          <w:szCs w:val="24"/>
          <w:lang w:eastAsia="ar-SA"/>
        </w:rPr>
      </w:pPr>
    </w:p>
    <w:p w:rsidR="007412B2" w:rsidRPr="00DA4C88" w:rsidRDefault="007412B2" w:rsidP="00562583">
      <w:pPr>
        <w:widowControl w:val="0"/>
        <w:shd w:val="clear" w:color="auto" w:fill="FFFFFF"/>
        <w:suppressAutoHyphens/>
        <w:autoSpaceDE w:val="0"/>
        <w:spacing w:after="0" w:line="240" w:lineRule="auto"/>
        <w:jc w:val="center"/>
        <w:rPr>
          <w:rFonts w:ascii="Arial" w:eastAsia="Times New Roman" w:hAnsi="Arial" w:cs="Arial"/>
          <w:b/>
          <w:spacing w:val="-7"/>
          <w:sz w:val="24"/>
          <w:szCs w:val="24"/>
          <w:lang w:eastAsia="ar-SA"/>
        </w:rPr>
      </w:pPr>
      <w:r w:rsidRPr="00DA4C88">
        <w:rPr>
          <w:rFonts w:ascii="Arial" w:eastAsia="Times New Roman" w:hAnsi="Arial" w:cs="Arial"/>
          <w:b/>
          <w:spacing w:val="-7"/>
          <w:sz w:val="24"/>
          <w:szCs w:val="24"/>
          <w:lang w:eastAsia="ar-SA"/>
        </w:rPr>
        <w:t>ФОРМА ДОВЕРЕННОСТИ</w:t>
      </w:r>
    </w:p>
    <w:p w:rsidR="007412B2" w:rsidRPr="00DA4C88" w:rsidRDefault="007412B2" w:rsidP="00562583">
      <w:pPr>
        <w:widowControl w:val="0"/>
        <w:shd w:val="clear" w:color="auto" w:fill="FFFFFF"/>
        <w:suppressAutoHyphens/>
        <w:autoSpaceDE w:val="0"/>
        <w:spacing w:after="0" w:line="240" w:lineRule="auto"/>
        <w:jc w:val="center"/>
        <w:rPr>
          <w:rFonts w:ascii="Arial" w:eastAsia="Times New Roman" w:hAnsi="Arial" w:cs="Arial"/>
          <w:b/>
          <w:spacing w:val="-7"/>
          <w:sz w:val="24"/>
          <w:szCs w:val="24"/>
          <w:lang w:eastAsia="ar-SA"/>
        </w:rPr>
      </w:pPr>
      <w:r w:rsidRPr="00DA4C88">
        <w:rPr>
          <w:rFonts w:ascii="Arial" w:eastAsia="Times New Roman" w:hAnsi="Arial" w:cs="Arial"/>
          <w:b/>
          <w:spacing w:val="-7"/>
          <w:sz w:val="24"/>
          <w:szCs w:val="24"/>
          <w:lang w:eastAsia="ar-SA"/>
        </w:rPr>
        <w:t>НА УПОЛНОМОЧЕННОЕ ЛИЦО, ИМЕЮЩЕЕ ПРАВО ПОДПИСИ</w:t>
      </w:r>
    </w:p>
    <w:p w:rsidR="007412B2" w:rsidRPr="00DA4C88" w:rsidRDefault="007412B2" w:rsidP="00562583">
      <w:pPr>
        <w:widowControl w:val="0"/>
        <w:shd w:val="clear" w:color="auto" w:fill="FFFFFF"/>
        <w:suppressAutoHyphens/>
        <w:autoSpaceDE w:val="0"/>
        <w:spacing w:after="0" w:line="240" w:lineRule="auto"/>
        <w:jc w:val="center"/>
        <w:rPr>
          <w:rFonts w:ascii="Arial" w:eastAsia="Times New Roman" w:hAnsi="Arial" w:cs="Arial"/>
          <w:b/>
          <w:spacing w:val="-7"/>
          <w:sz w:val="24"/>
          <w:szCs w:val="24"/>
          <w:lang w:eastAsia="ar-SA"/>
        </w:rPr>
      </w:pPr>
      <w:r w:rsidRPr="00DA4C88">
        <w:rPr>
          <w:rFonts w:ascii="Arial" w:eastAsia="Times New Roman" w:hAnsi="Arial" w:cs="Arial"/>
          <w:b/>
          <w:spacing w:val="-7"/>
          <w:sz w:val="24"/>
          <w:szCs w:val="24"/>
          <w:lang w:eastAsia="ar-SA"/>
        </w:rPr>
        <w:t>И ПРЕДСТАВЛЕНИЯ ИНТЕРЕСОВ ОРГАНИЗАЦИИ-</w:t>
      </w:r>
    </w:p>
    <w:p w:rsidR="007412B2" w:rsidRPr="00DA4C88" w:rsidRDefault="007412B2" w:rsidP="00562583">
      <w:pPr>
        <w:widowControl w:val="0"/>
        <w:shd w:val="clear" w:color="auto" w:fill="FFFFFF"/>
        <w:suppressAutoHyphens/>
        <w:autoSpaceDE w:val="0"/>
        <w:spacing w:after="0" w:line="240" w:lineRule="auto"/>
        <w:jc w:val="center"/>
        <w:rPr>
          <w:rFonts w:ascii="Arial" w:eastAsia="Times New Roman" w:hAnsi="Arial" w:cs="Arial"/>
          <w:b/>
          <w:spacing w:val="-7"/>
          <w:sz w:val="24"/>
          <w:szCs w:val="24"/>
          <w:lang w:eastAsia="ar-SA"/>
        </w:rPr>
      </w:pPr>
      <w:r w:rsidRPr="00DA4C88">
        <w:rPr>
          <w:rFonts w:ascii="Arial" w:eastAsia="Times New Roman" w:hAnsi="Arial" w:cs="Arial"/>
          <w:b/>
          <w:spacing w:val="-7"/>
          <w:sz w:val="24"/>
          <w:szCs w:val="24"/>
          <w:lang w:eastAsia="ar-SA"/>
        </w:rPr>
        <w:t>ЗАЯВИТЕЛЯ/УЧАСТНИКА КОНКУРСА</w:t>
      </w:r>
    </w:p>
    <w:p w:rsidR="007412B2" w:rsidRPr="00562583" w:rsidRDefault="007412B2" w:rsidP="007412B2">
      <w:pPr>
        <w:widowControl w:val="0"/>
        <w:shd w:val="clear" w:color="auto" w:fill="FFFFFF"/>
        <w:suppressAutoHyphens/>
        <w:autoSpaceDE w:val="0"/>
        <w:spacing w:after="0" w:line="240" w:lineRule="auto"/>
        <w:ind w:firstLine="600"/>
        <w:jc w:val="center"/>
        <w:rPr>
          <w:rFonts w:ascii="Arial" w:eastAsia="Times New Roman" w:hAnsi="Arial" w:cs="Arial"/>
          <w:sz w:val="24"/>
          <w:szCs w:val="24"/>
          <w:lang w:eastAsia="ar-SA"/>
        </w:rPr>
      </w:pPr>
    </w:p>
    <w:p w:rsidR="007412B2" w:rsidRPr="00DA4C88" w:rsidRDefault="00562583" w:rsidP="00562583">
      <w:pPr>
        <w:widowControl w:val="0"/>
        <w:shd w:val="clear" w:color="auto" w:fill="FFFFFF"/>
        <w:suppressAutoHyphens/>
        <w:autoSpaceDE w:val="0"/>
        <w:spacing w:after="0" w:line="240" w:lineRule="auto"/>
        <w:rPr>
          <w:rFonts w:ascii="Arial" w:eastAsia="Times New Roman" w:hAnsi="Arial" w:cs="Arial"/>
          <w:spacing w:val="-1"/>
          <w:sz w:val="24"/>
          <w:szCs w:val="24"/>
          <w:lang w:eastAsia="ar-SA"/>
        </w:rPr>
      </w:pPr>
      <w:r>
        <w:rPr>
          <w:rFonts w:ascii="Arial" w:eastAsia="Times New Roman" w:hAnsi="Arial" w:cs="Arial"/>
          <w:spacing w:val="-1"/>
          <w:sz w:val="24"/>
          <w:szCs w:val="24"/>
          <w:lang w:eastAsia="ar-SA"/>
        </w:rPr>
        <w:t>На бланке организации</w:t>
      </w:r>
    </w:p>
    <w:p w:rsidR="007412B2" w:rsidRPr="00DA4C88" w:rsidRDefault="00562583" w:rsidP="00562583">
      <w:pPr>
        <w:widowControl w:val="0"/>
        <w:shd w:val="clear" w:color="auto" w:fill="FFFFFF"/>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Дата, исх. н</w:t>
      </w:r>
      <w:r w:rsidR="007412B2" w:rsidRPr="00DA4C88">
        <w:rPr>
          <w:rFonts w:ascii="Arial" w:eastAsia="Times New Roman" w:hAnsi="Arial" w:cs="Arial"/>
          <w:sz w:val="24"/>
          <w:szCs w:val="24"/>
          <w:lang w:eastAsia="ar-SA"/>
        </w:rPr>
        <w:t>омер</w:t>
      </w:r>
    </w:p>
    <w:p w:rsidR="007412B2" w:rsidRPr="00DA4C88" w:rsidRDefault="007412B2" w:rsidP="007412B2">
      <w:pPr>
        <w:widowControl w:val="0"/>
        <w:shd w:val="clear" w:color="auto" w:fill="FFFFFF"/>
        <w:suppressAutoHyphens/>
        <w:autoSpaceDE w:val="0"/>
        <w:spacing w:after="0" w:line="240" w:lineRule="auto"/>
        <w:ind w:firstLine="600"/>
        <w:rPr>
          <w:rFonts w:ascii="Arial" w:eastAsia="Times New Roman" w:hAnsi="Arial" w:cs="Arial"/>
          <w:sz w:val="24"/>
          <w:szCs w:val="24"/>
          <w:lang w:eastAsia="ar-SA"/>
        </w:rPr>
      </w:pPr>
    </w:p>
    <w:p w:rsidR="007412B2" w:rsidRPr="00DA4C88" w:rsidRDefault="007412B2" w:rsidP="00562583">
      <w:pPr>
        <w:widowControl w:val="0"/>
        <w:shd w:val="clear" w:color="auto" w:fill="FFFFFF"/>
        <w:suppressAutoHyphens/>
        <w:autoSpaceDE w:val="0"/>
        <w:spacing w:after="0" w:line="240" w:lineRule="auto"/>
        <w:jc w:val="center"/>
        <w:rPr>
          <w:rFonts w:ascii="Arial" w:eastAsia="Times New Roman" w:hAnsi="Arial" w:cs="Arial"/>
          <w:b/>
          <w:spacing w:val="2"/>
          <w:sz w:val="24"/>
          <w:szCs w:val="24"/>
          <w:lang w:eastAsia="ar-SA"/>
        </w:rPr>
      </w:pPr>
      <w:r w:rsidRPr="00DA4C88">
        <w:rPr>
          <w:rFonts w:ascii="Arial" w:eastAsia="Times New Roman" w:hAnsi="Arial" w:cs="Arial"/>
          <w:b/>
          <w:spacing w:val="2"/>
          <w:sz w:val="24"/>
          <w:szCs w:val="24"/>
          <w:lang w:eastAsia="ar-SA"/>
        </w:rPr>
        <w:t>ДОВЕРЕННОСТЬ №___</w:t>
      </w:r>
    </w:p>
    <w:p w:rsidR="007412B2" w:rsidRPr="007412B2" w:rsidRDefault="007412B2" w:rsidP="007412B2">
      <w:pPr>
        <w:widowControl w:val="0"/>
        <w:suppressAutoHyphens/>
        <w:autoSpaceDE w:val="0"/>
        <w:spacing w:after="0" w:line="240" w:lineRule="auto"/>
        <w:ind w:firstLine="600"/>
        <w:rPr>
          <w:rFonts w:ascii="Times New Roman" w:eastAsia="Times New Roman" w:hAnsi="Times New Roman" w:cs="Times New Roman"/>
          <w:sz w:val="24"/>
          <w:szCs w:val="24"/>
          <w:lang w:eastAsia="ar-SA"/>
        </w:rPr>
      </w:pPr>
    </w:p>
    <w:p w:rsidR="007412B2" w:rsidRPr="007412B2" w:rsidRDefault="007412B2" w:rsidP="007412B2">
      <w:pPr>
        <w:widowControl w:val="0"/>
        <w:suppressAutoHyphens/>
        <w:autoSpaceDE w:val="0"/>
        <w:spacing w:after="0" w:line="240" w:lineRule="auto"/>
        <w:ind w:firstLine="600"/>
        <w:rPr>
          <w:rFonts w:ascii="Times New Roman" w:eastAsia="Times New Roman" w:hAnsi="Times New Roman" w:cs="Times New Roman"/>
          <w:sz w:val="24"/>
          <w:szCs w:val="24"/>
          <w:lang w:eastAsia="ar-SA"/>
        </w:rPr>
      </w:pPr>
      <w:r w:rsidRPr="007412B2">
        <w:rPr>
          <w:rFonts w:ascii="Times New Roman" w:eastAsia="Times New Roman" w:hAnsi="Times New Roman" w:cs="Times New Roman"/>
          <w:sz w:val="24"/>
          <w:szCs w:val="24"/>
          <w:lang w:eastAsia="ar-SA"/>
        </w:rPr>
        <w:t xml:space="preserve"> _ _ _ _ _ _ _ </w:t>
      </w:r>
    </w:p>
    <w:p w:rsidR="007412B2" w:rsidRPr="00DA4C88" w:rsidRDefault="007412B2" w:rsidP="007412B2">
      <w:pPr>
        <w:widowControl w:val="0"/>
        <w:shd w:val="clear" w:color="auto" w:fill="FFFFFF"/>
        <w:tabs>
          <w:tab w:val="left" w:leader="underscore" w:pos="1147"/>
          <w:tab w:val="left" w:leader="underscore" w:pos="1834"/>
        </w:tabs>
        <w:suppressAutoHyphens/>
        <w:autoSpaceDE w:val="0"/>
        <w:spacing w:after="0" w:line="240" w:lineRule="auto"/>
        <w:ind w:firstLine="600"/>
        <w:jc w:val="center"/>
        <w:rPr>
          <w:rFonts w:ascii="Arial" w:eastAsia="Times New Roman" w:hAnsi="Arial" w:cs="Arial"/>
          <w:sz w:val="24"/>
          <w:szCs w:val="24"/>
          <w:lang w:eastAsia="ar-SA"/>
        </w:rPr>
      </w:pPr>
      <w:r w:rsidRPr="00DA4C88">
        <w:rPr>
          <w:rFonts w:ascii="Arial" w:eastAsia="Times New Roman" w:hAnsi="Arial" w:cs="Arial"/>
          <w:sz w:val="24"/>
          <w:szCs w:val="24"/>
          <w:lang w:eastAsia="ar-SA"/>
        </w:rPr>
        <w:t xml:space="preserve">_ _ _ _ _ _ </w:t>
      </w:r>
      <w:r w:rsidRPr="00DA4C88">
        <w:rPr>
          <w:rFonts w:ascii="Arial" w:eastAsia="Times New Roman" w:hAnsi="Arial" w:cs="Arial"/>
          <w:i/>
          <w:sz w:val="24"/>
          <w:szCs w:val="24"/>
          <w:lang w:eastAsia="ar-SA"/>
        </w:rPr>
        <w:t>(прописью число, месяц и год выдачи доверенности)</w:t>
      </w:r>
      <w:r w:rsidRPr="00DA4C88">
        <w:rPr>
          <w:rFonts w:ascii="Arial" w:eastAsia="Times New Roman" w:hAnsi="Arial" w:cs="Arial"/>
          <w:sz w:val="24"/>
          <w:szCs w:val="24"/>
          <w:lang w:eastAsia="ar-SA"/>
        </w:rPr>
        <w:t>_ _ _ _ _ _ _</w:t>
      </w:r>
    </w:p>
    <w:p w:rsidR="007412B2" w:rsidRPr="00DA4C88" w:rsidRDefault="007412B2" w:rsidP="007412B2">
      <w:pPr>
        <w:widowControl w:val="0"/>
        <w:shd w:val="clear" w:color="auto" w:fill="FFFFFF"/>
        <w:tabs>
          <w:tab w:val="left" w:leader="underscore" w:pos="1147"/>
          <w:tab w:val="left" w:leader="underscore" w:pos="1834"/>
        </w:tabs>
        <w:suppressAutoHyphens/>
        <w:autoSpaceDE w:val="0"/>
        <w:spacing w:after="0" w:line="240" w:lineRule="auto"/>
        <w:ind w:firstLine="600"/>
        <w:rPr>
          <w:rFonts w:ascii="Arial" w:eastAsia="Times New Roman" w:hAnsi="Arial" w:cs="Arial"/>
          <w:sz w:val="24"/>
          <w:szCs w:val="24"/>
          <w:lang w:eastAsia="ar-SA"/>
        </w:rPr>
      </w:pPr>
    </w:p>
    <w:p w:rsidR="007412B2" w:rsidRPr="00DA4C88" w:rsidRDefault="007412B2" w:rsidP="007412B2">
      <w:pPr>
        <w:widowControl w:val="0"/>
        <w:shd w:val="clear" w:color="auto" w:fill="FFFFFF"/>
        <w:tabs>
          <w:tab w:val="left" w:leader="underscore" w:pos="1147"/>
          <w:tab w:val="left" w:leader="underscore" w:pos="1834"/>
        </w:tabs>
        <w:suppressAutoHyphens/>
        <w:autoSpaceDE w:val="0"/>
        <w:spacing w:after="0" w:line="240" w:lineRule="auto"/>
        <w:ind w:firstLine="600"/>
        <w:rPr>
          <w:rFonts w:ascii="Arial" w:eastAsia="Times New Roman" w:hAnsi="Arial" w:cs="Arial"/>
          <w:sz w:val="24"/>
          <w:szCs w:val="24"/>
          <w:lang w:eastAsia="ar-SA"/>
        </w:rPr>
      </w:pPr>
    </w:p>
    <w:p w:rsidR="007412B2" w:rsidRPr="00DA4C88" w:rsidRDefault="007412B2" w:rsidP="00562583">
      <w:pPr>
        <w:autoSpaceDE w:val="0"/>
        <w:autoSpaceDN w:val="0"/>
        <w:adjustRightInd w:val="0"/>
        <w:snapToGrid w:val="0"/>
        <w:spacing w:after="0" w:line="240" w:lineRule="auto"/>
        <w:ind w:firstLine="709"/>
        <w:jc w:val="both"/>
        <w:rPr>
          <w:rFonts w:ascii="Arial" w:eastAsia="Times New Roman" w:hAnsi="Arial" w:cs="Arial"/>
          <w:sz w:val="24"/>
          <w:szCs w:val="24"/>
          <w:lang w:eastAsia="ru-RU"/>
        </w:rPr>
      </w:pPr>
      <w:r w:rsidRPr="00DA4C88">
        <w:rPr>
          <w:rFonts w:ascii="Arial" w:eastAsia="Times New Roman" w:hAnsi="Arial" w:cs="Arial"/>
          <w:sz w:val="24"/>
          <w:szCs w:val="24"/>
          <w:lang w:eastAsia="ru-RU"/>
        </w:rPr>
        <w:t>_ _ _ _ _ _ _</w:t>
      </w:r>
      <w:r w:rsidRPr="00DA4C88">
        <w:rPr>
          <w:rFonts w:ascii="Arial" w:eastAsia="Times New Roman" w:hAnsi="Arial" w:cs="Arial"/>
          <w:i/>
          <w:sz w:val="24"/>
          <w:szCs w:val="24"/>
          <w:lang w:eastAsia="ru-RU"/>
        </w:rPr>
        <w:t xml:space="preserve"> (наименование организации</w:t>
      </w:r>
      <w:r w:rsidRPr="00DA4C88">
        <w:rPr>
          <w:rFonts w:ascii="Arial" w:eastAsia="Times New Roman" w:hAnsi="Arial" w:cs="Arial"/>
          <w:sz w:val="24"/>
          <w:szCs w:val="24"/>
          <w:lang w:eastAsia="ru-RU"/>
        </w:rPr>
        <w:t xml:space="preserve">) _ _ _ _ _ _ _ _ _ доверяет _ _ _ _ </w:t>
      </w:r>
      <w:r w:rsidRPr="00DA4C88">
        <w:rPr>
          <w:rFonts w:ascii="Arial" w:eastAsia="Times New Roman" w:hAnsi="Arial" w:cs="Arial"/>
          <w:i/>
          <w:sz w:val="24"/>
          <w:szCs w:val="24"/>
          <w:lang w:eastAsia="ru-RU"/>
        </w:rPr>
        <w:t>(фамилия,</w:t>
      </w:r>
      <w:r w:rsidR="00920A46">
        <w:rPr>
          <w:rFonts w:ascii="Arial" w:eastAsia="Times New Roman" w:hAnsi="Arial" w:cs="Arial"/>
          <w:i/>
          <w:sz w:val="24"/>
          <w:szCs w:val="24"/>
          <w:lang w:eastAsia="ru-RU"/>
        </w:rPr>
        <w:t xml:space="preserve"> </w:t>
      </w:r>
      <w:r w:rsidRPr="00DA4C88">
        <w:rPr>
          <w:rFonts w:ascii="Arial" w:eastAsia="Times New Roman" w:hAnsi="Arial" w:cs="Arial"/>
          <w:i/>
          <w:sz w:val="24"/>
          <w:szCs w:val="24"/>
          <w:lang w:eastAsia="ru-RU"/>
        </w:rPr>
        <w:t>имя, отчество, должность)</w:t>
      </w:r>
      <w:r w:rsidRPr="00DA4C88">
        <w:rPr>
          <w:rFonts w:ascii="Arial" w:eastAsia="Times New Roman" w:hAnsi="Arial" w:cs="Arial"/>
          <w:sz w:val="24"/>
          <w:szCs w:val="24"/>
          <w:lang w:eastAsia="ru-RU"/>
        </w:rPr>
        <w:t xml:space="preserve"> _ _ _ _ _</w:t>
      </w:r>
      <w:proofErr w:type="gramStart"/>
      <w:r w:rsidRPr="00DA4C88">
        <w:rPr>
          <w:rFonts w:ascii="Arial" w:eastAsia="Times New Roman" w:hAnsi="Arial" w:cs="Arial"/>
          <w:sz w:val="24"/>
          <w:szCs w:val="24"/>
          <w:lang w:eastAsia="ru-RU"/>
        </w:rPr>
        <w:t xml:space="preserve"> ,</w:t>
      </w:r>
      <w:proofErr w:type="gramEnd"/>
      <w:r w:rsidRPr="00DA4C88">
        <w:rPr>
          <w:rFonts w:ascii="Arial" w:eastAsia="Times New Roman" w:hAnsi="Arial" w:cs="Arial"/>
          <w:sz w:val="24"/>
          <w:szCs w:val="24"/>
          <w:lang w:eastAsia="ru-RU"/>
        </w:rPr>
        <w:t xml:space="preserve"> паспорт серии _ _ _ _ _ _ № _ _ _ _ _ _ _ _ _ </w:t>
      </w:r>
      <w:r w:rsidRPr="00DA4C88">
        <w:rPr>
          <w:rFonts w:ascii="Arial" w:eastAsia="Times New Roman" w:hAnsi="Arial" w:cs="Arial"/>
          <w:spacing w:val="-3"/>
          <w:sz w:val="24"/>
          <w:szCs w:val="24"/>
          <w:lang w:eastAsia="ru-RU"/>
        </w:rPr>
        <w:t xml:space="preserve">выдан _ _ _ _ _ _ _ _ _ «___» _ _ _ _ _ 20 ___ г., </w:t>
      </w:r>
      <w:r w:rsidRPr="00DA4C88">
        <w:rPr>
          <w:rFonts w:ascii="Arial" w:eastAsia="Times New Roman" w:hAnsi="Arial" w:cs="Arial"/>
          <w:spacing w:val="1"/>
          <w:sz w:val="24"/>
          <w:szCs w:val="24"/>
          <w:lang w:eastAsia="ru-RU"/>
        </w:rPr>
        <w:t xml:space="preserve">представлять интересы _ _ _ _ _ _ _ _ _ _ _ _ _ _ </w:t>
      </w:r>
      <w:r w:rsidRPr="00DA4C88">
        <w:rPr>
          <w:rFonts w:ascii="Arial" w:eastAsia="Times New Roman" w:hAnsi="Arial" w:cs="Arial"/>
          <w:sz w:val="24"/>
          <w:szCs w:val="24"/>
          <w:lang w:eastAsia="ru-RU"/>
        </w:rPr>
        <w:t xml:space="preserve">в конкурсе на право заключения концессионного соглашения в отношении </w:t>
      </w:r>
      <w:r w:rsidRPr="00DA4C88">
        <w:rPr>
          <w:rFonts w:ascii="Arial" w:eastAsia="Times New Roman" w:hAnsi="Arial" w:cs="Arial"/>
          <w:sz w:val="24"/>
          <w:szCs w:val="24"/>
          <w:lang w:eastAsia="ar-SA"/>
        </w:rPr>
        <w:t>объекта водоснабжения</w:t>
      </w:r>
      <w:r w:rsidRPr="00DA4C88">
        <w:rPr>
          <w:rFonts w:ascii="Arial" w:eastAsia="Times New Roman" w:hAnsi="Arial" w:cs="Arial"/>
          <w:sz w:val="24"/>
          <w:szCs w:val="24"/>
          <w:lang w:eastAsia="ru-RU"/>
        </w:rPr>
        <w:t xml:space="preserve">, находящегося в </w:t>
      </w:r>
      <w:r w:rsidR="00562583">
        <w:rPr>
          <w:rFonts w:ascii="Arial" w:eastAsia="Times New Roman" w:hAnsi="Arial" w:cs="Arial"/>
          <w:sz w:val="24"/>
          <w:szCs w:val="24"/>
          <w:lang w:eastAsia="ru-RU"/>
        </w:rPr>
        <w:t xml:space="preserve">муниципальной </w:t>
      </w:r>
      <w:r w:rsidRPr="00DA4C88">
        <w:rPr>
          <w:rFonts w:ascii="Arial" w:eastAsia="Times New Roman" w:hAnsi="Arial" w:cs="Arial"/>
          <w:sz w:val="24"/>
          <w:szCs w:val="24"/>
          <w:lang w:eastAsia="ru-RU"/>
        </w:rPr>
        <w:t>собственности муниципального образования</w:t>
      </w:r>
      <w:r w:rsidR="001B75FE" w:rsidRPr="00DA4C88">
        <w:rPr>
          <w:rFonts w:ascii="Arial" w:eastAsia="Times New Roman" w:hAnsi="Arial" w:cs="Arial"/>
          <w:sz w:val="24"/>
          <w:szCs w:val="24"/>
          <w:lang w:eastAsia="ru-RU"/>
        </w:rPr>
        <w:t xml:space="preserve"> «</w:t>
      </w:r>
      <w:r w:rsidR="00562583">
        <w:rPr>
          <w:rFonts w:ascii="Arial" w:eastAsia="Times New Roman" w:hAnsi="Arial" w:cs="Arial"/>
          <w:sz w:val="24"/>
          <w:szCs w:val="24"/>
          <w:lang w:eastAsia="ru-RU"/>
        </w:rPr>
        <w:t>Ирхидей</w:t>
      </w:r>
      <w:r w:rsidR="001B75FE" w:rsidRPr="00DA4C88">
        <w:rPr>
          <w:rFonts w:ascii="Arial" w:eastAsia="Times New Roman" w:hAnsi="Arial" w:cs="Arial"/>
          <w:sz w:val="24"/>
          <w:szCs w:val="24"/>
          <w:lang w:eastAsia="ru-RU"/>
        </w:rPr>
        <w:t>»</w:t>
      </w:r>
      <w:r w:rsidRPr="00DA4C88">
        <w:rPr>
          <w:rFonts w:ascii="Arial" w:eastAsia="Times New Roman" w:hAnsi="Arial" w:cs="Arial"/>
          <w:sz w:val="24"/>
          <w:szCs w:val="24"/>
          <w:lang w:eastAsia="ru-RU"/>
        </w:rPr>
        <w:t xml:space="preserve">, предназначенной для </w:t>
      </w:r>
      <w:r w:rsidRPr="00DA4C88">
        <w:rPr>
          <w:rFonts w:ascii="Arial" w:eastAsia="Times New Roman" w:hAnsi="Arial" w:cs="Arial"/>
          <w:sz w:val="24"/>
          <w:szCs w:val="24"/>
          <w:lang w:eastAsia="ar-SA"/>
        </w:rPr>
        <w:t xml:space="preserve">бесперебойного обеспечения питьевой водой </w:t>
      </w:r>
      <w:r w:rsidR="00AE1E5D" w:rsidRPr="00DA4C88">
        <w:rPr>
          <w:rFonts w:ascii="Arial" w:eastAsia="Times New Roman" w:hAnsi="Arial" w:cs="Arial"/>
          <w:sz w:val="24"/>
          <w:szCs w:val="24"/>
          <w:lang w:eastAsia="ar-SA"/>
        </w:rPr>
        <w:t>населения, бюджетные учреждения и хозяйствующие субъекты</w:t>
      </w:r>
      <w:r w:rsidR="00562583">
        <w:rPr>
          <w:rFonts w:ascii="Arial" w:eastAsia="Times New Roman" w:hAnsi="Arial" w:cs="Arial"/>
          <w:sz w:val="24"/>
          <w:szCs w:val="24"/>
          <w:lang w:eastAsia="ar-SA"/>
        </w:rPr>
        <w:t xml:space="preserve"> </w:t>
      </w:r>
      <w:r w:rsidRPr="00DA4C88">
        <w:rPr>
          <w:rFonts w:ascii="Arial" w:eastAsia="Times New Roman" w:hAnsi="Arial" w:cs="Arial"/>
          <w:sz w:val="24"/>
          <w:szCs w:val="24"/>
          <w:lang w:eastAsia="ru-RU"/>
        </w:rPr>
        <w:t>(далее - Объект), конкурс №_____, лот №_____, согласно</w:t>
      </w:r>
      <w:r w:rsidR="00562583">
        <w:rPr>
          <w:rFonts w:ascii="Arial" w:eastAsia="Times New Roman" w:hAnsi="Arial" w:cs="Arial"/>
          <w:sz w:val="24"/>
          <w:szCs w:val="24"/>
          <w:lang w:eastAsia="ru-RU"/>
        </w:rPr>
        <w:t xml:space="preserve"> Приложению №</w:t>
      </w:r>
      <w:r w:rsidRPr="00DA4C88">
        <w:rPr>
          <w:rFonts w:ascii="Arial" w:eastAsia="Times New Roman" w:hAnsi="Arial" w:cs="Arial"/>
          <w:sz w:val="24"/>
          <w:szCs w:val="24"/>
          <w:lang w:eastAsia="ru-RU"/>
        </w:rPr>
        <w:t>1.</w:t>
      </w:r>
    </w:p>
    <w:p w:rsidR="007412B2" w:rsidRPr="00DA4C88" w:rsidRDefault="007412B2" w:rsidP="00920A46">
      <w:pPr>
        <w:widowControl w:val="0"/>
        <w:shd w:val="clear" w:color="auto" w:fill="FFFFFF"/>
        <w:tabs>
          <w:tab w:val="left" w:leader="underscore" w:pos="1147"/>
          <w:tab w:val="left" w:leader="underscore" w:pos="1834"/>
        </w:tabs>
        <w:suppressAutoHyphens/>
        <w:autoSpaceDE w:val="0"/>
        <w:spacing w:after="0" w:line="240" w:lineRule="auto"/>
        <w:ind w:firstLine="709"/>
        <w:jc w:val="both"/>
        <w:rPr>
          <w:rFonts w:ascii="Arial" w:eastAsia="Times New Roman" w:hAnsi="Arial" w:cs="Arial"/>
          <w:sz w:val="24"/>
          <w:szCs w:val="24"/>
          <w:lang w:eastAsia="ar-SA"/>
        </w:rPr>
      </w:pPr>
      <w:r w:rsidRPr="00DA4C88">
        <w:rPr>
          <w:rFonts w:ascii="Arial" w:eastAsia="Times New Roman" w:hAnsi="Arial" w:cs="Arial"/>
          <w:spacing w:val="-2"/>
          <w:sz w:val="24"/>
          <w:szCs w:val="24"/>
          <w:lang w:eastAsia="ar-SA"/>
        </w:rPr>
        <w:t xml:space="preserve">В целях выполнения данного поручения он уполномочен представлять </w:t>
      </w:r>
      <w:r w:rsidRPr="00DA4C88">
        <w:rPr>
          <w:rFonts w:ascii="Arial" w:eastAsia="Times New Roman" w:hAnsi="Arial" w:cs="Arial"/>
          <w:spacing w:val="-4"/>
          <w:sz w:val="24"/>
          <w:szCs w:val="24"/>
          <w:lang w:eastAsia="ar-SA"/>
        </w:rPr>
        <w:t xml:space="preserve">конкурсной комиссии необходимые документы, давать разъяснения положения </w:t>
      </w:r>
      <w:r w:rsidRPr="00DA4C88">
        <w:rPr>
          <w:rFonts w:ascii="Arial" w:eastAsia="Times New Roman" w:hAnsi="Arial" w:cs="Arial"/>
          <w:spacing w:val="-5"/>
          <w:sz w:val="24"/>
          <w:szCs w:val="24"/>
          <w:lang w:eastAsia="ar-SA"/>
        </w:rPr>
        <w:t xml:space="preserve">заявки на участие в конкурсе и конкурсного предложения, подписывать и получать </w:t>
      </w:r>
      <w:r w:rsidRPr="00DA4C88">
        <w:rPr>
          <w:rFonts w:ascii="Arial" w:eastAsia="Times New Roman" w:hAnsi="Arial" w:cs="Arial"/>
          <w:spacing w:val="-4"/>
          <w:sz w:val="24"/>
          <w:szCs w:val="24"/>
          <w:lang w:eastAsia="ar-SA"/>
        </w:rPr>
        <w:t>от имени организации - доверителя все документы, связанные с его выполнением.</w:t>
      </w:r>
    </w:p>
    <w:p w:rsidR="007412B2" w:rsidRPr="00DA4C88" w:rsidRDefault="007412B2" w:rsidP="00562583">
      <w:pPr>
        <w:widowControl w:val="0"/>
        <w:shd w:val="clear" w:color="auto" w:fill="FFFFFF"/>
        <w:tabs>
          <w:tab w:val="left" w:leader="underscore" w:pos="2170"/>
          <w:tab w:val="left" w:leader="underscore" w:pos="3571"/>
        </w:tabs>
        <w:suppressAutoHyphens/>
        <w:autoSpaceDE w:val="0"/>
        <w:spacing w:after="0" w:line="240" w:lineRule="auto"/>
        <w:ind w:firstLine="709"/>
        <w:rPr>
          <w:rFonts w:ascii="Arial" w:eastAsia="Times New Roman" w:hAnsi="Arial" w:cs="Arial"/>
          <w:spacing w:val="4"/>
          <w:sz w:val="24"/>
          <w:szCs w:val="24"/>
          <w:lang w:eastAsia="ar-SA"/>
        </w:rPr>
      </w:pPr>
      <w:r w:rsidRPr="00DA4C88">
        <w:rPr>
          <w:rFonts w:ascii="Arial" w:eastAsia="Times New Roman" w:hAnsi="Arial" w:cs="Arial"/>
          <w:spacing w:val="-6"/>
          <w:sz w:val="24"/>
          <w:szCs w:val="24"/>
          <w:lang w:eastAsia="ar-SA"/>
        </w:rPr>
        <w:lastRenderedPageBreak/>
        <w:t>Доверенность действительна по «</w:t>
      </w:r>
      <w:r w:rsidRPr="00DA4C88">
        <w:rPr>
          <w:rFonts w:ascii="Arial" w:eastAsia="Times New Roman" w:hAnsi="Arial" w:cs="Arial"/>
          <w:sz w:val="24"/>
          <w:szCs w:val="24"/>
          <w:lang w:eastAsia="ar-SA"/>
        </w:rPr>
        <w:t xml:space="preserve">___» _ _ _ _ _ _ _ </w:t>
      </w:r>
      <w:r w:rsidRPr="00DA4C88">
        <w:rPr>
          <w:rFonts w:ascii="Arial" w:eastAsia="Times New Roman" w:hAnsi="Arial" w:cs="Arial"/>
          <w:spacing w:val="4"/>
          <w:sz w:val="24"/>
          <w:szCs w:val="24"/>
          <w:lang w:eastAsia="ar-SA"/>
        </w:rPr>
        <w:t>20</w:t>
      </w:r>
      <w:r w:rsidR="00562583">
        <w:rPr>
          <w:rFonts w:ascii="Arial" w:eastAsia="Times New Roman" w:hAnsi="Arial" w:cs="Arial"/>
          <w:spacing w:val="4"/>
          <w:sz w:val="24"/>
          <w:szCs w:val="24"/>
          <w:lang w:eastAsia="ar-SA"/>
        </w:rPr>
        <w:t>_</w:t>
      </w:r>
      <w:r w:rsidRPr="00DA4C88">
        <w:rPr>
          <w:rFonts w:ascii="Arial" w:eastAsia="Times New Roman" w:hAnsi="Arial" w:cs="Arial"/>
          <w:spacing w:val="4"/>
          <w:sz w:val="24"/>
          <w:szCs w:val="24"/>
          <w:lang w:eastAsia="ar-SA"/>
        </w:rPr>
        <w:t>_ г.</w:t>
      </w:r>
    </w:p>
    <w:p w:rsidR="007412B2" w:rsidRDefault="007412B2" w:rsidP="007412B2">
      <w:pPr>
        <w:widowControl w:val="0"/>
        <w:shd w:val="clear" w:color="auto" w:fill="FFFFFF"/>
        <w:tabs>
          <w:tab w:val="left" w:leader="underscore" w:pos="2170"/>
          <w:tab w:val="left" w:leader="underscore" w:pos="3571"/>
        </w:tabs>
        <w:suppressAutoHyphens/>
        <w:autoSpaceDE w:val="0"/>
        <w:spacing w:after="0" w:line="240" w:lineRule="auto"/>
        <w:ind w:firstLine="600"/>
        <w:rPr>
          <w:rFonts w:ascii="Arial" w:eastAsia="Times New Roman" w:hAnsi="Arial" w:cs="Arial"/>
          <w:spacing w:val="4"/>
          <w:sz w:val="24"/>
          <w:szCs w:val="24"/>
          <w:lang w:eastAsia="ar-SA"/>
        </w:rPr>
      </w:pPr>
    </w:p>
    <w:p w:rsidR="00920A46" w:rsidRDefault="00920A46" w:rsidP="007412B2">
      <w:pPr>
        <w:widowControl w:val="0"/>
        <w:shd w:val="clear" w:color="auto" w:fill="FFFFFF"/>
        <w:tabs>
          <w:tab w:val="left" w:leader="underscore" w:pos="2170"/>
          <w:tab w:val="left" w:leader="underscore" w:pos="3571"/>
        </w:tabs>
        <w:suppressAutoHyphens/>
        <w:autoSpaceDE w:val="0"/>
        <w:spacing w:after="0" w:line="240" w:lineRule="auto"/>
        <w:ind w:firstLine="600"/>
        <w:rPr>
          <w:rFonts w:ascii="Arial" w:eastAsia="Times New Roman" w:hAnsi="Arial" w:cs="Arial"/>
          <w:spacing w:val="4"/>
          <w:sz w:val="24"/>
          <w:szCs w:val="24"/>
          <w:lang w:eastAsia="ar-SA"/>
        </w:rPr>
      </w:pPr>
    </w:p>
    <w:p w:rsidR="00920A46" w:rsidRPr="00562583" w:rsidRDefault="00920A46" w:rsidP="00920A46">
      <w:pPr>
        <w:widowControl w:val="0"/>
        <w:suppressAutoHyphens/>
        <w:autoSpaceDE w:val="0"/>
        <w:spacing w:after="0" w:line="240" w:lineRule="auto"/>
        <w:rPr>
          <w:rFonts w:ascii="Arial" w:eastAsia="Times New Roman CYR" w:hAnsi="Arial" w:cs="Arial"/>
          <w:bCs/>
          <w:sz w:val="24"/>
          <w:szCs w:val="24"/>
          <w:lang w:eastAsia="ar-SA"/>
        </w:rPr>
      </w:pPr>
      <w:r w:rsidRPr="00562583">
        <w:rPr>
          <w:rFonts w:ascii="Arial" w:eastAsia="Times New Roman CYR" w:hAnsi="Arial" w:cs="Arial"/>
          <w:bCs/>
          <w:sz w:val="24"/>
          <w:szCs w:val="24"/>
          <w:lang w:eastAsia="ar-SA"/>
        </w:rPr>
        <w:t>Руководитель организации _________________________________ (Фамилия И.О.)</w:t>
      </w:r>
    </w:p>
    <w:p w:rsidR="00920A46" w:rsidRPr="00562583" w:rsidRDefault="00920A46" w:rsidP="00920A46">
      <w:pPr>
        <w:widowControl w:val="0"/>
        <w:suppressAutoHyphens/>
        <w:autoSpaceDE w:val="0"/>
        <w:spacing w:after="0" w:line="240" w:lineRule="auto"/>
        <w:jc w:val="center"/>
        <w:rPr>
          <w:rFonts w:ascii="Arial" w:eastAsia="Times New Roman CYR" w:hAnsi="Arial" w:cs="Arial"/>
          <w:i/>
          <w:iCs/>
          <w:sz w:val="24"/>
          <w:szCs w:val="24"/>
          <w:lang w:eastAsia="ar-SA"/>
        </w:rPr>
      </w:pPr>
      <w:r>
        <w:rPr>
          <w:rFonts w:ascii="Arial" w:eastAsia="Times New Roman CYR" w:hAnsi="Arial" w:cs="Arial"/>
          <w:i/>
          <w:iCs/>
          <w:sz w:val="24"/>
          <w:szCs w:val="24"/>
          <w:lang w:eastAsia="ar-SA"/>
        </w:rPr>
        <w:t xml:space="preserve">                                     </w:t>
      </w:r>
      <w:r w:rsidRPr="00562583">
        <w:rPr>
          <w:rFonts w:ascii="Arial" w:eastAsia="Times New Roman CYR" w:hAnsi="Arial" w:cs="Arial"/>
          <w:i/>
          <w:iCs/>
          <w:sz w:val="24"/>
          <w:szCs w:val="24"/>
          <w:lang w:eastAsia="ar-SA"/>
        </w:rPr>
        <w:t>(подпись)                       МП</w:t>
      </w:r>
    </w:p>
    <w:p w:rsidR="007412B2" w:rsidRPr="00920A46" w:rsidRDefault="007412B2" w:rsidP="007412B2">
      <w:pPr>
        <w:widowControl w:val="0"/>
        <w:shd w:val="clear" w:color="auto" w:fill="FFFFFF"/>
        <w:tabs>
          <w:tab w:val="left" w:leader="underscore" w:pos="2170"/>
          <w:tab w:val="left" w:leader="underscore" w:pos="3571"/>
        </w:tabs>
        <w:suppressAutoHyphens/>
        <w:autoSpaceDE w:val="0"/>
        <w:spacing w:after="0" w:line="240" w:lineRule="auto"/>
        <w:ind w:firstLine="600"/>
        <w:rPr>
          <w:rFonts w:ascii="Arial" w:eastAsia="Times New Roman" w:hAnsi="Arial" w:cs="Arial"/>
          <w:sz w:val="24"/>
          <w:szCs w:val="24"/>
          <w:lang w:eastAsia="ar-SA"/>
        </w:rPr>
      </w:pPr>
    </w:p>
    <w:p w:rsidR="007412B2" w:rsidRPr="00DA4C88" w:rsidRDefault="00920A46" w:rsidP="007412B2">
      <w:pPr>
        <w:widowControl w:val="0"/>
        <w:suppressAutoHyphens/>
        <w:autoSpaceDE w:val="0"/>
        <w:spacing w:after="0" w:line="240" w:lineRule="auto"/>
        <w:ind w:firstLine="600"/>
        <w:jc w:val="right"/>
        <w:rPr>
          <w:rFonts w:ascii="Courier New" w:eastAsia="Times New Roman" w:hAnsi="Courier New" w:cs="Courier New"/>
          <w:b/>
          <w:lang w:eastAsia="ar-SA"/>
        </w:rPr>
      </w:pPr>
      <w:r>
        <w:rPr>
          <w:rFonts w:ascii="Courier New" w:eastAsia="Times New Roman" w:hAnsi="Courier New" w:cs="Courier New"/>
          <w:b/>
          <w:lang w:eastAsia="ar-SA"/>
        </w:rPr>
        <w:t>Приложение №</w:t>
      </w:r>
      <w:r w:rsidR="007412B2" w:rsidRPr="00DA4C88">
        <w:rPr>
          <w:rFonts w:ascii="Courier New" w:eastAsia="Times New Roman" w:hAnsi="Courier New" w:cs="Courier New"/>
          <w:b/>
          <w:lang w:eastAsia="ar-SA"/>
        </w:rPr>
        <w:t>4</w:t>
      </w:r>
    </w:p>
    <w:p w:rsidR="007412B2" w:rsidRPr="00DA4C88" w:rsidRDefault="007412B2" w:rsidP="007412B2">
      <w:pPr>
        <w:widowControl w:val="0"/>
        <w:suppressAutoHyphens/>
        <w:autoSpaceDE w:val="0"/>
        <w:spacing w:after="0" w:line="240" w:lineRule="auto"/>
        <w:ind w:firstLine="600"/>
        <w:jc w:val="right"/>
        <w:rPr>
          <w:rFonts w:ascii="Courier New" w:eastAsia="Times New Roman" w:hAnsi="Courier New" w:cs="Courier New"/>
          <w:b/>
          <w:lang w:eastAsia="ar-SA"/>
        </w:rPr>
      </w:pPr>
      <w:r w:rsidRPr="00DA4C88">
        <w:rPr>
          <w:rFonts w:ascii="Courier New" w:eastAsia="Times New Roman" w:hAnsi="Courier New" w:cs="Courier New"/>
          <w:b/>
          <w:lang w:eastAsia="ar-SA"/>
        </w:rPr>
        <w:t>к конкурсной документации</w:t>
      </w:r>
    </w:p>
    <w:p w:rsidR="007412B2" w:rsidRPr="00841892" w:rsidRDefault="007412B2" w:rsidP="007412B2">
      <w:pPr>
        <w:widowControl w:val="0"/>
        <w:suppressAutoHyphens/>
        <w:autoSpaceDE w:val="0"/>
        <w:spacing w:after="0" w:line="240" w:lineRule="auto"/>
        <w:ind w:firstLine="600"/>
        <w:rPr>
          <w:rFonts w:ascii="Arial" w:eastAsia="Times New Roman" w:hAnsi="Arial" w:cs="Arial"/>
          <w:sz w:val="24"/>
          <w:szCs w:val="24"/>
          <w:lang w:eastAsia="ar-SA"/>
        </w:rPr>
      </w:pPr>
    </w:p>
    <w:tbl>
      <w:tblPr>
        <w:tblW w:w="9498" w:type="dxa"/>
        <w:tblInd w:w="40" w:type="dxa"/>
        <w:tblLayout w:type="fixed"/>
        <w:tblCellMar>
          <w:left w:w="40" w:type="dxa"/>
          <w:right w:w="40" w:type="dxa"/>
        </w:tblCellMar>
        <w:tblLook w:val="0000" w:firstRow="0" w:lastRow="0" w:firstColumn="0" w:lastColumn="0" w:noHBand="0" w:noVBand="0"/>
      </w:tblPr>
      <w:tblGrid>
        <w:gridCol w:w="2640"/>
        <w:gridCol w:w="6858"/>
      </w:tblGrid>
      <w:tr w:rsidR="007412B2" w:rsidRPr="00DA4C88" w:rsidTr="00920A46">
        <w:trPr>
          <w:trHeight w:hRule="exact" w:val="701"/>
        </w:trPr>
        <w:tc>
          <w:tcPr>
            <w:tcW w:w="2640" w:type="dxa"/>
          </w:tcPr>
          <w:p w:rsidR="007412B2" w:rsidRPr="00DA4C88" w:rsidRDefault="00920A46" w:rsidP="007412B2">
            <w:pPr>
              <w:widowControl w:val="0"/>
              <w:shd w:val="clear" w:color="auto" w:fill="FFFFFF"/>
              <w:suppressAutoHyphens/>
              <w:autoSpaceDE w:val="0"/>
              <w:snapToGrid w:val="0"/>
              <w:spacing w:after="0" w:line="240" w:lineRule="auto"/>
              <w:rPr>
                <w:rFonts w:ascii="Arial" w:eastAsia="Times New Roman" w:hAnsi="Arial" w:cs="Arial"/>
                <w:spacing w:val="-2"/>
                <w:sz w:val="24"/>
                <w:szCs w:val="24"/>
                <w:lang w:eastAsia="ar-SA"/>
              </w:rPr>
            </w:pPr>
            <w:r>
              <w:rPr>
                <w:rFonts w:ascii="Arial" w:eastAsia="Times New Roman" w:hAnsi="Arial" w:cs="Arial"/>
                <w:spacing w:val="-2"/>
                <w:sz w:val="24"/>
                <w:szCs w:val="24"/>
                <w:lang w:eastAsia="ar-SA"/>
              </w:rPr>
              <w:t>Бланк организации</w:t>
            </w:r>
          </w:p>
          <w:p w:rsidR="007412B2" w:rsidRPr="00DA4C88" w:rsidRDefault="007412B2" w:rsidP="007412B2">
            <w:pPr>
              <w:widowControl w:val="0"/>
              <w:shd w:val="clear" w:color="auto" w:fill="FFFFFF"/>
              <w:suppressAutoHyphens/>
              <w:autoSpaceDE w:val="0"/>
              <w:spacing w:after="0" w:line="240" w:lineRule="auto"/>
              <w:rPr>
                <w:rFonts w:ascii="Arial" w:eastAsia="Times New Roman" w:hAnsi="Arial" w:cs="Arial"/>
                <w:sz w:val="24"/>
                <w:szCs w:val="24"/>
                <w:lang w:eastAsia="ar-SA"/>
              </w:rPr>
            </w:pPr>
            <w:r w:rsidRPr="00DA4C88">
              <w:rPr>
                <w:rFonts w:ascii="Arial" w:eastAsia="Times New Roman" w:hAnsi="Arial" w:cs="Arial"/>
                <w:sz w:val="24"/>
                <w:szCs w:val="24"/>
                <w:lang w:eastAsia="ar-SA"/>
              </w:rPr>
              <w:t>Дата, исх. номер</w:t>
            </w:r>
          </w:p>
        </w:tc>
        <w:tc>
          <w:tcPr>
            <w:tcW w:w="6858" w:type="dxa"/>
          </w:tcPr>
          <w:p w:rsidR="007412B2" w:rsidRPr="00DA4C88" w:rsidRDefault="007412B2" w:rsidP="007412B2">
            <w:pPr>
              <w:widowControl w:val="0"/>
              <w:shd w:val="clear" w:color="auto" w:fill="FFFFFF"/>
              <w:suppressAutoHyphens/>
              <w:autoSpaceDE w:val="0"/>
              <w:snapToGrid w:val="0"/>
              <w:spacing w:after="0" w:line="240" w:lineRule="auto"/>
              <w:ind w:firstLine="600"/>
              <w:jc w:val="right"/>
              <w:rPr>
                <w:rFonts w:ascii="Arial" w:eastAsia="Times New Roman" w:hAnsi="Arial" w:cs="Arial"/>
                <w:i/>
                <w:iCs/>
                <w:spacing w:val="-1"/>
                <w:sz w:val="24"/>
                <w:szCs w:val="24"/>
                <w:lang w:eastAsia="ar-SA"/>
              </w:rPr>
            </w:pPr>
            <w:r w:rsidRPr="00DA4C88">
              <w:rPr>
                <w:rFonts w:ascii="Arial" w:eastAsia="Times New Roman" w:hAnsi="Arial" w:cs="Arial"/>
                <w:i/>
                <w:iCs/>
                <w:spacing w:val="-1"/>
                <w:sz w:val="24"/>
                <w:szCs w:val="24"/>
                <w:lang w:eastAsia="ar-SA"/>
              </w:rPr>
              <w:t>В конкурсную комиссию</w:t>
            </w:r>
          </w:p>
        </w:tc>
      </w:tr>
    </w:tbl>
    <w:p w:rsidR="007412B2" w:rsidRPr="00920A46" w:rsidRDefault="007412B2" w:rsidP="007412B2">
      <w:pPr>
        <w:widowControl w:val="0"/>
        <w:shd w:val="clear" w:color="auto" w:fill="FFFFFF"/>
        <w:suppressAutoHyphens/>
        <w:autoSpaceDE w:val="0"/>
        <w:spacing w:after="0" w:line="240" w:lineRule="auto"/>
        <w:jc w:val="center"/>
        <w:rPr>
          <w:rFonts w:ascii="Arial" w:eastAsia="Times New Roman" w:hAnsi="Arial" w:cs="Arial"/>
          <w:bCs/>
          <w:sz w:val="24"/>
          <w:szCs w:val="24"/>
          <w:lang w:eastAsia="ar-SA"/>
        </w:rPr>
      </w:pPr>
    </w:p>
    <w:p w:rsidR="007412B2" w:rsidRPr="00DA4C88" w:rsidRDefault="007412B2" w:rsidP="007412B2">
      <w:pPr>
        <w:widowControl w:val="0"/>
        <w:shd w:val="clear" w:color="auto" w:fill="FFFFFF"/>
        <w:suppressAutoHyphens/>
        <w:autoSpaceDE w:val="0"/>
        <w:spacing w:after="0" w:line="240" w:lineRule="auto"/>
        <w:jc w:val="center"/>
        <w:rPr>
          <w:rFonts w:ascii="Arial" w:eastAsia="Times New Roman" w:hAnsi="Arial" w:cs="Arial"/>
          <w:b/>
          <w:bCs/>
          <w:sz w:val="24"/>
          <w:szCs w:val="24"/>
          <w:lang w:eastAsia="ar-SA"/>
        </w:rPr>
      </w:pPr>
      <w:r w:rsidRPr="00DA4C88">
        <w:rPr>
          <w:rFonts w:ascii="Arial" w:eastAsia="Times New Roman" w:hAnsi="Arial" w:cs="Arial"/>
          <w:b/>
          <w:bCs/>
          <w:sz w:val="24"/>
          <w:szCs w:val="24"/>
          <w:lang w:eastAsia="ar-SA"/>
        </w:rPr>
        <w:t>ЗАЯВЛЕНИЕ</w:t>
      </w:r>
    </w:p>
    <w:p w:rsidR="007412B2" w:rsidRPr="00DA4C88" w:rsidRDefault="007412B2" w:rsidP="007412B2">
      <w:pPr>
        <w:widowControl w:val="0"/>
        <w:shd w:val="clear" w:color="auto" w:fill="FFFFFF"/>
        <w:suppressAutoHyphens/>
        <w:autoSpaceDE w:val="0"/>
        <w:spacing w:after="0" w:line="240" w:lineRule="auto"/>
        <w:jc w:val="center"/>
        <w:rPr>
          <w:rFonts w:ascii="Arial" w:eastAsia="Times New Roman" w:hAnsi="Arial" w:cs="Arial"/>
          <w:b/>
          <w:bCs/>
          <w:sz w:val="24"/>
          <w:szCs w:val="24"/>
          <w:lang w:eastAsia="ar-SA"/>
        </w:rPr>
      </w:pPr>
      <w:r w:rsidRPr="00DA4C88">
        <w:rPr>
          <w:rFonts w:ascii="Arial" w:eastAsia="Times New Roman" w:hAnsi="Arial" w:cs="Arial"/>
          <w:b/>
          <w:bCs/>
          <w:sz w:val="24"/>
          <w:szCs w:val="24"/>
          <w:lang w:eastAsia="ar-SA"/>
        </w:rPr>
        <w:t>(на предоставление конкурсной документации)</w:t>
      </w:r>
    </w:p>
    <w:p w:rsidR="007412B2" w:rsidRPr="00DA4C88" w:rsidRDefault="007412B2" w:rsidP="007412B2">
      <w:pPr>
        <w:widowControl w:val="0"/>
        <w:shd w:val="clear" w:color="auto" w:fill="FFFFFF"/>
        <w:suppressAutoHyphens/>
        <w:autoSpaceDE w:val="0"/>
        <w:spacing w:after="0" w:line="240" w:lineRule="auto"/>
        <w:ind w:firstLine="600"/>
        <w:rPr>
          <w:rFonts w:ascii="Arial" w:eastAsia="Times New Roman" w:hAnsi="Arial" w:cs="Arial"/>
          <w:sz w:val="24"/>
          <w:szCs w:val="24"/>
          <w:lang w:eastAsia="ar-SA"/>
        </w:rPr>
      </w:pPr>
    </w:p>
    <w:p w:rsidR="007412B2" w:rsidRPr="00DA4C88" w:rsidRDefault="007412B2" w:rsidP="00920A46">
      <w:pPr>
        <w:autoSpaceDE w:val="0"/>
        <w:autoSpaceDN w:val="0"/>
        <w:adjustRightInd w:val="0"/>
        <w:snapToGrid w:val="0"/>
        <w:spacing w:after="0" w:line="240" w:lineRule="auto"/>
        <w:ind w:firstLine="709"/>
        <w:jc w:val="both"/>
        <w:rPr>
          <w:rFonts w:ascii="Arial" w:eastAsia="Times New Roman" w:hAnsi="Arial" w:cs="Arial"/>
          <w:sz w:val="24"/>
          <w:szCs w:val="24"/>
          <w:lang w:eastAsia="ru-RU"/>
        </w:rPr>
      </w:pPr>
      <w:r w:rsidRPr="00DA4C88">
        <w:rPr>
          <w:rFonts w:ascii="Arial" w:eastAsia="Times New Roman" w:hAnsi="Arial" w:cs="Arial"/>
          <w:spacing w:val="1"/>
          <w:sz w:val="24"/>
          <w:szCs w:val="24"/>
          <w:lang w:eastAsia="ru-RU"/>
        </w:rPr>
        <w:t xml:space="preserve">Прошу предоставить комплект конкурсной документации для </w:t>
      </w:r>
      <w:r w:rsidRPr="00DA4C88">
        <w:rPr>
          <w:rFonts w:ascii="Arial" w:eastAsia="Times New Roman" w:hAnsi="Arial" w:cs="Arial"/>
          <w:sz w:val="24"/>
          <w:szCs w:val="24"/>
          <w:lang w:eastAsia="ru-RU"/>
        </w:rPr>
        <w:t xml:space="preserve">проведения конкурса на право заключения Концессионного соглашения в отношении </w:t>
      </w:r>
      <w:r w:rsidRPr="00DA4C88">
        <w:rPr>
          <w:rFonts w:ascii="Arial" w:eastAsia="Times New Roman" w:hAnsi="Arial" w:cs="Arial"/>
          <w:sz w:val="24"/>
          <w:szCs w:val="24"/>
          <w:lang w:eastAsia="ar-SA"/>
        </w:rPr>
        <w:t>объекта водоснабжения</w:t>
      </w:r>
      <w:r w:rsidRPr="00DA4C88">
        <w:rPr>
          <w:rFonts w:ascii="Arial" w:eastAsia="Times New Roman" w:hAnsi="Arial" w:cs="Arial"/>
          <w:sz w:val="24"/>
          <w:szCs w:val="24"/>
          <w:lang w:eastAsia="ru-RU"/>
        </w:rPr>
        <w:t xml:space="preserve">, находящегося в </w:t>
      </w:r>
      <w:r w:rsidR="00920A46">
        <w:rPr>
          <w:rFonts w:ascii="Arial" w:eastAsia="Times New Roman" w:hAnsi="Arial" w:cs="Arial"/>
          <w:sz w:val="24"/>
          <w:szCs w:val="24"/>
          <w:lang w:eastAsia="ru-RU"/>
        </w:rPr>
        <w:t xml:space="preserve">муниципальной </w:t>
      </w:r>
      <w:r w:rsidRPr="00DA4C88">
        <w:rPr>
          <w:rFonts w:ascii="Arial" w:eastAsia="Times New Roman" w:hAnsi="Arial" w:cs="Arial"/>
          <w:sz w:val="24"/>
          <w:szCs w:val="24"/>
          <w:lang w:eastAsia="ru-RU"/>
        </w:rPr>
        <w:t>собственности муниципального образования</w:t>
      </w:r>
      <w:r w:rsidR="001B75FE" w:rsidRPr="00DA4C88">
        <w:rPr>
          <w:rFonts w:ascii="Arial" w:eastAsia="Times New Roman" w:hAnsi="Arial" w:cs="Arial"/>
          <w:sz w:val="24"/>
          <w:szCs w:val="24"/>
          <w:lang w:eastAsia="ru-RU"/>
        </w:rPr>
        <w:t xml:space="preserve"> «</w:t>
      </w:r>
      <w:r w:rsidR="00920A46">
        <w:rPr>
          <w:rFonts w:ascii="Arial" w:eastAsia="Times New Roman" w:hAnsi="Arial" w:cs="Arial"/>
          <w:sz w:val="24"/>
          <w:szCs w:val="24"/>
          <w:lang w:eastAsia="ru-RU"/>
        </w:rPr>
        <w:t>Ирхидей</w:t>
      </w:r>
      <w:r w:rsidR="001B75FE" w:rsidRPr="00DA4C88">
        <w:rPr>
          <w:rFonts w:ascii="Arial" w:eastAsia="Times New Roman" w:hAnsi="Arial" w:cs="Arial"/>
          <w:sz w:val="24"/>
          <w:szCs w:val="24"/>
          <w:lang w:eastAsia="ru-RU"/>
        </w:rPr>
        <w:t>»</w:t>
      </w:r>
      <w:r w:rsidRPr="00DA4C88">
        <w:rPr>
          <w:rFonts w:ascii="Arial" w:eastAsia="Times New Roman" w:hAnsi="Arial" w:cs="Arial"/>
          <w:sz w:val="24"/>
          <w:szCs w:val="24"/>
          <w:lang w:eastAsia="ru-RU"/>
        </w:rPr>
        <w:t>, предназначенной для</w:t>
      </w:r>
      <w:r w:rsidR="00920A46">
        <w:rPr>
          <w:rFonts w:ascii="Arial" w:eastAsia="Times New Roman" w:hAnsi="Arial" w:cs="Arial"/>
          <w:sz w:val="24"/>
          <w:szCs w:val="24"/>
          <w:lang w:eastAsia="ru-RU"/>
        </w:rPr>
        <w:t xml:space="preserve"> </w:t>
      </w:r>
      <w:r w:rsidRPr="00DA4C88">
        <w:rPr>
          <w:rFonts w:ascii="Arial" w:eastAsia="Times New Roman" w:hAnsi="Arial" w:cs="Arial"/>
          <w:sz w:val="24"/>
          <w:szCs w:val="24"/>
          <w:lang w:eastAsia="ar-SA"/>
        </w:rPr>
        <w:t xml:space="preserve">бесперебойного обеспечения питьевой водой </w:t>
      </w:r>
      <w:r w:rsidR="00AE1E5D" w:rsidRPr="00DA4C88">
        <w:rPr>
          <w:rFonts w:ascii="Arial" w:eastAsia="Times New Roman" w:hAnsi="Arial" w:cs="Arial"/>
          <w:sz w:val="24"/>
          <w:szCs w:val="24"/>
          <w:lang w:eastAsia="ar-SA"/>
        </w:rPr>
        <w:t>населения, бюджетные учреждения и хозяйствующие субъекты</w:t>
      </w:r>
      <w:r w:rsidR="00920A46">
        <w:rPr>
          <w:rFonts w:ascii="Arial" w:eastAsia="Arial Unicode MS" w:hAnsi="Arial" w:cs="Arial"/>
          <w:sz w:val="24"/>
          <w:szCs w:val="24"/>
          <w:lang w:eastAsia="ru-RU"/>
        </w:rPr>
        <w:t xml:space="preserve"> (конкурс №____, Лот №</w:t>
      </w:r>
      <w:r w:rsidRPr="00DA4C88">
        <w:rPr>
          <w:rFonts w:ascii="Arial" w:eastAsia="Arial Unicode MS" w:hAnsi="Arial" w:cs="Arial"/>
          <w:sz w:val="24"/>
          <w:szCs w:val="24"/>
          <w:lang w:eastAsia="ru-RU"/>
        </w:rPr>
        <w:t>____)</w:t>
      </w:r>
      <w:r w:rsidRPr="00DA4C88">
        <w:rPr>
          <w:rFonts w:ascii="Arial" w:eastAsia="Times New Roman" w:hAnsi="Arial" w:cs="Arial"/>
          <w:sz w:val="24"/>
          <w:szCs w:val="24"/>
          <w:lang w:eastAsia="ru-RU"/>
        </w:rPr>
        <w:t>.</w:t>
      </w:r>
    </w:p>
    <w:p w:rsidR="007412B2" w:rsidRPr="00DA4C88" w:rsidRDefault="007412B2" w:rsidP="00920A46">
      <w:pPr>
        <w:widowControl w:val="0"/>
        <w:shd w:val="clear" w:color="auto" w:fill="FFFFFF"/>
        <w:tabs>
          <w:tab w:val="left" w:leader="underscore" w:pos="3706"/>
        </w:tabs>
        <w:suppressAutoHyphens/>
        <w:autoSpaceDE w:val="0"/>
        <w:spacing w:after="0" w:line="240" w:lineRule="auto"/>
        <w:ind w:firstLine="709"/>
        <w:rPr>
          <w:rFonts w:ascii="Arial" w:eastAsia="Times New Roman" w:hAnsi="Arial" w:cs="Arial"/>
          <w:sz w:val="24"/>
          <w:szCs w:val="24"/>
          <w:lang w:eastAsia="ar-SA"/>
        </w:rPr>
      </w:pPr>
      <w:r w:rsidRPr="00DA4C88">
        <w:rPr>
          <w:rFonts w:ascii="Arial" w:eastAsia="Times New Roman" w:hAnsi="Arial" w:cs="Arial"/>
          <w:sz w:val="24"/>
          <w:szCs w:val="24"/>
          <w:lang w:eastAsia="ar-SA"/>
        </w:rPr>
        <w:t>Документы прошу направить по адресу: _ _ _ _ _ _ _ _ _ _ _ _ _ _</w:t>
      </w:r>
      <w:proofErr w:type="gramStart"/>
      <w:r w:rsidRPr="00DA4C88">
        <w:rPr>
          <w:rFonts w:ascii="Arial" w:eastAsia="Times New Roman" w:hAnsi="Arial" w:cs="Arial"/>
          <w:sz w:val="24"/>
          <w:szCs w:val="24"/>
          <w:lang w:eastAsia="ar-SA"/>
        </w:rPr>
        <w:t xml:space="preserve"> .</w:t>
      </w:r>
      <w:proofErr w:type="gramEnd"/>
    </w:p>
    <w:p w:rsidR="007412B2" w:rsidRPr="00DA4C88" w:rsidRDefault="007412B2" w:rsidP="00920A46">
      <w:pPr>
        <w:widowControl w:val="0"/>
        <w:shd w:val="clear" w:color="auto" w:fill="FFFFFF"/>
        <w:suppressAutoHyphens/>
        <w:autoSpaceDE w:val="0"/>
        <w:spacing w:after="0" w:line="240" w:lineRule="auto"/>
        <w:ind w:firstLine="709"/>
        <w:rPr>
          <w:rFonts w:ascii="Arial" w:eastAsia="Times New Roman" w:hAnsi="Arial" w:cs="Arial"/>
          <w:i/>
          <w:iCs/>
          <w:sz w:val="24"/>
          <w:szCs w:val="24"/>
          <w:lang w:eastAsia="ar-SA"/>
        </w:rPr>
      </w:pPr>
      <w:r w:rsidRPr="00DA4C88">
        <w:rPr>
          <w:rFonts w:ascii="Arial" w:eastAsia="Times New Roman" w:hAnsi="Arial" w:cs="Arial"/>
          <w:i/>
          <w:iCs/>
          <w:sz w:val="24"/>
          <w:szCs w:val="24"/>
          <w:lang w:eastAsia="ar-SA"/>
        </w:rPr>
        <w:t xml:space="preserve">(или </w:t>
      </w:r>
      <w:r w:rsidRPr="00DA4C88">
        <w:rPr>
          <w:rFonts w:ascii="Arial" w:eastAsia="Times New Roman" w:hAnsi="Arial" w:cs="Arial"/>
          <w:sz w:val="24"/>
          <w:szCs w:val="24"/>
          <w:lang w:eastAsia="ar-SA"/>
        </w:rPr>
        <w:t xml:space="preserve">Выдать нашему представителю _ _ _ </w:t>
      </w:r>
      <w:r w:rsidRPr="00DA4C88">
        <w:rPr>
          <w:rFonts w:ascii="Arial" w:eastAsia="Times New Roman" w:hAnsi="Arial" w:cs="Arial"/>
          <w:i/>
          <w:iCs/>
          <w:sz w:val="24"/>
          <w:szCs w:val="24"/>
          <w:lang w:eastAsia="ar-SA"/>
        </w:rPr>
        <w:t>фамилия, имя, отчество _ _</w:t>
      </w:r>
      <w:proofErr w:type="gramStart"/>
      <w:r w:rsidRPr="00DA4C88">
        <w:rPr>
          <w:rFonts w:ascii="Arial" w:eastAsia="Times New Roman" w:hAnsi="Arial" w:cs="Arial"/>
          <w:i/>
          <w:iCs/>
          <w:sz w:val="24"/>
          <w:szCs w:val="24"/>
          <w:lang w:eastAsia="ar-SA"/>
        </w:rPr>
        <w:t xml:space="preserve"> )</w:t>
      </w:r>
      <w:proofErr w:type="gramEnd"/>
      <w:r w:rsidRPr="00DA4C88">
        <w:rPr>
          <w:rFonts w:ascii="Arial" w:eastAsia="Times New Roman" w:hAnsi="Arial" w:cs="Arial"/>
          <w:i/>
          <w:iCs/>
          <w:sz w:val="24"/>
          <w:szCs w:val="24"/>
          <w:lang w:eastAsia="ar-SA"/>
        </w:rPr>
        <w:t>.</w:t>
      </w:r>
    </w:p>
    <w:p w:rsidR="007412B2" w:rsidRPr="00DA4C88" w:rsidRDefault="007412B2" w:rsidP="00920A46">
      <w:pPr>
        <w:widowControl w:val="0"/>
        <w:shd w:val="clear" w:color="auto" w:fill="FFFFFF"/>
        <w:tabs>
          <w:tab w:val="left" w:leader="underscore" w:pos="3706"/>
        </w:tabs>
        <w:suppressAutoHyphens/>
        <w:autoSpaceDE w:val="0"/>
        <w:spacing w:after="0" w:line="240" w:lineRule="auto"/>
        <w:ind w:firstLine="709"/>
        <w:rPr>
          <w:rFonts w:ascii="Arial" w:eastAsia="Times New Roman" w:hAnsi="Arial" w:cs="Arial"/>
          <w:sz w:val="24"/>
          <w:szCs w:val="24"/>
          <w:lang w:eastAsia="ar-SA"/>
        </w:rPr>
      </w:pPr>
      <w:r w:rsidRPr="00DA4C88">
        <w:rPr>
          <w:rFonts w:ascii="Arial" w:eastAsia="Times New Roman" w:hAnsi="Arial" w:cs="Arial"/>
          <w:sz w:val="24"/>
          <w:szCs w:val="24"/>
          <w:lang w:eastAsia="ar-SA"/>
        </w:rPr>
        <w:t>Контактное лицо: _ _ _ _ _ _ _ _ _ _ _</w:t>
      </w:r>
      <w:proofErr w:type="gramStart"/>
      <w:r w:rsidRPr="00DA4C88">
        <w:rPr>
          <w:rFonts w:ascii="Arial" w:eastAsia="Times New Roman" w:hAnsi="Arial" w:cs="Arial"/>
          <w:sz w:val="24"/>
          <w:szCs w:val="24"/>
          <w:lang w:eastAsia="ar-SA"/>
        </w:rPr>
        <w:t xml:space="preserve"> .</w:t>
      </w:r>
      <w:proofErr w:type="gramEnd"/>
    </w:p>
    <w:p w:rsidR="007412B2" w:rsidRPr="00DA4C88" w:rsidRDefault="007412B2" w:rsidP="00920A46">
      <w:pPr>
        <w:widowControl w:val="0"/>
        <w:shd w:val="clear" w:color="auto" w:fill="FFFFFF"/>
        <w:tabs>
          <w:tab w:val="left" w:leader="underscore" w:pos="1738"/>
        </w:tabs>
        <w:suppressAutoHyphens/>
        <w:autoSpaceDE w:val="0"/>
        <w:spacing w:after="0" w:line="240" w:lineRule="auto"/>
        <w:ind w:firstLine="709"/>
        <w:rPr>
          <w:rFonts w:ascii="Arial" w:eastAsia="Times New Roman" w:hAnsi="Arial" w:cs="Arial"/>
          <w:sz w:val="24"/>
          <w:szCs w:val="24"/>
          <w:lang w:eastAsia="ar-SA"/>
        </w:rPr>
      </w:pPr>
      <w:r w:rsidRPr="00DA4C88">
        <w:rPr>
          <w:rFonts w:ascii="Arial" w:eastAsia="Times New Roman" w:hAnsi="Arial" w:cs="Arial"/>
          <w:spacing w:val="1"/>
          <w:sz w:val="24"/>
          <w:szCs w:val="24"/>
          <w:lang w:eastAsia="ar-SA"/>
        </w:rPr>
        <w:t xml:space="preserve">телефоны: </w:t>
      </w:r>
      <w:r w:rsidRPr="00DA4C88">
        <w:rPr>
          <w:rFonts w:ascii="Arial" w:eastAsia="Times New Roman" w:hAnsi="Arial" w:cs="Arial"/>
          <w:i/>
          <w:iCs/>
          <w:spacing w:val="1"/>
          <w:sz w:val="24"/>
          <w:szCs w:val="24"/>
          <w:lang w:eastAsia="ar-SA"/>
        </w:rPr>
        <w:t>(код)</w:t>
      </w:r>
      <w:r w:rsidRPr="00DA4C88">
        <w:rPr>
          <w:rFonts w:ascii="Arial" w:eastAsia="Times New Roman" w:hAnsi="Arial" w:cs="Arial"/>
          <w:i/>
          <w:iCs/>
          <w:sz w:val="24"/>
          <w:szCs w:val="24"/>
          <w:lang w:eastAsia="ar-SA"/>
        </w:rPr>
        <w:t>_ _ _ _ _ _ _</w:t>
      </w:r>
      <w:proofErr w:type="gramStart"/>
      <w:r w:rsidRPr="00DA4C88">
        <w:rPr>
          <w:rFonts w:ascii="Arial" w:eastAsia="Times New Roman" w:hAnsi="Arial" w:cs="Arial"/>
          <w:i/>
          <w:iCs/>
          <w:sz w:val="24"/>
          <w:szCs w:val="24"/>
          <w:lang w:eastAsia="ar-SA"/>
        </w:rPr>
        <w:t xml:space="preserve"> </w:t>
      </w:r>
      <w:r w:rsidRPr="00DA4C88">
        <w:rPr>
          <w:rFonts w:ascii="Arial" w:eastAsia="Times New Roman" w:hAnsi="Arial" w:cs="Arial"/>
          <w:sz w:val="24"/>
          <w:szCs w:val="24"/>
          <w:lang w:eastAsia="ar-SA"/>
        </w:rPr>
        <w:t>.</w:t>
      </w:r>
      <w:proofErr w:type="gramEnd"/>
    </w:p>
    <w:p w:rsidR="007412B2" w:rsidRPr="00DA4C88" w:rsidRDefault="007412B2" w:rsidP="007412B2">
      <w:pPr>
        <w:widowControl w:val="0"/>
        <w:shd w:val="clear" w:color="auto" w:fill="FFFFFF"/>
        <w:tabs>
          <w:tab w:val="left" w:leader="underscore" w:pos="1738"/>
        </w:tabs>
        <w:suppressAutoHyphens/>
        <w:autoSpaceDE w:val="0"/>
        <w:spacing w:after="0" w:line="240" w:lineRule="auto"/>
        <w:ind w:firstLine="600"/>
        <w:rPr>
          <w:rFonts w:ascii="Arial" w:eastAsia="Times New Roman" w:hAnsi="Arial" w:cs="Arial"/>
          <w:sz w:val="24"/>
          <w:szCs w:val="24"/>
          <w:lang w:eastAsia="ar-SA"/>
        </w:rPr>
      </w:pPr>
    </w:p>
    <w:p w:rsidR="007412B2" w:rsidRDefault="007412B2" w:rsidP="007412B2">
      <w:pPr>
        <w:widowControl w:val="0"/>
        <w:shd w:val="clear" w:color="auto" w:fill="FFFFFF"/>
        <w:tabs>
          <w:tab w:val="left" w:leader="underscore" w:pos="1738"/>
        </w:tabs>
        <w:suppressAutoHyphens/>
        <w:autoSpaceDE w:val="0"/>
        <w:spacing w:after="0" w:line="240" w:lineRule="auto"/>
        <w:ind w:firstLine="600"/>
        <w:rPr>
          <w:rFonts w:ascii="Arial" w:eastAsia="Times New Roman" w:hAnsi="Arial" w:cs="Arial"/>
          <w:sz w:val="24"/>
          <w:szCs w:val="24"/>
          <w:lang w:eastAsia="ar-S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20A46" w:rsidTr="00920A46">
        <w:tc>
          <w:tcPr>
            <w:tcW w:w="3190" w:type="dxa"/>
            <w:vAlign w:val="center"/>
          </w:tcPr>
          <w:p w:rsidR="00920A46" w:rsidRDefault="00920A46" w:rsidP="00920A46">
            <w:pPr>
              <w:widowControl w:val="0"/>
              <w:tabs>
                <w:tab w:val="left" w:leader="underscore" w:pos="1738"/>
              </w:tabs>
              <w:suppressAutoHyphens/>
              <w:autoSpaceDE w:val="0"/>
              <w:jc w:val="center"/>
              <w:rPr>
                <w:rFonts w:ascii="Arial" w:eastAsia="Times New Roman" w:hAnsi="Arial" w:cs="Arial"/>
                <w:sz w:val="24"/>
                <w:szCs w:val="24"/>
                <w:lang w:eastAsia="ar-SA"/>
              </w:rPr>
            </w:pPr>
            <w:r w:rsidRPr="00920A46">
              <w:rPr>
                <w:rFonts w:ascii="Arial" w:eastAsia="Times New Roman" w:hAnsi="Arial" w:cs="Arial"/>
                <w:spacing w:val="-2"/>
                <w:sz w:val="24"/>
                <w:szCs w:val="24"/>
                <w:lang w:eastAsia="ar-SA"/>
              </w:rPr>
              <w:t>Уполномоченный представитель</w:t>
            </w:r>
          </w:p>
        </w:tc>
        <w:tc>
          <w:tcPr>
            <w:tcW w:w="3190" w:type="dxa"/>
            <w:vAlign w:val="center"/>
          </w:tcPr>
          <w:p w:rsidR="00920A46" w:rsidRDefault="00920A46" w:rsidP="00920A46">
            <w:pPr>
              <w:widowControl w:val="0"/>
              <w:tabs>
                <w:tab w:val="left" w:leader="underscore" w:pos="1738"/>
              </w:tabs>
              <w:suppressAutoHyphens/>
              <w:autoSpaceDE w:val="0"/>
              <w:jc w:val="center"/>
              <w:rPr>
                <w:rFonts w:ascii="Arial" w:eastAsia="Times New Roman" w:hAnsi="Arial" w:cs="Arial"/>
                <w:sz w:val="24"/>
                <w:szCs w:val="24"/>
                <w:lang w:eastAsia="ar-SA"/>
              </w:rPr>
            </w:pPr>
            <w:r>
              <w:rPr>
                <w:rFonts w:ascii="Arial" w:eastAsia="Times New Roman" w:hAnsi="Arial" w:cs="Arial"/>
                <w:sz w:val="24"/>
                <w:szCs w:val="24"/>
                <w:lang w:eastAsia="ar-SA"/>
              </w:rPr>
              <w:t>_____________________</w:t>
            </w:r>
          </w:p>
          <w:p w:rsidR="00920A46" w:rsidRPr="00920A46" w:rsidRDefault="00920A46" w:rsidP="00920A46">
            <w:pPr>
              <w:widowControl w:val="0"/>
              <w:tabs>
                <w:tab w:val="left" w:leader="underscore" w:pos="1738"/>
              </w:tabs>
              <w:suppressAutoHyphens/>
              <w:autoSpaceDE w:val="0"/>
              <w:jc w:val="center"/>
              <w:rPr>
                <w:rFonts w:ascii="Arial" w:eastAsia="Times New Roman" w:hAnsi="Arial" w:cs="Arial"/>
                <w:i/>
                <w:sz w:val="24"/>
                <w:szCs w:val="24"/>
                <w:lang w:eastAsia="ar-SA"/>
              </w:rPr>
            </w:pPr>
            <w:r w:rsidRPr="00920A46">
              <w:rPr>
                <w:rFonts w:ascii="Arial" w:eastAsia="Times New Roman" w:hAnsi="Arial" w:cs="Arial"/>
                <w:i/>
                <w:sz w:val="24"/>
                <w:szCs w:val="24"/>
                <w:lang w:eastAsia="ar-SA"/>
              </w:rPr>
              <w:t>(подпись)</w:t>
            </w:r>
          </w:p>
        </w:tc>
        <w:tc>
          <w:tcPr>
            <w:tcW w:w="3191" w:type="dxa"/>
            <w:vAlign w:val="center"/>
          </w:tcPr>
          <w:p w:rsidR="00920A46" w:rsidRDefault="00920A46" w:rsidP="00920A46">
            <w:pPr>
              <w:widowControl w:val="0"/>
              <w:tabs>
                <w:tab w:val="left" w:leader="underscore" w:pos="1738"/>
              </w:tabs>
              <w:suppressAutoHyphens/>
              <w:autoSpaceDE w:val="0"/>
              <w:jc w:val="center"/>
              <w:rPr>
                <w:rFonts w:ascii="Arial" w:eastAsia="Times New Roman" w:hAnsi="Arial" w:cs="Arial"/>
                <w:sz w:val="24"/>
                <w:szCs w:val="24"/>
                <w:lang w:eastAsia="ar-SA"/>
              </w:rPr>
            </w:pPr>
            <w:r>
              <w:rPr>
                <w:rFonts w:ascii="Arial" w:eastAsia="Times New Roman" w:hAnsi="Arial" w:cs="Arial"/>
                <w:sz w:val="24"/>
                <w:szCs w:val="24"/>
                <w:lang w:eastAsia="ar-SA"/>
              </w:rPr>
              <w:t>______________________</w:t>
            </w:r>
          </w:p>
          <w:p w:rsidR="00920A46" w:rsidRPr="00920A46" w:rsidRDefault="00920A46" w:rsidP="00920A46">
            <w:pPr>
              <w:widowControl w:val="0"/>
              <w:tabs>
                <w:tab w:val="left" w:leader="underscore" w:pos="1738"/>
              </w:tabs>
              <w:suppressAutoHyphens/>
              <w:autoSpaceDE w:val="0"/>
              <w:jc w:val="center"/>
              <w:rPr>
                <w:rFonts w:ascii="Arial" w:eastAsia="Times New Roman" w:hAnsi="Arial" w:cs="Arial"/>
                <w:i/>
                <w:sz w:val="24"/>
                <w:szCs w:val="24"/>
                <w:lang w:eastAsia="ar-SA"/>
              </w:rPr>
            </w:pPr>
            <w:r w:rsidRPr="00920A46">
              <w:rPr>
                <w:rFonts w:ascii="Arial" w:eastAsia="Times New Roman" w:hAnsi="Arial" w:cs="Arial"/>
                <w:i/>
                <w:sz w:val="24"/>
                <w:szCs w:val="24"/>
                <w:lang w:eastAsia="ar-SA"/>
              </w:rPr>
              <w:t>(Ф.И.О.)</w:t>
            </w:r>
          </w:p>
        </w:tc>
      </w:tr>
    </w:tbl>
    <w:p w:rsidR="007412B2" w:rsidRPr="00DA4C88" w:rsidRDefault="007412B2" w:rsidP="007412B2">
      <w:pPr>
        <w:widowControl w:val="0"/>
        <w:shd w:val="clear" w:color="auto" w:fill="FFFFFF"/>
        <w:suppressAutoHyphens/>
        <w:autoSpaceDE w:val="0"/>
        <w:spacing w:after="0" w:line="240" w:lineRule="auto"/>
        <w:rPr>
          <w:rFonts w:ascii="Arial" w:eastAsia="Times New Roman" w:hAnsi="Arial" w:cs="Arial"/>
          <w:sz w:val="24"/>
          <w:szCs w:val="24"/>
          <w:lang w:eastAsia="ar-SA"/>
        </w:rPr>
      </w:pPr>
    </w:p>
    <w:p w:rsidR="007412B2" w:rsidRPr="00DA4C88" w:rsidRDefault="00920A46" w:rsidP="007412B2">
      <w:pPr>
        <w:widowControl w:val="0"/>
        <w:shd w:val="clear" w:color="auto" w:fill="FFFFFF"/>
        <w:suppressAutoHyphens/>
        <w:autoSpaceDE w:val="0"/>
        <w:spacing w:after="0" w:line="240" w:lineRule="auto"/>
        <w:ind w:firstLine="600"/>
        <w:jc w:val="right"/>
        <w:rPr>
          <w:rFonts w:ascii="Courier New" w:eastAsia="Times New Roman" w:hAnsi="Courier New" w:cs="Courier New"/>
          <w:b/>
          <w:spacing w:val="1"/>
          <w:lang w:eastAsia="ar-SA"/>
        </w:rPr>
      </w:pPr>
      <w:r>
        <w:rPr>
          <w:rFonts w:ascii="Courier New" w:eastAsia="Times New Roman" w:hAnsi="Courier New" w:cs="Courier New"/>
          <w:b/>
          <w:spacing w:val="1"/>
          <w:lang w:eastAsia="ar-SA"/>
        </w:rPr>
        <w:t>Приложение №</w:t>
      </w:r>
      <w:r w:rsidR="007412B2" w:rsidRPr="00DA4C88">
        <w:rPr>
          <w:rFonts w:ascii="Courier New" w:eastAsia="Times New Roman" w:hAnsi="Courier New" w:cs="Courier New"/>
          <w:b/>
          <w:spacing w:val="1"/>
          <w:lang w:eastAsia="ar-SA"/>
        </w:rPr>
        <w:t>5</w:t>
      </w:r>
    </w:p>
    <w:p w:rsidR="007412B2" w:rsidRPr="00DA4C88" w:rsidRDefault="007412B2" w:rsidP="007412B2">
      <w:pPr>
        <w:widowControl w:val="0"/>
        <w:shd w:val="clear" w:color="auto" w:fill="FFFFFF"/>
        <w:suppressAutoHyphens/>
        <w:autoSpaceDE w:val="0"/>
        <w:spacing w:after="0" w:line="240" w:lineRule="auto"/>
        <w:ind w:firstLine="600"/>
        <w:jc w:val="right"/>
        <w:rPr>
          <w:rFonts w:ascii="Courier New" w:eastAsia="Times New Roman" w:hAnsi="Courier New" w:cs="Courier New"/>
          <w:b/>
          <w:spacing w:val="1"/>
          <w:lang w:eastAsia="ar-SA"/>
        </w:rPr>
      </w:pPr>
      <w:r w:rsidRPr="00DA4C88">
        <w:rPr>
          <w:rFonts w:ascii="Courier New" w:eastAsia="Times New Roman" w:hAnsi="Courier New" w:cs="Courier New"/>
          <w:b/>
          <w:spacing w:val="1"/>
          <w:lang w:eastAsia="ar-SA"/>
        </w:rPr>
        <w:t>к конкурсной документации</w:t>
      </w:r>
    </w:p>
    <w:p w:rsidR="007412B2" w:rsidRPr="00532F9B" w:rsidRDefault="007412B2" w:rsidP="007412B2">
      <w:pPr>
        <w:widowControl w:val="0"/>
        <w:shd w:val="clear" w:color="auto" w:fill="FFFFFF"/>
        <w:suppressAutoHyphens/>
        <w:autoSpaceDE w:val="0"/>
        <w:spacing w:after="0" w:line="240" w:lineRule="auto"/>
        <w:ind w:firstLine="600"/>
        <w:rPr>
          <w:rFonts w:ascii="Arial" w:eastAsia="Times New Roman" w:hAnsi="Arial" w:cs="Arial"/>
          <w:spacing w:val="1"/>
          <w:sz w:val="24"/>
          <w:szCs w:val="24"/>
          <w:lang w:eastAsia="ar-SA"/>
        </w:rPr>
      </w:pPr>
    </w:p>
    <w:tbl>
      <w:tblPr>
        <w:tblW w:w="9498" w:type="dxa"/>
        <w:tblInd w:w="40" w:type="dxa"/>
        <w:tblLayout w:type="fixed"/>
        <w:tblCellMar>
          <w:left w:w="40" w:type="dxa"/>
          <w:right w:w="40" w:type="dxa"/>
        </w:tblCellMar>
        <w:tblLook w:val="0000" w:firstRow="0" w:lastRow="0" w:firstColumn="0" w:lastColumn="0" w:noHBand="0" w:noVBand="0"/>
      </w:tblPr>
      <w:tblGrid>
        <w:gridCol w:w="2640"/>
        <w:gridCol w:w="6858"/>
      </w:tblGrid>
      <w:tr w:rsidR="007412B2" w:rsidRPr="00DA4C88" w:rsidTr="00920A46">
        <w:trPr>
          <w:trHeight w:hRule="exact" w:val="701"/>
        </w:trPr>
        <w:tc>
          <w:tcPr>
            <w:tcW w:w="2640" w:type="dxa"/>
          </w:tcPr>
          <w:p w:rsidR="007412B2" w:rsidRPr="00DA4C88" w:rsidRDefault="007412B2" w:rsidP="007412B2">
            <w:pPr>
              <w:widowControl w:val="0"/>
              <w:shd w:val="clear" w:color="auto" w:fill="FFFFFF"/>
              <w:suppressAutoHyphens/>
              <w:autoSpaceDE w:val="0"/>
              <w:snapToGrid w:val="0"/>
              <w:spacing w:after="0" w:line="240" w:lineRule="auto"/>
              <w:rPr>
                <w:rFonts w:ascii="Arial" w:eastAsia="Times New Roman" w:hAnsi="Arial" w:cs="Arial"/>
                <w:spacing w:val="-2"/>
                <w:sz w:val="24"/>
                <w:szCs w:val="24"/>
                <w:lang w:eastAsia="ar-SA"/>
              </w:rPr>
            </w:pPr>
            <w:r w:rsidRPr="00DA4C88">
              <w:rPr>
                <w:rFonts w:ascii="Arial" w:eastAsia="Times New Roman" w:hAnsi="Arial" w:cs="Arial"/>
                <w:spacing w:val="-2"/>
                <w:sz w:val="24"/>
                <w:szCs w:val="24"/>
                <w:lang w:eastAsia="ar-SA"/>
              </w:rPr>
              <w:t xml:space="preserve">Бланк организации </w:t>
            </w:r>
          </w:p>
          <w:p w:rsidR="007412B2" w:rsidRPr="00DA4C88" w:rsidRDefault="007412B2" w:rsidP="007412B2">
            <w:pPr>
              <w:widowControl w:val="0"/>
              <w:shd w:val="clear" w:color="auto" w:fill="FFFFFF"/>
              <w:suppressAutoHyphens/>
              <w:autoSpaceDE w:val="0"/>
              <w:spacing w:after="0" w:line="240" w:lineRule="auto"/>
              <w:rPr>
                <w:rFonts w:ascii="Arial" w:eastAsia="Times New Roman" w:hAnsi="Arial" w:cs="Arial"/>
                <w:sz w:val="24"/>
                <w:szCs w:val="24"/>
                <w:lang w:eastAsia="ar-SA"/>
              </w:rPr>
            </w:pPr>
            <w:r w:rsidRPr="00DA4C88">
              <w:rPr>
                <w:rFonts w:ascii="Arial" w:eastAsia="Times New Roman" w:hAnsi="Arial" w:cs="Arial"/>
                <w:sz w:val="24"/>
                <w:szCs w:val="24"/>
                <w:lang w:eastAsia="ar-SA"/>
              </w:rPr>
              <w:t>Дата, исх. номер</w:t>
            </w:r>
          </w:p>
        </w:tc>
        <w:tc>
          <w:tcPr>
            <w:tcW w:w="6858" w:type="dxa"/>
          </w:tcPr>
          <w:p w:rsidR="007412B2" w:rsidRPr="00DA4C88" w:rsidRDefault="007412B2" w:rsidP="007412B2">
            <w:pPr>
              <w:widowControl w:val="0"/>
              <w:shd w:val="clear" w:color="auto" w:fill="FFFFFF"/>
              <w:suppressAutoHyphens/>
              <w:autoSpaceDE w:val="0"/>
              <w:snapToGrid w:val="0"/>
              <w:spacing w:after="0" w:line="240" w:lineRule="auto"/>
              <w:ind w:firstLine="600"/>
              <w:jc w:val="right"/>
              <w:rPr>
                <w:rFonts w:ascii="Arial" w:eastAsia="Times New Roman" w:hAnsi="Arial" w:cs="Arial"/>
                <w:i/>
                <w:iCs/>
                <w:spacing w:val="-1"/>
                <w:sz w:val="24"/>
                <w:szCs w:val="24"/>
                <w:lang w:eastAsia="ar-SA"/>
              </w:rPr>
            </w:pPr>
            <w:r w:rsidRPr="00DA4C88">
              <w:rPr>
                <w:rFonts w:ascii="Arial" w:eastAsia="Times New Roman" w:hAnsi="Arial" w:cs="Arial"/>
                <w:i/>
                <w:iCs/>
                <w:spacing w:val="-1"/>
                <w:sz w:val="24"/>
                <w:szCs w:val="24"/>
                <w:lang w:eastAsia="ar-SA"/>
              </w:rPr>
              <w:t xml:space="preserve">В конкурсную комиссию </w:t>
            </w:r>
          </w:p>
        </w:tc>
      </w:tr>
    </w:tbl>
    <w:p w:rsidR="007412B2" w:rsidRPr="00DA4C88" w:rsidRDefault="007412B2" w:rsidP="007412B2">
      <w:pPr>
        <w:widowControl w:val="0"/>
        <w:shd w:val="clear" w:color="auto" w:fill="FFFFFF"/>
        <w:suppressAutoHyphens/>
        <w:autoSpaceDE w:val="0"/>
        <w:spacing w:after="0" w:line="240" w:lineRule="auto"/>
        <w:jc w:val="center"/>
        <w:rPr>
          <w:rFonts w:ascii="Arial" w:eastAsia="Times New Roman" w:hAnsi="Arial" w:cs="Arial"/>
          <w:b/>
          <w:bCs/>
          <w:sz w:val="24"/>
          <w:szCs w:val="24"/>
          <w:lang w:eastAsia="ar-SA"/>
        </w:rPr>
      </w:pPr>
      <w:r w:rsidRPr="00DA4C88">
        <w:rPr>
          <w:rFonts w:ascii="Arial" w:eastAsia="Times New Roman" w:hAnsi="Arial" w:cs="Arial"/>
          <w:b/>
          <w:bCs/>
          <w:sz w:val="24"/>
          <w:szCs w:val="24"/>
          <w:lang w:eastAsia="ar-SA"/>
        </w:rPr>
        <w:t>ЗАПРОС</w:t>
      </w:r>
    </w:p>
    <w:p w:rsidR="007412B2" w:rsidRPr="00DA4C88" w:rsidRDefault="007412B2" w:rsidP="007412B2">
      <w:pPr>
        <w:widowControl w:val="0"/>
        <w:shd w:val="clear" w:color="auto" w:fill="FFFFFF"/>
        <w:suppressAutoHyphens/>
        <w:autoSpaceDE w:val="0"/>
        <w:spacing w:after="0" w:line="240" w:lineRule="auto"/>
        <w:jc w:val="center"/>
        <w:rPr>
          <w:rFonts w:ascii="Arial" w:eastAsia="Times New Roman" w:hAnsi="Arial" w:cs="Arial"/>
          <w:b/>
          <w:bCs/>
          <w:spacing w:val="-1"/>
          <w:sz w:val="24"/>
          <w:szCs w:val="24"/>
          <w:lang w:eastAsia="ar-SA"/>
        </w:rPr>
      </w:pPr>
      <w:r w:rsidRPr="00DA4C88">
        <w:rPr>
          <w:rFonts w:ascii="Arial" w:eastAsia="Times New Roman" w:hAnsi="Arial" w:cs="Arial"/>
          <w:b/>
          <w:bCs/>
          <w:spacing w:val="-1"/>
          <w:sz w:val="24"/>
          <w:szCs w:val="24"/>
          <w:lang w:eastAsia="ar-SA"/>
        </w:rPr>
        <w:t>о разъяснении положений конкурсной документации</w:t>
      </w:r>
    </w:p>
    <w:p w:rsidR="007412B2" w:rsidRPr="00DA4C88" w:rsidRDefault="007412B2" w:rsidP="007412B2">
      <w:pPr>
        <w:widowControl w:val="0"/>
        <w:shd w:val="clear" w:color="auto" w:fill="FFFFFF"/>
        <w:suppressAutoHyphens/>
        <w:autoSpaceDE w:val="0"/>
        <w:spacing w:after="0" w:line="240" w:lineRule="auto"/>
        <w:ind w:firstLine="600"/>
        <w:rPr>
          <w:rFonts w:ascii="Arial" w:eastAsia="Times New Roman" w:hAnsi="Arial" w:cs="Arial"/>
          <w:sz w:val="24"/>
          <w:szCs w:val="24"/>
          <w:lang w:eastAsia="ar-SA"/>
        </w:rPr>
      </w:pPr>
    </w:p>
    <w:p w:rsidR="007412B2" w:rsidRPr="00DA4C88" w:rsidRDefault="007412B2" w:rsidP="00920A46">
      <w:pPr>
        <w:autoSpaceDE w:val="0"/>
        <w:autoSpaceDN w:val="0"/>
        <w:adjustRightInd w:val="0"/>
        <w:snapToGrid w:val="0"/>
        <w:spacing w:after="0" w:line="240" w:lineRule="auto"/>
        <w:ind w:firstLine="709"/>
        <w:jc w:val="both"/>
        <w:rPr>
          <w:rFonts w:ascii="Arial" w:eastAsia="Times New Roman" w:hAnsi="Arial" w:cs="Arial"/>
          <w:sz w:val="24"/>
          <w:szCs w:val="24"/>
          <w:lang w:eastAsia="ru-RU"/>
        </w:rPr>
      </w:pPr>
      <w:proofErr w:type="gramStart"/>
      <w:r w:rsidRPr="00DA4C88">
        <w:rPr>
          <w:rFonts w:ascii="Arial" w:eastAsia="Times New Roman" w:hAnsi="Arial" w:cs="Arial"/>
          <w:spacing w:val="-1"/>
          <w:sz w:val="24"/>
          <w:szCs w:val="24"/>
          <w:lang w:eastAsia="ru-RU"/>
        </w:rPr>
        <w:t xml:space="preserve">Прошу направить в наш адрес разъяснения положений конкурсной документации по </w:t>
      </w:r>
      <w:r w:rsidRPr="00DA4C88">
        <w:rPr>
          <w:rFonts w:ascii="Arial" w:eastAsia="Times New Roman" w:hAnsi="Arial" w:cs="Arial"/>
          <w:spacing w:val="2"/>
          <w:sz w:val="24"/>
          <w:szCs w:val="24"/>
          <w:lang w:eastAsia="ru-RU"/>
        </w:rPr>
        <w:t xml:space="preserve">проводимому </w:t>
      </w:r>
      <w:r w:rsidRPr="00DA4C88">
        <w:rPr>
          <w:rFonts w:ascii="Arial" w:eastAsia="Times New Roman" w:hAnsi="Arial" w:cs="Arial"/>
          <w:i/>
          <w:iCs/>
          <w:spacing w:val="2"/>
          <w:sz w:val="24"/>
          <w:szCs w:val="24"/>
          <w:u w:val="single"/>
          <w:lang w:eastAsia="ru-RU"/>
        </w:rPr>
        <w:t xml:space="preserve">дата и время вскрытия конвертов с заявками на участие в открытом конкурсе </w:t>
      </w:r>
      <w:r w:rsidRPr="00DA4C88">
        <w:rPr>
          <w:rFonts w:ascii="Arial" w:eastAsia="Times New Roman" w:hAnsi="Arial" w:cs="Arial"/>
          <w:sz w:val="24"/>
          <w:szCs w:val="24"/>
          <w:lang w:eastAsia="ru-RU"/>
        </w:rPr>
        <w:t xml:space="preserve">на право заключения концессионного соглашения в отношении </w:t>
      </w:r>
      <w:r w:rsidRPr="00DA4C88">
        <w:rPr>
          <w:rFonts w:ascii="Arial" w:eastAsia="Times New Roman" w:hAnsi="Arial" w:cs="Arial"/>
          <w:sz w:val="24"/>
          <w:szCs w:val="24"/>
          <w:lang w:eastAsia="ar-SA"/>
        </w:rPr>
        <w:t>объекта водоснабжения</w:t>
      </w:r>
      <w:r w:rsidRPr="00DA4C88">
        <w:rPr>
          <w:rFonts w:ascii="Arial" w:eastAsia="Times New Roman" w:hAnsi="Arial" w:cs="Arial"/>
          <w:sz w:val="24"/>
          <w:szCs w:val="24"/>
          <w:lang w:eastAsia="ru-RU"/>
        </w:rPr>
        <w:t xml:space="preserve">, находящегося в </w:t>
      </w:r>
      <w:r w:rsidR="00920A46">
        <w:rPr>
          <w:rFonts w:ascii="Arial" w:eastAsia="Times New Roman" w:hAnsi="Arial" w:cs="Arial"/>
          <w:sz w:val="24"/>
          <w:szCs w:val="24"/>
          <w:lang w:eastAsia="ru-RU"/>
        </w:rPr>
        <w:t xml:space="preserve">муниципальной </w:t>
      </w:r>
      <w:r w:rsidRPr="00DA4C88">
        <w:rPr>
          <w:rFonts w:ascii="Arial" w:eastAsia="Times New Roman" w:hAnsi="Arial" w:cs="Arial"/>
          <w:sz w:val="24"/>
          <w:szCs w:val="24"/>
          <w:lang w:eastAsia="ru-RU"/>
        </w:rPr>
        <w:t>собственности муниципального образования</w:t>
      </w:r>
      <w:r w:rsidR="001B75FE" w:rsidRPr="00DA4C88">
        <w:rPr>
          <w:rFonts w:ascii="Arial" w:eastAsia="Times New Roman" w:hAnsi="Arial" w:cs="Arial"/>
          <w:sz w:val="24"/>
          <w:szCs w:val="24"/>
          <w:lang w:eastAsia="ru-RU"/>
        </w:rPr>
        <w:t xml:space="preserve"> «</w:t>
      </w:r>
      <w:r w:rsidR="00920A46">
        <w:rPr>
          <w:rFonts w:ascii="Arial" w:eastAsia="Times New Roman" w:hAnsi="Arial" w:cs="Arial"/>
          <w:sz w:val="24"/>
          <w:szCs w:val="24"/>
          <w:lang w:eastAsia="ru-RU"/>
        </w:rPr>
        <w:t>Ирхидей</w:t>
      </w:r>
      <w:r w:rsidR="001B75FE" w:rsidRPr="00DA4C88">
        <w:rPr>
          <w:rFonts w:ascii="Arial" w:eastAsia="Times New Roman" w:hAnsi="Arial" w:cs="Arial"/>
          <w:sz w:val="24"/>
          <w:szCs w:val="24"/>
          <w:lang w:eastAsia="ru-RU"/>
        </w:rPr>
        <w:t>»</w:t>
      </w:r>
      <w:r w:rsidRPr="00DA4C88">
        <w:rPr>
          <w:rFonts w:ascii="Arial" w:eastAsia="Times New Roman" w:hAnsi="Arial" w:cs="Arial"/>
          <w:sz w:val="24"/>
          <w:szCs w:val="24"/>
          <w:lang w:eastAsia="ru-RU"/>
        </w:rPr>
        <w:t xml:space="preserve">, предназначенной для </w:t>
      </w:r>
      <w:r w:rsidRPr="00DA4C88">
        <w:rPr>
          <w:rFonts w:ascii="Arial" w:eastAsia="Times New Roman" w:hAnsi="Arial" w:cs="Arial"/>
          <w:sz w:val="24"/>
          <w:szCs w:val="24"/>
          <w:lang w:eastAsia="ar-SA"/>
        </w:rPr>
        <w:t xml:space="preserve">бесперебойного обеспечения питьевой водой </w:t>
      </w:r>
      <w:r w:rsidR="00AE1E5D" w:rsidRPr="00DA4C88">
        <w:rPr>
          <w:rFonts w:ascii="Arial" w:eastAsia="Times New Roman" w:hAnsi="Arial" w:cs="Arial"/>
          <w:sz w:val="24"/>
          <w:szCs w:val="24"/>
          <w:lang w:eastAsia="ar-SA"/>
        </w:rPr>
        <w:t>населения, бюджетные учреждения и хозяйствующие субъекты</w:t>
      </w:r>
      <w:r w:rsidRPr="00DA4C88">
        <w:rPr>
          <w:rFonts w:ascii="Arial" w:eastAsia="Arial Unicode MS" w:hAnsi="Arial" w:cs="Arial"/>
          <w:sz w:val="24"/>
          <w:szCs w:val="24"/>
          <w:lang w:eastAsia="ru-RU"/>
        </w:rPr>
        <w:t xml:space="preserve"> (конкурс № ____, лот №____), </w:t>
      </w:r>
      <w:r w:rsidRPr="00DA4C88">
        <w:rPr>
          <w:rFonts w:ascii="Arial" w:eastAsia="Times New Roman" w:hAnsi="Arial" w:cs="Arial"/>
          <w:sz w:val="24"/>
          <w:szCs w:val="24"/>
          <w:lang w:eastAsia="ru-RU"/>
        </w:rPr>
        <w:t xml:space="preserve"> по следующим пунктам:</w:t>
      </w:r>
      <w:proofErr w:type="gramEnd"/>
    </w:p>
    <w:p w:rsidR="007412B2" w:rsidRPr="00920A46" w:rsidRDefault="007412B2" w:rsidP="007412B2">
      <w:pPr>
        <w:widowControl w:val="0"/>
        <w:suppressAutoHyphens/>
        <w:autoSpaceDE w:val="0"/>
        <w:spacing w:after="0" w:line="240" w:lineRule="auto"/>
        <w:ind w:firstLine="600"/>
        <w:rPr>
          <w:rFonts w:ascii="Arial" w:eastAsia="Times New Roman" w:hAnsi="Arial" w:cs="Arial"/>
          <w:sz w:val="24"/>
          <w:szCs w:val="24"/>
          <w:lang w:eastAsia="ar-SA"/>
        </w:rPr>
      </w:pPr>
    </w:p>
    <w:tbl>
      <w:tblPr>
        <w:tblW w:w="9478" w:type="dxa"/>
        <w:tblInd w:w="40" w:type="dxa"/>
        <w:tblLayout w:type="fixed"/>
        <w:tblCellMar>
          <w:left w:w="40" w:type="dxa"/>
          <w:right w:w="40" w:type="dxa"/>
        </w:tblCellMar>
        <w:tblLook w:val="0000" w:firstRow="0" w:lastRow="0" w:firstColumn="0" w:lastColumn="0" w:noHBand="0" w:noVBand="0"/>
      </w:tblPr>
      <w:tblGrid>
        <w:gridCol w:w="691"/>
        <w:gridCol w:w="4366"/>
        <w:gridCol w:w="4421"/>
      </w:tblGrid>
      <w:tr w:rsidR="007412B2" w:rsidRPr="007412B2" w:rsidTr="00920A46">
        <w:trPr>
          <w:trHeight w:val="23"/>
        </w:trPr>
        <w:tc>
          <w:tcPr>
            <w:tcW w:w="691" w:type="dxa"/>
            <w:tcBorders>
              <w:top w:val="single" w:sz="4" w:space="0" w:color="000000"/>
              <w:left w:val="single" w:sz="4" w:space="0" w:color="000000"/>
              <w:bottom w:val="single" w:sz="4" w:space="0" w:color="000000"/>
            </w:tcBorders>
            <w:vAlign w:val="center"/>
          </w:tcPr>
          <w:p w:rsidR="007412B2" w:rsidRPr="00DA4C88" w:rsidRDefault="007412B2" w:rsidP="00920A46">
            <w:pPr>
              <w:widowControl w:val="0"/>
              <w:suppressAutoHyphens/>
              <w:autoSpaceDE w:val="0"/>
              <w:snapToGrid w:val="0"/>
              <w:spacing w:after="0" w:line="240" w:lineRule="auto"/>
              <w:jc w:val="center"/>
              <w:rPr>
                <w:rFonts w:ascii="Courier New" w:eastAsia="Times New Roman" w:hAnsi="Courier New" w:cs="Courier New"/>
                <w:lang w:eastAsia="ar-SA"/>
              </w:rPr>
            </w:pPr>
            <w:r w:rsidRPr="00DA4C88">
              <w:rPr>
                <w:rFonts w:ascii="Courier New" w:eastAsia="Times New Roman" w:hAnsi="Courier New" w:cs="Courier New"/>
                <w:lang w:eastAsia="ar-SA"/>
              </w:rPr>
              <w:t>№</w:t>
            </w:r>
            <w:r w:rsidR="00920A46">
              <w:rPr>
                <w:rFonts w:ascii="Courier New" w:eastAsia="Times New Roman" w:hAnsi="Courier New" w:cs="Courier New"/>
                <w:lang w:eastAsia="ar-SA"/>
              </w:rPr>
              <w:t xml:space="preserve"> </w:t>
            </w:r>
            <w:proofErr w:type="gramStart"/>
            <w:r w:rsidRPr="00DA4C88">
              <w:rPr>
                <w:rFonts w:ascii="Courier New" w:eastAsia="Times New Roman" w:hAnsi="Courier New" w:cs="Courier New"/>
                <w:lang w:eastAsia="ar-SA"/>
              </w:rPr>
              <w:t>п</w:t>
            </w:r>
            <w:proofErr w:type="gramEnd"/>
            <w:r w:rsidRPr="00DA4C88">
              <w:rPr>
                <w:rFonts w:ascii="Courier New" w:eastAsia="Times New Roman" w:hAnsi="Courier New" w:cs="Courier New"/>
                <w:lang w:eastAsia="ar-SA"/>
              </w:rPr>
              <w:t>/п</w:t>
            </w:r>
          </w:p>
        </w:tc>
        <w:tc>
          <w:tcPr>
            <w:tcW w:w="4366" w:type="dxa"/>
            <w:tcBorders>
              <w:top w:val="single" w:sz="4" w:space="0" w:color="000000"/>
              <w:left w:val="single" w:sz="4" w:space="0" w:color="000000"/>
              <w:bottom w:val="single" w:sz="4" w:space="0" w:color="000000"/>
            </w:tcBorders>
            <w:vAlign w:val="center"/>
          </w:tcPr>
          <w:p w:rsidR="007412B2" w:rsidRPr="00DA4C88" w:rsidRDefault="007412B2"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DA4C88">
              <w:rPr>
                <w:rFonts w:ascii="Courier New" w:eastAsia="Times New Roman" w:hAnsi="Courier New" w:cs="Courier New"/>
                <w:lang w:eastAsia="ar-SA"/>
              </w:rPr>
              <w:t>Ссылка на раздел (пункт) конкурсной документации</w:t>
            </w:r>
          </w:p>
        </w:tc>
        <w:tc>
          <w:tcPr>
            <w:tcW w:w="4421" w:type="dxa"/>
            <w:tcBorders>
              <w:top w:val="single" w:sz="4" w:space="0" w:color="000000"/>
              <w:left w:val="single" w:sz="4" w:space="0" w:color="000000"/>
              <w:bottom w:val="single" w:sz="4" w:space="0" w:color="000000"/>
              <w:right w:val="single" w:sz="4" w:space="0" w:color="000000"/>
            </w:tcBorders>
            <w:vAlign w:val="center"/>
          </w:tcPr>
          <w:p w:rsidR="007412B2" w:rsidRPr="00DA4C88" w:rsidRDefault="007412B2"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DA4C88">
              <w:rPr>
                <w:rFonts w:ascii="Courier New" w:eastAsia="Times New Roman" w:hAnsi="Courier New" w:cs="Courier New"/>
                <w:lang w:eastAsia="ar-SA"/>
              </w:rPr>
              <w:t>Содержание запроса</w:t>
            </w:r>
          </w:p>
        </w:tc>
      </w:tr>
      <w:tr w:rsidR="007412B2" w:rsidRPr="007412B2" w:rsidTr="00920A46">
        <w:trPr>
          <w:trHeight w:val="23"/>
        </w:trPr>
        <w:tc>
          <w:tcPr>
            <w:tcW w:w="691" w:type="dxa"/>
            <w:tcBorders>
              <w:top w:val="single" w:sz="4" w:space="0" w:color="000000"/>
              <w:left w:val="single" w:sz="4" w:space="0" w:color="000000"/>
              <w:bottom w:val="single" w:sz="4" w:space="0" w:color="000000"/>
            </w:tcBorders>
            <w:vAlign w:val="center"/>
          </w:tcPr>
          <w:p w:rsidR="007412B2" w:rsidRPr="00DA4C88" w:rsidRDefault="007412B2"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DA4C88">
              <w:rPr>
                <w:rFonts w:ascii="Courier New" w:eastAsia="Times New Roman" w:hAnsi="Courier New" w:cs="Courier New"/>
                <w:lang w:eastAsia="ar-SA"/>
              </w:rPr>
              <w:t>1.</w:t>
            </w:r>
          </w:p>
        </w:tc>
        <w:tc>
          <w:tcPr>
            <w:tcW w:w="4366" w:type="dxa"/>
            <w:tcBorders>
              <w:top w:val="single" w:sz="4" w:space="0" w:color="000000"/>
              <w:left w:val="single" w:sz="4" w:space="0" w:color="000000"/>
              <w:bottom w:val="single" w:sz="4" w:space="0" w:color="000000"/>
            </w:tcBorders>
          </w:tcPr>
          <w:p w:rsidR="007412B2" w:rsidRPr="00DA4C88"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c>
          <w:tcPr>
            <w:tcW w:w="4421" w:type="dxa"/>
            <w:tcBorders>
              <w:top w:val="single" w:sz="4" w:space="0" w:color="000000"/>
              <w:left w:val="single" w:sz="4" w:space="0" w:color="000000"/>
              <w:bottom w:val="single" w:sz="4" w:space="0" w:color="000000"/>
              <w:right w:val="single" w:sz="4" w:space="0" w:color="000000"/>
            </w:tcBorders>
          </w:tcPr>
          <w:p w:rsidR="007412B2" w:rsidRPr="00DA4C88"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r>
      <w:tr w:rsidR="007412B2" w:rsidRPr="007412B2" w:rsidTr="00920A46">
        <w:trPr>
          <w:trHeight w:val="23"/>
        </w:trPr>
        <w:tc>
          <w:tcPr>
            <w:tcW w:w="691" w:type="dxa"/>
            <w:tcBorders>
              <w:top w:val="single" w:sz="4" w:space="0" w:color="000000"/>
              <w:left w:val="single" w:sz="4" w:space="0" w:color="000000"/>
              <w:bottom w:val="single" w:sz="4" w:space="0" w:color="000000"/>
            </w:tcBorders>
            <w:vAlign w:val="center"/>
          </w:tcPr>
          <w:p w:rsidR="007412B2" w:rsidRPr="00DA4C88" w:rsidRDefault="007412B2"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DA4C88">
              <w:rPr>
                <w:rFonts w:ascii="Courier New" w:eastAsia="Times New Roman" w:hAnsi="Courier New" w:cs="Courier New"/>
                <w:lang w:eastAsia="ar-SA"/>
              </w:rPr>
              <w:t>2.</w:t>
            </w:r>
          </w:p>
        </w:tc>
        <w:tc>
          <w:tcPr>
            <w:tcW w:w="4366" w:type="dxa"/>
            <w:tcBorders>
              <w:top w:val="single" w:sz="4" w:space="0" w:color="000000"/>
              <w:left w:val="single" w:sz="4" w:space="0" w:color="000000"/>
              <w:bottom w:val="single" w:sz="4" w:space="0" w:color="000000"/>
            </w:tcBorders>
          </w:tcPr>
          <w:p w:rsidR="007412B2" w:rsidRPr="00DA4C88"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c>
          <w:tcPr>
            <w:tcW w:w="4421" w:type="dxa"/>
            <w:tcBorders>
              <w:top w:val="single" w:sz="4" w:space="0" w:color="000000"/>
              <w:left w:val="single" w:sz="4" w:space="0" w:color="000000"/>
              <w:bottom w:val="single" w:sz="4" w:space="0" w:color="000000"/>
              <w:right w:val="single" w:sz="4" w:space="0" w:color="000000"/>
            </w:tcBorders>
          </w:tcPr>
          <w:p w:rsidR="007412B2" w:rsidRPr="00DA4C88"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r>
      <w:tr w:rsidR="007412B2" w:rsidRPr="007412B2" w:rsidTr="00920A46">
        <w:trPr>
          <w:trHeight w:val="23"/>
        </w:trPr>
        <w:tc>
          <w:tcPr>
            <w:tcW w:w="691" w:type="dxa"/>
            <w:tcBorders>
              <w:top w:val="single" w:sz="4" w:space="0" w:color="000000"/>
              <w:left w:val="single" w:sz="4" w:space="0" w:color="000000"/>
              <w:bottom w:val="single" w:sz="4" w:space="0" w:color="000000"/>
            </w:tcBorders>
            <w:vAlign w:val="center"/>
          </w:tcPr>
          <w:p w:rsidR="007412B2" w:rsidRPr="00DA4C88" w:rsidRDefault="007412B2" w:rsidP="007412B2">
            <w:pPr>
              <w:widowControl w:val="0"/>
              <w:suppressAutoHyphens/>
              <w:autoSpaceDE w:val="0"/>
              <w:snapToGrid w:val="0"/>
              <w:spacing w:after="0" w:line="240" w:lineRule="auto"/>
              <w:jc w:val="center"/>
              <w:rPr>
                <w:rFonts w:ascii="Courier New" w:eastAsia="Times New Roman" w:hAnsi="Courier New" w:cs="Courier New"/>
                <w:lang w:eastAsia="ar-SA"/>
              </w:rPr>
            </w:pPr>
            <w:r w:rsidRPr="00DA4C88">
              <w:rPr>
                <w:rFonts w:ascii="Courier New" w:eastAsia="Times New Roman" w:hAnsi="Courier New" w:cs="Courier New"/>
                <w:lang w:eastAsia="ar-SA"/>
              </w:rPr>
              <w:t>3.</w:t>
            </w:r>
          </w:p>
        </w:tc>
        <w:tc>
          <w:tcPr>
            <w:tcW w:w="4366" w:type="dxa"/>
            <w:tcBorders>
              <w:top w:val="single" w:sz="4" w:space="0" w:color="000000"/>
              <w:left w:val="single" w:sz="4" w:space="0" w:color="000000"/>
              <w:bottom w:val="single" w:sz="4" w:space="0" w:color="000000"/>
            </w:tcBorders>
          </w:tcPr>
          <w:p w:rsidR="007412B2" w:rsidRPr="00DA4C88"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c>
          <w:tcPr>
            <w:tcW w:w="4421" w:type="dxa"/>
            <w:tcBorders>
              <w:top w:val="single" w:sz="4" w:space="0" w:color="000000"/>
              <w:left w:val="single" w:sz="4" w:space="0" w:color="000000"/>
              <w:bottom w:val="single" w:sz="4" w:space="0" w:color="000000"/>
              <w:right w:val="single" w:sz="4" w:space="0" w:color="000000"/>
            </w:tcBorders>
          </w:tcPr>
          <w:p w:rsidR="007412B2" w:rsidRPr="00DA4C88" w:rsidRDefault="007412B2" w:rsidP="007412B2">
            <w:pPr>
              <w:widowControl w:val="0"/>
              <w:suppressAutoHyphens/>
              <w:autoSpaceDE w:val="0"/>
              <w:snapToGrid w:val="0"/>
              <w:spacing w:after="0" w:line="240" w:lineRule="auto"/>
              <w:rPr>
                <w:rFonts w:ascii="Courier New" w:eastAsia="Times New Roman" w:hAnsi="Courier New" w:cs="Courier New"/>
                <w:lang w:eastAsia="ar-SA"/>
              </w:rPr>
            </w:pPr>
          </w:p>
        </w:tc>
      </w:tr>
    </w:tbl>
    <w:p w:rsidR="007412B2" w:rsidRPr="00532F9B" w:rsidRDefault="007412B2" w:rsidP="007412B2">
      <w:pPr>
        <w:widowControl w:val="0"/>
        <w:shd w:val="clear" w:color="auto" w:fill="FFFFFF"/>
        <w:suppressAutoHyphens/>
        <w:autoSpaceDE w:val="0"/>
        <w:spacing w:after="0" w:line="240" w:lineRule="auto"/>
        <w:ind w:firstLine="600"/>
        <w:rPr>
          <w:rFonts w:ascii="Arial" w:eastAsia="Times New Roman" w:hAnsi="Arial" w:cs="Arial"/>
          <w:sz w:val="24"/>
          <w:szCs w:val="24"/>
          <w:lang w:eastAsia="ar-S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532F9B" w:rsidTr="0000690B">
        <w:tc>
          <w:tcPr>
            <w:tcW w:w="3190" w:type="dxa"/>
            <w:vAlign w:val="center"/>
          </w:tcPr>
          <w:p w:rsidR="00532F9B" w:rsidRDefault="00532F9B" w:rsidP="0000690B">
            <w:pPr>
              <w:widowControl w:val="0"/>
              <w:tabs>
                <w:tab w:val="left" w:leader="underscore" w:pos="1738"/>
              </w:tabs>
              <w:suppressAutoHyphens/>
              <w:autoSpaceDE w:val="0"/>
              <w:jc w:val="center"/>
              <w:rPr>
                <w:rFonts w:ascii="Arial" w:eastAsia="Times New Roman" w:hAnsi="Arial" w:cs="Arial"/>
                <w:sz w:val="24"/>
                <w:szCs w:val="24"/>
                <w:lang w:eastAsia="ar-SA"/>
              </w:rPr>
            </w:pPr>
            <w:r w:rsidRPr="00920A46">
              <w:rPr>
                <w:rFonts w:ascii="Arial" w:eastAsia="Times New Roman" w:hAnsi="Arial" w:cs="Arial"/>
                <w:spacing w:val="-2"/>
                <w:sz w:val="24"/>
                <w:szCs w:val="24"/>
                <w:lang w:eastAsia="ar-SA"/>
              </w:rPr>
              <w:lastRenderedPageBreak/>
              <w:t>Уполномоченный представитель</w:t>
            </w:r>
          </w:p>
        </w:tc>
        <w:tc>
          <w:tcPr>
            <w:tcW w:w="3190" w:type="dxa"/>
            <w:vAlign w:val="center"/>
          </w:tcPr>
          <w:p w:rsidR="00532F9B" w:rsidRDefault="00532F9B" w:rsidP="0000690B">
            <w:pPr>
              <w:widowControl w:val="0"/>
              <w:tabs>
                <w:tab w:val="left" w:leader="underscore" w:pos="1738"/>
              </w:tabs>
              <w:suppressAutoHyphens/>
              <w:autoSpaceDE w:val="0"/>
              <w:jc w:val="center"/>
              <w:rPr>
                <w:rFonts w:ascii="Arial" w:eastAsia="Times New Roman" w:hAnsi="Arial" w:cs="Arial"/>
                <w:sz w:val="24"/>
                <w:szCs w:val="24"/>
                <w:lang w:eastAsia="ar-SA"/>
              </w:rPr>
            </w:pPr>
            <w:r>
              <w:rPr>
                <w:rFonts w:ascii="Arial" w:eastAsia="Times New Roman" w:hAnsi="Arial" w:cs="Arial"/>
                <w:sz w:val="24"/>
                <w:szCs w:val="24"/>
                <w:lang w:eastAsia="ar-SA"/>
              </w:rPr>
              <w:t>_____________________</w:t>
            </w:r>
          </w:p>
          <w:p w:rsidR="00532F9B" w:rsidRPr="00920A46" w:rsidRDefault="00532F9B" w:rsidP="0000690B">
            <w:pPr>
              <w:widowControl w:val="0"/>
              <w:tabs>
                <w:tab w:val="left" w:leader="underscore" w:pos="1738"/>
              </w:tabs>
              <w:suppressAutoHyphens/>
              <w:autoSpaceDE w:val="0"/>
              <w:jc w:val="center"/>
              <w:rPr>
                <w:rFonts w:ascii="Arial" w:eastAsia="Times New Roman" w:hAnsi="Arial" w:cs="Arial"/>
                <w:i/>
                <w:sz w:val="24"/>
                <w:szCs w:val="24"/>
                <w:lang w:eastAsia="ar-SA"/>
              </w:rPr>
            </w:pPr>
            <w:r w:rsidRPr="00920A46">
              <w:rPr>
                <w:rFonts w:ascii="Arial" w:eastAsia="Times New Roman" w:hAnsi="Arial" w:cs="Arial"/>
                <w:i/>
                <w:sz w:val="24"/>
                <w:szCs w:val="24"/>
                <w:lang w:eastAsia="ar-SA"/>
              </w:rPr>
              <w:t>(подпись)</w:t>
            </w:r>
          </w:p>
        </w:tc>
        <w:tc>
          <w:tcPr>
            <w:tcW w:w="3191" w:type="dxa"/>
            <w:vAlign w:val="center"/>
          </w:tcPr>
          <w:p w:rsidR="00532F9B" w:rsidRDefault="00532F9B" w:rsidP="0000690B">
            <w:pPr>
              <w:widowControl w:val="0"/>
              <w:tabs>
                <w:tab w:val="left" w:leader="underscore" w:pos="1738"/>
              </w:tabs>
              <w:suppressAutoHyphens/>
              <w:autoSpaceDE w:val="0"/>
              <w:jc w:val="center"/>
              <w:rPr>
                <w:rFonts w:ascii="Arial" w:eastAsia="Times New Roman" w:hAnsi="Arial" w:cs="Arial"/>
                <w:sz w:val="24"/>
                <w:szCs w:val="24"/>
                <w:lang w:eastAsia="ar-SA"/>
              </w:rPr>
            </w:pPr>
            <w:r>
              <w:rPr>
                <w:rFonts w:ascii="Arial" w:eastAsia="Times New Roman" w:hAnsi="Arial" w:cs="Arial"/>
                <w:sz w:val="24"/>
                <w:szCs w:val="24"/>
                <w:lang w:eastAsia="ar-SA"/>
              </w:rPr>
              <w:t>______________________</w:t>
            </w:r>
          </w:p>
          <w:p w:rsidR="00532F9B" w:rsidRPr="00920A46" w:rsidRDefault="00532F9B" w:rsidP="0000690B">
            <w:pPr>
              <w:widowControl w:val="0"/>
              <w:tabs>
                <w:tab w:val="left" w:leader="underscore" w:pos="1738"/>
              </w:tabs>
              <w:suppressAutoHyphens/>
              <w:autoSpaceDE w:val="0"/>
              <w:jc w:val="center"/>
              <w:rPr>
                <w:rFonts w:ascii="Arial" w:eastAsia="Times New Roman" w:hAnsi="Arial" w:cs="Arial"/>
                <w:i/>
                <w:sz w:val="24"/>
                <w:szCs w:val="24"/>
                <w:lang w:eastAsia="ar-SA"/>
              </w:rPr>
            </w:pPr>
            <w:r w:rsidRPr="00920A46">
              <w:rPr>
                <w:rFonts w:ascii="Arial" w:eastAsia="Times New Roman" w:hAnsi="Arial" w:cs="Arial"/>
                <w:i/>
                <w:sz w:val="24"/>
                <w:szCs w:val="24"/>
                <w:lang w:eastAsia="ar-SA"/>
              </w:rPr>
              <w:t>(Ф.И.О.)</w:t>
            </w:r>
          </w:p>
        </w:tc>
      </w:tr>
    </w:tbl>
    <w:p w:rsidR="007412B2" w:rsidRPr="00532F9B" w:rsidRDefault="007412B2" w:rsidP="00DA4C88">
      <w:pPr>
        <w:widowControl w:val="0"/>
        <w:shd w:val="clear" w:color="auto" w:fill="FFFFFF"/>
        <w:suppressAutoHyphens/>
        <w:autoSpaceDE w:val="0"/>
        <w:spacing w:after="0" w:line="240" w:lineRule="auto"/>
        <w:rPr>
          <w:rFonts w:ascii="Arial" w:eastAsia="Times New Roman" w:hAnsi="Arial" w:cs="Arial"/>
          <w:sz w:val="24"/>
          <w:szCs w:val="24"/>
          <w:lang w:eastAsia="ar-SA"/>
        </w:rPr>
      </w:pPr>
    </w:p>
    <w:p w:rsidR="007412B2" w:rsidRPr="00DA4C88" w:rsidRDefault="00532F9B" w:rsidP="007412B2">
      <w:pPr>
        <w:widowControl w:val="0"/>
        <w:shd w:val="clear" w:color="auto" w:fill="FFFFFF"/>
        <w:suppressAutoHyphens/>
        <w:autoSpaceDE w:val="0"/>
        <w:spacing w:after="0" w:line="240" w:lineRule="auto"/>
        <w:ind w:firstLine="600"/>
        <w:jc w:val="right"/>
        <w:rPr>
          <w:rFonts w:ascii="Courier New" w:eastAsia="Times New Roman" w:hAnsi="Courier New" w:cs="Courier New"/>
          <w:b/>
          <w:lang w:eastAsia="ar-SA"/>
        </w:rPr>
      </w:pPr>
      <w:r>
        <w:rPr>
          <w:rFonts w:ascii="Courier New" w:eastAsia="Times New Roman" w:hAnsi="Courier New" w:cs="Courier New"/>
          <w:b/>
          <w:lang w:eastAsia="ar-SA"/>
        </w:rPr>
        <w:t>Приложение №</w:t>
      </w:r>
      <w:r w:rsidR="007412B2" w:rsidRPr="00DA4C88">
        <w:rPr>
          <w:rFonts w:ascii="Courier New" w:eastAsia="Times New Roman" w:hAnsi="Courier New" w:cs="Courier New"/>
          <w:b/>
          <w:lang w:eastAsia="ar-SA"/>
        </w:rPr>
        <w:t>6</w:t>
      </w:r>
    </w:p>
    <w:p w:rsidR="007412B2" w:rsidRPr="00DA4C88" w:rsidRDefault="007412B2" w:rsidP="007412B2">
      <w:pPr>
        <w:widowControl w:val="0"/>
        <w:shd w:val="clear" w:color="auto" w:fill="FFFFFF"/>
        <w:suppressAutoHyphens/>
        <w:autoSpaceDE w:val="0"/>
        <w:spacing w:after="0" w:line="240" w:lineRule="auto"/>
        <w:ind w:firstLine="600"/>
        <w:jc w:val="right"/>
        <w:rPr>
          <w:rFonts w:ascii="Courier New" w:eastAsia="Times New Roman" w:hAnsi="Courier New" w:cs="Courier New"/>
          <w:b/>
          <w:lang w:eastAsia="ar-SA"/>
        </w:rPr>
      </w:pPr>
      <w:r w:rsidRPr="00DA4C88">
        <w:rPr>
          <w:rFonts w:ascii="Courier New" w:eastAsia="Times New Roman" w:hAnsi="Courier New" w:cs="Courier New"/>
          <w:b/>
          <w:lang w:eastAsia="ar-SA"/>
        </w:rPr>
        <w:t>к конкурсной документации</w:t>
      </w:r>
    </w:p>
    <w:p w:rsidR="007412B2" w:rsidRPr="00532F9B" w:rsidRDefault="007412B2" w:rsidP="007412B2">
      <w:pPr>
        <w:widowControl w:val="0"/>
        <w:suppressAutoHyphens/>
        <w:spacing w:after="0" w:line="240" w:lineRule="auto"/>
        <w:ind w:firstLine="720"/>
        <w:jc w:val="both"/>
        <w:rPr>
          <w:rFonts w:ascii="Arial" w:eastAsia="Arial Unicode MS" w:hAnsi="Arial" w:cs="Arial"/>
          <w:kern w:val="1"/>
          <w:sz w:val="24"/>
          <w:szCs w:val="24"/>
        </w:rPr>
      </w:pPr>
    </w:p>
    <w:p w:rsidR="007412B2" w:rsidRPr="00DA4C88" w:rsidRDefault="007412B2" w:rsidP="007412B2">
      <w:pPr>
        <w:widowControl w:val="0"/>
        <w:suppressAutoHyphens/>
        <w:spacing w:after="0" w:line="240" w:lineRule="auto"/>
        <w:jc w:val="center"/>
        <w:rPr>
          <w:rFonts w:ascii="Arial" w:eastAsia="Arial Unicode MS" w:hAnsi="Arial" w:cs="Arial"/>
          <w:b/>
          <w:kern w:val="1"/>
          <w:sz w:val="24"/>
          <w:szCs w:val="24"/>
        </w:rPr>
      </w:pPr>
      <w:r w:rsidRPr="00DA4C88">
        <w:rPr>
          <w:rFonts w:ascii="Arial" w:eastAsia="Arial Unicode MS" w:hAnsi="Arial" w:cs="Arial"/>
          <w:b/>
          <w:kern w:val="1"/>
          <w:sz w:val="24"/>
          <w:szCs w:val="24"/>
        </w:rPr>
        <w:t>ФОРМА ЗАПОЛНЕНИЯ КОНКУРСНОГО ПРЕДЛОЖЕНИЯ</w:t>
      </w:r>
    </w:p>
    <w:p w:rsidR="007412B2" w:rsidRPr="00532F9B" w:rsidRDefault="007412B2" w:rsidP="007412B2">
      <w:pPr>
        <w:widowControl w:val="0"/>
        <w:suppressAutoHyphens/>
        <w:spacing w:after="0" w:line="240" w:lineRule="auto"/>
        <w:ind w:firstLine="720"/>
        <w:jc w:val="both"/>
        <w:rPr>
          <w:rFonts w:ascii="Arial" w:eastAsia="Arial Unicode MS" w:hAnsi="Arial" w:cs="Arial"/>
          <w:kern w:val="1"/>
          <w:sz w:val="24"/>
          <w:szCs w:val="24"/>
        </w:rPr>
      </w:pPr>
    </w:p>
    <w:p w:rsidR="007412B2" w:rsidRPr="00532F9B" w:rsidRDefault="007412B2" w:rsidP="007412B2">
      <w:pPr>
        <w:widowControl w:val="0"/>
        <w:suppressAutoHyphens/>
        <w:spacing w:after="0" w:line="240" w:lineRule="auto"/>
        <w:jc w:val="both"/>
        <w:rPr>
          <w:rFonts w:ascii="Arial" w:eastAsia="Arial Unicode MS" w:hAnsi="Arial" w:cs="Arial"/>
          <w:kern w:val="1"/>
          <w:sz w:val="24"/>
          <w:szCs w:val="24"/>
        </w:rPr>
      </w:pPr>
      <w:r w:rsidRPr="00532F9B">
        <w:rPr>
          <w:rFonts w:ascii="Arial" w:eastAsia="Times New Roman" w:hAnsi="Arial" w:cs="Arial"/>
          <w:spacing w:val="-2"/>
          <w:sz w:val="24"/>
          <w:szCs w:val="24"/>
          <w:lang w:eastAsia="ar-SA"/>
        </w:rPr>
        <w:t>Бланк организации</w:t>
      </w:r>
      <w:proofErr w:type="gramStart"/>
      <w:r w:rsidRPr="00532F9B">
        <w:rPr>
          <w:rFonts w:ascii="Arial" w:eastAsia="Times New Roman" w:hAnsi="Arial" w:cs="Arial"/>
          <w:spacing w:val="-2"/>
          <w:sz w:val="24"/>
          <w:szCs w:val="24"/>
          <w:lang w:eastAsia="ar-SA"/>
        </w:rPr>
        <w:t xml:space="preserve">                                                                      </w:t>
      </w:r>
      <w:r w:rsidR="00532F9B" w:rsidRPr="00532F9B">
        <w:rPr>
          <w:rFonts w:ascii="Arial" w:eastAsia="Times New Roman" w:hAnsi="Arial" w:cs="Arial"/>
          <w:i/>
          <w:iCs/>
          <w:spacing w:val="-1"/>
          <w:sz w:val="24"/>
          <w:szCs w:val="24"/>
          <w:lang w:eastAsia="ar-SA"/>
        </w:rPr>
        <w:t>В</w:t>
      </w:r>
      <w:proofErr w:type="gramEnd"/>
      <w:r w:rsidR="00532F9B" w:rsidRPr="00532F9B">
        <w:rPr>
          <w:rFonts w:ascii="Arial" w:eastAsia="Times New Roman" w:hAnsi="Arial" w:cs="Arial"/>
          <w:i/>
          <w:iCs/>
          <w:spacing w:val="-1"/>
          <w:sz w:val="24"/>
          <w:szCs w:val="24"/>
          <w:lang w:eastAsia="ar-SA"/>
        </w:rPr>
        <w:t xml:space="preserve"> конкурсную комиссию</w:t>
      </w:r>
    </w:p>
    <w:p w:rsidR="007412B2" w:rsidRPr="00532F9B" w:rsidRDefault="007412B2" w:rsidP="007412B2">
      <w:pPr>
        <w:widowControl w:val="0"/>
        <w:suppressAutoHyphens/>
        <w:spacing w:after="0" w:line="240" w:lineRule="auto"/>
        <w:jc w:val="both"/>
        <w:rPr>
          <w:rFonts w:ascii="Arial" w:eastAsia="Arial Unicode MS" w:hAnsi="Arial" w:cs="Arial"/>
          <w:kern w:val="1"/>
          <w:sz w:val="24"/>
          <w:szCs w:val="24"/>
        </w:rPr>
      </w:pPr>
      <w:r w:rsidRPr="00532F9B">
        <w:rPr>
          <w:rFonts w:ascii="Arial" w:eastAsia="Arial Unicode MS" w:hAnsi="Arial" w:cs="Arial"/>
          <w:kern w:val="1"/>
          <w:sz w:val="24"/>
          <w:szCs w:val="24"/>
        </w:rPr>
        <w:t>Дата, исх. номер</w:t>
      </w:r>
    </w:p>
    <w:p w:rsidR="007412B2" w:rsidRPr="00532F9B" w:rsidRDefault="007412B2" w:rsidP="007412B2">
      <w:pPr>
        <w:widowControl w:val="0"/>
        <w:suppressAutoHyphens/>
        <w:spacing w:after="0" w:line="240" w:lineRule="auto"/>
        <w:ind w:firstLine="709"/>
        <w:jc w:val="both"/>
        <w:rPr>
          <w:rFonts w:ascii="Arial" w:eastAsia="Arial Unicode MS" w:hAnsi="Arial" w:cs="Arial"/>
          <w:kern w:val="1"/>
          <w:sz w:val="24"/>
          <w:szCs w:val="24"/>
        </w:rPr>
      </w:pPr>
    </w:p>
    <w:p w:rsidR="007412B2" w:rsidRPr="00DA4C88" w:rsidRDefault="007412B2" w:rsidP="007412B2">
      <w:pPr>
        <w:autoSpaceDE w:val="0"/>
        <w:autoSpaceDN w:val="0"/>
        <w:adjustRightInd w:val="0"/>
        <w:snapToGrid w:val="0"/>
        <w:spacing w:after="0" w:line="240" w:lineRule="auto"/>
        <w:ind w:firstLine="709"/>
        <w:jc w:val="both"/>
        <w:rPr>
          <w:rFonts w:ascii="Arial" w:eastAsia="Times New Roman" w:hAnsi="Arial" w:cs="Arial"/>
          <w:sz w:val="24"/>
          <w:szCs w:val="24"/>
          <w:lang w:eastAsia="ru-RU"/>
        </w:rPr>
      </w:pPr>
      <w:r w:rsidRPr="00DA4C88">
        <w:rPr>
          <w:rFonts w:ascii="Arial" w:eastAsia="Times New Roman" w:hAnsi="Arial" w:cs="Arial"/>
          <w:sz w:val="24"/>
          <w:szCs w:val="24"/>
          <w:lang w:eastAsia="ru-RU"/>
        </w:rPr>
        <w:t>Настоящим (наименование, юридический адрес,</w:t>
      </w:r>
      <w:r w:rsidR="00532F9B">
        <w:rPr>
          <w:rFonts w:ascii="Arial" w:eastAsia="Times New Roman" w:hAnsi="Arial" w:cs="Arial"/>
          <w:sz w:val="24"/>
          <w:szCs w:val="24"/>
          <w:lang w:eastAsia="ru-RU"/>
        </w:rPr>
        <w:t xml:space="preserve"> </w:t>
      </w:r>
      <w:r w:rsidRPr="00DA4C88">
        <w:rPr>
          <w:rFonts w:ascii="Arial" w:eastAsia="Times New Roman" w:hAnsi="Arial" w:cs="Arial"/>
          <w:sz w:val="24"/>
          <w:szCs w:val="24"/>
          <w:shd w:val="clear" w:color="auto" w:fill="FFFFFF"/>
          <w:lang w:eastAsia="ru-RU"/>
        </w:rPr>
        <w:t xml:space="preserve">для физ. лиц - Ф.И.О., паспортные данные, сведения о месте жительства, банковские реквизиты - наименование банка, БИК, ИНН, </w:t>
      </w:r>
      <w:proofErr w:type="gramStart"/>
      <w:r w:rsidRPr="00DA4C88">
        <w:rPr>
          <w:rFonts w:ascii="Arial" w:eastAsia="Times New Roman" w:hAnsi="Arial" w:cs="Arial"/>
          <w:sz w:val="24"/>
          <w:szCs w:val="24"/>
          <w:shd w:val="clear" w:color="auto" w:fill="FFFFFF"/>
          <w:lang w:eastAsia="ru-RU"/>
        </w:rPr>
        <w:t>р</w:t>
      </w:r>
      <w:proofErr w:type="gramEnd"/>
      <w:r w:rsidRPr="00DA4C88">
        <w:rPr>
          <w:rFonts w:ascii="Arial" w:eastAsia="Times New Roman" w:hAnsi="Arial" w:cs="Arial"/>
          <w:sz w:val="24"/>
          <w:szCs w:val="24"/>
          <w:shd w:val="clear" w:color="auto" w:fill="FFFFFF"/>
          <w:lang w:eastAsia="ru-RU"/>
        </w:rPr>
        <w:t>/с и к/с,</w:t>
      </w:r>
      <w:r w:rsidR="00532F9B">
        <w:rPr>
          <w:rFonts w:ascii="Arial" w:eastAsia="Times New Roman" w:hAnsi="Arial" w:cs="Arial"/>
          <w:sz w:val="24"/>
          <w:szCs w:val="24"/>
          <w:shd w:val="clear" w:color="auto" w:fill="FFFFFF"/>
          <w:lang w:eastAsia="ru-RU"/>
        </w:rPr>
        <w:t xml:space="preserve"> е</w:t>
      </w:r>
      <w:r w:rsidRPr="00DA4C88">
        <w:rPr>
          <w:rFonts w:ascii="Arial" w:eastAsia="Times New Roman" w:hAnsi="Arial" w:cs="Arial"/>
          <w:sz w:val="24"/>
          <w:szCs w:val="24"/>
          <w:lang w:eastAsia="ru-RU"/>
        </w:rPr>
        <w:t>-</w:t>
      </w:r>
      <w:proofErr w:type="spellStart"/>
      <w:r w:rsidRPr="00DA4C88">
        <w:rPr>
          <w:rFonts w:ascii="Arial" w:eastAsia="Times New Roman" w:hAnsi="Arial" w:cs="Arial"/>
          <w:sz w:val="24"/>
          <w:szCs w:val="24"/>
          <w:lang w:eastAsia="ru-RU"/>
        </w:rPr>
        <w:t>mail</w:t>
      </w:r>
      <w:proofErr w:type="spellEnd"/>
      <w:r w:rsidRPr="00DA4C88">
        <w:rPr>
          <w:rFonts w:ascii="Arial" w:eastAsia="Times New Roman" w:hAnsi="Arial" w:cs="Arial"/>
          <w:sz w:val="24"/>
          <w:szCs w:val="24"/>
          <w:lang w:eastAsia="ru-RU"/>
        </w:rPr>
        <w:t xml:space="preserve">, тел/факс заявителя) представляет конкурсное предложение по открытому конкурсу на право заключения концессионного соглашения в отношении </w:t>
      </w:r>
      <w:r w:rsidRPr="00DA4C88">
        <w:rPr>
          <w:rFonts w:ascii="Arial" w:eastAsia="Times New Roman" w:hAnsi="Arial" w:cs="Arial"/>
          <w:sz w:val="24"/>
          <w:szCs w:val="24"/>
          <w:lang w:eastAsia="ar-SA"/>
        </w:rPr>
        <w:t>объекта водоснабжения</w:t>
      </w:r>
      <w:r w:rsidRPr="00DA4C88">
        <w:rPr>
          <w:rFonts w:ascii="Arial" w:eastAsia="Times New Roman" w:hAnsi="Arial" w:cs="Arial"/>
          <w:sz w:val="24"/>
          <w:szCs w:val="24"/>
          <w:lang w:eastAsia="ru-RU"/>
        </w:rPr>
        <w:t xml:space="preserve">, находящегося в </w:t>
      </w:r>
      <w:r w:rsidR="00532F9B">
        <w:rPr>
          <w:rFonts w:ascii="Arial" w:eastAsia="Times New Roman" w:hAnsi="Arial" w:cs="Arial"/>
          <w:sz w:val="24"/>
          <w:szCs w:val="24"/>
          <w:lang w:eastAsia="ru-RU"/>
        </w:rPr>
        <w:t xml:space="preserve">муниципальной </w:t>
      </w:r>
      <w:r w:rsidRPr="00DA4C88">
        <w:rPr>
          <w:rFonts w:ascii="Arial" w:eastAsia="Times New Roman" w:hAnsi="Arial" w:cs="Arial"/>
          <w:sz w:val="24"/>
          <w:szCs w:val="24"/>
          <w:lang w:eastAsia="ru-RU"/>
        </w:rPr>
        <w:t>собственности муниципального образования</w:t>
      </w:r>
      <w:r w:rsidR="001B75FE" w:rsidRPr="00DA4C88">
        <w:rPr>
          <w:rFonts w:ascii="Arial" w:eastAsia="Times New Roman" w:hAnsi="Arial" w:cs="Arial"/>
          <w:sz w:val="24"/>
          <w:szCs w:val="24"/>
          <w:lang w:eastAsia="ru-RU"/>
        </w:rPr>
        <w:t xml:space="preserve"> «</w:t>
      </w:r>
      <w:r w:rsidR="00532F9B">
        <w:rPr>
          <w:rFonts w:ascii="Arial" w:eastAsia="Times New Roman" w:hAnsi="Arial" w:cs="Arial"/>
          <w:sz w:val="24"/>
          <w:szCs w:val="24"/>
          <w:lang w:eastAsia="ru-RU"/>
        </w:rPr>
        <w:t>Ирхидей</w:t>
      </w:r>
      <w:r w:rsidR="001B75FE" w:rsidRPr="00DA4C88">
        <w:rPr>
          <w:rFonts w:ascii="Arial" w:eastAsia="Times New Roman" w:hAnsi="Arial" w:cs="Arial"/>
          <w:sz w:val="24"/>
          <w:szCs w:val="24"/>
          <w:lang w:eastAsia="ru-RU"/>
        </w:rPr>
        <w:t>»</w:t>
      </w:r>
      <w:r w:rsidRPr="00DA4C88">
        <w:rPr>
          <w:rFonts w:ascii="Arial" w:eastAsia="Times New Roman" w:hAnsi="Arial" w:cs="Arial"/>
          <w:sz w:val="24"/>
          <w:szCs w:val="24"/>
          <w:lang w:eastAsia="ru-RU"/>
        </w:rPr>
        <w:t xml:space="preserve">, предназначенной для </w:t>
      </w:r>
      <w:r w:rsidRPr="00DA4C88">
        <w:rPr>
          <w:rFonts w:ascii="Arial" w:eastAsia="Times New Roman" w:hAnsi="Arial" w:cs="Arial"/>
          <w:sz w:val="24"/>
          <w:szCs w:val="24"/>
          <w:lang w:eastAsia="ar-SA"/>
        </w:rPr>
        <w:t xml:space="preserve">бесперебойного обеспечения питьевой водой </w:t>
      </w:r>
      <w:r w:rsidR="00AE1E5D" w:rsidRPr="00DA4C88">
        <w:rPr>
          <w:rFonts w:ascii="Arial" w:eastAsia="Times New Roman" w:hAnsi="Arial" w:cs="Arial"/>
          <w:sz w:val="24"/>
          <w:szCs w:val="24"/>
          <w:lang w:eastAsia="ar-SA"/>
        </w:rPr>
        <w:t>населения, бюджетные учреждения и хозяйствующие субъекты</w:t>
      </w:r>
      <w:r w:rsidRPr="00DA4C88">
        <w:rPr>
          <w:rFonts w:ascii="Arial" w:eastAsia="Arial Unicode MS" w:hAnsi="Arial" w:cs="Arial"/>
          <w:sz w:val="24"/>
          <w:szCs w:val="24"/>
          <w:lang w:eastAsia="ru-RU"/>
        </w:rPr>
        <w:t>, (конкурс №____, Лот №____),</w:t>
      </w:r>
      <w:r w:rsidRPr="00DA4C88">
        <w:rPr>
          <w:rFonts w:ascii="Arial" w:eastAsia="Times New Roman" w:hAnsi="Arial" w:cs="Arial"/>
          <w:sz w:val="24"/>
          <w:szCs w:val="24"/>
          <w:lang w:eastAsia="ru-RU"/>
        </w:rPr>
        <w:t xml:space="preserve"> (далее - Объект) </w:t>
      </w:r>
      <w:r w:rsidRPr="00532F9B">
        <w:rPr>
          <w:rFonts w:ascii="Arial" w:eastAsia="Times New Roman" w:hAnsi="Arial" w:cs="Arial"/>
          <w:sz w:val="24"/>
          <w:szCs w:val="24"/>
          <w:lang w:eastAsia="ru-RU"/>
        </w:rPr>
        <w:t>согласно</w:t>
      </w:r>
      <w:r w:rsidR="00532F9B">
        <w:rPr>
          <w:rFonts w:ascii="Arial" w:eastAsia="Times New Roman" w:hAnsi="Arial" w:cs="Arial"/>
          <w:sz w:val="24"/>
          <w:szCs w:val="24"/>
          <w:lang w:eastAsia="ru-RU"/>
        </w:rPr>
        <w:t xml:space="preserve"> П</w:t>
      </w:r>
      <w:r w:rsidRPr="00532F9B">
        <w:rPr>
          <w:rFonts w:ascii="Arial" w:eastAsia="Times New Roman" w:hAnsi="Arial" w:cs="Arial"/>
          <w:sz w:val="24"/>
          <w:szCs w:val="24"/>
          <w:lang w:eastAsia="ru-RU"/>
        </w:rPr>
        <w:t>риложению</w:t>
      </w:r>
      <w:r w:rsidR="00532F9B">
        <w:rPr>
          <w:rFonts w:ascii="Arial" w:eastAsia="Times New Roman" w:hAnsi="Arial" w:cs="Arial"/>
          <w:sz w:val="24"/>
          <w:szCs w:val="24"/>
          <w:lang w:eastAsia="ru-RU"/>
        </w:rPr>
        <w:t xml:space="preserve"> №</w:t>
      </w:r>
      <w:r w:rsidRPr="00DA4C88">
        <w:rPr>
          <w:rFonts w:ascii="Arial" w:eastAsia="Times New Roman" w:hAnsi="Arial" w:cs="Arial"/>
          <w:sz w:val="24"/>
          <w:szCs w:val="24"/>
          <w:lang w:eastAsia="ru-RU"/>
        </w:rPr>
        <w:t>1 в количестве 2-х экземпляров (оригинал и копия), каждый экземпляр на __________ стр.</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xml:space="preserve">Конкурсное предложение подается </w:t>
      </w:r>
      <w:proofErr w:type="gramStart"/>
      <w:r w:rsidRPr="00DA4C88">
        <w:rPr>
          <w:rFonts w:ascii="Arial" w:eastAsia="Arial Unicode MS" w:hAnsi="Arial" w:cs="Arial"/>
          <w:kern w:val="1"/>
          <w:sz w:val="24"/>
          <w:szCs w:val="24"/>
        </w:rPr>
        <w:t>от</w:t>
      </w:r>
      <w:proofErr w:type="gramEnd"/>
      <w:r w:rsidRPr="00DA4C88">
        <w:rPr>
          <w:rFonts w:ascii="Arial" w:eastAsia="Arial Unicode MS" w:hAnsi="Arial" w:cs="Arial"/>
          <w:kern w:val="1"/>
          <w:sz w:val="24"/>
          <w:szCs w:val="24"/>
        </w:rPr>
        <w:t xml:space="preserve"> (</w:t>
      </w:r>
      <w:proofErr w:type="gramStart"/>
      <w:r w:rsidRPr="00DA4C88">
        <w:rPr>
          <w:rFonts w:ascii="Arial" w:eastAsia="Arial Unicode MS" w:hAnsi="Arial" w:cs="Arial"/>
          <w:kern w:val="1"/>
          <w:sz w:val="24"/>
          <w:szCs w:val="24"/>
        </w:rPr>
        <w:t>наименование</w:t>
      </w:r>
      <w:proofErr w:type="gramEnd"/>
      <w:r w:rsidRPr="00DA4C88">
        <w:rPr>
          <w:rFonts w:ascii="Arial" w:eastAsia="Arial Unicode MS" w:hAnsi="Arial" w:cs="Arial"/>
          <w:kern w:val="1"/>
          <w:sz w:val="24"/>
          <w:szCs w:val="24"/>
        </w:rPr>
        <w:t>), прошедшего предварительный отбор.</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xml:space="preserve">Настоящим (наименование, юридический адрес, </w:t>
      </w:r>
      <w:proofErr w:type="gramStart"/>
      <w:r w:rsidR="00532F9B">
        <w:rPr>
          <w:rFonts w:ascii="Arial" w:eastAsia="Arial Unicode MS" w:hAnsi="Arial" w:cs="Arial"/>
          <w:kern w:val="1"/>
          <w:sz w:val="24"/>
          <w:szCs w:val="24"/>
        </w:rPr>
        <w:t>е</w:t>
      </w:r>
      <w:proofErr w:type="gramEnd"/>
      <w:r w:rsidRPr="00DA4C88">
        <w:rPr>
          <w:rFonts w:ascii="Arial" w:eastAsia="Arial Unicode MS" w:hAnsi="Arial" w:cs="Arial"/>
          <w:kern w:val="1"/>
          <w:sz w:val="24"/>
          <w:szCs w:val="24"/>
        </w:rPr>
        <w:t>-</w:t>
      </w:r>
      <w:proofErr w:type="spellStart"/>
      <w:r w:rsidRPr="00DA4C88">
        <w:rPr>
          <w:rFonts w:ascii="Arial" w:eastAsia="Arial Unicode MS" w:hAnsi="Arial" w:cs="Arial"/>
          <w:kern w:val="1"/>
          <w:sz w:val="24"/>
          <w:szCs w:val="24"/>
        </w:rPr>
        <w:t>mail</w:t>
      </w:r>
      <w:proofErr w:type="spellEnd"/>
      <w:r w:rsidRPr="00DA4C88">
        <w:rPr>
          <w:rFonts w:ascii="Arial" w:eastAsia="Arial Unicode MS" w:hAnsi="Arial" w:cs="Arial"/>
          <w:kern w:val="1"/>
          <w:sz w:val="24"/>
          <w:szCs w:val="24"/>
        </w:rPr>
        <w:t>, тел/факс Участника Конкурса) подтверждает обязательное исполнение условий Конкурсной документации.</w:t>
      </w:r>
    </w:p>
    <w:p w:rsidR="007412B2" w:rsidRPr="00DA4C88" w:rsidRDefault="007412B2" w:rsidP="007412B2">
      <w:pPr>
        <w:autoSpaceDE w:val="0"/>
        <w:autoSpaceDN w:val="0"/>
        <w:adjustRightInd w:val="0"/>
        <w:snapToGrid w:val="0"/>
        <w:spacing w:after="0" w:line="240" w:lineRule="auto"/>
        <w:ind w:firstLine="709"/>
        <w:jc w:val="both"/>
        <w:rPr>
          <w:rFonts w:ascii="Arial" w:eastAsia="Times New Roman" w:hAnsi="Arial" w:cs="Arial"/>
          <w:sz w:val="24"/>
          <w:szCs w:val="24"/>
          <w:lang w:eastAsia="ru-RU"/>
        </w:rPr>
      </w:pPr>
      <w:proofErr w:type="gramStart"/>
      <w:r w:rsidRPr="00DA4C88">
        <w:rPr>
          <w:rFonts w:ascii="Arial" w:eastAsia="Times New Roman" w:hAnsi="Arial" w:cs="Arial"/>
          <w:sz w:val="24"/>
          <w:szCs w:val="24"/>
          <w:lang w:eastAsia="ru-RU"/>
        </w:rPr>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sidRPr="00DA4C88">
        <w:rPr>
          <w:rFonts w:ascii="Arial" w:eastAsia="Times New Roman" w:hAnsi="Arial" w:cs="Arial"/>
          <w:sz w:val="24"/>
          <w:szCs w:val="24"/>
          <w:lang w:eastAsia="ar-SA"/>
        </w:rPr>
        <w:t>объекта водоснабжения</w:t>
      </w:r>
      <w:r w:rsidRPr="00DA4C88">
        <w:rPr>
          <w:rFonts w:ascii="Arial" w:eastAsia="Times New Roman" w:hAnsi="Arial" w:cs="Arial"/>
          <w:sz w:val="24"/>
          <w:szCs w:val="24"/>
          <w:lang w:eastAsia="ru-RU"/>
        </w:rPr>
        <w:t xml:space="preserve">, находящегося в </w:t>
      </w:r>
      <w:r w:rsidR="00532F9B">
        <w:rPr>
          <w:rFonts w:ascii="Arial" w:eastAsia="Times New Roman" w:hAnsi="Arial" w:cs="Arial"/>
          <w:sz w:val="24"/>
          <w:szCs w:val="24"/>
          <w:lang w:eastAsia="ru-RU"/>
        </w:rPr>
        <w:t xml:space="preserve">муниципальной </w:t>
      </w:r>
      <w:r w:rsidRPr="00DA4C88">
        <w:rPr>
          <w:rFonts w:ascii="Arial" w:eastAsia="Times New Roman" w:hAnsi="Arial" w:cs="Arial"/>
          <w:sz w:val="24"/>
          <w:szCs w:val="24"/>
          <w:lang w:eastAsia="ru-RU"/>
        </w:rPr>
        <w:t>собственности муниципального образования</w:t>
      </w:r>
      <w:r w:rsidR="001B75FE" w:rsidRPr="00DA4C88">
        <w:rPr>
          <w:rFonts w:ascii="Arial" w:eastAsia="Times New Roman" w:hAnsi="Arial" w:cs="Arial"/>
          <w:sz w:val="24"/>
          <w:szCs w:val="24"/>
          <w:lang w:eastAsia="ru-RU"/>
        </w:rPr>
        <w:t xml:space="preserve"> «</w:t>
      </w:r>
      <w:r w:rsidR="00532F9B">
        <w:rPr>
          <w:rFonts w:ascii="Arial" w:eastAsia="Times New Roman" w:hAnsi="Arial" w:cs="Arial"/>
          <w:sz w:val="24"/>
          <w:szCs w:val="24"/>
          <w:lang w:eastAsia="ru-RU"/>
        </w:rPr>
        <w:t>Ирхидей</w:t>
      </w:r>
      <w:r w:rsidR="001B75FE" w:rsidRPr="00DA4C88">
        <w:rPr>
          <w:rFonts w:ascii="Arial" w:eastAsia="Times New Roman" w:hAnsi="Arial" w:cs="Arial"/>
          <w:sz w:val="24"/>
          <w:szCs w:val="24"/>
          <w:lang w:eastAsia="ru-RU"/>
        </w:rPr>
        <w:t>»</w:t>
      </w:r>
      <w:r w:rsidRPr="00DA4C88">
        <w:rPr>
          <w:rFonts w:ascii="Arial" w:eastAsia="Times New Roman" w:hAnsi="Arial" w:cs="Arial"/>
          <w:sz w:val="24"/>
          <w:szCs w:val="24"/>
          <w:lang w:eastAsia="ru-RU"/>
        </w:rPr>
        <w:t xml:space="preserve">, предназначенной для </w:t>
      </w:r>
      <w:r w:rsidRPr="00DA4C88">
        <w:rPr>
          <w:rFonts w:ascii="Arial" w:eastAsia="Times New Roman" w:hAnsi="Arial" w:cs="Arial"/>
          <w:sz w:val="24"/>
          <w:szCs w:val="24"/>
          <w:lang w:eastAsia="ar-SA"/>
        </w:rPr>
        <w:t xml:space="preserve">бесперебойного обеспечения питьевой водой </w:t>
      </w:r>
      <w:r w:rsidR="00AE1E5D" w:rsidRPr="00DA4C88">
        <w:rPr>
          <w:rFonts w:ascii="Arial" w:eastAsia="Times New Roman" w:hAnsi="Arial" w:cs="Arial"/>
          <w:sz w:val="24"/>
          <w:szCs w:val="24"/>
          <w:lang w:eastAsia="ar-SA"/>
        </w:rPr>
        <w:t>населения, бюджетные учреждения и хозяйствующие субъекты</w:t>
      </w:r>
      <w:r w:rsidRPr="00DA4C88">
        <w:rPr>
          <w:rFonts w:ascii="Arial" w:eastAsia="Arial Unicode MS" w:hAnsi="Arial" w:cs="Arial"/>
          <w:sz w:val="24"/>
          <w:szCs w:val="24"/>
          <w:lang w:eastAsia="ru-RU"/>
        </w:rPr>
        <w:t xml:space="preserve">, </w:t>
      </w:r>
      <w:r w:rsidRPr="00DA4C88">
        <w:rPr>
          <w:rFonts w:ascii="Arial" w:eastAsia="Times New Roman" w:hAnsi="Arial" w:cs="Arial"/>
          <w:sz w:val="24"/>
          <w:szCs w:val="24"/>
          <w:lang w:eastAsia="ru-RU"/>
        </w:rPr>
        <w:t>(конкурс №___, Лот №____),</w:t>
      </w:r>
      <w:r w:rsidR="00532F9B">
        <w:rPr>
          <w:rFonts w:ascii="Arial" w:eastAsia="Times New Roman" w:hAnsi="Arial" w:cs="Arial"/>
          <w:sz w:val="24"/>
          <w:szCs w:val="24"/>
          <w:lang w:eastAsia="ru-RU"/>
        </w:rPr>
        <w:t xml:space="preserve"> (далее - Объект) согласно Приложению №</w:t>
      </w:r>
      <w:r w:rsidRPr="00DA4C88">
        <w:rPr>
          <w:rFonts w:ascii="Arial" w:eastAsia="Times New Roman" w:hAnsi="Arial" w:cs="Arial"/>
          <w:sz w:val="24"/>
          <w:szCs w:val="24"/>
          <w:lang w:eastAsia="ru-RU"/>
        </w:rPr>
        <w:t>1.</w:t>
      </w:r>
      <w:proofErr w:type="gramEnd"/>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xml:space="preserve">Настоящим (наименование Участника Конкурса) обязуется в случае объявления Победителем Конкурса подписать Концессионное соглашение с </w:t>
      </w:r>
      <w:proofErr w:type="spellStart"/>
      <w:r w:rsidRPr="00DA4C88">
        <w:rPr>
          <w:rFonts w:ascii="Arial" w:eastAsia="Arial Unicode MS" w:hAnsi="Arial" w:cs="Arial"/>
          <w:kern w:val="1"/>
          <w:sz w:val="24"/>
          <w:szCs w:val="24"/>
        </w:rPr>
        <w:t>Концедентом</w:t>
      </w:r>
      <w:proofErr w:type="spellEnd"/>
      <w:r w:rsidRPr="00DA4C88">
        <w:rPr>
          <w:rFonts w:ascii="Arial" w:eastAsia="Arial Unicode MS" w:hAnsi="Arial" w:cs="Arial"/>
          <w:kern w:val="1"/>
          <w:sz w:val="24"/>
          <w:szCs w:val="24"/>
        </w:rPr>
        <w:t xml:space="preserve"> в соответствии с положениями Конкурсной документации и на условиях, установленных в Конкурсном предложении Победителя Конкурса, в </w:t>
      </w:r>
      <w:proofErr w:type="gramStart"/>
      <w:r w:rsidRPr="00DA4C88">
        <w:rPr>
          <w:rFonts w:ascii="Arial" w:eastAsia="Arial Unicode MS" w:hAnsi="Arial" w:cs="Arial"/>
          <w:kern w:val="1"/>
          <w:sz w:val="24"/>
          <w:szCs w:val="24"/>
        </w:rPr>
        <w:t>срок</w:t>
      </w:r>
      <w:proofErr w:type="gramEnd"/>
      <w:r w:rsidRPr="00DA4C88">
        <w:rPr>
          <w:rFonts w:ascii="Arial" w:eastAsia="Arial Unicode MS" w:hAnsi="Arial" w:cs="Arial"/>
          <w:kern w:val="1"/>
          <w:sz w:val="24"/>
          <w:szCs w:val="24"/>
        </w:rPr>
        <w:t xml:space="preserve"> установленный Конкурсной документацией.</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proofErr w:type="gramStart"/>
      <w:r w:rsidRPr="00DA4C88">
        <w:rPr>
          <w:rFonts w:ascii="Arial" w:eastAsia="Arial Unicode MS" w:hAnsi="Arial" w:cs="Arial"/>
          <w:kern w:val="1"/>
          <w:sz w:val="24"/>
          <w:szCs w:val="24"/>
        </w:rPr>
        <w:t>Настоящим (наименование)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roofErr w:type="gramEnd"/>
    </w:p>
    <w:p w:rsidR="007412B2" w:rsidRPr="00DA4C88" w:rsidRDefault="007412B2" w:rsidP="007412B2">
      <w:pPr>
        <w:widowControl w:val="0"/>
        <w:suppressAutoHyphens/>
        <w:spacing w:after="0" w:line="240" w:lineRule="auto"/>
        <w:ind w:firstLine="720"/>
        <w:jc w:val="both"/>
        <w:rPr>
          <w:rFonts w:ascii="Arial" w:eastAsia="Arial Unicode MS" w:hAnsi="Arial" w:cs="Arial"/>
          <w:kern w:val="1"/>
          <w:sz w:val="24"/>
          <w:szCs w:val="24"/>
        </w:rPr>
      </w:pPr>
      <w:r w:rsidRPr="00DA4C88">
        <w:rPr>
          <w:rFonts w:ascii="Arial" w:eastAsia="Arial Unicode MS" w:hAnsi="Arial" w:cs="Arial"/>
          <w:kern w:val="1"/>
          <w:sz w:val="24"/>
          <w:szCs w:val="24"/>
        </w:rPr>
        <w:t>КОНКУРСНОЕ ПРЕДЛОЖЕНИЕ</w:t>
      </w:r>
    </w:p>
    <w:p w:rsidR="007412B2" w:rsidRPr="007412B2" w:rsidRDefault="007412B2" w:rsidP="007412B2">
      <w:pPr>
        <w:widowControl w:val="0"/>
        <w:suppressAutoHyphens/>
        <w:spacing w:after="0" w:line="240" w:lineRule="auto"/>
        <w:ind w:firstLine="709"/>
        <w:jc w:val="both"/>
        <w:rPr>
          <w:rFonts w:ascii="Times New Roman" w:eastAsia="Arial Unicode MS" w:hAnsi="Times New Roman" w:cs="Times New Roman"/>
          <w:kern w:val="1"/>
          <w:sz w:val="24"/>
          <w:szCs w:val="24"/>
        </w:rPr>
      </w:pPr>
      <w:r w:rsidRPr="00DA4C88">
        <w:rPr>
          <w:rFonts w:ascii="Arial" w:eastAsia="Arial Unicode MS" w:hAnsi="Arial" w:cs="Arial"/>
          <w:kern w:val="1"/>
          <w:sz w:val="24"/>
          <w:szCs w:val="24"/>
        </w:rPr>
        <w:t>1. предельный размер расходов на реконструкцию объекта концессионного соглашения, которые предполагается осуществить Концессионером</w:t>
      </w:r>
      <w:r w:rsidRPr="007412B2">
        <w:rPr>
          <w:rFonts w:ascii="Times New Roman" w:eastAsia="Arial Unicode MS" w:hAnsi="Times New Roman" w:cs="Times New Roman"/>
          <w:kern w:val="1"/>
          <w:sz w:val="24"/>
          <w:szCs w:val="24"/>
        </w:rPr>
        <w:t>:</w:t>
      </w:r>
    </w:p>
    <w:tbl>
      <w:tblPr>
        <w:tblW w:w="6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1276"/>
        <w:gridCol w:w="1276"/>
        <w:gridCol w:w="1418"/>
      </w:tblGrid>
      <w:tr w:rsidR="00CE6F31" w:rsidRPr="007412B2" w:rsidTr="00CE6F31">
        <w:tc>
          <w:tcPr>
            <w:tcW w:w="1417" w:type="dxa"/>
            <w:shd w:val="clear" w:color="auto" w:fill="auto"/>
            <w:vAlign w:val="center"/>
          </w:tcPr>
          <w:p w:rsidR="00CE6F31" w:rsidRPr="00DA4C88" w:rsidRDefault="00CE6F31" w:rsidP="007412B2">
            <w:pPr>
              <w:widowControl w:val="0"/>
              <w:suppressAutoHyphens/>
              <w:spacing w:after="0" w:line="240" w:lineRule="auto"/>
              <w:jc w:val="center"/>
              <w:rPr>
                <w:rFonts w:ascii="Courier New" w:eastAsia="Arial Unicode MS" w:hAnsi="Courier New" w:cs="Courier New"/>
                <w:color w:val="000000"/>
                <w:kern w:val="1"/>
              </w:rPr>
            </w:pPr>
            <w:r w:rsidRPr="00DA4C88">
              <w:rPr>
                <w:rFonts w:ascii="Courier New" w:eastAsia="Arial Unicode MS" w:hAnsi="Courier New" w:cs="Courier New"/>
                <w:color w:val="000000"/>
                <w:kern w:val="1"/>
              </w:rPr>
              <w:t>2021 год</w:t>
            </w:r>
          </w:p>
        </w:tc>
        <w:tc>
          <w:tcPr>
            <w:tcW w:w="1276" w:type="dxa"/>
            <w:shd w:val="clear" w:color="auto" w:fill="auto"/>
            <w:vAlign w:val="center"/>
          </w:tcPr>
          <w:p w:rsidR="00CE6F31" w:rsidRPr="00DA4C88" w:rsidRDefault="00CE6F31" w:rsidP="007412B2">
            <w:pPr>
              <w:widowControl w:val="0"/>
              <w:suppressAutoHyphens/>
              <w:spacing w:after="0" w:line="240" w:lineRule="auto"/>
              <w:jc w:val="center"/>
              <w:rPr>
                <w:rFonts w:ascii="Courier New" w:eastAsia="Arial Unicode MS" w:hAnsi="Courier New" w:cs="Courier New"/>
                <w:color w:val="000000"/>
                <w:kern w:val="1"/>
              </w:rPr>
            </w:pPr>
            <w:r w:rsidRPr="00DA4C88">
              <w:rPr>
                <w:rFonts w:ascii="Courier New" w:eastAsia="Arial Unicode MS" w:hAnsi="Courier New" w:cs="Courier New"/>
                <w:color w:val="000000"/>
                <w:kern w:val="1"/>
              </w:rPr>
              <w:t>2022 год</w:t>
            </w:r>
          </w:p>
        </w:tc>
        <w:tc>
          <w:tcPr>
            <w:tcW w:w="1276" w:type="dxa"/>
            <w:shd w:val="clear" w:color="auto" w:fill="auto"/>
            <w:vAlign w:val="center"/>
          </w:tcPr>
          <w:p w:rsidR="00CE6F31" w:rsidRPr="00DA4C88" w:rsidRDefault="00CE6F31" w:rsidP="007412B2">
            <w:pPr>
              <w:widowControl w:val="0"/>
              <w:suppressAutoHyphens/>
              <w:spacing w:after="0" w:line="240" w:lineRule="auto"/>
              <w:rPr>
                <w:rFonts w:ascii="Courier New" w:eastAsia="Arial Unicode MS" w:hAnsi="Courier New" w:cs="Courier New"/>
                <w:color w:val="000000"/>
                <w:kern w:val="1"/>
              </w:rPr>
            </w:pPr>
            <w:r w:rsidRPr="00DA4C88">
              <w:rPr>
                <w:rFonts w:ascii="Courier New" w:eastAsia="Arial Unicode MS" w:hAnsi="Courier New" w:cs="Courier New"/>
                <w:color w:val="000000"/>
                <w:kern w:val="1"/>
              </w:rPr>
              <w:t>2023 год</w:t>
            </w:r>
          </w:p>
        </w:tc>
        <w:tc>
          <w:tcPr>
            <w:tcW w:w="1276" w:type="dxa"/>
            <w:shd w:val="clear" w:color="auto" w:fill="auto"/>
            <w:vAlign w:val="center"/>
          </w:tcPr>
          <w:p w:rsidR="00CE6F31" w:rsidRPr="00DA4C88" w:rsidRDefault="00CE6F31" w:rsidP="007412B2">
            <w:pPr>
              <w:widowControl w:val="0"/>
              <w:suppressAutoHyphens/>
              <w:spacing w:after="0" w:line="240" w:lineRule="auto"/>
              <w:jc w:val="center"/>
              <w:rPr>
                <w:rFonts w:ascii="Courier New" w:eastAsia="Arial Unicode MS" w:hAnsi="Courier New" w:cs="Courier New"/>
                <w:color w:val="000000"/>
                <w:kern w:val="1"/>
              </w:rPr>
            </w:pPr>
            <w:r w:rsidRPr="00DA4C88">
              <w:rPr>
                <w:rFonts w:ascii="Courier New" w:eastAsia="Arial Unicode MS" w:hAnsi="Courier New" w:cs="Courier New"/>
                <w:color w:val="000000"/>
                <w:kern w:val="1"/>
              </w:rPr>
              <w:t>2024 год</w:t>
            </w:r>
          </w:p>
        </w:tc>
        <w:tc>
          <w:tcPr>
            <w:tcW w:w="1418" w:type="dxa"/>
            <w:shd w:val="clear" w:color="auto" w:fill="auto"/>
            <w:vAlign w:val="center"/>
          </w:tcPr>
          <w:p w:rsidR="00CE6F31" w:rsidRPr="00DA4C88" w:rsidRDefault="00CE6F31" w:rsidP="007412B2">
            <w:pPr>
              <w:widowControl w:val="0"/>
              <w:suppressAutoHyphens/>
              <w:spacing w:after="0" w:line="240" w:lineRule="auto"/>
              <w:jc w:val="center"/>
              <w:rPr>
                <w:rFonts w:ascii="Courier New" w:eastAsia="Arial Unicode MS" w:hAnsi="Courier New" w:cs="Courier New"/>
                <w:color w:val="000000"/>
                <w:kern w:val="1"/>
              </w:rPr>
            </w:pPr>
            <w:r w:rsidRPr="00DA4C88">
              <w:rPr>
                <w:rFonts w:ascii="Courier New" w:eastAsia="Arial Unicode MS" w:hAnsi="Courier New" w:cs="Courier New"/>
                <w:color w:val="000000"/>
                <w:kern w:val="1"/>
              </w:rPr>
              <w:t>2025 год</w:t>
            </w:r>
          </w:p>
        </w:tc>
      </w:tr>
      <w:tr w:rsidR="00CE6F31" w:rsidRPr="007412B2" w:rsidTr="00CE6F31">
        <w:tc>
          <w:tcPr>
            <w:tcW w:w="1417" w:type="dxa"/>
            <w:shd w:val="clear" w:color="auto" w:fill="auto"/>
          </w:tcPr>
          <w:p w:rsidR="00CE6F31" w:rsidRPr="00DA4C88" w:rsidRDefault="00CE6F31" w:rsidP="007412B2">
            <w:pPr>
              <w:widowControl w:val="0"/>
              <w:suppressAutoHyphens/>
              <w:spacing w:after="0" w:line="240" w:lineRule="auto"/>
              <w:jc w:val="center"/>
              <w:rPr>
                <w:rFonts w:ascii="Courier New" w:eastAsia="Arial Unicode MS" w:hAnsi="Courier New" w:cs="Courier New"/>
                <w:kern w:val="1"/>
              </w:rPr>
            </w:pPr>
          </w:p>
        </w:tc>
        <w:tc>
          <w:tcPr>
            <w:tcW w:w="1276" w:type="dxa"/>
            <w:shd w:val="clear" w:color="auto" w:fill="auto"/>
          </w:tcPr>
          <w:p w:rsidR="00CE6F31" w:rsidRPr="00DA4C88" w:rsidRDefault="00CE6F31" w:rsidP="007412B2">
            <w:pPr>
              <w:widowControl w:val="0"/>
              <w:suppressAutoHyphens/>
              <w:spacing w:after="0" w:line="240" w:lineRule="auto"/>
              <w:jc w:val="center"/>
              <w:rPr>
                <w:rFonts w:ascii="Courier New" w:eastAsia="Arial Unicode MS" w:hAnsi="Courier New" w:cs="Courier New"/>
                <w:kern w:val="1"/>
              </w:rPr>
            </w:pPr>
          </w:p>
        </w:tc>
        <w:tc>
          <w:tcPr>
            <w:tcW w:w="1276" w:type="dxa"/>
            <w:shd w:val="clear" w:color="auto" w:fill="auto"/>
          </w:tcPr>
          <w:p w:rsidR="00CE6F31" w:rsidRPr="00DA4C88" w:rsidRDefault="00CE6F31" w:rsidP="007412B2">
            <w:pPr>
              <w:widowControl w:val="0"/>
              <w:suppressAutoHyphens/>
              <w:spacing w:after="0" w:line="240" w:lineRule="auto"/>
              <w:jc w:val="center"/>
              <w:rPr>
                <w:rFonts w:ascii="Courier New" w:eastAsia="Arial Unicode MS" w:hAnsi="Courier New" w:cs="Courier New"/>
                <w:kern w:val="1"/>
              </w:rPr>
            </w:pPr>
          </w:p>
        </w:tc>
        <w:tc>
          <w:tcPr>
            <w:tcW w:w="1276" w:type="dxa"/>
            <w:shd w:val="clear" w:color="auto" w:fill="auto"/>
          </w:tcPr>
          <w:p w:rsidR="00CE6F31" w:rsidRPr="00DA4C88" w:rsidRDefault="00CE6F31" w:rsidP="007412B2">
            <w:pPr>
              <w:widowControl w:val="0"/>
              <w:suppressAutoHyphens/>
              <w:spacing w:after="0" w:line="240" w:lineRule="auto"/>
              <w:jc w:val="center"/>
              <w:rPr>
                <w:rFonts w:ascii="Courier New" w:eastAsia="Arial Unicode MS" w:hAnsi="Courier New" w:cs="Courier New"/>
                <w:kern w:val="1"/>
              </w:rPr>
            </w:pPr>
          </w:p>
        </w:tc>
        <w:tc>
          <w:tcPr>
            <w:tcW w:w="1418" w:type="dxa"/>
            <w:shd w:val="clear" w:color="auto" w:fill="auto"/>
          </w:tcPr>
          <w:p w:rsidR="00CE6F31" w:rsidRPr="00DA4C88" w:rsidRDefault="00CE6F31" w:rsidP="007412B2">
            <w:pPr>
              <w:widowControl w:val="0"/>
              <w:suppressAutoHyphens/>
              <w:spacing w:after="0" w:line="240" w:lineRule="auto"/>
              <w:jc w:val="center"/>
              <w:rPr>
                <w:rFonts w:ascii="Courier New" w:eastAsia="Arial Unicode MS" w:hAnsi="Courier New" w:cs="Courier New"/>
                <w:kern w:val="1"/>
              </w:rPr>
            </w:pPr>
          </w:p>
        </w:tc>
      </w:tr>
    </w:tbl>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xml:space="preserve">2. мероприятия по реконструкции объекта концессионного соглашения, обеспечивающих достижение предусмотренных заданием целей и минимально </w:t>
      </w:r>
      <w:r w:rsidRPr="00DA4C88">
        <w:rPr>
          <w:rFonts w:ascii="Arial" w:eastAsia="Arial Unicode MS" w:hAnsi="Arial" w:cs="Arial"/>
          <w:kern w:val="1"/>
          <w:sz w:val="24"/>
          <w:szCs w:val="24"/>
        </w:rPr>
        <w:lastRenderedPageBreak/>
        <w:t>допустимых плановых значений показателей деятельности концессионера, с описанием основных характерис</w:t>
      </w:r>
      <w:r w:rsidR="00532F9B">
        <w:rPr>
          <w:rFonts w:ascii="Arial" w:eastAsia="Arial Unicode MS" w:hAnsi="Arial" w:cs="Arial"/>
          <w:kern w:val="1"/>
          <w:sz w:val="24"/>
          <w:szCs w:val="24"/>
        </w:rPr>
        <w:t>тик этих мероприятий, согласно П</w:t>
      </w:r>
      <w:r w:rsidRPr="00DA4C88">
        <w:rPr>
          <w:rFonts w:ascii="Arial" w:eastAsia="Arial Unicode MS" w:hAnsi="Arial" w:cs="Arial"/>
          <w:kern w:val="1"/>
          <w:sz w:val="24"/>
          <w:szCs w:val="24"/>
        </w:rPr>
        <w:t xml:space="preserve">риложению </w:t>
      </w:r>
      <w:r w:rsidR="00532F9B">
        <w:rPr>
          <w:rFonts w:ascii="Arial" w:eastAsia="Arial Unicode MS" w:hAnsi="Arial" w:cs="Arial"/>
          <w:kern w:val="1"/>
          <w:sz w:val="24"/>
          <w:szCs w:val="24"/>
        </w:rPr>
        <w:t>№</w:t>
      </w:r>
      <w:r w:rsidRPr="00DA4C88">
        <w:rPr>
          <w:rFonts w:ascii="Arial" w:eastAsia="Arial Unicode MS" w:hAnsi="Arial" w:cs="Arial"/>
          <w:kern w:val="1"/>
          <w:sz w:val="24"/>
          <w:szCs w:val="24"/>
        </w:rPr>
        <w:t>2 к настоящему конкурсному предложению.</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xml:space="preserve">3. объем расходов, финансируемых за счет средств </w:t>
      </w:r>
      <w:proofErr w:type="spellStart"/>
      <w:r w:rsidRPr="00DA4C88">
        <w:rPr>
          <w:rFonts w:ascii="Arial" w:eastAsia="Arial Unicode MS" w:hAnsi="Arial" w:cs="Arial"/>
          <w:kern w:val="1"/>
          <w:sz w:val="24"/>
          <w:szCs w:val="24"/>
        </w:rPr>
        <w:t>Концедента</w:t>
      </w:r>
      <w:proofErr w:type="spellEnd"/>
      <w:r w:rsidRPr="00DA4C88">
        <w:rPr>
          <w:rFonts w:ascii="Arial" w:eastAsia="Arial Unicode MS" w:hAnsi="Arial" w:cs="Arial"/>
          <w:kern w:val="1"/>
          <w:sz w:val="24"/>
          <w:szCs w:val="24"/>
        </w:rPr>
        <w:t xml:space="preserve">, на реконструкцию объекта Концессионного соглашения: расходы на реконструкцию объекта Концессионного соглашения </w:t>
      </w:r>
      <w:proofErr w:type="spellStart"/>
      <w:r w:rsidRPr="00DA4C88">
        <w:rPr>
          <w:rFonts w:ascii="Arial" w:eastAsia="Arial Unicode MS" w:hAnsi="Arial" w:cs="Arial"/>
          <w:kern w:val="1"/>
          <w:sz w:val="24"/>
          <w:szCs w:val="24"/>
        </w:rPr>
        <w:t>Концедентом</w:t>
      </w:r>
      <w:proofErr w:type="spellEnd"/>
      <w:r w:rsidRPr="00DA4C88">
        <w:rPr>
          <w:rFonts w:ascii="Arial" w:eastAsia="Arial Unicode MS" w:hAnsi="Arial" w:cs="Arial"/>
          <w:kern w:val="1"/>
          <w:sz w:val="24"/>
          <w:szCs w:val="24"/>
        </w:rPr>
        <w:t xml:space="preserve"> на себя не приняты;</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xml:space="preserve">4. объем расходов, финансируемых за счет средств </w:t>
      </w:r>
      <w:proofErr w:type="spellStart"/>
      <w:r w:rsidRPr="00DA4C88">
        <w:rPr>
          <w:rFonts w:ascii="Arial" w:eastAsia="Arial Unicode MS" w:hAnsi="Arial" w:cs="Arial"/>
          <w:kern w:val="1"/>
          <w:sz w:val="24"/>
          <w:szCs w:val="24"/>
        </w:rPr>
        <w:t>Концедента</w:t>
      </w:r>
      <w:proofErr w:type="spellEnd"/>
      <w:r w:rsidRPr="00DA4C88">
        <w:rPr>
          <w:rFonts w:ascii="Arial" w:eastAsia="Arial Unicode MS" w:hAnsi="Arial" w:cs="Arial"/>
          <w:kern w:val="1"/>
          <w:sz w:val="24"/>
          <w:szCs w:val="24"/>
        </w:rPr>
        <w:t>, на использование (эксплуатацию) объе</w:t>
      </w:r>
      <w:r w:rsidR="00532F9B">
        <w:rPr>
          <w:rFonts w:ascii="Arial" w:eastAsia="Arial Unicode MS" w:hAnsi="Arial" w:cs="Arial"/>
          <w:kern w:val="1"/>
          <w:sz w:val="24"/>
          <w:szCs w:val="24"/>
        </w:rPr>
        <w:t xml:space="preserve">кта концессионного соглашения: </w:t>
      </w:r>
      <w:proofErr w:type="spellStart"/>
      <w:r w:rsidRPr="00DA4C88">
        <w:rPr>
          <w:rFonts w:ascii="Arial" w:eastAsia="Arial Unicode MS" w:hAnsi="Arial" w:cs="Arial"/>
          <w:kern w:val="1"/>
          <w:sz w:val="24"/>
          <w:szCs w:val="24"/>
        </w:rPr>
        <w:t>Концедентом</w:t>
      </w:r>
      <w:proofErr w:type="spellEnd"/>
      <w:r w:rsidRPr="00DA4C88">
        <w:rPr>
          <w:rFonts w:ascii="Arial" w:eastAsia="Arial Unicode MS" w:hAnsi="Arial" w:cs="Arial"/>
          <w:kern w:val="1"/>
          <w:sz w:val="24"/>
          <w:szCs w:val="24"/>
        </w:rPr>
        <w:t xml:space="preserve"> на себя не принято;</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5. долгосрочные параметры регулирования деятельности Концессионера:</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базовый уровень операционных расходов:____________________</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показатели энергосбережения и энергетической эф</w:t>
      </w:r>
      <w:r w:rsidR="00DA4C88">
        <w:rPr>
          <w:rFonts w:ascii="Arial" w:eastAsia="Arial Unicode MS" w:hAnsi="Arial" w:cs="Arial"/>
          <w:kern w:val="1"/>
          <w:sz w:val="24"/>
          <w:szCs w:val="24"/>
        </w:rPr>
        <w:t>фективности:________</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 нормативный уровень прибыли:________</w:t>
      </w:r>
      <w:r w:rsidR="00532F9B">
        <w:rPr>
          <w:rFonts w:ascii="Arial" w:eastAsia="Arial Unicode MS" w:hAnsi="Arial" w:cs="Arial"/>
          <w:kern w:val="1"/>
          <w:sz w:val="24"/>
          <w:szCs w:val="24"/>
        </w:rPr>
        <w:t>____________________________</w:t>
      </w:r>
    </w:p>
    <w:p w:rsidR="007412B2" w:rsidRPr="00DA4C88" w:rsidRDefault="007412B2" w:rsidP="007412B2">
      <w:pPr>
        <w:widowControl w:val="0"/>
        <w:suppressAutoHyphens/>
        <w:spacing w:after="0" w:line="240" w:lineRule="auto"/>
        <w:ind w:firstLine="709"/>
        <w:jc w:val="both"/>
        <w:rPr>
          <w:rFonts w:ascii="Arial" w:eastAsia="Arial Unicode MS" w:hAnsi="Arial" w:cs="Arial"/>
          <w:kern w:val="1"/>
          <w:sz w:val="24"/>
          <w:szCs w:val="24"/>
        </w:rPr>
      </w:pPr>
      <w:r w:rsidRPr="00DA4C88">
        <w:rPr>
          <w:rFonts w:ascii="Arial" w:eastAsia="Arial Unicode MS" w:hAnsi="Arial" w:cs="Arial"/>
          <w:kern w:val="1"/>
          <w:sz w:val="24"/>
          <w:szCs w:val="24"/>
        </w:rPr>
        <w:t>6. плановые значения показателей деятельности Концессионера.</w:t>
      </w:r>
    </w:p>
    <w:p w:rsidR="007412B2" w:rsidRPr="00DA4C88" w:rsidRDefault="007412B2" w:rsidP="007412B2">
      <w:pPr>
        <w:widowControl w:val="0"/>
        <w:suppressAutoHyphens/>
        <w:spacing w:after="0" w:line="240" w:lineRule="auto"/>
        <w:ind w:firstLine="720"/>
        <w:jc w:val="both"/>
        <w:rPr>
          <w:rFonts w:ascii="Arial" w:eastAsia="Arial Unicode MS" w:hAnsi="Arial" w:cs="Arial"/>
          <w:kern w:val="1"/>
          <w:sz w:val="24"/>
          <w:szCs w:val="24"/>
        </w:rPr>
      </w:pPr>
    </w:p>
    <w:p w:rsidR="007412B2" w:rsidRPr="00DA4C88" w:rsidRDefault="007412B2" w:rsidP="007412B2">
      <w:pPr>
        <w:widowControl w:val="0"/>
        <w:suppressAutoHyphens/>
        <w:spacing w:after="0" w:line="240" w:lineRule="auto"/>
        <w:ind w:firstLine="720"/>
        <w:jc w:val="both"/>
        <w:rPr>
          <w:rFonts w:ascii="Arial" w:eastAsia="Arial Unicode MS" w:hAnsi="Arial" w:cs="Arial"/>
          <w:kern w:val="1"/>
          <w:sz w:val="24"/>
          <w:szCs w:val="24"/>
        </w:rPr>
      </w:pPr>
    </w:p>
    <w:p w:rsidR="00532F9B" w:rsidRPr="00532F9B" w:rsidRDefault="00532F9B" w:rsidP="00DA4C88">
      <w:pPr>
        <w:widowControl w:val="0"/>
        <w:suppressAutoHyphens/>
        <w:spacing w:after="0" w:line="240" w:lineRule="auto"/>
        <w:jc w:val="both"/>
        <w:rPr>
          <w:rFonts w:ascii="Arial" w:eastAsia="Arial Unicode MS" w:hAnsi="Arial" w:cs="Arial"/>
          <w:kern w:val="1"/>
          <w:sz w:val="24"/>
          <w:szCs w:val="24"/>
        </w:rPr>
      </w:pPr>
      <w:r w:rsidRPr="00532F9B">
        <w:rPr>
          <w:rFonts w:ascii="Arial" w:eastAsia="Arial Unicode MS" w:hAnsi="Arial" w:cs="Arial"/>
          <w:kern w:val="1"/>
          <w:sz w:val="24"/>
          <w:szCs w:val="24"/>
          <w:u w:val="single"/>
        </w:rPr>
        <w:t>Участник Конкурса</w:t>
      </w:r>
      <w:r>
        <w:rPr>
          <w:rFonts w:ascii="Arial" w:eastAsia="Arial Unicode MS" w:hAnsi="Arial" w:cs="Arial"/>
          <w:kern w:val="1"/>
          <w:sz w:val="24"/>
          <w:szCs w:val="24"/>
        </w:rPr>
        <w:t xml:space="preserve">                                                          ______________________</w:t>
      </w:r>
    </w:p>
    <w:p w:rsidR="007772FE" w:rsidRDefault="007412B2" w:rsidP="00DA4C88">
      <w:pPr>
        <w:widowControl w:val="0"/>
        <w:suppressAutoHyphens/>
        <w:spacing w:after="0" w:line="240" w:lineRule="auto"/>
        <w:jc w:val="both"/>
        <w:rPr>
          <w:rFonts w:ascii="Arial" w:eastAsia="Arial Unicode MS" w:hAnsi="Arial" w:cs="Arial"/>
          <w:kern w:val="1"/>
          <w:sz w:val="24"/>
          <w:szCs w:val="24"/>
        </w:rPr>
      </w:pPr>
      <w:r w:rsidRPr="00DA4C88">
        <w:rPr>
          <w:rFonts w:ascii="Arial" w:eastAsia="Arial Unicode MS" w:hAnsi="Arial" w:cs="Arial"/>
          <w:kern w:val="1"/>
          <w:sz w:val="24"/>
          <w:szCs w:val="24"/>
        </w:rPr>
        <w:t xml:space="preserve">(Ф. И.О., должность)                           </w:t>
      </w:r>
      <w:r w:rsidR="00532F9B">
        <w:rPr>
          <w:rFonts w:ascii="Arial" w:eastAsia="Arial Unicode MS" w:hAnsi="Arial" w:cs="Arial"/>
          <w:kern w:val="1"/>
          <w:sz w:val="24"/>
          <w:szCs w:val="24"/>
        </w:rPr>
        <w:t xml:space="preserve">                                         </w:t>
      </w:r>
      <w:r w:rsidRPr="00DA4C88">
        <w:rPr>
          <w:rFonts w:ascii="Arial" w:eastAsia="Arial Unicode MS" w:hAnsi="Arial" w:cs="Arial"/>
          <w:kern w:val="1"/>
          <w:sz w:val="24"/>
          <w:szCs w:val="24"/>
        </w:rPr>
        <w:t xml:space="preserve"> </w:t>
      </w:r>
      <w:r w:rsidR="00DA4C88">
        <w:rPr>
          <w:rFonts w:ascii="Arial" w:eastAsia="Arial Unicode MS" w:hAnsi="Arial" w:cs="Arial"/>
          <w:kern w:val="1"/>
          <w:sz w:val="24"/>
          <w:szCs w:val="24"/>
        </w:rPr>
        <w:t xml:space="preserve"> (подпись)</w:t>
      </w:r>
    </w:p>
    <w:p w:rsidR="00A65182" w:rsidRPr="00532F9B" w:rsidRDefault="00DA4C88" w:rsidP="00DA4C88">
      <w:pPr>
        <w:widowControl w:val="0"/>
        <w:suppressAutoHyphens/>
        <w:spacing w:after="0" w:line="240" w:lineRule="auto"/>
        <w:jc w:val="both"/>
        <w:rPr>
          <w:rFonts w:ascii="Arial" w:eastAsia="Arial Unicode MS" w:hAnsi="Arial" w:cs="Arial"/>
          <w:i/>
          <w:kern w:val="1"/>
          <w:sz w:val="24"/>
          <w:szCs w:val="24"/>
        </w:rPr>
      </w:pPr>
      <w:r w:rsidRPr="00532F9B">
        <w:rPr>
          <w:rFonts w:ascii="Arial" w:eastAsia="Arial Unicode MS" w:hAnsi="Arial" w:cs="Arial"/>
          <w:i/>
          <w:kern w:val="1"/>
          <w:sz w:val="24"/>
          <w:szCs w:val="24"/>
        </w:rPr>
        <w:t>М.П</w:t>
      </w:r>
      <w:r w:rsidR="00532F9B" w:rsidRPr="00532F9B">
        <w:rPr>
          <w:rFonts w:ascii="Arial" w:eastAsia="Arial Unicode MS" w:hAnsi="Arial" w:cs="Arial"/>
          <w:i/>
          <w:kern w:val="1"/>
          <w:sz w:val="24"/>
          <w:szCs w:val="24"/>
        </w:rPr>
        <w:t>.</w:t>
      </w:r>
    </w:p>
    <w:p w:rsidR="007412B2" w:rsidRDefault="007412B2" w:rsidP="00DA4C88">
      <w:pPr>
        <w:widowControl w:val="0"/>
        <w:suppressAutoHyphens/>
        <w:spacing w:after="0" w:line="240" w:lineRule="auto"/>
        <w:jc w:val="both"/>
        <w:rPr>
          <w:rFonts w:ascii="Arial" w:eastAsia="Arial Unicode MS" w:hAnsi="Arial" w:cs="Arial"/>
          <w:kern w:val="1"/>
          <w:sz w:val="24"/>
          <w:szCs w:val="24"/>
        </w:rPr>
      </w:pPr>
    </w:p>
    <w:p w:rsidR="007412B2" w:rsidRPr="00A65182" w:rsidRDefault="007412B2" w:rsidP="006615FE">
      <w:pPr>
        <w:spacing w:after="200" w:line="276" w:lineRule="auto"/>
        <w:rPr>
          <w:rFonts w:ascii="Arial" w:eastAsia="Arial Unicode MS" w:hAnsi="Arial" w:cs="Arial"/>
          <w:kern w:val="1"/>
          <w:sz w:val="24"/>
          <w:szCs w:val="24"/>
        </w:rPr>
      </w:pPr>
    </w:p>
    <w:sectPr w:rsidR="007412B2" w:rsidRPr="00A65182" w:rsidSect="00D11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6">
    <w:nsid w:val="524F791B"/>
    <w:multiLevelType w:val="multilevel"/>
    <w:tmpl w:val="6A12CFC8"/>
    <w:lvl w:ilvl="0">
      <w:start w:val="9"/>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35519D"/>
    <w:multiLevelType w:val="hybridMultilevel"/>
    <w:tmpl w:val="F7C01274"/>
    <w:lvl w:ilvl="0" w:tplc="6C6E459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874F9E"/>
    <w:multiLevelType w:val="multilevel"/>
    <w:tmpl w:val="3CEC9306"/>
    <w:lvl w:ilvl="0">
      <w:start w:val="9"/>
      <w:numFmt w:val="decimal"/>
      <w:lvlText w:val="%1."/>
      <w:lvlJc w:val="left"/>
      <w:pPr>
        <w:ind w:left="540" w:hanging="540"/>
      </w:pPr>
      <w:rPr>
        <w:rFonts w:hint="default"/>
      </w:rPr>
    </w:lvl>
    <w:lvl w:ilvl="1">
      <w:start w:val="5"/>
      <w:numFmt w:val="decimal"/>
      <w:lvlText w:val="%1.%2."/>
      <w:lvlJc w:val="left"/>
      <w:pPr>
        <w:ind w:left="1042"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25"/>
  </w:num>
  <w:num w:numId="2">
    <w:abstractNumId w:val="0"/>
  </w:num>
  <w:num w:numId="3">
    <w:abstractNumId w:val="1"/>
  </w:num>
  <w:num w:numId="4">
    <w:abstractNumId w:val="4"/>
  </w:num>
  <w:num w:numId="5">
    <w:abstractNumId w:val="20"/>
  </w:num>
  <w:num w:numId="6">
    <w:abstractNumId w:val="19"/>
  </w:num>
  <w:num w:numId="7">
    <w:abstractNumId w:val="14"/>
  </w:num>
  <w:num w:numId="8">
    <w:abstractNumId w:val="21"/>
  </w:num>
  <w:num w:numId="9">
    <w:abstractNumId w:val="17"/>
  </w:num>
  <w:num w:numId="10">
    <w:abstractNumId w:val="6"/>
  </w:num>
  <w:num w:numId="11">
    <w:abstractNumId w:val="3"/>
  </w:num>
  <w:num w:numId="12">
    <w:abstractNumId w:val="18"/>
  </w:num>
  <w:num w:numId="13">
    <w:abstractNumId w:val="10"/>
  </w:num>
  <w:num w:numId="14">
    <w:abstractNumId w:val="9"/>
  </w:num>
  <w:num w:numId="15">
    <w:abstractNumId w:val="27"/>
  </w:num>
  <w:num w:numId="16">
    <w:abstractNumId w:val="1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lvlOverride w:ilvl="0">
      <w:startOverride w:val="4"/>
    </w:lvlOverride>
  </w:num>
  <w:num w:numId="2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7"/>
  </w:num>
  <w:num w:numId="26">
    <w:abstractNumId w:val="5"/>
  </w:num>
  <w:num w:numId="27">
    <w:abstractNumId w:val="12"/>
  </w:num>
  <w:num w:numId="28">
    <w:abstractNumId w:val="16"/>
  </w:num>
  <w:num w:numId="29">
    <w:abstractNumId w:val="26"/>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12B2"/>
    <w:rsid w:val="0000690B"/>
    <w:rsid w:val="000455FA"/>
    <w:rsid w:val="00057B9A"/>
    <w:rsid w:val="000769B6"/>
    <w:rsid w:val="00077819"/>
    <w:rsid w:val="000C1258"/>
    <w:rsid w:val="000F2BDD"/>
    <w:rsid w:val="00106824"/>
    <w:rsid w:val="0014572F"/>
    <w:rsid w:val="00172F6F"/>
    <w:rsid w:val="00176586"/>
    <w:rsid w:val="001800AC"/>
    <w:rsid w:val="001B75FE"/>
    <w:rsid w:val="001D0633"/>
    <w:rsid w:val="001F7104"/>
    <w:rsid w:val="00223A61"/>
    <w:rsid w:val="002444B8"/>
    <w:rsid w:val="00283E02"/>
    <w:rsid w:val="00285B9A"/>
    <w:rsid w:val="002A6CCE"/>
    <w:rsid w:val="002C29BC"/>
    <w:rsid w:val="00315665"/>
    <w:rsid w:val="00352FFC"/>
    <w:rsid w:val="0037503B"/>
    <w:rsid w:val="00387DB4"/>
    <w:rsid w:val="00396EC1"/>
    <w:rsid w:val="003A799A"/>
    <w:rsid w:val="003B1E83"/>
    <w:rsid w:val="0049445C"/>
    <w:rsid w:val="004C40D5"/>
    <w:rsid w:val="004C585F"/>
    <w:rsid w:val="004D698C"/>
    <w:rsid w:val="004F39FE"/>
    <w:rsid w:val="004F4E4A"/>
    <w:rsid w:val="00532F9B"/>
    <w:rsid w:val="00562583"/>
    <w:rsid w:val="005827C5"/>
    <w:rsid w:val="005847D0"/>
    <w:rsid w:val="005A1732"/>
    <w:rsid w:val="005B23AF"/>
    <w:rsid w:val="005C6416"/>
    <w:rsid w:val="005D1C01"/>
    <w:rsid w:val="005E3217"/>
    <w:rsid w:val="00616408"/>
    <w:rsid w:val="00633E31"/>
    <w:rsid w:val="00640A63"/>
    <w:rsid w:val="006560D4"/>
    <w:rsid w:val="00656984"/>
    <w:rsid w:val="006615FE"/>
    <w:rsid w:val="00664C5F"/>
    <w:rsid w:val="00690B8B"/>
    <w:rsid w:val="006B7052"/>
    <w:rsid w:val="006F3452"/>
    <w:rsid w:val="007412B2"/>
    <w:rsid w:val="00761258"/>
    <w:rsid w:val="007772FE"/>
    <w:rsid w:val="007C2EB4"/>
    <w:rsid w:val="007D75B4"/>
    <w:rsid w:val="00802F32"/>
    <w:rsid w:val="00803838"/>
    <w:rsid w:val="008336E3"/>
    <w:rsid w:val="0083517C"/>
    <w:rsid w:val="00841892"/>
    <w:rsid w:val="008647B0"/>
    <w:rsid w:val="008656F0"/>
    <w:rsid w:val="00880A14"/>
    <w:rsid w:val="00896F8A"/>
    <w:rsid w:val="008C36B2"/>
    <w:rsid w:val="008D5747"/>
    <w:rsid w:val="008F7E23"/>
    <w:rsid w:val="00920A46"/>
    <w:rsid w:val="009432E3"/>
    <w:rsid w:val="0094407D"/>
    <w:rsid w:val="0098200B"/>
    <w:rsid w:val="009C1887"/>
    <w:rsid w:val="009C5680"/>
    <w:rsid w:val="009F5454"/>
    <w:rsid w:val="00A02372"/>
    <w:rsid w:val="00A31F75"/>
    <w:rsid w:val="00A65182"/>
    <w:rsid w:val="00A73BB6"/>
    <w:rsid w:val="00A7662D"/>
    <w:rsid w:val="00AE1E5D"/>
    <w:rsid w:val="00AF2C0B"/>
    <w:rsid w:val="00B1529E"/>
    <w:rsid w:val="00B57E10"/>
    <w:rsid w:val="00B60758"/>
    <w:rsid w:val="00B829F4"/>
    <w:rsid w:val="00B90F86"/>
    <w:rsid w:val="00BA3E7F"/>
    <w:rsid w:val="00BA3F14"/>
    <w:rsid w:val="00BF21D6"/>
    <w:rsid w:val="00C22FDD"/>
    <w:rsid w:val="00C523BC"/>
    <w:rsid w:val="00C614A0"/>
    <w:rsid w:val="00C83FCB"/>
    <w:rsid w:val="00CE6F31"/>
    <w:rsid w:val="00D02601"/>
    <w:rsid w:val="00D1115B"/>
    <w:rsid w:val="00D20C0B"/>
    <w:rsid w:val="00D20E55"/>
    <w:rsid w:val="00D34B41"/>
    <w:rsid w:val="00D47B7D"/>
    <w:rsid w:val="00D54328"/>
    <w:rsid w:val="00D85287"/>
    <w:rsid w:val="00DA4C88"/>
    <w:rsid w:val="00DD303D"/>
    <w:rsid w:val="00E00A51"/>
    <w:rsid w:val="00E131F5"/>
    <w:rsid w:val="00E64644"/>
    <w:rsid w:val="00E92458"/>
    <w:rsid w:val="00EC421A"/>
    <w:rsid w:val="00F2458C"/>
    <w:rsid w:val="00FA0FCA"/>
    <w:rsid w:val="00FB1D1F"/>
    <w:rsid w:val="00FB74A7"/>
    <w:rsid w:val="00FC2D91"/>
    <w:rsid w:val="00FF2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B4"/>
  </w:style>
  <w:style w:type="paragraph" w:styleId="10">
    <w:name w:val="heading 1"/>
    <w:basedOn w:val="a"/>
    <w:next w:val="a"/>
    <w:link w:val="11"/>
    <w:uiPriority w:val="9"/>
    <w:qFormat/>
    <w:rsid w:val="007412B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7412B2"/>
    <w:pPr>
      <w:keepNext/>
      <w:keepLines/>
      <w:widowControl w:val="0"/>
      <w:suppressAutoHyphens/>
      <w:spacing w:before="200" w:after="0" w:line="240" w:lineRule="auto"/>
      <w:outlineLvl w:val="1"/>
    </w:pPr>
    <w:rPr>
      <w:rFonts w:ascii="Cambria" w:eastAsia="Times New Roman" w:hAnsi="Cambria" w:cs="Times New Roman"/>
      <w:b/>
      <w:bCs/>
      <w:color w:val="4F81BD"/>
      <w:kern w:val="1"/>
      <w:sz w:val="26"/>
      <w:szCs w:val="26"/>
    </w:rPr>
  </w:style>
  <w:style w:type="paragraph" w:styleId="3">
    <w:name w:val="heading 3"/>
    <w:basedOn w:val="a"/>
    <w:next w:val="a0"/>
    <w:link w:val="30"/>
    <w:qFormat/>
    <w:rsid w:val="007412B2"/>
    <w:pPr>
      <w:widowControl w:val="0"/>
      <w:suppressAutoHyphens/>
      <w:spacing w:before="45" w:after="45" w:line="240" w:lineRule="auto"/>
      <w:outlineLvl w:val="2"/>
    </w:pPr>
    <w:rPr>
      <w:rFonts w:ascii="Verdana" w:eastAsia="Arial Unicode MS" w:hAnsi="Verdana" w:cs="Times New Roman"/>
      <w:b/>
      <w:bCs/>
      <w:color w:val="324A9B"/>
      <w:kern w:val="1"/>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412B2"/>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7412B2"/>
    <w:rPr>
      <w:rFonts w:ascii="Cambria" w:eastAsia="Times New Roman" w:hAnsi="Cambria" w:cs="Times New Roman"/>
      <w:b/>
      <w:bCs/>
      <w:color w:val="4F81BD"/>
      <w:kern w:val="1"/>
      <w:sz w:val="26"/>
      <w:szCs w:val="26"/>
    </w:rPr>
  </w:style>
  <w:style w:type="character" w:customStyle="1" w:styleId="30">
    <w:name w:val="Заголовок 3 Знак"/>
    <w:basedOn w:val="a1"/>
    <w:link w:val="3"/>
    <w:rsid w:val="007412B2"/>
    <w:rPr>
      <w:rFonts w:ascii="Verdana" w:eastAsia="Arial Unicode MS" w:hAnsi="Verdana" w:cs="Times New Roman"/>
      <w:b/>
      <w:bCs/>
      <w:color w:val="324A9B"/>
      <w:kern w:val="1"/>
      <w:sz w:val="18"/>
      <w:szCs w:val="18"/>
    </w:rPr>
  </w:style>
  <w:style w:type="numbering" w:customStyle="1" w:styleId="12">
    <w:name w:val="Нет списка1"/>
    <w:next w:val="a3"/>
    <w:uiPriority w:val="99"/>
    <w:semiHidden/>
    <w:unhideWhenUsed/>
    <w:rsid w:val="007412B2"/>
  </w:style>
  <w:style w:type="paragraph" w:styleId="a4">
    <w:name w:val="Balloon Text"/>
    <w:basedOn w:val="a"/>
    <w:link w:val="a5"/>
    <w:uiPriority w:val="99"/>
    <w:rsid w:val="007412B2"/>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1"/>
    <w:link w:val="a4"/>
    <w:uiPriority w:val="99"/>
    <w:rsid w:val="007412B2"/>
    <w:rPr>
      <w:rFonts w:ascii="Tahoma" w:eastAsia="Times New Roman" w:hAnsi="Tahoma" w:cs="Times New Roman"/>
      <w:sz w:val="16"/>
      <w:szCs w:val="16"/>
      <w:lang w:eastAsia="ru-RU"/>
    </w:rPr>
  </w:style>
  <w:style w:type="paragraph" w:styleId="a6">
    <w:name w:val="Normal (Web)"/>
    <w:basedOn w:val="a"/>
    <w:uiPriority w:val="99"/>
    <w:unhideWhenUsed/>
    <w:rsid w:val="007412B2"/>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7412B2"/>
  </w:style>
  <w:style w:type="paragraph" w:styleId="a0">
    <w:name w:val="Body Text"/>
    <w:basedOn w:val="a"/>
    <w:link w:val="a7"/>
    <w:rsid w:val="007412B2"/>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1"/>
    <w:link w:val="a0"/>
    <w:rsid w:val="007412B2"/>
    <w:rPr>
      <w:rFonts w:ascii="Times New Roman" w:eastAsia="Times New Roman" w:hAnsi="Times New Roman" w:cs="Times New Roman"/>
      <w:sz w:val="20"/>
      <w:szCs w:val="20"/>
      <w:lang w:eastAsia="ar-SA"/>
    </w:rPr>
  </w:style>
  <w:style w:type="character" w:customStyle="1" w:styleId="Absatz-Standardschriftart">
    <w:name w:val="Absatz-Standardschriftart"/>
    <w:rsid w:val="007412B2"/>
  </w:style>
  <w:style w:type="character" w:customStyle="1" w:styleId="WW-Absatz-Standardschriftart">
    <w:name w:val="WW-Absatz-Standardschriftart"/>
    <w:rsid w:val="007412B2"/>
  </w:style>
  <w:style w:type="character" w:customStyle="1" w:styleId="WW-Absatz-Standardschriftart1">
    <w:name w:val="WW-Absatz-Standardschriftart1"/>
    <w:rsid w:val="007412B2"/>
  </w:style>
  <w:style w:type="character" w:customStyle="1" w:styleId="WW-Absatz-Standardschriftart11">
    <w:name w:val="WW-Absatz-Standardschriftart11"/>
    <w:rsid w:val="007412B2"/>
  </w:style>
  <w:style w:type="character" w:customStyle="1" w:styleId="WW-Absatz-Standardschriftart111">
    <w:name w:val="WW-Absatz-Standardschriftart111"/>
    <w:rsid w:val="007412B2"/>
  </w:style>
  <w:style w:type="character" w:customStyle="1" w:styleId="13">
    <w:name w:val="Основной шрифт абзаца1"/>
    <w:rsid w:val="007412B2"/>
  </w:style>
  <w:style w:type="paragraph" w:customStyle="1" w:styleId="14">
    <w:name w:val="Заголовок1"/>
    <w:basedOn w:val="a"/>
    <w:next w:val="a0"/>
    <w:rsid w:val="007412B2"/>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ConsPlusNormal">
    <w:name w:val="ConsPlusNormal"/>
    <w:rsid w:val="007412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12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34"/>
    <w:qFormat/>
    <w:rsid w:val="007412B2"/>
    <w:pPr>
      <w:widowControl w:val="0"/>
      <w:suppressAutoHyphens/>
      <w:spacing w:after="0" w:line="240" w:lineRule="auto"/>
      <w:ind w:left="720"/>
      <w:contextualSpacing/>
    </w:pPr>
    <w:rPr>
      <w:rFonts w:ascii="Arial" w:eastAsia="Arial Unicode MS" w:hAnsi="Arial" w:cs="Times New Roman"/>
      <w:kern w:val="1"/>
      <w:sz w:val="20"/>
      <w:szCs w:val="24"/>
    </w:rPr>
  </w:style>
  <w:style w:type="character" w:styleId="a8">
    <w:name w:val="Strong"/>
    <w:qFormat/>
    <w:rsid w:val="007412B2"/>
    <w:rPr>
      <w:b/>
      <w:bCs/>
    </w:rPr>
  </w:style>
  <w:style w:type="character" w:customStyle="1" w:styleId="labelbodytext11">
    <w:name w:val="label_body_text_11"/>
    <w:rsid w:val="007412B2"/>
    <w:rPr>
      <w:color w:val="0000FF"/>
      <w:sz w:val="20"/>
      <w:szCs w:val="20"/>
    </w:rPr>
  </w:style>
  <w:style w:type="character" w:customStyle="1" w:styleId="WW8Num4z1">
    <w:name w:val="WW8Num4z1"/>
    <w:rsid w:val="007412B2"/>
    <w:rPr>
      <w:sz w:val="24"/>
      <w:szCs w:val="24"/>
    </w:rPr>
  </w:style>
  <w:style w:type="character" w:customStyle="1" w:styleId="WW8Num6z0">
    <w:name w:val="WW8Num6z0"/>
    <w:rsid w:val="007412B2"/>
    <w:rPr>
      <w:rFonts w:ascii="Symbol" w:hAnsi="Symbol" w:cs="OpenSymbol"/>
    </w:rPr>
  </w:style>
  <w:style w:type="character" w:customStyle="1" w:styleId="a9">
    <w:name w:val="Знак Знак"/>
    <w:rsid w:val="007412B2"/>
    <w:rPr>
      <w:rFonts w:ascii="Tahoma" w:hAnsi="Tahoma"/>
      <w:sz w:val="24"/>
      <w:szCs w:val="24"/>
      <w:lang w:val="en-US" w:eastAsia="ar-SA" w:bidi="ar-SA"/>
    </w:rPr>
  </w:style>
  <w:style w:type="character" w:customStyle="1" w:styleId="WW8Num7z0">
    <w:name w:val="WW8Num7z0"/>
    <w:rsid w:val="007412B2"/>
    <w:rPr>
      <w:rFonts w:ascii="Symbol" w:hAnsi="Symbol" w:cs="OpenSymbol"/>
    </w:rPr>
  </w:style>
  <w:style w:type="character" w:customStyle="1" w:styleId="WW8Num11z0">
    <w:name w:val="WW8Num11z0"/>
    <w:rsid w:val="007412B2"/>
    <w:rPr>
      <w:rFonts w:ascii="Symbol" w:hAnsi="Symbol" w:cs="OpenSymbol"/>
    </w:rPr>
  </w:style>
  <w:style w:type="character" w:customStyle="1" w:styleId="WW8Num10z0">
    <w:name w:val="WW8Num10z0"/>
    <w:rsid w:val="007412B2"/>
    <w:rPr>
      <w:rFonts w:ascii="Symbol" w:hAnsi="Symbol" w:cs="OpenSymbol"/>
    </w:rPr>
  </w:style>
  <w:style w:type="paragraph" w:styleId="aa">
    <w:name w:val="Title"/>
    <w:basedOn w:val="14"/>
    <w:next w:val="ab"/>
    <w:link w:val="ac"/>
    <w:qFormat/>
    <w:rsid w:val="007412B2"/>
    <w:pPr>
      <w:autoSpaceDE/>
    </w:pPr>
    <w:rPr>
      <w:rFonts w:eastAsia="MS Mincho" w:cs="Times New Roman"/>
      <w:kern w:val="1"/>
      <w:lang w:eastAsia="en-US"/>
    </w:rPr>
  </w:style>
  <w:style w:type="character" w:customStyle="1" w:styleId="ac">
    <w:name w:val="Название Знак"/>
    <w:basedOn w:val="a1"/>
    <w:link w:val="aa"/>
    <w:rsid w:val="007412B2"/>
    <w:rPr>
      <w:rFonts w:ascii="Arial" w:eastAsia="MS Mincho" w:hAnsi="Arial" w:cs="Times New Roman"/>
      <w:kern w:val="1"/>
      <w:sz w:val="28"/>
      <w:szCs w:val="28"/>
    </w:rPr>
  </w:style>
  <w:style w:type="paragraph" w:styleId="ab">
    <w:name w:val="Subtitle"/>
    <w:basedOn w:val="14"/>
    <w:next w:val="a0"/>
    <w:link w:val="ad"/>
    <w:qFormat/>
    <w:rsid w:val="007412B2"/>
    <w:pPr>
      <w:autoSpaceDE/>
      <w:jc w:val="center"/>
    </w:pPr>
    <w:rPr>
      <w:rFonts w:eastAsia="MS Mincho" w:cs="Times New Roman"/>
      <w:i/>
      <w:iCs/>
      <w:kern w:val="1"/>
      <w:lang w:eastAsia="en-US"/>
    </w:rPr>
  </w:style>
  <w:style w:type="character" w:customStyle="1" w:styleId="ad">
    <w:name w:val="Подзаголовок Знак"/>
    <w:basedOn w:val="a1"/>
    <w:link w:val="ab"/>
    <w:rsid w:val="007412B2"/>
    <w:rPr>
      <w:rFonts w:ascii="Arial" w:eastAsia="MS Mincho" w:hAnsi="Arial" w:cs="Times New Roman"/>
      <w:i/>
      <w:iCs/>
      <w:kern w:val="1"/>
      <w:sz w:val="28"/>
      <w:szCs w:val="28"/>
    </w:rPr>
  </w:style>
  <w:style w:type="paragraph" w:customStyle="1" w:styleId="21">
    <w:name w:val="Обычный (веб)2"/>
    <w:basedOn w:val="a"/>
    <w:rsid w:val="007412B2"/>
    <w:pPr>
      <w:widowControl w:val="0"/>
      <w:suppressAutoHyphens/>
      <w:spacing w:before="105" w:after="105" w:line="240" w:lineRule="auto"/>
      <w:ind w:firstLine="240"/>
    </w:pPr>
    <w:rPr>
      <w:rFonts w:ascii="Arial" w:eastAsia="Arial Unicode MS" w:hAnsi="Arial" w:cs="Times New Roman"/>
      <w:color w:val="3C392C"/>
      <w:kern w:val="1"/>
      <w:sz w:val="26"/>
      <w:szCs w:val="26"/>
    </w:rPr>
  </w:style>
  <w:style w:type="paragraph" w:customStyle="1" w:styleId="ae">
    <w:name w:val="Знак Знак Знак Знак Знак Знак Знак Знак Знак"/>
    <w:basedOn w:val="a"/>
    <w:rsid w:val="007412B2"/>
    <w:pPr>
      <w:widowControl w:val="0"/>
      <w:suppressAutoHyphens/>
      <w:spacing w:before="280" w:after="280" w:line="240" w:lineRule="auto"/>
    </w:pPr>
    <w:rPr>
      <w:rFonts w:ascii="Tahoma" w:eastAsia="Arial Unicode MS" w:hAnsi="Tahoma" w:cs="Times New Roman"/>
      <w:kern w:val="1"/>
      <w:sz w:val="20"/>
      <w:szCs w:val="20"/>
      <w:lang w:val="en-US"/>
    </w:rPr>
  </w:style>
  <w:style w:type="paragraph" w:customStyle="1" w:styleId="ConsNormal">
    <w:name w:val="ConsNormal"/>
    <w:rsid w:val="007412B2"/>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
    <w:name w:val="Знак"/>
    <w:basedOn w:val="a"/>
    <w:rsid w:val="007412B2"/>
    <w:pPr>
      <w:widowControl w:val="0"/>
      <w:suppressAutoHyphens/>
      <w:spacing w:before="280" w:after="280" w:line="240" w:lineRule="auto"/>
    </w:pPr>
    <w:rPr>
      <w:rFonts w:ascii="Tahoma" w:eastAsia="Arial Unicode MS" w:hAnsi="Tahoma" w:cs="Times New Roman"/>
      <w:kern w:val="1"/>
      <w:sz w:val="20"/>
      <w:szCs w:val="24"/>
      <w:lang w:val="en-US"/>
    </w:rPr>
  </w:style>
  <w:style w:type="paragraph" w:customStyle="1" w:styleId="210">
    <w:name w:val="Основной текст 21"/>
    <w:basedOn w:val="a"/>
    <w:rsid w:val="007412B2"/>
    <w:pPr>
      <w:widowControl w:val="0"/>
      <w:suppressAutoHyphens/>
      <w:spacing w:after="0" w:line="240" w:lineRule="auto"/>
      <w:jc w:val="both"/>
    </w:pPr>
    <w:rPr>
      <w:rFonts w:ascii="Arial" w:eastAsia="Arial Unicode MS" w:hAnsi="Arial" w:cs="Times New Roman"/>
      <w:kern w:val="1"/>
      <w:sz w:val="20"/>
      <w:szCs w:val="28"/>
    </w:rPr>
  </w:style>
  <w:style w:type="character" w:customStyle="1" w:styleId="af0">
    <w:name w:val="Текст Знак"/>
    <w:link w:val="af1"/>
    <w:uiPriority w:val="99"/>
    <w:rsid w:val="007412B2"/>
    <w:rPr>
      <w:rFonts w:ascii="Courier New" w:eastAsia="Arial Unicode MS" w:hAnsi="Courier New" w:cs="Courier New"/>
      <w:kern w:val="1"/>
    </w:rPr>
  </w:style>
  <w:style w:type="paragraph" w:styleId="af1">
    <w:name w:val="Plain Text"/>
    <w:basedOn w:val="a"/>
    <w:link w:val="af0"/>
    <w:uiPriority w:val="99"/>
    <w:unhideWhenUsed/>
    <w:rsid w:val="007412B2"/>
    <w:pPr>
      <w:widowControl w:val="0"/>
      <w:suppressAutoHyphens/>
      <w:spacing w:after="0" w:line="240" w:lineRule="auto"/>
    </w:pPr>
    <w:rPr>
      <w:rFonts w:ascii="Courier New" w:eastAsia="Arial Unicode MS" w:hAnsi="Courier New" w:cs="Courier New"/>
      <w:kern w:val="1"/>
    </w:rPr>
  </w:style>
  <w:style w:type="character" w:customStyle="1" w:styleId="15">
    <w:name w:val="Текст Знак1"/>
    <w:basedOn w:val="a1"/>
    <w:uiPriority w:val="99"/>
    <w:semiHidden/>
    <w:rsid w:val="007412B2"/>
    <w:rPr>
      <w:rFonts w:ascii="Consolas" w:hAnsi="Consolas" w:cs="Consolas"/>
      <w:sz w:val="21"/>
      <w:szCs w:val="21"/>
    </w:rPr>
  </w:style>
  <w:style w:type="character" w:customStyle="1" w:styleId="31">
    <w:name w:val="Основной текст с отступом 3 Знак"/>
    <w:link w:val="32"/>
    <w:uiPriority w:val="99"/>
    <w:rsid w:val="007412B2"/>
    <w:rPr>
      <w:rFonts w:ascii="Arial" w:eastAsia="Arial Unicode MS" w:hAnsi="Arial"/>
      <w:kern w:val="1"/>
      <w:sz w:val="16"/>
      <w:szCs w:val="16"/>
    </w:rPr>
  </w:style>
  <w:style w:type="paragraph" w:styleId="32">
    <w:name w:val="Body Text Indent 3"/>
    <w:basedOn w:val="a"/>
    <w:link w:val="31"/>
    <w:uiPriority w:val="99"/>
    <w:unhideWhenUsed/>
    <w:rsid w:val="007412B2"/>
    <w:pPr>
      <w:widowControl w:val="0"/>
      <w:suppressAutoHyphens/>
      <w:spacing w:after="120" w:line="240" w:lineRule="auto"/>
      <w:ind w:left="283"/>
    </w:pPr>
    <w:rPr>
      <w:rFonts w:ascii="Arial" w:eastAsia="Arial Unicode MS" w:hAnsi="Arial"/>
      <w:kern w:val="1"/>
      <w:sz w:val="16"/>
      <w:szCs w:val="16"/>
    </w:rPr>
  </w:style>
  <w:style w:type="character" w:customStyle="1" w:styleId="310">
    <w:name w:val="Основной текст с отступом 3 Знак1"/>
    <w:basedOn w:val="a1"/>
    <w:uiPriority w:val="99"/>
    <w:semiHidden/>
    <w:rsid w:val="007412B2"/>
    <w:rPr>
      <w:sz w:val="16"/>
      <w:szCs w:val="16"/>
    </w:rPr>
  </w:style>
  <w:style w:type="paragraph" w:customStyle="1" w:styleId="211">
    <w:name w:val="Средняя сетка 21"/>
    <w:uiPriority w:val="1"/>
    <w:qFormat/>
    <w:rsid w:val="007412B2"/>
    <w:pPr>
      <w:widowControl w:val="0"/>
      <w:suppressAutoHyphens/>
      <w:spacing w:after="0" w:line="240" w:lineRule="auto"/>
    </w:pPr>
    <w:rPr>
      <w:rFonts w:ascii="Arial" w:eastAsia="Arial Unicode MS" w:hAnsi="Arial" w:cs="Times New Roman"/>
      <w:kern w:val="1"/>
      <w:sz w:val="20"/>
      <w:szCs w:val="24"/>
    </w:rPr>
  </w:style>
  <w:style w:type="paragraph" w:customStyle="1" w:styleId="af2">
    <w:name w:val="Таблицы (моноширинный)"/>
    <w:basedOn w:val="a"/>
    <w:next w:val="a"/>
    <w:rsid w:val="007412B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
    <w:name w:val="Стиль1"/>
    <w:basedOn w:val="a"/>
    <w:rsid w:val="007412B2"/>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3">
    <w:name w:val="Стиль3"/>
    <w:basedOn w:val="22"/>
    <w:rsid w:val="007412B2"/>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2">
    <w:name w:val="Body Text Indent 2"/>
    <w:basedOn w:val="a"/>
    <w:link w:val="23"/>
    <w:uiPriority w:val="99"/>
    <w:unhideWhenUsed/>
    <w:rsid w:val="007412B2"/>
    <w:pPr>
      <w:widowControl w:val="0"/>
      <w:suppressAutoHyphens/>
      <w:spacing w:after="120" w:line="480" w:lineRule="auto"/>
      <w:ind w:left="283"/>
    </w:pPr>
    <w:rPr>
      <w:rFonts w:ascii="Arial" w:eastAsia="Arial Unicode MS" w:hAnsi="Arial" w:cs="Times New Roman"/>
      <w:kern w:val="1"/>
      <w:sz w:val="20"/>
      <w:szCs w:val="24"/>
    </w:rPr>
  </w:style>
  <w:style w:type="character" w:customStyle="1" w:styleId="23">
    <w:name w:val="Основной текст с отступом 2 Знак"/>
    <w:basedOn w:val="a1"/>
    <w:link w:val="22"/>
    <w:uiPriority w:val="99"/>
    <w:rsid w:val="007412B2"/>
    <w:rPr>
      <w:rFonts w:ascii="Arial" w:eastAsia="Arial Unicode MS" w:hAnsi="Arial" w:cs="Times New Roman"/>
      <w:kern w:val="1"/>
      <w:sz w:val="20"/>
      <w:szCs w:val="24"/>
    </w:rPr>
  </w:style>
  <w:style w:type="table" w:customStyle="1" w:styleId="16">
    <w:name w:val="Сетка таблицы1"/>
    <w:basedOn w:val="a2"/>
    <w:next w:val="af3"/>
    <w:uiPriority w:val="59"/>
    <w:rsid w:val="007412B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2"/>
    <w:uiPriority w:val="59"/>
    <w:rsid w:val="007412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7412B2"/>
    <w:rPr>
      <w:color w:val="0000FF"/>
      <w:u w:val="single"/>
    </w:rPr>
  </w:style>
  <w:style w:type="paragraph" w:customStyle="1" w:styleId="af5">
    <w:name w:val="Тема письма"/>
    <w:basedOn w:val="a"/>
    <w:rsid w:val="007412B2"/>
    <w:pPr>
      <w:framePr w:w="4316" w:h="1331" w:hSpace="141" w:wrap="auto" w:vAnchor="text" w:hAnchor="page" w:x="1687" w:y="242"/>
      <w:spacing w:after="0" w:line="240" w:lineRule="auto"/>
    </w:pPr>
    <w:rPr>
      <w:rFonts w:ascii="Century Schoolbook" w:eastAsia="Times New Roman" w:hAnsi="Century Schoolbook" w:cs="Century Schoolbook"/>
      <w:sz w:val="28"/>
      <w:szCs w:val="28"/>
      <w:lang w:eastAsia="ru-RU"/>
    </w:rPr>
  </w:style>
  <w:style w:type="table" w:customStyle="1" w:styleId="24">
    <w:name w:val="Сетка таблицы2"/>
    <w:basedOn w:val="a2"/>
    <w:next w:val="af3"/>
    <w:uiPriority w:val="59"/>
    <w:rsid w:val="00741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741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6">
    <w:name w:val="Document Map"/>
    <w:basedOn w:val="a"/>
    <w:link w:val="af7"/>
    <w:uiPriority w:val="99"/>
    <w:semiHidden/>
    <w:unhideWhenUsed/>
    <w:rsid w:val="007412B2"/>
    <w:pPr>
      <w:spacing w:after="0" w:line="240" w:lineRule="auto"/>
    </w:pPr>
    <w:rPr>
      <w:rFonts w:ascii="Tahoma" w:eastAsia="Times New Roman" w:hAnsi="Tahoma" w:cs="Times New Roman"/>
      <w:sz w:val="16"/>
      <w:szCs w:val="16"/>
      <w:lang w:eastAsia="ru-RU"/>
    </w:rPr>
  </w:style>
  <w:style w:type="character" w:customStyle="1" w:styleId="af7">
    <w:name w:val="Схема документа Знак"/>
    <w:basedOn w:val="a1"/>
    <w:link w:val="af6"/>
    <w:uiPriority w:val="99"/>
    <w:semiHidden/>
    <w:rsid w:val="007412B2"/>
    <w:rPr>
      <w:rFonts w:ascii="Tahoma" w:eastAsia="Times New Roman" w:hAnsi="Tahoma" w:cs="Times New Roman"/>
      <w:sz w:val="16"/>
      <w:szCs w:val="16"/>
      <w:lang w:eastAsia="ru-RU"/>
    </w:rPr>
  </w:style>
  <w:style w:type="paragraph" w:styleId="af8">
    <w:name w:val="No Spacing"/>
    <w:uiPriority w:val="1"/>
    <w:qFormat/>
    <w:rsid w:val="007412B2"/>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7412B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7412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a">
    <w:name w:val="header"/>
    <w:basedOn w:val="a"/>
    <w:link w:val="afb"/>
    <w:uiPriority w:val="99"/>
    <w:semiHidden/>
    <w:unhideWhenUsed/>
    <w:rsid w:val="007412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semiHidden/>
    <w:rsid w:val="007412B2"/>
    <w:rPr>
      <w:rFonts w:ascii="Times New Roman" w:eastAsia="Times New Roman" w:hAnsi="Times New Roman" w:cs="Times New Roman"/>
      <w:sz w:val="24"/>
      <w:szCs w:val="24"/>
      <w:lang w:eastAsia="ru-RU"/>
    </w:rPr>
  </w:style>
  <w:style w:type="paragraph" w:styleId="afc">
    <w:name w:val="footer"/>
    <w:basedOn w:val="a"/>
    <w:link w:val="afd"/>
    <w:uiPriority w:val="99"/>
    <w:semiHidden/>
    <w:unhideWhenUsed/>
    <w:rsid w:val="007412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1"/>
    <w:link w:val="afc"/>
    <w:uiPriority w:val="99"/>
    <w:semiHidden/>
    <w:rsid w:val="007412B2"/>
    <w:rPr>
      <w:rFonts w:ascii="Times New Roman" w:eastAsia="Times New Roman" w:hAnsi="Times New Roman" w:cs="Times New Roman"/>
      <w:sz w:val="24"/>
      <w:szCs w:val="24"/>
      <w:lang w:eastAsia="ru-RU"/>
    </w:rPr>
  </w:style>
  <w:style w:type="paragraph" w:customStyle="1" w:styleId="western">
    <w:name w:val="western"/>
    <w:basedOn w:val="a"/>
    <w:rsid w:val="00741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7412B2"/>
  </w:style>
  <w:style w:type="character" w:customStyle="1" w:styleId="f">
    <w:name w:val="f"/>
    <w:basedOn w:val="a1"/>
    <w:rsid w:val="007412B2"/>
  </w:style>
  <w:style w:type="paragraph" w:customStyle="1" w:styleId="220">
    <w:name w:val="Средняя сетка 22"/>
    <w:uiPriority w:val="1"/>
    <w:qFormat/>
    <w:rsid w:val="007412B2"/>
    <w:pPr>
      <w:widowControl w:val="0"/>
      <w:suppressAutoHyphens/>
      <w:spacing w:after="0" w:line="240" w:lineRule="auto"/>
    </w:pPr>
    <w:rPr>
      <w:rFonts w:ascii="Arial" w:eastAsia="Arial Unicode MS" w:hAnsi="Arial" w:cs="Times New Roman"/>
      <w:kern w:val="1"/>
      <w:sz w:val="20"/>
      <w:szCs w:val="24"/>
    </w:rPr>
  </w:style>
  <w:style w:type="paragraph" w:styleId="afe">
    <w:name w:val="footnote text"/>
    <w:basedOn w:val="a"/>
    <w:link w:val="aff"/>
    <w:uiPriority w:val="99"/>
    <w:semiHidden/>
    <w:unhideWhenUsed/>
    <w:rsid w:val="007412B2"/>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uiPriority w:val="99"/>
    <w:semiHidden/>
    <w:rsid w:val="007412B2"/>
    <w:rPr>
      <w:rFonts w:ascii="Times New Roman" w:eastAsia="Times New Roman" w:hAnsi="Times New Roman" w:cs="Times New Roman"/>
      <w:sz w:val="20"/>
      <w:szCs w:val="20"/>
      <w:lang w:eastAsia="ru-RU"/>
    </w:rPr>
  </w:style>
  <w:style w:type="character" w:styleId="aff0">
    <w:name w:val="footnote reference"/>
    <w:uiPriority w:val="99"/>
    <w:semiHidden/>
    <w:unhideWhenUsed/>
    <w:rsid w:val="007412B2"/>
    <w:rPr>
      <w:vertAlign w:val="superscript"/>
    </w:rPr>
  </w:style>
  <w:style w:type="paragraph" w:customStyle="1" w:styleId="ConsPlusCell">
    <w:name w:val="ConsPlusCell"/>
    <w:rsid w:val="007412B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ref=9ADE0508F91FA95D83CFE990026D2965041A38304B5988865F7F60F771A7M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B41FE746830728CCB82093FC42F112D98226BF6048E53F052563DF46PEnCP" TargetMode="External"/><Relationship Id="rId5" Type="http://schemas.openxmlformats.org/officeDocument/2006/relationships/settings" Target="settings.xml"/><Relationship Id="rId10" Type="http://schemas.openxmlformats.org/officeDocument/2006/relationships/hyperlink" Target="consultantplus://offline/ref=11F842021BE35FB689CDF63BA2FFC2A518F0A38B418F6F8409D41A826A549279E7F8CC47oFI"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FC7C-00B2-4FD0-8DC3-A55B10EE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53</Pages>
  <Words>20109</Words>
  <Characters>114624</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9</cp:revision>
  <cp:lastPrinted>2021-09-08T08:11:00Z</cp:lastPrinted>
  <dcterms:created xsi:type="dcterms:W3CDTF">2021-08-31T08:58:00Z</dcterms:created>
  <dcterms:modified xsi:type="dcterms:W3CDTF">2021-10-07T02:52:00Z</dcterms:modified>
</cp:coreProperties>
</file>