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F0" w:rsidRPr="00DD7EB0" w:rsidRDefault="00E12B60" w:rsidP="009E0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07.05.2018г. №31</w:t>
      </w:r>
    </w:p>
    <w:p w:rsidR="004C05F0" w:rsidRPr="00DD7EB0" w:rsidRDefault="004C05F0" w:rsidP="009E0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РОССИЙСКАЯ ФЕДЕРАЦИЯ</w:t>
      </w:r>
    </w:p>
    <w:p w:rsidR="009E0BFA" w:rsidRPr="00DD7EB0" w:rsidRDefault="009E0BFA" w:rsidP="009E0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ИРКУТСКАЯ ОБЛАСТЬ</w:t>
      </w:r>
      <w:r w:rsidR="00512427"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ОСИНСКИЙ </w:t>
      </w:r>
      <w:r w:rsidR="004C05F0"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МУНИЦИПАЛЬНЫЙ РАЙОН</w:t>
      </w:r>
    </w:p>
    <w:p w:rsidR="009E0BFA" w:rsidRPr="00DD7EB0" w:rsidRDefault="00A831B4" w:rsidP="009E0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МУНИЦИПАЛЬНОЕ ОБРАЗОВАНИЕ</w:t>
      </w:r>
      <w:r w:rsidR="004C05F0"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«ИРХИДЕЙ»</w:t>
      </w:r>
    </w:p>
    <w:p w:rsidR="009E0BFA" w:rsidRPr="00DD7EB0" w:rsidRDefault="009E0BFA" w:rsidP="009E0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ПОСТАНОВЛЕНИЕ </w:t>
      </w:r>
    </w:p>
    <w:p w:rsidR="004C05F0" w:rsidRPr="00DD7EB0" w:rsidRDefault="004C05F0" w:rsidP="009E0BF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</w:p>
    <w:p w:rsidR="00512427" w:rsidRPr="00DD7EB0" w:rsidRDefault="00512427" w:rsidP="00DD7E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О П</w:t>
      </w:r>
      <w:r w:rsidR="004C05F0"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ОРЯДКЕ ОСУЩЕСТВЛЕНИЯ </w:t>
      </w:r>
      <w:proofErr w:type="gramStart"/>
      <w:r w:rsidR="004C05F0"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КОНТРОЛЯ ЗА</w:t>
      </w:r>
      <w:proofErr w:type="gramEnd"/>
      <w:r w:rsidR="004C05F0"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СОБЛЮДЕНИЕМ ФЕДЕРАЛЬНОГО ЗАКОНА ОТ 5 АПРЕЛЯ 2013 ГОДА</w:t>
      </w:r>
      <w:hyperlink r:id="rId5" w:history="1">
        <w:r w:rsidRPr="00DD7EB0">
          <w:rPr>
            <w:rFonts w:ascii="Arial" w:eastAsia="Times New Roman" w:hAnsi="Arial" w:cs="Arial"/>
            <w:b/>
            <w:color w:val="00466E"/>
            <w:sz w:val="32"/>
            <w:szCs w:val="32"/>
            <w:lang w:eastAsia="ru-RU"/>
          </w:rPr>
          <w:t xml:space="preserve"> </w:t>
        </w:r>
        <w:r w:rsidRPr="00DD7EB0">
          <w:rPr>
            <w:rFonts w:ascii="Arial" w:eastAsia="Times New Roman" w:hAnsi="Arial" w:cs="Arial"/>
            <w:b/>
            <w:sz w:val="32"/>
            <w:szCs w:val="32"/>
            <w:lang w:eastAsia="ru-RU"/>
          </w:rPr>
          <w:t>N 44-ФЗ "О</w:t>
        </w:r>
        <w:r w:rsidRPr="00DD7EB0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 xml:space="preserve"> </w:t>
        </w:r>
        <w:r w:rsidR="004C05F0" w:rsidRPr="00DD7EB0">
          <w:rPr>
            <w:rFonts w:ascii="Arial" w:eastAsia="Times New Roman" w:hAnsi="Arial" w:cs="Arial"/>
            <w:b/>
            <w:sz w:val="32"/>
            <w:szCs w:val="32"/>
            <w:lang w:eastAsia="ru-RU"/>
          </w:rPr>
          <w:t>КОНТРАКТНОЙ СИСТЕМЕ В СФЕРЕ ЗАКУПОК ТОВАРОВ, РАБОТ, УСЛУГ ДЛЯ ОБЕСПЕЧЕНИЯ ГОСУДАРСТВЕННЫ</w:t>
        </w:r>
        <w:r w:rsidR="00485E0D">
          <w:rPr>
            <w:rFonts w:ascii="Arial" w:eastAsia="Times New Roman" w:hAnsi="Arial" w:cs="Arial"/>
            <w:b/>
            <w:sz w:val="32"/>
            <w:szCs w:val="32"/>
            <w:lang w:eastAsia="ru-RU"/>
          </w:rPr>
          <w:t>Х</w:t>
        </w:r>
        <w:r w:rsidR="004C05F0" w:rsidRPr="00DD7EB0">
          <w:rPr>
            <w:rFonts w:ascii="Arial" w:eastAsia="Times New Roman" w:hAnsi="Arial" w:cs="Arial"/>
            <w:b/>
            <w:sz w:val="32"/>
            <w:szCs w:val="32"/>
            <w:lang w:eastAsia="ru-RU"/>
          </w:rPr>
          <w:t xml:space="preserve"> И МУНИЦИПАЛЬНЫХ НУЖД</w:t>
        </w:r>
        <w:r w:rsidRPr="00DD7EB0">
          <w:rPr>
            <w:rFonts w:ascii="Arial" w:eastAsia="Times New Roman" w:hAnsi="Arial" w:cs="Arial"/>
            <w:b/>
            <w:color w:val="00466E"/>
            <w:sz w:val="32"/>
            <w:szCs w:val="32"/>
            <w:lang w:eastAsia="ru-RU"/>
          </w:rPr>
          <w:t>"</w:t>
        </w:r>
      </w:hyperlink>
      <w:r w:rsidR="004C05F0" w:rsidRPr="00DD7EB0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ОРГАНОМ ВНУТРЕННЕГО ГОСУДАРСТВЕННОГО ФИНАНСОВОГО КОНТРОЛЯ</w:t>
      </w:r>
      <w:bookmarkStart w:id="0" w:name="_GoBack"/>
      <w:bookmarkEnd w:id="0"/>
    </w:p>
    <w:p w:rsidR="004C05F0" w:rsidRDefault="004C05F0" w:rsidP="004C05F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4C05F0" w:rsidRDefault="00512427" w:rsidP="00DD7E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соответствии со статьей 99 </w:t>
      </w:r>
      <w:hyperlink r:id="rId6" w:history="1">
        <w:r w:rsidRPr="004C05F0">
          <w:rPr>
            <w:rFonts w:ascii="Arial" w:eastAsia="Times New Roman" w:hAnsi="Arial" w:cs="Arial"/>
            <w:color w:val="00466E"/>
            <w:sz w:val="24"/>
            <w:szCs w:val="24"/>
            <w:u w:val="single"/>
            <w:lang w:eastAsia="ru-RU"/>
          </w:rPr>
          <w:t>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</w:t>
      </w:r>
      <w:r w:rsidR="009B4EF4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руководствуясь Уставом </w:t>
      </w: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муниципального образования</w:t>
      </w:r>
      <w:r w:rsidR="009E0BFA"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«</w:t>
      </w:r>
      <w:proofErr w:type="spellStart"/>
      <w:r w:rsid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Ирхидей</w:t>
      </w:r>
      <w:proofErr w:type="spellEnd"/>
      <w:r w:rsidR="009E0BFA"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»</w:t>
      </w: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:</w:t>
      </w:r>
    </w:p>
    <w:p w:rsidR="004C05F0" w:rsidRDefault="004C05F0" w:rsidP="004C05F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4C05F0" w:rsidRPr="00DD7EB0" w:rsidRDefault="004C05F0" w:rsidP="00DD7E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30"/>
          <w:szCs w:val="30"/>
          <w:lang w:eastAsia="ru-RU"/>
        </w:rPr>
      </w:pPr>
      <w:r w:rsidRPr="00DD7EB0">
        <w:rPr>
          <w:rFonts w:ascii="Arial" w:eastAsia="Times New Roman" w:hAnsi="Arial" w:cs="Arial"/>
          <w:color w:val="2D2D2D"/>
          <w:sz w:val="30"/>
          <w:szCs w:val="30"/>
          <w:lang w:eastAsia="ru-RU"/>
        </w:rPr>
        <w:t>ПОСТАНОВЛЯЮ:</w:t>
      </w:r>
    </w:p>
    <w:p w:rsidR="004C05F0" w:rsidRPr="004C05F0" w:rsidRDefault="004C05F0" w:rsidP="004C05F0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</w:p>
    <w:p w:rsidR="004C05F0" w:rsidRPr="004C05F0" w:rsidRDefault="00512427" w:rsidP="00DD7E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1. Утвердить прилагаемый Порядок осуществления </w:t>
      </w:r>
      <w:proofErr w:type="gramStart"/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контроля за</w:t>
      </w:r>
      <w:proofErr w:type="gramEnd"/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соблюдением </w:t>
      </w:r>
      <w:hyperlink r:id="rId7" w:history="1">
        <w:r w:rsidRPr="004C05F0">
          <w:rPr>
            <w:rFonts w:ascii="Arial" w:eastAsia="Times New Roman" w:hAnsi="Arial" w:cs="Arial"/>
            <w:color w:val="00466E"/>
            <w:sz w:val="24"/>
            <w:szCs w:val="24"/>
            <w:u w:val="single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органом внутреннего государственного финансов</w:t>
      </w:r>
      <w:r w:rsidR="00A831B4"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ого контроля</w:t>
      </w: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4C05F0" w:rsidRPr="004C05F0" w:rsidRDefault="00512427" w:rsidP="004C05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2. </w:t>
      </w:r>
      <w:r w:rsid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Опубликовать н</w:t>
      </w: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астоящее постановление</w:t>
      </w:r>
      <w:r w:rsid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газете «Вестник» и на о</w:t>
      </w: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фициальном</w:t>
      </w:r>
      <w:r w:rsid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сайте администрации МО «</w:t>
      </w:r>
      <w:proofErr w:type="spellStart"/>
      <w:r w:rsid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Ирхидей</w:t>
      </w:r>
      <w:proofErr w:type="spellEnd"/>
      <w:r w:rsid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» </w:t>
      </w:r>
      <w:proofErr w:type="spellStart"/>
      <w:r w:rsid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ирхидей.рф</w:t>
      </w:r>
      <w:proofErr w:type="spellEnd"/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4C05F0" w:rsidRPr="004C05F0" w:rsidRDefault="00512427" w:rsidP="004C05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3. Настоящее постановление вступает в силу </w:t>
      </w:r>
      <w:r w:rsidR="00A831B4"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 дня его официального опубликования</w:t>
      </w: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A831B4" w:rsidRPr="004C05F0" w:rsidRDefault="00A831B4" w:rsidP="004C05F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4. </w:t>
      </w:r>
      <w:proofErr w:type="gramStart"/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Контроль за</w:t>
      </w:r>
      <w:proofErr w:type="gramEnd"/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настоящим постановлением оставляю за собой.</w:t>
      </w:r>
    </w:p>
    <w:p w:rsidR="00A831B4" w:rsidRDefault="00512427" w:rsidP="00A83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4C05F0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512427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="004C05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4C05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Ирхидей</w:t>
      </w:r>
      <w:proofErr w:type="spellEnd"/>
      <w:r w:rsidR="004C05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»</w:t>
      </w:r>
    </w:p>
    <w:p w:rsidR="00DD7EB0" w:rsidRDefault="00DD7EB0" w:rsidP="00DD7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И.И. 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Хингелов</w:t>
      </w:r>
      <w:proofErr w:type="spellEnd"/>
    </w:p>
    <w:p w:rsidR="00DD7EB0" w:rsidRDefault="00DD7EB0" w:rsidP="0051242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</w:p>
    <w:p w:rsidR="00512427" w:rsidRPr="00DD7EB0" w:rsidRDefault="00512427" w:rsidP="00DD7E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Порядок осуществления </w:t>
      </w:r>
      <w:proofErr w:type="gramStart"/>
      <w:r w:rsidRPr="00DD7EB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контроля за</w:t>
      </w:r>
      <w:proofErr w:type="gramEnd"/>
      <w:r w:rsidRPr="00DD7EB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соблюдением </w:t>
      </w:r>
      <w:hyperlink r:id="rId8" w:history="1">
        <w:r w:rsidRPr="00DD7EB0">
          <w:rPr>
            <w:rFonts w:ascii="Arial" w:eastAsia="Times New Roman" w:hAnsi="Arial" w:cs="Arial"/>
            <w:color w:val="00466E"/>
            <w:sz w:val="24"/>
            <w:szCs w:val="24"/>
            <w:u w:val="single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D7EB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органом внутреннего государственного финансового контроля </w:t>
      </w:r>
      <w:r w:rsidR="00A831B4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муниципального образования «</w:t>
      </w:r>
      <w:proofErr w:type="spellStart"/>
      <w:r w:rsid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Ирхидей</w:t>
      </w:r>
      <w:proofErr w:type="spellEnd"/>
      <w:r w:rsidR="00A831B4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»</w:t>
      </w:r>
    </w:p>
    <w:p w:rsidR="00DD7EB0" w:rsidRPr="00DD7EB0" w:rsidRDefault="00DD7EB0" w:rsidP="00DD7EB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512427" w:rsidRPr="00DD7EB0" w:rsidRDefault="00512427" w:rsidP="000445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I. Общие положения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 xml:space="preserve">1. </w:t>
      </w:r>
      <w:proofErr w:type="gramStart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Настоящий Порядок осуществления контроля за соблюдением </w:t>
      </w:r>
      <w:hyperlink r:id="rId9" w:history="1">
        <w:r w:rsidRPr="00DD7EB0">
          <w:rPr>
            <w:rFonts w:ascii="Arial" w:eastAsia="Times New Roman" w:hAnsi="Arial" w:cs="Arial"/>
            <w:color w:val="00466E"/>
            <w:sz w:val="24"/>
            <w:szCs w:val="24"/>
            <w:u w:val="single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 органом внутреннего государственного финансового контроля </w:t>
      </w:r>
      <w:r w:rsidR="00A831B4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муниципального образования «</w:t>
      </w:r>
      <w:proofErr w:type="spellStart"/>
      <w:r w:rsid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Ирхидей</w:t>
      </w:r>
      <w:proofErr w:type="spellEnd"/>
      <w:r w:rsidR="00A831B4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»</w:t>
      </w: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(далее именуется - Порядок) разработан в соответствии со статьей 99 </w:t>
      </w:r>
      <w:hyperlink r:id="rId10" w:history="1">
        <w:r w:rsidRPr="00DD7EB0">
          <w:rPr>
            <w:rFonts w:ascii="Arial" w:eastAsia="Times New Roman" w:hAnsi="Arial" w:cs="Arial"/>
            <w:color w:val="00466E"/>
            <w:sz w:val="24"/>
            <w:szCs w:val="24"/>
            <w:u w:val="single"/>
            <w:lang w:eastAsia="ru-RU"/>
          </w:rPr>
          <w:t>Федерального закона от 5 апреля 2013 года N 44-ФЗ "О контрактной системе в</w:t>
        </w:r>
        <w:proofErr w:type="gramEnd"/>
        <w:r w:rsidRPr="00DD7EB0">
          <w:rPr>
            <w:rFonts w:ascii="Arial" w:eastAsia="Times New Roman" w:hAnsi="Arial" w:cs="Arial"/>
            <w:color w:val="00466E"/>
            <w:sz w:val="24"/>
            <w:szCs w:val="24"/>
            <w:u w:val="single"/>
            <w:lang w:eastAsia="ru-RU"/>
          </w:rPr>
          <w:t xml:space="preserve"> сфере закупок товаров, работ, услуг для обеспечения государственных и муниципальных нужд"</w:t>
        </w:r>
      </w:hyperlink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 (далее именуется - Федеральный закон в сфере закупок) и определяет правила осуществления органом внутреннего государственного финансового контроля </w:t>
      </w:r>
      <w:r w:rsidR="00352A66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муниципального образования «</w:t>
      </w:r>
      <w:proofErr w:type="spellStart"/>
      <w:r w:rsid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Ирхидей</w:t>
      </w:r>
      <w:proofErr w:type="spellEnd"/>
      <w:r w:rsidR="00352A66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» </w:t>
      </w: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(далее именуется - контрольный орган) </w:t>
      </w:r>
      <w:proofErr w:type="gramStart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контроля за</w:t>
      </w:r>
      <w:proofErr w:type="gramEnd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соблюдением Федерального закона в сфере закупок (далее именуется - контрольная деятельность).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2. Предметом контрольной деятельности является соблюдение Федерального закона в сфере закупок в рамках полномочий контрольного органа. Контрольная деятельность осуществляется путем проведения плановых и внеплановых проверок.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3. Плановые проверки проводятся в соответствии с планом контрольных проверок (далее именуется - План), утверждаемым приказом контрольного органа, с соблюдением периодичности, предусмотренной статьей 99 Федерального закона в сфере закупок.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4. Внеплановые проверки проводятся контрольным органом по основаниям, предусмотренным частью 15 статьи 99 Федерального закона в сфере закупок.</w:t>
      </w:r>
    </w:p>
    <w:p w:rsid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5. Контрольная деятельность осуществляется в отношении субъектов контроля, предусмотренных частью 2 статьи 99 Федерального закона в сфере закупок, в пределах полномочий контрольного органа.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6. Контрольная деятельность осуществляется должностными лицами контрольного органа в форме проведения камеральных и выездных проверок, а также встречных проверок, проводимых в рамках выездных и (или) камеральных проверок (далее именуются - контрольные мероприятия).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7. Должностными лицами контрольного органа, уполномоченными на проведение проверок, являются: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руководитель контрольного органа;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заместители руководителя контрольного органа, к компетенции которых относятся вопросы осуществления </w:t>
      </w:r>
      <w:proofErr w:type="gramStart"/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контроля за</w:t>
      </w:r>
      <w:proofErr w:type="gramEnd"/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соблюдением Федерального закона в сфере закупок;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руководители (заместители руководит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елей) структурных подразделений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контрольного органа, ответственные за организацию осуществления контрольных мероприятий;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иные государственные гражданские служащие контрольного органа, уполномоченные на участие в проведении контрольных мероприятий в соответствии с приказом контрольного органа, включаемые в состав проверочной группы.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8. Должностные лица, указанные в пункте 7 настоящего Порядка, в соответствии с законодательством Российской Федерации имеют право: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 осуществлении проверок беспрепятственно по предъявлении служебных удостоверений и копии приказа контрольного органа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(далее именуется - предписание);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пределах предоставленных им полномочий и принимать меры по их предотвращению.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обращаться в суд, арбитражный суд с исками о признании осуществленных закупок недействительными в соответствии с </w:t>
      </w:r>
      <w:hyperlink r:id="rId11" w:history="1">
        <w:r w:rsidR="00512427" w:rsidRPr="00DD7EB0">
          <w:rPr>
            <w:rFonts w:ascii="Arial" w:eastAsia="Times New Roman" w:hAnsi="Arial" w:cs="Arial"/>
            <w:color w:val="00466E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9. Должностные лица, указанные в пункте 7 настоящего Порядка, обязаны: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и полномочия по предупреждению,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выявлению и пресечению нарушений в установленной сфере деятельности;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проводить контрольные мероприятия в соответствии с приказами контрольного органа;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знакомить руководителя или уполномоченное должностное лицо субъекта контроля (далее именуется - представитель субъекта контроля) с приказом о проведении проверки, приостановлении, возобновлении и продлении срока проведения проверки, изменении состава проверочной группы, а также с результатами контрольных мероприятий;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при выявлении факта совершения действия (бездействия),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 даты выявления</w:t>
      </w:r>
      <w:proofErr w:type="gramEnd"/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такого факта.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10. Должностные лица, указанные в пункте 7 настоящего Порядка, несут ответственность в соответствии с законодательством Российской Федерации, в том числе за достоверность и объективность результатов проводимых ими контрольных мероприятий, разглашение государственной и иной охраняемой законом тайны.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11. Запросы о представлении документов и информации, предусмотренные настоящим Порядком, акты проверок, предписания вручаются представителю </w:t>
      </w: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12. Документы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13. Все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14. 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субъекта контроля.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15.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12427" w:rsidRPr="00DD7EB0" w:rsidRDefault="00512427" w:rsidP="000445A5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II. Планирование контрольной деятельности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16. Составление Плана осуществляется с соблюдением следующих условий: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обеспечение равномерности нагрузки на структурные подразделения (должностных лиц) контрольного органа, принимающие участие в контрольных мероприятиях;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выделение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17. При отборе контрольных мероприятий для включения в План учитываются: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существенность и значимость мероприятий субъекта контроля, в отношении которого предполагается проведение контрольного мероприятия, и (или) направления бюджетных расходов;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период, прошедший с момента проведения идентичного контрольного мероприятия;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наличие поступившей в установленном законодательством порядке информации о признаках нарушений Федерального закона в сфере закупок.</w:t>
      </w:r>
    </w:p>
    <w:p w:rsidR="00512427" w:rsidRPr="00DD7EB0" w:rsidRDefault="00512427" w:rsidP="000445A5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III. Исполнение контрольных мероприятий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18. К процедурам исполнения контрольного мероприятия относятся назначение контрольного мероприятия, проведение контрольного мероприятия, реализация результатов контрольного мероприятия.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19. Контрольное мероприятие проводится на основании приказа контрольного органа, в котором указывается наименование субъекта контроля, проверяемый период (при наличии), форма и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контрольного мероприятия.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20. Камеральная или выездная проверка может быть приостановлена приказом контрольного органа на основании мотивированного обращения руководителя проверочной группы: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 период проведения встречной проверки;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 отсутствии документов в сфере закупок у субъекта контроля на период приведения в надлежащее состояние</w:t>
      </w:r>
      <w:proofErr w:type="gramEnd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документов по закупкам субъектом контроля;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 период исполнения запросов государственными органами, органами местного самоуправления, организациями, иными лицами;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в случае непредставления субъектом контроля документов и информации или представления неполного комплекта </w:t>
      </w:r>
      <w:proofErr w:type="spellStart"/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истребуемых</w:t>
      </w:r>
      <w:proofErr w:type="spellEnd"/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документов и информации и (или) при воспрепятствовании проведению контрольному мероприятию или уклонению от контрольного мероприятия;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 необходимости исследования имущества и (или) документов, находящихся не по месту нахождения субъекта контроля;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 наличии иных обстоятельств, делающих невозможным дальнейшее проведение проверки по причинам, независящим от проверочной группы.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21. На время приостановления проверки течение ее срока прерывается.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22. В срок не позднее трех рабочих дней со дня оформления приказа контрольного органа о приостановлении проверки руководитель контрольного органа: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письменно извещает субъект контроля о приостановлении проверки и о причинах приостановления;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принимает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23. В течение трех рабочих дней со дня получения сведений об устранении причин приостановления проверки, руководитель контрольного органа: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принимает решение о возобновлении, проведения проверки путем оформления приказа контрольного органа;</w:t>
      </w:r>
    </w:p>
    <w:p w:rsidR="00512427" w:rsidRPr="00DD7EB0" w:rsidRDefault="000445A5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- </w:t>
      </w:r>
      <w:r w:rsidR="00512427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информирует о возобновлении проверки субъект контроля.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24. Камеральная проверка проводится по месту нахождения контрольного органа и состоит в исследовании информации, документов и материалов, представленных по запросам контрольного органа, а также информации, документов и материалов, полученных в ходе встречных проверок.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25. Камеральная проверка не может превышать тридцати рабочих дней со дня получения от субъекта контроля информации, документов и материалов, представленных по запросу контрольного органа.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26. При проведении камеральной проверки в срок ее проведения не засчитываются периоды времени </w:t>
      </w:r>
      <w:proofErr w:type="gramStart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 даты отправки</w:t>
      </w:r>
      <w:proofErr w:type="gramEnd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запроса контрольного органа до даты представления документов и материалов субъектом проверки, а также времени, в течение которого проводится встречная проверка.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27. Выездная проверка проводится по месту нахождения субъекта контроля.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28. Срок проведения выездной проверки, проводимой контрольным органом, не может превышать тридцати рабочих дней.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29. В исключительных случаях, связанных с необходимостью проведения сложных и (или) длительных исследований, приказом контрольного органа на основании мотивированного обращения руководителя проверочной группы срок проведения проверки может быть продлен не более чем на тридцать рабочих дней.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30. Результаты проверки оформляются актом, который подписывается руководителем проверочной группы не позднее последнего дня срока проведения проверки.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31. Акт проверки в течение трех рабочих дней со дня его подписания вручается (направляется) представителю субъекта контроля.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32. Субъект контроля вправе представить письменные возражения на акт проверки в течение пяти рабочих дней со дня получения акта. Письменные возражения субъекта контроля по акту проверки приобщаются к материалам проверки.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33. При выявлении в результате контрольного мероприятия нарушений Федерального закона в сфере закупок контрольным органом составляется предписание, содержащее обязательную для рассмотрения информацию о выявленных нарушениях и мерах по их устранению.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34. Предписание вручается (направляется) представителю субъекта контроля в срок, не превышающий тридцати рабочих дней со дня подписания акта проверки. Указанные предписания подлежат исполнению в срок, установленный в предписании.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35. Отмена предписаний осуществляется в судебном порядке.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36. Должностные лица, принимающие участие в контрольных мероприятиях, осуществляют </w:t>
      </w:r>
      <w:proofErr w:type="gramStart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контроль за</w:t>
      </w:r>
      <w:proofErr w:type="gramEnd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исполнением субъектами контроля предписаний. В случае неисполнения выданного предписания контрольный орган применяет к не исполнившему такое предписание лицу меры ответственности в соответствии с законодательством Российской Федерации.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37. При выявлении в ходе проведения контрольных мероприятий признаков административных правонарушений должностные лица контрольного органа в пределах предоставленных им полномочий возбуждают дела об административных правонарушениях и порядке, установленном законодательством Российской Федерации об административных правонарушениях.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38. В случае выявления обстоятельств и фактов, свидетельствующих о признаках административных правонарушений, относящихся к компетенции другого государственного органа (должностного лица), такие материалы направляются для рассмотрения соответствующим органам (должностным лицам) в порядке, установленном законодательством Российской Федерации.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39. При выявлении факта совершения действия (бездействия), содержащего признаки состава преступления, информация о таком факте и (или) документы, подтверждающие такой факт, передаются в правоохранительные органы в течение трех рабочих дней </w:t>
      </w:r>
      <w:proofErr w:type="gramStart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 даты выявления</w:t>
      </w:r>
      <w:proofErr w:type="gramEnd"/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такого факта.</w:t>
      </w:r>
    </w:p>
    <w:p w:rsidR="00512427" w:rsidRPr="00DD7EB0" w:rsidRDefault="00512427" w:rsidP="000445A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40. Результаты проведения контрольных мероприятий размещаются в единой</w:t>
      </w:r>
      <w:r w:rsidR="00717D89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информационной системе</w:t>
      </w:r>
      <w:r w:rsidR="001220BD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сети интернет</w:t>
      </w:r>
      <w:r w:rsidR="00717D89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, в </w:t>
      </w:r>
      <w:r w:rsidR="009B4EF4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газете </w:t>
      </w:r>
      <w:r w:rsidR="00717D89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вестник МО «</w:t>
      </w:r>
      <w:proofErr w:type="spellStart"/>
      <w:r w:rsid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Ирхидей</w:t>
      </w:r>
      <w:proofErr w:type="spellEnd"/>
      <w:r w:rsidR="00717D89" w:rsidRPr="00DD7E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»</w:t>
      </w:r>
    </w:p>
    <w:p w:rsidR="00B53FF7" w:rsidRPr="00DD7EB0" w:rsidRDefault="00B53FF7" w:rsidP="000445A5">
      <w:pPr>
        <w:ind w:firstLine="709"/>
        <w:rPr>
          <w:rFonts w:ascii="Arial" w:hAnsi="Arial" w:cs="Arial"/>
          <w:sz w:val="24"/>
          <w:szCs w:val="24"/>
        </w:rPr>
      </w:pPr>
    </w:p>
    <w:sectPr w:rsidR="00B53FF7" w:rsidRPr="00DD7EB0" w:rsidSect="00B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427"/>
    <w:rsid w:val="00001DC3"/>
    <w:rsid w:val="000445A5"/>
    <w:rsid w:val="001220BD"/>
    <w:rsid w:val="00352A66"/>
    <w:rsid w:val="00485E0D"/>
    <w:rsid w:val="004C05F0"/>
    <w:rsid w:val="00512427"/>
    <w:rsid w:val="00717D89"/>
    <w:rsid w:val="0091777F"/>
    <w:rsid w:val="009B4EF4"/>
    <w:rsid w:val="009E0BFA"/>
    <w:rsid w:val="00A831B4"/>
    <w:rsid w:val="00B53FF7"/>
    <w:rsid w:val="00CA3EC5"/>
    <w:rsid w:val="00DD7EB0"/>
    <w:rsid w:val="00E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7"/>
  </w:style>
  <w:style w:type="paragraph" w:styleId="1">
    <w:name w:val="heading 1"/>
    <w:basedOn w:val="a"/>
    <w:link w:val="10"/>
    <w:uiPriority w:val="9"/>
    <w:qFormat/>
    <w:rsid w:val="0051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1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427"/>
  </w:style>
  <w:style w:type="character" w:styleId="a3">
    <w:name w:val="Hyperlink"/>
    <w:basedOn w:val="a0"/>
    <w:uiPriority w:val="99"/>
    <w:semiHidden/>
    <w:unhideWhenUsed/>
    <w:rsid w:val="00512427"/>
    <w:rPr>
      <w:color w:val="0000FF"/>
      <w:u w:val="single"/>
    </w:rPr>
  </w:style>
  <w:style w:type="paragraph" w:customStyle="1" w:styleId="formattext">
    <w:name w:val="formattext"/>
    <w:basedOn w:val="a"/>
    <w:rsid w:val="0051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2018-05-30T01:54:00Z</cp:lastPrinted>
  <dcterms:created xsi:type="dcterms:W3CDTF">2018-04-19T04:40:00Z</dcterms:created>
  <dcterms:modified xsi:type="dcterms:W3CDTF">2018-05-30T01:54:00Z</dcterms:modified>
</cp:coreProperties>
</file>